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3B" w:rsidRDefault="0020023B" w:rsidP="0020023B">
      <w:pPr>
        <w:rPr>
          <w:rFonts w:ascii="Times New Roman" w:hAnsi="Times New Roman" w:cs="Times New Roman"/>
          <w:sz w:val="24"/>
          <w:szCs w:val="24"/>
        </w:rPr>
      </w:pPr>
      <w:r w:rsidRPr="00C15B48">
        <w:rPr>
          <w:rFonts w:ascii="Times New Roman" w:hAnsi="Times New Roman" w:cs="Times New Roman"/>
          <w:sz w:val="24"/>
          <w:szCs w:val="24"/>
        </w:rPr>
        <w:t xml:space="preserve">BATESON, Gregory (May 9, 1904-July 4, 1980) </w:t>
      </w:r>
    </w:p>
    <w:p w:rsidR="0020023B" w:rsidRPr="00C15B48" w:rsidRDefault="0020023B" w:rsidP="0020023B">
      <w:pPr>
        <w:rPr>
          <w:rFonts w:ascii="Times New Roman" w:hAnsi="Times New Roman" w:cs="Times New Roman"/>
          <w:sz w:val="24"/>
          <w:szCs w:val="24"/>
        </w:rPr>
      </w:pPr>
      <w:r>
        <w:rPr>
          <w:rFonts w:ascii="Times New Roman" w:hAnsi="Times New Roman" w:cs="Times New Roman"/>
          <w:sz w:val="24"/>
          <w:szCs w:val="24"/>
        </w:rPr>
        <w:t xml:space="preserve">Gregory Bateson </w:t>
      </w:r>
      <w:r w:rsidRPr="00C15B48">
        <w:rPr>
          <w:rFonts w:ascii="Times New Roman" w:hAnsi="Times New Roman" w:cs="Times New Roman"/>
          <w:sz w:val="24"/>
          <w:szCs w:val="24"/>
        </w:rPr>
        <w:t xml:space="preserve">was an English anthropologist, social scientist, communications theorist, and cyberneticist. His most famous work, </w:t>
      </w:r>
      <w:r w:rsidRPr="00C15B48">
        <w:rPr>
          <w:rFonts w:ascii="Times New Roman" w:hAnsi="Times New Roman" w:cs="Times New Roman"/>
          <w:i/>
          <w:sz w:val="24"/>
          <w:szCs w:val="24"/>
        </w:rPr>
        <w:t xml:space="preserve">Steps to an Ecology of Mind </w:t>
      </w:r>
      <w:r w:rsidRPr="00C15B48">
        <w:rPr>
          <w:rFonts w:ascii="Times New Roman" w:hAnsi="Times New Roman" w:cs="Times New Roman"/>
          <w:sz w:val="24"/>
          <w:szCs w:val="24"/>
        </w:rPr>
        <w:t>(1972)</w:t>
      </w:r>
      <w:r w:rsidRPr="00C15B48">
        <w:rPr>
          <w:rFonts w:ascii="Times New Roman" w:hAnsi="Times New Roman" w:cs="Times New Roman"/>
          <w:i/>
          <w:sz w:val="24"/>
          <w:szCs w:val="24"/>
        </w:rPr>
        <w:t xml:space="preserve">, </w:t>
      </w:r>
      <w:r w:rsidRPr="00C15B48">
        <w:rPr>
          <w:rFonts w:ascii="Times New Roman" w:hAnsi="Times New Roman" w:cs="Times New Roman"/>
          <w:sz w:val="24"/>
          <w:szCs w:val="24"/>
        </w:rPr>
        <w:t xml:space="preserve">is a compilation of essays in which he set forth important ideas on psychology, cybernetics, anthropology, and epistemology. From the late 1920s until World War II, he conducted extensive fieldwork, first in New Guinea. There he studied </w:t>
      </w:r>
      <w:proofErr w:type="spellStart"/>
      <w:r w:rsidRPr="00C15B48">
        <w:rPr>
          <w:rFonts w:ascii="Times New Roman" w:hAnsi="Times New Roman" w:cs="Times New Roman"/>
          <w:sz w:val="24"/>
          <w:szCs w:val="24"/>
        </w:rPr>
        <w:t>Iatmul</w:t>
      </w:r>
      <w:proofErr w:type="spellEnd"/>
      <w:r w:rsidRPr="00C15B48">
        <w:rPr>
          <w:rFonts w:ascii="Times New Roman" w:hAnsi="Times New Roman" w:cs="Times New Roman"/>
          <w:sz w:val="24"/>
          <w:szCs w:val="24"/>
        </w:rPr>
        <w:t xml:space="preserve"> ritual and formulated the notion of “</w:t>
      </w:r>
      <w:proofErr w:type="spellStart"/>
      <w:r w:rsidRPr="00C15B48">
        <w:rPr>
          <w:rFonts w:ascii="Times New Roman" w:hAnsi="Times New Roman" w:cs="Times New Roman"/>
          <w:sz w:val="24"/>
          <w:szCs w:val="24"/>
        </w:rPr>
        <w:t>schismogenesis</w:t>
      </w:r>
      <w:proofErr w:type="spellEnd"/>
      <w:r w:rsidRPr="00C15B48">
        <w:rPr>
          <w:rFonts w:ascii="Times New Roman" w:hAnsi="Times New Roman" w:cs="Times New Roman"/>
          <w:sz w:val="24"/>
          <w:szCs w:val="24"/>
        </w:rPr>
        <w:t xml:space="preserve">,” escalating division within social groups cause by self-reinforcing interaction. He later conducted fieldwork in Bali with then-wife Margaret Mead before moving to the United States. In 1956 he became a naturalized U.S. citizen.  His work with the “Palo Alto Group” established him as a pioneering researcher and theorist in cybernetics and human communication. His “double bind” theory posits that schizophrenia arises from untenable communication paradoxes. Several conditions must be met, including: </w:t>
      </w:r>
      <w:r>
        <w:rPr>
          <w:rFonts w:ascii="Times New Roman" w:hAnsi="Times New Roman" w:cs="Times New Roman"/>
          <w:sz w:val="24"/>
          <w:szCs w:val="24"/>
        </w:rPr>
        <w:t>(</w:t>
      </w:r>
      <w:r w:rsidRPr="00C15B48">
        <w:rPr>
          <w:rFonts w:ascii="Times New Roman" w:hAnsi="Times New Roman" w:cs="Times New Roman"/>
          <w:sz w:val="24"/>
          <w:szCs w:val="24"/>
        </w:rPr>
        <w:t xml:space="preserve">1) the presence of two or more persons; </w:t>
      </w:r>
      <w:r>
        <w:rPr>
          <w:rFonts w:ascii="Times New Roman" w:hAnsi="Times New Roman" w:cs="Times New Roman"/>
          <w:sz w:val="24"/>
          <w:szCs w:val="24"/>
        </w:rPr>
        <w:t>(</w:t>
      </w:r>
      <w:r w:rsidRPr="00C15B48">
        <w:rPr>
          <w:rFonts w:ascii="Times New Roman" w:hAnsi="Times New Roman" w:cs="Times New Roman"/>
          <w:sz w:val="24"/>
          <w:szCs w:val="24"/>
        </w:rPr>
        <w:t xml:space="preserve">2) repeated experience (as opposed to a single traumatic occurrence); </w:t>
      </w:r>
      <w:r>
        <w:rPr>
          <w:rFonts w:ascii="Times New Roman" w:hAnsi="Times New Roman" w:cs="Times New Roman"/>
          <w:sz w:val="24"/>
          <w:szCs w:val="24"/>
        </w:rPr>
        <w:t>(</w:t>
      </w:r>
      <w:r w:rsidRPr="00C15B48">
        <w:rPr>
          <w:rFonts w:ascii="Times New Roman" w:hAnsi="Times New Roman" w:cs="Times New Roman"/>
          <w:sz w:val="24"/>
          <w:szCs w:val="24"/>
        </w:rPr>
        <w:t xml:space="preserve">3) a primary negative injunction carrying a burden of punishment if disobeyed; and </w:t>
      </w:r>
      <w:r>
        <w:rPr>
          <w:rFonts w:ascii="Times New Roman" w:hAnsi="Times New Roman" w:cs="Times New Roman"/>
          <w:sz w:val="24"/>
          <w:szCs w:val="24"/>
        </w:rPr>
        <w:t>(</w:t>
      </w:r>
      <w:r w:rsidRPr="00C15B48">
        <w:rPr>
          <w:rFonts w:ascii="Times New Roman" w:hAnsi="Times New Roman" w:cs="Times New Roman"/>
          <w:sz w:val="24"/>
          <w:szCs w:val="24"/>
        </w:rPr>
        <w:t xml:space="preserve">4) a secondary injunction at odds with the first and also enforced by punishment. Bateson’s ideas provide a theoretical foundation for “brief therapy” and “family therapy.”   </w:t>
      </w:r>
    </w:p>
    <w:p w:rsidR="0020023B" w:rsidRDefault="0020023B" w:rsidP="0020023B">
      <w:pPr>
        <w:spacing w:after="0" w:line="240" w:lineRule="auto"/>
        <w:rPr>
          <w:rFonts w:ascii="Times New Roman" w:hAnsi="Times New Roman" w:cs="Times New Roman"/>
          <w:sz w:val="24"/>
          <w:szCs w:val="24"/>
        </w:rPr>
      </w:pPr>
      <w:r w:rsidRPr="00C15B48">
        <w:rPr>
          <w:rFonts w:ascii="Times New Roman" w:hAnsi="Times New Roman" w:cs="Times New Roman"/>
          <w:sz w:val="24"/>
          <w:szCs w:val="24"/>
        </w:rPr>
        <w:t xml:space="preserve">For further reading, see: Noel G. Charlton, </w:t>
      </w:r>
      <w:r w:rsidRPr="00C15B48">
        <w:rPr>
          <w:rFonts w:ascii="Times New Roman" w:hAnsi="Times New Roman" w:cs="Times New Roman"/>
          <w:i/>
          <w:sz w:val="24"/>
          <w:szCs w:val="24"/>
        </w:rPr>
        <w:t>Understanding Gregory Bateson: Mind, Beauty, and the Sacred Earth</w:t>
      </w:r>
      <w:r w:rsidRPr="00C15B48">
        <w:rPr>
          <w:rFonts w:ascii="Times New Roman" w:hAnsi="Times New Roman" w:cs="Times New Roman"/>
          <w:sz w:val="24"/>
          <w:szCs w:val="24"/>
        </w:rPr>
        <w:t>. Albany: State Univ</w:t>
      </w:r>
      <w:r>
        <w:rPr>
          <w:rFonts w:ascii="Times New Roman" w:hAnsi="Times New Roman" w:cs="Times New Roman"/>
          <w:sz w:val="24"/>
          <w:szCs w:val="24"/>
        </w:rPr>
        <w:t>ersity Press of New York, 2012.</w:t>
      </w:r>
    </w:p>
    <w:p w:rsidR="0020023B" w:rsidRDefault="0020023B" w:rsidP="0020023B">
      <w:pPr>
        <w:spacing w:after="0" w:line="240" w:lineRule="auto"/>
        <w:rPr>
          <w:rFonts w:ascii="Times New Roman" w:hAnsi="Times New Roman" w:cs="Times New Roman"/>
          <w:sz w:val="24"/>
          <w:szCs w:val="24"/>
        </w:rPr>
      </w:pPr>
      <w:bookmarkStart w:id="0" w:name="_GoBack"/>
      <w:bookmarkEnd w:id="0"/>
    </w:p>
    <w:p w:rsidR="0020023B" w:rsidRDefault="0020023B" w:rsidP="0020023B">
      <w:pPr>
        <w:spacing w:after="0" w:line="240" w:lineRule="auto"/>
        <w:rPr>
          <w:rFonts w:ascii="Times New Roman" w:hAnsi="Times New Roman" w:cs="Times New Roman"/>
          <w:sz w:val="24"/>
          <w:szCs w:val="24"/>
        </w:rPr>
      </w:pPr>
      <w:r>
        <w:rPr>
          <w:rFonts w:ascii="Times New Roman" w:hAnsi="Times New Roman" w:cs="Times New Roman"/>
          <w:sz w:val="24"/>
          <w:szCs w:val="24"/>
        </w:rPr>
        <w:t>Trevor Merrill</w:t>
      </w:r>
    </w:p>
    <w:p w:rsidR="0020023B" w:rsidRPr="00C15B48" w:rsidRDefault="0020023B" w:rsidP="0020023B">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Los Angeles</w:t>
      </w:r>
    </w:p>
    <w:p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3B"/>
    <w:rsid w:val="0020023B"/>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C2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3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3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1354</Characters>
  <Application>Microsoft Macintosh Word</Application>
  <DocSecurity>0</DocSecurity>
  <Lines>19</Lines>
  <Paragraphs>2</Paragraphs>
  <ScaleCrop>false</ScaleCrop>
  <Company>University of Utah</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1</cp:revision>
  <dcterms:created xsi:type="dcterms:W3CDTF">2012-09-09T05:26:00Z</dcterms:created>
  <dcterms:modified xsi:type="dcterms:W3CDTF">2012-09-09T05:29:00Z</dcterms:modified>
</cp:coreProperties>
</file>