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952" w:rsidRDefault="00487952" w:rsidP="00C42EA0">
      <w:bookmarkStart w:id="0" w:name="_GoBack"/>
      <w:bookmarkEnd w:id="0"/>
      <w:r>
        <w:t xml:space="preserve">MARIATEGUI, José Carlos (June 14, 1894, Moquegua </w:t>
      </w:r>
      <w:r w:rsidRPr="00BA16C5">
        <w:t>– April 16, 1930, Lima</w:t>
      </w:r>
      <w:r>
        <w:t>)</w:t>
      </w:r>
    </w:p>
    <w:p w:rsidR="00C42EA0" w:rsidRDefault="00C42EA0"/>
    <w:p w:rsidR="00C42EA0" w:rsidRDefault="00C42EA0" w:rsidP="007913B2">
      <w:pPr>
        <w:jc w:val="left"/>
      </w:pPr>
      <w:r w:rsidRPr="00BA16C5">
        <w:t>Jos</w:t>
      </w:r>
      <w:r w:rsidRPr="00BA16C5">
        <w:rPr>
          <w:lang w:val="es-ES_tradnl"/>
        </w:rPr>
        <w:t>é Carlos Mariátegui</w:t>
      </w:r>
      <w:r w:rsidRPr="00BA16C5">
        <w:t xml:space="preserve"> was the most influential </w:t>
      </w:r>
      <w:r w:rsidR="007913B2">
        <w:t>Latin American Marxist of the twentieth</w:t>
      </w:r>
      <w:r w:rsidRPr="00BA16C5">
        <w:t xml:space="preserve"> century. From 1914 to 1920 he worked as a journalist in Lima, Peru. Persecuted by the government, he traveled to Europe in 1920, where he studied Marxism in depth as a result of contact with socialist artists and intellectuals. In 1923 he returned to Peru persuaded of the importance of implementing socialism in the country. However, rather than following a European pattern, he developed a national variant of socialism that combined Marx’s ideas with the communal collectivism of indigenous culture. He saw in Andean collectivism a form of primitive communism useful for developing a Marxist revolution in a region with a small proletariat. His journal </w:t>
      </w:r>
      <w:proofErr w:type="spellStart"/>
      <w:r w:rsidRPr="00BA16C5">
        <w:rPr>
          <w:i/>
        </w:rPr>
        <w:t>Amauta</w:t>
      </w:r>
      <w:proofErr w:type="spellEnd"/>
      <w:r w:rsidRPr="00BA16C5">
        <w:t xml:space="preserve"> (1926-1930) was key for spreading his ideas as well as for opening a debate on socialism and culture in Peru and other countries. His most influential work, </w:t>
      </w:r>
      <w:r w:rsidRPr="00BA16C5">
        <w:rPr>
          <w:i/>
        </w:rPr>
        <w:t>Seven Interpretative Essays on Peruvian Reality</w:t>
      </w:r>
      <w:r w:rsidRPr="00BA16C5">
        <w:t xml:space="preserve"> (1928), is</w:t>
      </w:r>
      <w:r>
        <w:t xml:space="preserve"> a materialist study of Peruvian society considered a fundamental text of </w:t>
      </w:r>
      <w:proofErr w:type="spellStart"/>
      <w:r w:rsidRPr="0011284C">
        <w:rPr>
          <w:i/>
        </w:rPr>
        <w:t>Indigenism</w:t>
      </w:r>
      <w:r>
        <w:rPr>
          <w:i/>
        </w:rPr>
        <w:t>o</w:t>
      </w:r>
      <w:proofErr w:type="spellEnd"/>
      <w:r>
        <w:t xml:space="preserve">. </w:t>
      </w:r>
    </w:p>
    <w:p w:rsidR="00C42EA0" w:rsidRDefault="00C42EA0" w:rsidP="007913B2">
      <w:pPr>
        <w:jc w:val="left"/>
      </w:pPr>
    </w:p>
    <w:p w:rsidR="00C42EA0" w:rsidRPr="00B55F51" w:rsidRDefault="00C42EA0" w:rsidP="007913B2">
      <w:pPr>
        <w:jc w:val="left"/>
        <w:rPr>
          <w:lang w:val="es-ES_tradnl"/>
        </w:rPr>
      </w:pPr>
      <w:r>
        <w:t xml:space="preserve">Bibliography: </w:t>
      </w:r>
      <w:r w:rsidRPr="00B55F51">
        <w:rPr>
          <w:lang w:val="es-ES_tradnl"/>
        </w:rPr>
        <w:t xml:space="preserve">José Carlos Mariátegui. </w:t>
      </w:r>
      <w:r w:rsidRPr="00B55F51">
        <w:rPr>
          <w:i/>
          <w:lang w:val="es-ES_tradnl"/>
        </w:rPr>
        <w:t>7 ensayos de interpretación de la realidad peruana</w:t>
      </w:r>
      <w:r w:rsidRPr="00B55F51">
        <w:rPr>
          <w:lang w:val="es-ES_tradnl"/>
        </w:rPr>
        <w:t xml:space="preserve">. </w:t>
      </w:r>
      <w:proofErr w:type="gramStart"/>
      <w:r>
        <w:t>3</w:t>
      </w:r>
      <w:r w:rsidRPr="000C2B50">
        <w:rPr>
          <w:vertAlign w:val="superscript"/>
        </w:rPr>
        <w:t>rd</w:t>
      </w:r>
      <w:r>
        <w:t xml:space="preserve"> ed.</w:t>
      </w:r>
      <w:r w:rsidRPr="00B55F51">
        <w:t xml:space="preserve"> </w:t>
      </w:r>
      <w:r w:rsidRPr="00B55F51">
        <w:rPr>
          <w:lang w:val="es-ES_tradnl"/>
        </w:rPr>
        <w:t>(Caracas: Fundación Biblioteca Ayacucho, 2007)</w:t>
      </w:r>
      <w:r w:rsidR="007913B2">
        <w:rPr>
          <w:lang w:val="es-ES_tradnl"/>
        </w:rPr>
        <w:t>.</w:t>
      </w:r>
      <w:proofErr w:type="gramEnd"/>
    </w:p>
    <w:p w:rsidR="00C42EA0" w:rsidRDefault="00C42EA0" w:rsidP="007913B2">
      <w:pPr>
        <w:jc w:val="left"/>
      </w:pPr>
    </w:p>
    <w:p w:rsidR="00C42EA0" w:rsidRDefault="00C42EA0" w:rsidP="007913B2">
      <w:pPr>
        <w:jc w:val="left"/>
      </w:pPr>
      <w:r>
        <w:t xml:space="preserve">Edward </w:t>
      </w:r>
      <w:proofErr w:type="spellStart"/>
      <w:r>
        <w:t>Chauca</w:t>
      </w:r>
      <w:proofErr w:type="spellEnd"/>
    </w:p>
    <w:p w:rsidR="007913B2" w:rsidRDefault="0068013D" w:rsidP="007913B2">
      <w:pPr>
        <w:jc w:val="left"/>
      </w:pPr>
      <w:r>
        <w:t>West Virginia University</w:t>
      </w:r>
    </w:p>
    <w:sectPr w:rsidR="007913B2" w:rsidSect="00C4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3E6"/>
    <w:rsid w:val="00487952"/>
    <w:rsid w:val="0068013D"/>
    <w:rsid w:val="007913B2"/>
    <w:rsid w:val="008D3D03"/>
    <w:rsid w:val="00C42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933E6"/>
    <w:pPr>
      <w:spacing w:line="360" w:lineRule="auto"/>
      <w:jc w:val="both"/>
    </w:pPr>
    <w:rPr>
      <w:kern w:val="20"/>
      <w:sz w:val="24"/>
      <w:szCs w:val="24"/>
    </w:rPr>
  </w:style>
  <w:style w:type="paragraph" w:styleId="Heading2">
    <w:name w:val="heading 2"/>
    <w:basedOn w:val="Normal"/>
    <w:next w:val="BodyText"/>
    <w:link w:val="Heading2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/>
      <w:outlineLvl w:val="1"/>
    </w:pPr>
    <w:rPr>
      <w:rFonts w:eastAsia="Lucida Sans Unicode" w:cs="Tahoma"/>
      <w:bCs/>
      <w:iCs/>
      <w:kern w:val="1"/>
      <w:sz w:val="28"/>
    </w:rPr>
  </w:style>
  <w:style w:type="paragraph" w:styleId="Heading3">
    <w:name w:val="heading 3"/>
    <w:basedOn w:val="Normal"/>
    <w:next w:val="BodyText"/>
    <w:link w:val="Heading3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 w:line="100" w:lineRule="atLeast"/>
      <w:outlineLvl w:val="2"/>
    </w:pPr>
    <w:rPr>
      <w:rFonts w:eastAsia="Lucida Sans Unicode" w:cs="Tahoma"/>
      <w:bCs/>
      <w:kern w:val="1"/>
      <w:sz w:val="28"/>
    </w:rPr>
  </w:style>
  <w:style w:type="paragraph" w:styleId="Heading4">
    <w:name w:val="heading 4"/>
    <w:basedOn w:val="Normal"/>
    <w:next w:val="BodyText"/>
    <w:link w:val="Heading4Char"/>
    <w:qFormat/>
    <w:rsid w:val="00EF4220"/>
    <w:pPr>
      <w:keepNext/>
      <w:keepLines/>
      <w:widowControl w:val="0"/>
      <w:tabs>
        <w:tab w:val="num" w:pos="0"/>
      </w:tabs>
      <w:suppressAutoHyphens/>
      <w:spacing w:before="144" w:after="115" w:line="100" w:lineRule="atLeast"/>
      <w:outlineLvl w:val="3"/>
    </w:pPr>
    <w:rPr>
      <w:rFonts w:eastAsia="Lucida Sans Unicode" w:cs="Tahoma"/>
      <w:kern w:val="1"/>
      <w:sz w:val="28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lockquote">
    <w:name w:val="Blockquote"/>
    <w:basedOn w:val="Normal"/>
    <w:link w:val="BlockquoteChar"/>
    <w:autoRedefine/>
    <w:qFormat/>
    <w:rsid w:val="0092527A"/>
    <w:pPr>
      <w:widowControl w:val="0"/>
      <w:suppressAutoHyphens/>
      <w:spacing w:line="240" w:lineRule="auto"/>
      <w:ind w:left="720" w:right="720"/>
    </w:pPr>
    <w:rPr>
      <w:rFonts w:eastAsia="Arial Unicode MS"/>
      <w:kern w:val="1"/>
      <w:lang w:val="de-DE"/>
    </w:rPr>
  </w:style>
  <w:style w:type="character" w:customStyle="1" w:styleId="BlockquoteChar">
    <w:name w:val="Blockquote Char"/>
    <w:link w:val="Blockquote"/>
    <w:rsid w:val="0092527A"/>
    <w:rPr>
      <w:rFonts w:eastAsia="Arial Unicode MS" w:cs="Times New Roman"/>
      <w:kern w:val="1"/>
      <w:sz w:val="24"/>
      <w:szCs w:val="24"/>
      <w:lang w:val="de-DE"/>
    </w:rPr>
  </w:style>
  <w:style w:type="character" w:customStyle="1" w:styleId="Heading2Char">
    <w:name w:val="Heading 2 Char"/>
    <w:link w:val="Heading2"/>
    <w:rsid w:val="00EF4220"/>
    <w:rPr>
      <w:rFonts w:eastAsia="Lucida Sans Unicode"/>
      <w:bCs/>
      <w:iCs/>
      <w:kern w:val="1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777CB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1777CB"/>
    <w:rPr>
      <w:rFonts w:cs="Times New Roman"/>
      <w:sz w:val="24"/>
    </w:rPr>
  </w:style>
  <w:style w:type="character" w:customStyle="1" w:styleId="Heading3Char">
    <w:name w:val="Heading 3 Char"/>
    <w:link w:val="Heading3"/>
    <w:rsid w:val="00EF4220"/>
    <w:rPr>
      <w:rFonts w:eastAsia="Lucida Sans Unicode"/>
      <w:bCs/>
      <w:kern w:val="1"/>
      <w:sz w:val="28"/>
    </w:rPr>
  </w:style>
  <w:style w:type="paragraph" w:styleId="TOC1">
    <w:name w:val="toc 1"/>
    <w:basedOn w:val="Normal"/>
    <w:autoRedefine/>
    <w:uiPriority w:val="39"/>
    <w:rsid w:val="001777CB"/>
    <w:pPr>
      <w:widowControl w:val="0"/>
      <w:suppressAutoHyphens/>
      <w:spacing w:before="360" w:after="360"/>
    </w:pPr>
    <w:rPr>
      <w:rFonts w:eastAsia="Lucida Sans Unicode"/>
      <w:b/>
      <w:bCs/>
      <w:kern w:val="24"/>
    </w:rPr>
  </w:style>
  <w:style w:type="paragraph" w:styleId="TOC2">
    <w:name w:val="toc 2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bCs/>
      <w:kern w:val="1"/>
    </w:rPr>
  </w:style>
  <w:style w:type="paragraph" w:styleId="TOC3">
    <w:name w:val="toc 3"/>
    <w:basedOn w:val="Normal"/>
    <w:autoRedefine/>
    <w:uiPriority w:val="39"/>
    <w:rsid w:val="001777CB"/>
    <w:pPr>
      <w:widowControl w:val="0"/>
      <w:suppressAutoHyphens/>
      <w:ind w:left="240"/>
    </w:pPr>
    <w:rPr>
      <w:rFonts w:eastAsia="Lucida Sans Unicode"/>
      <w:kern w:val="1"/>
      <w:sz w:val="20"/>
    </w:rPr>
  </w:style>
  <w:style w:type="paragraph" w:styleId="TOC4">
    <w:name w:val="toc 4"/>
    <w:basedOn w:val="Normal"/>
    <w:autoRedefine/>
    <w:uiPriority w:val="39"/>
    <w:rsid w:val="001777CB"/>
    <w:pPr>
      <w:widowControl w:val="0"/>
      <w:suppressAutoHyphens/>
      <w:ind w:left="480"/>
    </w:pPr>
    <w:rPr>
      <w:rFonts w:eastAsia="Lucida Sans Unicode"/>
      <w:kern w:val="1"/>
      <w:sz w:val="20"/>
    </w:rPr>
  </w:style>
  <w:style w:type="paragraph" w:styleId="TOC5">
    <w:name w:val="toc 5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kern w:val="1"/>
      <w:sz w:val="20"/>
    </w:rPr>
  </w:style>
  <w:style w:type="character" w:customStyle="1" w:styleId="Heading4Char">
    <w:name w:val="Heading 4 Char"/>
    <w:link w:val="Heading4"/>
    <w:rsid w:val="00EF4220"/>
    <w:rPr>
      <w:rFonts w:eastAsia="Lucida Sans Unicode"/>
      <w:kern w:val="1"/>
      <w:sz w:val="28"/>
    </w:rPr>
  </w:style>
  <w:style w:type="paragraph" w:styleId="Index1">
    <w:name w:val="index 1"/>
    <w:basedOn w:val="Normal"/>
    <w:uiPriority w:val="99"/>
    <w:rsid w:val="006A1DD0"/>
    <w:pPr>
      <w:widowControl w:val="0"/>
      <w:suppressAutoHyphens/>
      <w:ind w:left="245" w:hanging="245"/>
      <w:jc w:val="left"/>
    </w:pPr>
    <w:rPr>
      <w:rFonts w:eastAsia="Lucida Sans Unicode" w:cs="Tahoma"/>
      <w:kern w:val="1"/>
    </w:rPr>
  </w:style>
  <w:style w:type="paragraph" w:customStyle="1" w:styleId="Maintext">
    <w:name w:val="Main text"/>
    <w:basedOn w:val="BodyText"/>
    <w:link w:val="MaintextChar"/>
    <w:qFormat/>
    <w:rsid w:val="00457C0C"/>
    <w:pPr>
      <w:widowControl w:val="0"/>
      <w:suppressAutoHyphens/>
      <w:spacing w:after="0"/>
      <w:contextualSpacing/>
      <w:jc w:val="left"/>
    </w:pPr>
    <w:rPr>
      <w:rFonts w:eastAsia="Lucida Sans Unicode"/>
      <w:kern w:val="1"/>
    </w:rPr>
  </w:style>
  <w:style w:type="character" w:customStyle="1" w:styleId="MaintextChar">
    <w:name w:val="Main text Char"/>
    <w:link w:val="Maintext"/>
    <w:rsid w:val="00457C0C"/>
    <w:rPr>
      <w:rFonts w:eastAsia="Lucida Sans Unicode" w:cs="Times New Roman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933E6"/>
    <w:pPr>
      <w:spacing w:line="360" w:lineRule="auto"/>
      <w:jc w:val="both"/>
    </w:pPr>
    <w:rPr>
      <w:kern w:val="20"/>
      <w:sz w:val="24"/>
      <w:szCs w:val="24"/>
    </w:rPr>
  </w:style>
  <w:style w:type="paragraph" w:styleId="Heading2">
    <w:name w:val="heading 2"/>
    <w:basedOn w:val="Normal"/>
    <w:next w:val="BodyText"/>
    <w:link w:val="Heading2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/>
      <w:outlineLvl w:val="1"/>
    </w:pPr>
    <w:rPr>
      <w:rFonts w:eastAsia="Lucida Sans Unicode" w:cs="Tahoma"/>
      <w:bCs/>
      <w:iCs/>
      <w:kern w:val="1"/>
      <w:sz w:val="28"/>
    </w:rPr>
  </w:style>
  <w:style w:type="paragraph" w:styleId="Heading3">
    <w:name w:val="heading 3"/>
    <w:basedOn w:val="Normal"/>
    <w:next w:val="BodyText"/>
    <w:link w:val="Heading3Char"/>
    <w:autoRedefine/>
    <w:qFormat/>
    <w:rsid w:val="00EF4220"/>
    <w:pPr>
      <w:keepNext/>
      <w:widowControl w:val="0"/>
      <w:tabs>
        <w:tab w:val="num" w:pos="0"/>
      </w:tabs>
      <w:suppressAutoHyphens/>
      <w:spacing w:before="144" w:after="216" w:line="100" w:lineRule="atLeast"/>
      <w:outlineLvl w:val="2"/>
    </w:pPr>
    <w:rPr>
      <w:rFonts w:eastAsia="Lucida Sans Unicode" w:cs="Tahoma"/>
      <w:bCs/>
      <w:kern w:val="1"/>
      <w:sz w:val="28"/>
    </w:rPr>
  </w:style>
  <w:style w:type="paragraph" w:styleId="Heading4">
    <w:name w:val="heading 4"/>
    <w:basedOn w:val="Normal"/>
    <w:next w:val="BodyText"/>
    <w:link w:val="Heading4Char"/>
    <w:qFormat/>
    <w:rsid w:val="00EF4220"/>
    <w:pPr>
      <w:keepNext/>
      <w:keepLines/>
      <w:widowControl w:val="0"/>
      <w:tabs>
        <w:tab w:val="num" w:pos="0"/>
      </w:tabs>
      <w:suppressAutoHyphens/>
      <w:spacing w:before="144" w:after="115" w:line="100" w:lineRule="atLeast"/>
      <w:outlineLvl w:val="3"/>
    </w:pPr>
    <w:rPr>
      <w:rFonts w:eastAsia="Lucida Sans Unicode" w:cs="Tahoma"/>
      <w:kern w:val="1"/>
      <w:sz w:val="28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lockquote">
    <w:name w:val="Blockquote"/>
    <w:basedOn w:val="Normal"/>
    <w:link w:val="BlockquoteChar"/>
    <w:autoRedefine/>
    <w:qFormat/>
    <w:rsid w:val="0092527A"/>
    <w:pPr>
      <w:widowControl w:val="0"/>
      <w:suppressAutoHyphens/>
      <w:spacing w:line="240" w:lineRule="auto"/>
      <w:ind w:left="720" w:right="720"/>
    </w:pPr>
    <w:rPr>
      <w:rFonts w:eastAsia="Arial Unicode MS"/>
      <w:kern w:val="1"/>
      <w:lang w:val="de-DE"/>
    </w:rPr>
  </w:style>
  <w:style w:type="character" w:customStyle="1" w:styleId="BlockquoteChar">
    <w:name w:val="Blockquote Char"/>
    <w:link w:val="Blockquote"/>
    <w:rsid w:val="0092527A"/>
    <w:rPr>
      <w:rFonts w:eastAsia="Arial Unicode MS" w:cs="Times New Roman"/>
      <w:kern w:val="1"/>
      <w:sz w:val="24"/>
      <w:szCs w:val="24"/>
      <w:lang w:val="de-DE"/>
    </w:rPr>
  </w:style>
  <w:style w:type="character" w:customStyle="1" w:styleId="Heading2Char">
    <w:name w:val="Heading 2 Char"/>
    <w:link w:val="Heading2"/>
    <w:rsid w:val="00EF4220"/>
    <w:rPr>
      <w:rFonts w:eastAsia="Lucida Sans Unicode"/>
      <w:bCs/>
      <w:iCs/>
      <w:kern w:val="1"/>
      <w:sz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1777CB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1777CB"/>
    <w:rPr>
      <w:rFonts w:cs="Times New Roman"/>
      <w:sz w:val="24"/>
    </w:rPr>
  </w:style>
  <w:style w:type="character" w:customStyle="1" w:styleId="Heading3Char">
    <w:name w:val="Heading 3 Char"/>
    <w:link w:val="Heading3"/>
    <w:rsid w:val="00EF4220"/>
    <w:rPr>
      <w:rFonts w:eastAsia="Lucida Sans Unicode"/>
      <w:bCs/>
      <w:kern w:val="1"/>
      <w:sz w:val="28"/>
    </w:rPr>
  </w:style>
  <w:style w:type="paragraph" w:styleId="TOC1">
    <w:name w:val="toc 1"/>
    <w:basedOn w:val="Normal"/>
    <w:autoRedefine/>
    <w:uiPriority w:val="39"/>
    <w:rsid w:val="001777CB"/>
    <w:pPr>
      <w:widowControl w:val="0"/>
      <w:suppressAutoHyphens/>
      <w:spacing w:before="360" w:after="360"/>
    </w:pPr>
    <w:rPr>
      <w:rFonts w:eastAsia="Lucida Sans Unicode"/>
      <w:b/>
      <w:bCs/>
      <w:kern w:val="24"/>
    </w:rPr>
  </w:style>
  <w:style w:type="paragraph" w:styleId="TOC2">
    <w:name w:val="toc 2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bCs/>
      <w:kern w:val="1"/>
    </w:rPr>
  </w:style>
  <w:style w:type="paragraph" w:styleId="TOC3">
    <w:name w:val="toc 3"/>
    <w:basedOn w:val="Normal"/>
    <w:autoRedefine/>
    <w:uiPriority w:val="39"/>
    <w:rsid w:val="001777CB"/>
    <w:pPr>
      <w:widowControl w:val="0"/>
      <w:suppressAutoHyphens/>
      <w:ind w:left="240"/>
    </w:pPr>
    <w:rPr>
      <w:rFonts w:eastAsia="Lucida Sans Unicode"/>
      <w:kern w:val="1"/>
      <w:sz w:val="20"/>
    </w:rPr>
  </w:style>
  <w:style w:type="paragraph" w:styleId="TOC4">
    <w:name w:val="toc 4"/>
    <w:basedOn w:val="Normal"/>
    <w:autoRedefine/>
    <w:uiPriority w:val="39"/>
    <w:rsid w:val="001777CB"/>
    <w:pPr>
      <w:widowControl w:val="0"/>
      <w:suppressAutoHyphens/>
      <w:ind w:left="480"/>
    </w:pPr>
    <w:rPr>
      <w:rFonts w:eastAsia="Lucida Sans Unicode"/>
      <w:kern w:val="1"/>
      <w:sz w:val="20"/>
    </w:rPr>
  </w:style>
  <w:style w:type="paragraph" w:styleId="TOC5">
    <w:name w:val="toc 5"/>
    <w:basedOn w:val="Normal"/>
    <w:autoRedefine/>
    <w:uiPriority w:val="39"/>
    <w:rsid w:val="001777CB"/>
    <w:pPr>
      <w:widowControl w:val="0"/>
      <w:suppressAutoHyphens/>
    </w:pPr>
    <w:rPr>
      <w:rFonts w:eastAsia="Lucida Sans Unicode"/>
      <w:kern w:val="1"/>
      <w:sz w:val="20"/>
    </w:rPr>
  </w:style>
  <w:style w:type="character" w:customStyle="1" w:styleId="Heading4Char">
    <w:name w:val="Heading 4 Char"/>
    <w:link w:val="Heading4"/>
    <w:rsid w:val="00EF4220"/>
    <w:rPr>
      <w:rFonts w:eastAsia="Lucida Sans Unicode"/>
      <w:kern w:val="1"/>
      <w:sz w:val="28"/>
    </w:rPr>
  </w:style>
  <w:style w:type="paragraph" w:styleId="Index1">
    <w:name w:val="index 1"/>
    <w:basedOn w:val="Normal"/>
    <w:uiPriority w:val="99"/>
    <w:rsid w:val="006A1DD0"/>
    <w:pPr>
      <w:widowControl w:val="0"/>
      <w:suppressAutoHyphens/>
      <w:ind w:left="245" w:hanging="245"/>
      <w:jc w:val="left"/>
    </w:pPr>
    <w:rPr>
      <w:rFonts w:eastAsia="Lucida Sans Unicode" w:cs="Tahoma"/>
      <w:kern w:val="1"/>
    </w:rPr>
  </w:style>
  <w:style w:type="paragraph" w:customStyle="1" w:styleId="Maintext">
    <w:name w:val="Main text"/>
    <w:basedOn w:val="BodyText"/>
    <w:link w:val="MaintextChar"/>
    <w:qFormat/>
    <w:rsid w:val="00457C0C"/>
    <w:pPr>
      <w:widowControl w:val="0"/>
      <w:suppressAutoHyphens/>
      <w:spacing w:after="0"/>
      <w:contextualSpacing/>
      <w:jc w:val="left"/>
    </w:pPr>
    <w:rPr>
      <w:rFonts w:eastAsia="Lucida Sans Unicode"/>
      <w:kern w:val="1"/>
    </w:rPr>
  </w:style>
  <w:style w:type="character" w:customStyle="1" w:styleId="MaintextChar">
    <w:name w:val="Main text Char"/>
    <w:link w:val="Maintext"/>
    <w:rsid w:val="00457C0C"/>
    <w:rPr>
      <w:rFonts w:eastAsia="Lucida Sans Unicode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1145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Vincent Pecora</cp:lastModifiedBy>
  <cp:revision>2</cp:revision>
  <dcterms:created xsi:type="dcterms:W3CDTF">2012-08-26T21:26:00Z</dcterms:created>
  <dcterms:modified xsi:type="dcterms:W3CDTF">2012-08-26T21:26:00Z</dcterms:modified>
</cp:coreProperties>
</file>