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4F" w:rsidRDefault="00D112F3" w:rsidP="00DF22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PATER, </w:t>
      </w:r>
      <w:r w:rsidR="00C219B4">
        <w:rPr>
          <w:rFonts w:ascii="Times New Roman" w:hAnsi="Times New Roman" w:cs="Times New Roman"/>
          <w:sz w:val="24"/>
          <w:szCs w:val="24"/>
        </w:rPr>
        <w:t>Walter</w:t>
      </w:r>
      <w:r w:rsidR="005722CC">
        <w:rPr>
          <w:rFonts w:ascii="Times New Roman" w:hAnsi="Times New Roman" w:cs="Times New Roman"/>
          <w:sz w:val="24"/>
          <w:szCs w:val="24"/>
        </w:rPr>
        <w:t xml:space="preserve"> (August 4, 1839, </w:t>
      </w:r>
      <w:r w:rsidR="008C7D89">
        <w:rPr>
          <w:rFonts w:ascii="Times New Roman" w:hAnsi="Times New Roman" w:cs="Times New Roman"/>
          <w:sz w:val="24"/>
          <w:szCs w:val="24"/>
        </w:rPr>
        <w:t>East London—July 30, 1894</w:t>
      </w:r>
      <w:r w:rsidR="005722CC">
        <w:rPr>
          <w:rFonts w:ascii="Times New Roman" w:hAnsi="Times New Roman" w:cs="Times New Roman"/>
          <w:sz w:val="24"/>
          <w:szCs w:val="24"/>
        </w:rPr>
        <w:t xml:space="preserve">, </w:t>
      </w:r>
      <w:r w:rsidR="00EE7A0B">
        <w:rPr>
          <w:rFonts w:ascii="Times New Roman" w:hAnsi="Times New Roman" w:cs="Times New Roman"/>
          <w:sz w:val="24"/>
          <w:szCs w:val="24"/>
        </w:rPr>
        <w:t>St. Giles</w:t>
      </w:r>
      <w:r w:rsidR="005722C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3E4F" w:rsidRDefault="00003E4F" w:rsidP="00DF22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52F2" w:rsidRDefault="00003E4F" w:rsidP="00DE28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81B">
        <w:rPr>
          <w:rFonts w:ascii="Times New Roman" w:hAnsi="Times New Roman" w:cs="Times New Roman"/>
          <w:sz w:val="24"/>
          <w:szCs w:val="24"/>
        </w:rPr>
        <w:t xml:space="preserve">Walter Pater </w:t>
      </w:r>
      <w:r w:rsidR="005722CC" w:rsidRPr="00DE281B">
        <w:rPr>
          <w:rFonts w:ascii="Times New Roman" w:hAnsi="Times New Roman" w:cs="Times New Roman"/>
          <w:sz w:val="24"/>
          <w:szCs w:val="24"/>
        </w:rPr>
        <w:t xml:space="preserve">was a </w:t>
      </w:r>
      <w:r w:rsidR="00D112F3" w:rsidRPr="00DE281B">
        <w:rPr>
          <w:rFonts w:ascii="Times New Roman" w:hAnsi="Times New Roman" w:cs="Times New Roman"/>
          <w:sz w:val="24"/>
          <w:szCs w:val="24"/>
        </w:rPr>
        <w:t xml:space="preserve">man of letters and </w:t>
      </w:r>
      <w:r w:rsidR="005722CC" w:rsidRPr="00DE281B">
        <w:rPr>
          <w:rFonts w:ascii="Times New Roman" w:hAnsi="Times New Roman" w:cs="Times New Roman"/>
          <w:sz w:val="24"/>
          <w:szCs w:val="24"/>
        </w:rPr>
        <w:t>art critic</w:t>
      </w:r>
      <w:r w:rsidR="00DA3964" w:rsidRPr="00DE281B">
        <w:rPr>
          <w:rFonts w:ascii="Times New Roman" w:hAnsi="Times New Roman" w:cs="Times New Roman"/>
          <w:sz w:val="24"/>
          <w:szCs w:val="24"/>
        </w:rPr>
        <w:t xml:space="preserve"> associated with the Art for Art’s S</w:t>
      </w:r>
      <w:r w:rsidR="00387D64" w:rsidRPr="00DE281B">
        <w:rPr>
          <w:rFonts w:ascii="Times New Roman" w:hAnsi="Times New Roman" w:cs="Times New Roman"/>
          <w:sz w:val="24"/>
          <w:szCs w:val="24"/>
        </w:rPr>
        <w:t>ake</w:t>
      </w:r>
      <w:r w:rsidR="000B36B8" w:rsidRPr="00DE281B">
        <w:rPr>
          <w:rFonts w:ascii="Times New Roman" w:hAnsi="Times New Roman" w:cs="Times New Roman"/>
          <w:sz w:val="24"/>
          <w:szCs w:val="24"/>
        </w:rPr>
        <w:t xml:space="preserve"> movement. Pater was a</w:t>
      </w:r>
      <w:r w:rsidR="008C7D89" w:rsidRPr="00DE281B">
        <w:rPr>
          <w:rFonts w:ascii="Times New Roman" w:hAnsi="Times New Roman" w:cs="Times New Roman"/>
          <w:sz w:val="24"/>
          <w:szCs w:val="24"/>
        </w:rPr>
        <w:t xml:space="preserve"> notably</w:t>
      </w:r>
      <w:r w:rsidR="000B36B8" w:rsidRPr="00DE281B">
        <w:rPr>
          <w:rFonts w:ascii="Times New Roman" w:hAnsi="Times New Roman" w:cs="Times New Roman"/>
          <w:sz w:val="24"/>
          <w:szCs w:val="24"/>
        </w:rPr>
        <w:t xml:space="preserve"> quiet Oxford don</w:t>
      </w:r>
      <w:r w:rsidR="008C7D89" w:rsidRPr="00DE281B">
        <w:rPr>
          <w:rFonts w:ascii="Times New Roman" w:hAnsi="Times New Roman" w:cs="Times New Roman"/>
          <w:sz w:val="24"/>
          <w:szCs w:val="24"/>
        </w:rPr>
        <w:t>.</w:t>
      </w:r>
      <w:r w:rsidR="00976A4F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2D1220" w:rsidRPr="00DE281B">
        <w:rPr>
          <w:rFonts w:ascii="Times New Roman" w:hAnsi="Times New Roman" w:cs="Times New Roman"/>
          <w:sz w:val="24"/>
          <w:szCs w:val="24"/>
        </w:rPr>
        <w:t>However, i</w:t>
      </w:r>
      <w:r w:rsidR="00F36B6A" w:rsidRPr="00DE281B">
        <w:rPr>
          <w:rFonts w:ascii="Times New Roman" w:hAnsi="Times New Roman" w:cs="Times New Roman"/>
          <w:sz w:val="24"/>
          <w:szCs w:val="24"/>
        </w:rPr>
        <w:t>n</w:t>
      </w:r>
      <w:r w:rsidR="00AF5192" w:rsidRPr="00DE281B">
        <w:rPr>
          <w:rFonts w:ascii="Times New Roman" w:hAnsi="Times New Roman" w:cs="Times New Roman"/>
          <w:sz w:val="24"/>
          <w:szCs w:val="24"/>
        </w:rPr>
        <w:t xml:space="preserve"> 1873</w:t>
      </w:r>
      <w:r w:rsidR="00976A4F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C564EF" w:rsidRPr="00DE281B">
        <w:rPr>
          <w:rFonts w:ascii="Times New Roman" w:hAnsi="Times New Roman" w:cs="Times New Roman"/>
          <w:sz w:val="24"/>
          <w:szCs w:val="24"/>
        </w:rPr>
        <w:t>he</w:t>
      </w:r>
      <w:r w:rsidR="00976A4F" w:rsidRPr="00DE281B">
        <w:rPr>
          <w:rFonts w:ascii="Times New Roman" w:hAnsi="Times New Roman" w:cs="Times New Roman"/>
          <w:sz w:val="24"/>
          <w:szCs w:val="24"/>
        </w:rPr>
        <w:t xml:space="preserve"> published </w:t>
      </w:r>
      <w:r w:rsidR="00976A4F" w:rsidRPr="00DE281B">
        <w:rPr>
          <w:rFonts w:ascii="Times New Roman" w:hAnsi="Times New Roman" w:cs="Times New Roman"/>
          <w:i/>
          <w:sz w:val="24"/>
          <w:szCs w:val="24"/>
        </w:rPr>
        <w:t>Studies in the History of the Renaissance</w:t>
      </w:r>
      <w:r w:rsidR="00976A4F" w:rsidRPr="00DE281B">
        <w:rPr>
          <w:rFonts w:ascii="Times New Roman" w:hAnsi="Times New Roman" w:cs="Times New Roman"/>
          <w:sz w:val="24"/>
          <w:szCs w:val="24"/>
        </w:rPr>
        <w:t>, the conclusion of which scandalized his peers</w:t>
      </w:r>
      <w:r w:rsidR="001D26AB" w:rsidRPr="00DE281B">
        <w:rPr>
          <w:rFonts w:ascii="Times New Roman" w:hAnsi="Times New Roman" w:cs="Times New Roman"/>
          <w:sz w:val="24"/>
          <w:szCs w:val="24"/>
        </w:rPr>
        <w:t xml:space="preserve"> at Oxford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 for its perceived hedonism</w:t>
      </w:r>
      <w:r w:rsidR="00D0090D" w:rsidRPr="00DE281B">
        <w:rPr>
          <w:rFonts w:ascii="Times New Roman" w:hAnsi="Times New Roman" w:cs="Times New Roman"/>
          <w:sz w:val="24"/>
          <w:szCs w:val="24"/>
        </w:rPr>
        <w:t>. Pater</w:t>
      </w:r>
      <w:r w:rsidR="00FB041B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dedicated a chapter </w:t>
      </w:r>
      <w:r w:rsidR="00AB7B14" w:rsidRPr="00DE281B">
        <w:rPr>
          <w:rFonts w:ascii="Times New Roman" w:hAnsi="Times New Roman" w:cs="Times New Roman"/>
          <w:sz w:val="24"/>
          <w:szCs w:val="24"/>
        </w:rPr>
        <w:t xml:space="preserve">of the book </w:t>
      </w:r>
      <w:r w:rsidR="001979E2" w:rsidRPr="00DE281B">
        <w:rPr>
          <w:rFonts w:ascii="Times New Roman" w:hAnsi="Times New Roman" w:cs="Times New Roman"/>
          <w:sz w:val="24"/>
          <w:szCs w:val="24"/>
        </w:rPr>
        <w:t>to</w:t>
      </w:r>
      <w:r w:rsidR="00FB041B" w:rsidRPr="00DE281B">
        <w:rPr>
          <w:rFonts w:ascii="Times New Roman" w:hAnsi="Times New Roman" w:cs="Times New Roman"/>
          <w:sz w:val="24"/>
          <w:szCs w:val="24"/>
        </w:rPr>
        <w:t xml:space="preserve"> the Ger</w:t>
      </w:r>
      <w:r w:rsidR="00C243F5">
        <w:rPr>
          <w:rFonts w:ascii="Times New Roman" w:hAnsi="Times New Roman" w:cs="Times New Roman"/>
          <w:sz w:val="24"/>
          <w:szCs w:val="24"/>
        </w:rPr>
        <w:t>man art historian Johann Winckel</w:t>
      </w:r>
      <w:r w:rsidR="00FB041B" w:rsidRPr="00DE281B">
        <w:rPr>
          <w:rFonts w:ascii="Times New Roman" w:hAnsi="Times New Roman" w:cs="Times New Roman"/>
          <w:sz w:val="24"/>
          <w:szCs w:val="24"/>
        </w:rPr>
        <w:t>mann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, who </w:t>
      </w:r>
      <w:r w:rsidR="00611DF2" w:rsidRPr="00DE281B">
        <w:rPr>
          <w:rFonts w:ascii="Times New Roman" w:hAnsi="Times New Roman" w:cs="Times New Roman"/>
          <w:sz w:val="24"/>
          <w:szCs w:val="24"/>
        </w:rPr>
        <w:t>identified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 the underlying paganism in all religions borne out in Renaissance art.</w:t>
      </w:r>
      <w:r w:rsidR="00EB4203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C243F5">
        <w:rPr>
          <w:rFonts w:ascii="Times New Roman" w:hAnsi="Times New Roman" w:cs="Times New Roman"/>
          <w:sz w:val="24"/>
          <w:szCs w:val="24"/>
        </w:rPr>
        <w:t>Winckel</w:t>
      </w:r>
      <w:r w:rsidR="001979E2" w:rsidRPr="00DE281B">
        <w:rPr>
          <w:rFonts w:ascii="Times New Roman" w:hAnsi="Times New Roman" w:cs="Times New Roman"/>
          <w:sz w:val="24"/>
          <w:szCs w:val="24"/>
        </w:rPr>
        <w:t>man</w:t>
      </w:r>
      <w:r w:rsidR="00C243F5">
        <w:rPr>
          <w:rFonts w:ascii="Times New Roman" w:hAnsi="Times New Roman" w:cs="Times New Roman"/>
          <w:sz w:val="24"/>
          <w:szCs w:val="24"/>
        </w:rPr>
        <w:t>n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’s </w:t>
      </w:r>
      <w:r w:rsidR="00AB7B14" w:rsidRPr="00DE281B">
        <w:rPr>
          <w:rFonts w:ascii="Times New Roman" w:hAnsi="Times New Roman" w:cs="Times New Roman"/>
          <w:sz w:val="24"/>
          <w:szCs w:val="24"/>
        </w:rPr>
        <w:t xml:space="preserve">appreciation of male </w:t>
      </w:r>
      <w:r w:rsidR="00784115" w:rsidRPr="00DE281B">
        <w:rPr>
          <w:rFonts w:ascii="Times New Roman" w:hAnsi="Times New Roman" w:cs="Times New Roman"/>
          <w:sz w:val="24"/>
          <w:szCs w:val="24"/>
        </w:rPr>
        <w:t>beauty</w:t>
      </w:r>
      <w:r w:rsidR="001979E2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611DF2" w:rsidRPr="00DE281B">
        <w:rPr>
          <w:rFonts w:ascii="Times New Roman" w:hAnsi="Times New Roman" w:cs="Times New Roman"/>
          <w:sz w:val="24"/>
          <w:szCs w:val="24"/>
        </w:rPr>
        <w:t xml:space="preserve">and </w:t>
      </w:r>
      <w:r w:rsidR="00F616D6">
        <w:rPr>
          <w:rFonts w:ascii="Times New Roman" w:hAnsi="Times New Roman" w:cs="Times New Roman"/>
          <w:sz w:val="24"/>
          <w:szCs w:val="24"/>
        </w:rPr>
        <w:t xml:space="preserve">his </w:t>
      </w:r>
      <w:r w:rsidR="00EB4203" w:rsidRPr="00DE281B">
        <w:rPr>
          <w:rFonts w:ascii="Times New Roman" w:hAnsi="Times New Roman" w:cs="Times New Roman"/>
          <w:sz w:val="24"/>
          <w:szCs w:val="24"/>
        </w:rPr>
        <w:t>assembly</w:t>
      </w:r>
      <w:r w:rsidR="00611DF2" w:rsidRPr="00DE281B">
        <w:rPr>
          <w:rFonts w:ascii="Times New Roman" w:hAnsi="Times New Roman" w:cs="Times New Roman"/>
          <w:sz w:val="24"/>
          <w:szCs w:val="24"/>
        </w:rPr>
        <w:t xml:space="preserve"> of youthful followers served as a model for Pater’s own </w:t>
      </w:r>
      <w:r w:rsidR="00EB4203" w:rsidRPr="00DE281B">
        <w:rPr>
          <w:rFonts w:ascii="Times New Roman" w:hAnsi="Times New Roman" w:cs="Times New Roman"/>
          <w:sz w:val="24"/>
          <w:szCs w:val="24"/>
        </w:rPr>
        <w:t xml:space="preserve">circle </w:t>
      </w:r>
      <w:r w:rsidR="00611DF2" w:rsidRPr="00DE281B">
        <w:rPr>
          <w:rFonts w:ascii="Times New Roman" w:hAnsi="Times New Roman" w:cs="Times New Roman"/>
          <w:sz w:val="24"/>
          <w:szCs w:val="24"/>
        </w:rPr>
        <w:t>of acolytes at Bras</w:t>
      </w:r>
      <w:r w:rsidR="00EB4203" w:rsidRPr="00DE281B">
        <w:rPr>
          <w:rFonts w:ascii="Times New Roman" w:hAnsi="Times New Roman" w:cs="Times New Roman"/>
          <w:sz w:val="24"/>
          <w:szCs w:val="24"/>
        </w:rPr>
        <w:t>enose C</w:t>
      </w:r>
      <w:r w:rsidR="00611DF2" w:rsidRPr="00DE281B">
        <w:rPr>
          <w:rFonts w:ascii="Times New Roman" w:hAnsi="Times New Roman" w:cs="Times New Roman"/>
          <w:sz w:val="24"/>
          <w:szCs w:val="24"/>
        </w:rPr>
        <w:t>ollege</w:t>
      </w:r>
      <w:r w:rsidR="00FB041B" w:rsidRPr="00DE281B">
        <w:rPr>
          <w:rFonts w:ascii="Times New Roman" w:hAnsi="Times New Roman" w:cs="Times New Roman"/>
          <w:sz w:val="24"/>
          <w:szCs w:val="24"/>
        </w:rPr>
        <w:t>.</w:t>
      </w:r>
      <w:r w:rsidR="00EB4203" w:rsidRPr="00DE281B">
        <w:rPr>
          <w:rFonts w:ascii="Times New Roman" w:hAnsi="Times New Roman" w:cs="Times New Roman"/>
          <w:sz w:val="24"/>
          <w:szCs w:val="24"/>
        </w:rPr>
        <w:t xml:space="preserve"> Pater’s </w:t>
      </w:r>
      <w:r w:rsidR="00EB4203" w:rsidRPr="00DE281B">
        <w:rPr>
          <w:rFonts w:ascii="Times New Roman" w:hAnsi="Times New Roman" w:cs="Times New Roman"/>
          <w:i/>
          <w:sz w:val="24"/>
          <w:szCs w:val="24"/>
        </w:rPr>
        <w:t>Renaissance</w:t>
      </w:r>
      <w:r w:rsidR="00EB4203" w:rsidRPr="00DE281B">
        <w:rPr>
          <w:rFonts w:ascii="Times New Roman" w:hAnsi="Times New Roman" w:cs="Times New Roman"/>
          <w:sz w:val="24"/>
          <w:szCs w:val="24"/>
        </w:rPr>
        <w:t xml:space="preserve"> influenced a generation of aesthetes, including Oscar Wilde, who </w:t>
      </w:r>
      <w:r w:rsidR="00DE281B" w:rsidRPr="00DE281B">
        <w:rPr>
          <w:rFonts w:ascii="Times New Roman" w:hAnsi="Times New Roman" w:cs="Times New Roman"/>
          <w:sz w:val="24"/>
          <w:szCs w:val="24"/>
        </w:rPr>
        <w:t>were inspired by art and criticism free from moral constraint</w:t>
      </w:r>
      <w:r w:rsidR="00221E4D" w:rsidRPr="00DE281B">
        <w:rPr>
          <w:rFonts w:ascii="Times New Roman" w:hAnsi="Times New Roman" w:cs="Times New Roman"/>
          <w:sz w:val="24"/>
          <w:szCs w:val="24"/>
        </w:rPr>
        <w:t>.</w:t>
      </w:r>
      <w:r w:rsidR="00EB4203" w:rsidRPr="00DE281B">
        <w:rPr>
          <w:rFonts w:ascii="Times New Roman" w:hAnsi="Times New Roman" w:cs="Times New Roman"/>
          <w:sz w:val="24"/>
          <w:szCs w:val="24"/>
        </w:rPr>
        <w:t xml:space="preserve"> Pater</w:t>
      </w:r>
      <w:r w:rsidR="002D16CB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387D64" w:rsidRPr="00DE281B">
        <w:rPr>
          <w:rFonts w:ascii="Times New Roman" w:hAnsi="Times New Roman" w:cs="Times New Roman"/>
          <w:sz w:val="24"/>
          <w:szCs w:val="24"/>
        </w:rPr>
        <w:t xml:space="preserve">advises readers to </w:t>
      </w:r>
      <w:r w:rsidR="00FE4540" w:rsidRPr="00DE281B">
        <w:rPr>
          <w:rFonts w:ascii="Times New Roman" w:hAnsi="Times New Roman" w:cs="Times New Roman"/>
          <w:sz w:val="24"/>
          <w:szCs w:val="24"/>
        </w:rPr>
        <w:t xml:space="preserve">cultivate </w:t>
      </w:r>
      <w:r w:rsidR="00AF5192" w:rsidRPr="00DE281B">
        <w:rPr>
          <w:rFonts w:ascii="Times New Roman" w:hAnsi="Times New Roman" w:cs="Times New Roman"/>
          <w:sz w:val="24"/>
          <w:szCs w:val="24"/>
        </w:rPr>
        <w:t xml:space="preserve">their </w:t>
      </w:r>
      <w:r w:rsidR="00FE4540" w:rsidRPr="00DE281B">
        <w:rPr>
          <w:rFonts w:ascii="Times New Roman" w:hAnsi="Times New Roman" w:cs="Times New Roman"/>
          <w:sz w:val="24"/>
          <w:szCs w:val="24"/>
        </w:rPr>
        <w:t>awareness</w:t>
      </w:r>
      <w:r w:rsidR="00AF5192" w:rsidRPr="00DE281B">
        <w:rPr>
          <w:rFonts w:ascii="Times New Roman" w:hAnsi="Times New Roman" w:cs="Times New Roman"/>
          <w:sz w:val="24"/>
          <w:szCs w:val="24"/>
        </w:rPr>
        <w:t xml:space="preserve"> of worldly phenomena </w:t>
      </w:r>
      <w:r w:rsidR="002D16CB" w:rsidRPr="00DE281B">
        <w:rPr>
          <w:rFonts w:ascii="Times New Roman" w:hAnsi="Times New Roman" w:cs="Times New Roman"/>
          <w:sz w:val="24"/>
          <w:szCs w:val="24"/>
        </w:rPr>
        <w:t>because</w:t>
      </w:r>
      <w:r w:rsidR="009671BB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F704A3" w:rsidRPr="00DE281B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644A84" w:rsidRPr="00DE281B">
        <w:rPr>
          <w:rFonts w:ascii="Times New Roman" w:hAnsi="Times New Roman" w:cs="Times New Roman"/>
          <w:sz w:val="24"/>
          <w:szCs w:val="24"/>
        </w:rPr>
        <w:t xml:space="preserve">itself </w:t>
      </w:r>
      <w:r w:rsidR="005F1FBB" w:rsidRPr="00DE281B">
        <w:rPr>
          <w:rFonts w:ascii="Times New Roman" w:hAnsi="Times New Roman" w:cs="Times New Roman"/>
          <w:sz w:val="24"/>
          <w:szCs w:val="24"/>
        </w:rPr>
        <w:t xml:space="preserve">is a </w:t>
      </w:r>
      <w:r w:rsidR="00F704A3" w:rsidRPr="00DE281B">
        <w:rPr>
          <w:rFonts w:ascii="Times New Roman" w:hAnsi="Times New Roman" w:cs="Times New Roman"/>
          <w:sz w:val="24"/>
          <w:szCs w:val="24"/>
        </w:rPr>
        <w:t>desirable human end</w:t>
      </w:r>
      <w:r w:rsidR="00DE281B" w:rsidRPr="00DE281B">
        <w:rPr>
          <w:rFonts w:ascii="Times New Roman" w:hAnsi="Times New Roman" w:cs="Times New Roman"/>
          <w:sz w:val="24"/>
          <w:szCs w:val="24"/>
        </w:rPr>
        <w:t xml:space="preserve"> in a world </w:t>
      </w:r>
      <w:r w:rsidR="000E22F2">
        <w:rPr>
          <w:rFonts w:ascii="Times New Roman" w:hAnsi="Times New Roman" w:cs="Times New Roman"/>
          <w:sz w:val="24"/>
          <w:szCs w:val="24"/>
        </w:rPr>
        <w:t>of</w:t>
      </w:r>
      <w:r w:rsidR="00DE281B" w:rsidRPr="00DE281B">
        <w:rPr>
          <w:rFonts w:ascii="Times New Roman" w:hAnsi="Times New Roman" w:cs="Times New Roman"/>
          <w:sz w:val="24"/>
          <w:szCs w:val="24"/>
        </w:rPr>
        <w:t xml:space="preserve"> constant flux</w:t>
      </w:r>
      <w:r w:rsidR="00F704A3" w:rsidRPr="00DE281B">
        <w:rPr>
          <w:rFonts w:ascii="Times New Roman" w:hAnsi="Times New Roman" w:cs="Times New Roman"/>
          <w:sz w:val="24"/>
          <w:szCs w:val="24"/>
        </w:rPr>
        <w:t>.</w:t>
      </w:r>
      <w:r w:rsidR="00DE281B" w:rsidRPr="00DE28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281B" w:rsidRPr="00DE281B">
        <w:rPr>
          <w:rFonts w:ascii="Times New Roman" w:hAnsi="Times New Roman" w:cs="Times New Roman"/>
          <w:sz w:val="24"/>
          <w:szCs w:val="24"/>
        </w:rPr>
        <w:t>Pater</w:t>
      </w:r>
      <w:r w:rsidR="00387153" w:rsidRPr="00DE281B">
        <w:rPr>
          <w:rFonts w:ascii="Times New Roman" w:hAnsi="Times New Roman" w:cs="Times New Roman"/>
          <w:sz w:val="24"/>
          <w:szCs w:val="24"/>
        </w:rPr>
        <w:t xml:space="preserve"> emphasizes</w:t>
      </w:r>
      <w:r w:rsidR="009671BB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DE281B" w:rsidRPr="00DE281B">
        <w:rPr>
          <w:rFonts w:ascii="Times New Roman" w:hAnsi="Times New Roman" w:cs="Times New Roman"/>
          <w:sz w:val="24"/>
          <w:szCs w:val="24"/>
        </w:rPr>
        <w:t xml:space="preserve">the importance of </w:t>
      </w:r>
      <w:r w:rsidR="009671BB" w:rsidRPr="00DE281B">
        <w:rPr>
          <w:rFonts w:ascii="Times New Roman" w:hAnsi="Times New Roman" w:cs="Times New Roman"/>
          <w:sz w:val="24"/>
          <w:szCs w:val="24"/>
        </w:rPr>
        <w:t>experience</w:t>
      </w:r>
      <w:r w:rsidR="005A7ADF" w:rsidRPr="005A7ADF">
        <w:t xml:space="preserve"> </w:t>
      </w:r>
      <w:r w:rsidR="005A7ADF">
        <w:rPr>
          <w:rFonts w:ascii="Times New Roman" w:hAnsi="Times New Roman" w:cs="Times New Roman"/>
          <w:sz w:val="24"/>
          <w:szCs w:val="24"/>
        </w:rPr>
        <w:t>i</w:t>
      </w:r>
      <w:r w:rsidR="005A7ADF" w:rsidRPr="005A7ADF">
        <w:rPr>
          <w:rFonts w:ascii="Times New Roman" w:hAnsi="Times New Roman" w:cs="Times New Roman"/>
          <w:sz w:val="24"/>
          <w:szCs w:val="24"/>
        </w:rPr>
        <w:t xml:space="preserve">n </w:t>
      </w:r>
      <w:r w:rsidR="005A7ADF" w:rsidRPr="005A7ADF">
        <w:rPr>
          <w:rFonts w:ascii="Times New Roman" w:hAnsi="Times New Roman" w:cs="Times New Roman"/>
          <w:i/>
          <w:sz w:val="24"/>
          <w:szCs w:val="24"/>
        </w:rPr>
        <w:t>Miscellaneous Studies</w:t>
      </w:r>
      <w:r w:rsidR="003766F4" w:rsidRPr="00DE281B">
        <w:rPr>
          <w:rFonts w:ascii="Times New Roman" w:hAnsi="Times New Roman" w:cs="Times New Roman"/>
          <w:sz w:val="24"/>
          <w:szCs w:val="24"/>
        </w:rPr>
        <w:t xml:space="preserve"> </w:t>
      </w:r>
      <w:r w:rsidR="00577800">
        <w:rPr>
          <w:rFonts w:ascii="Times New Roman" w:hAnsi="Times New Roman" w:cs="Times New Roman"/>
          <w:sz w:val="24"/>
          <w:szCs w:val="24"/>
        </w:rPr>
        <w:t>where he depicts</w:t>
      </w:r>
      <w:r w:rsidR="00644A84" w:rsidRPr="00DE281B">
        <w:rPr>
          <w:rFonts w:ascii="Times New Roman" w:hAnsi="Times New Roman" w:cs="Times New Roman"/>
          <w:sz w:val="24"/>
          <w:szCs w:val="24"/>
        </w:rPr>
        <w:t xml:space="preserve"> man as </w:t>
      </w:r>
      <w:r w:rsidR="00644A84" w:rsidRPr="00DE281B">
        <w:rPr>
          <w:rFonts w:ascii="Times New Roman" w:hAnsi="Times New Roman" w:cs="Times New Roman"/>
          <w:i/>
          <w:sz w:val="24"/>
          <w:szCs w:val="24"/>
        </w:rPr>
        <w:t>tabula rasa</w:t>
      </w:r>
      <w:r w:rsidR="00D424E6" w:rsidRPr="00DE281B">
        <w:rPr>
          <w:rFonts w:ascii="Times New Roman" w:hAnsi="Times New Roman" w:cs="Times New Roman"/>
          <w:sz w:val="24"/>
          <w:szCs w:val="24"/>
        </w:rPr>
        <w:t>,</w:t>
      </w:r>
      <w:r w:rsidR="00644A84" w:rsidRPr="00DE28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4A84" w:rsidRPr="00DE281B">
        <w:rPr>
          <w:rFonts w:ascii="Times New Roman" w:hAnsi="Times New Roman" w:cs="Times New Roman"/>
          <w:sz w:val="24"/>
          <w:szCs w:val="24"/>
        </w:rPr>
        <w:t xml:space="preserve">molded individually by </w:t>
      </w:r>
      <w:r w:rsidR="006B5622" w:rsidRPr="00DE281B">
        <w:rPr>
          <w:rFonts w:ascii="Times New Roman" w:hAnsi="Times New Roman" w:cs="Times New Roman"/>
          <w:sz w:val="24"/>
          <w:szCs w:val="24"/>
        </w:rPr>
        <w:t>happenstance</w:t>
      </w:r>
      <w:r w:rsidR="00644A84">
        <w:rPr>
          <w:rFonts w:ascii="Times New Roman" w:hAnsi="Times New Roman" w:cs="Times New Roman"/>
          <w:sz w:val="24"/>
          <w:szCs w:val="24"/>
        </w:rPr>
        <w:t xml:space="preserve">. </w:t>
      </w:r>
      <w:r w:rsidR="005A7ADF">
        <w:rPr>
          <w:rFonts w:ascii="Times New Roman" w:hAnsi="Times New Roman" w:cs="Times New Roman"/>
          <w:i/>
          <w:sz w:val="24"/>
          <w:szCs w:val="24"/>
        </w:rPr>
        <w:t>Mar</w:t>
      </w:r>
      <w:r w:rsidR="00DE281B">
        <w:rPr>
          <w:rFonts w:ascii="Times New Roman" w:hAnsi="Times New Roman" w:cs="Times New Roman"/>
          <w:i/>
          <w:sz w:val="24"/>
          <w:szCs w:val="24"/>
        </w:rPr>
        <w:t xml:space="preserve">ius the Epicurean </w:t>
      </w:r>
      <w:r w:rsidR="00F616D6">
        <w:rPr>
          <w:rFonts w:ascii="Times New Roman" w:hAnsi="Times New Roman" w:cs="Times New Roman"/>
          <w:sz w:val="24"/>
          <w:szCs w:val="24"/>
        </w:rPr>
        <w:t>details</w:t>
      </w:r>
      <w:r w:rsidR="00CF687F">
        <w:rPr>
          <w:rFonts w:ascii="Times New Roman" w:hAnsi="Times New Roman" w:cs="Times New Roman"/>
          <w:sz w:val="24"/>
          <w:szCs w:val="24"/>
        </w:rPr>
        <w:t xml:space="preserve"> Pater’s theory of </w:t>
      </w:r>
      <w:r w:rsidR="00DE281B" w:rsidRPr="00DE281B">
        <w:rPr>
          <w:rFonts w:ascii="Times New Roman" w:hAnsi="Times New Roman" w:cs="Times New Roman"/>
          <w:sz w:val="24"/>
          <w:szCs w:val="24"/>
        </w:rPr>
        <w:t xml:space="preserve">aesthetic </w:t>
      </w:r>
      <w:r w:rsidR="000E22F2">
        <w:rPr>
          <w:rFonts w:ascii="Times New Roman" w:hAnsi="Times New Roman" w:cs="Times New Roman"/>
          <w:sz w:val="24"/>
          <w:szCs w:val="24"/>
        </w:rPr>
        <w:t>experience</w:t>
      </w:r>
      <w:r w:rsidR="00DE281B" w:rsidRPr="00DE281B">
        <w:rPr>
          <w:rFonts w:ascii="Times New Roman" w:hAnsi="Times New Roman" w:cs="Times New Roman"/>
          <w:sz w:val="24"/>
          <w:szCs w:val="24"/>
        </w:rPr>
        <w:t xml:space="preserve">. Art, by means of its strangeness, allows the spectator to capture an impression (a mixture of subjective response and objective quality) of reality that transcends the ravages of time and finite existence. </w:t>
      </w:r>
    </w:p>
    <w:p w:rsidR="00DE281B" w:rsidRDefault="00DE281B" w:rsidP="00DE28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22CC" w:rsidRDefault="00DF224C" w:rsidP="005722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Bibliography: </w:t>
      </w:r>
      <w:r w:rsidR="000252F2">
        <w:rPr>
          <w:rFonts w:ascii="Times New Roman" w:hAnsi="Times New Roman" w:cs="Times New Roman"/>
          <w:sz w:val="24"/>
          <w:szCs w:val="24"/>
        </w:rPr>
        <w:t xml:space="preserve">Iser, Wolfgang. </w:t>
      </w:r>
      <w:r w:rsidR="000252F2">
        <w:rPr>
          <w:rFonts w:ascii="Times New Roman" w:hAnsi="Times New Roman" w:cs="Times New Roman"/>
          <w:i/>
          <w:sz w:val="24"/>
          <w:szCs w:val="24"/>
        </w:rPr>
        <w:t>Walter Pater: The aesthetic moment</w:t>
      </w:r>
      <w:r w:rsidR="000252F2">
        <w:rPr>
          <w:rFonts w:ascii="Times New Roman" w:hAnsi="Times New Roman" w:cs="Times New Roman"/>
          <w:sz w:val="24"/>
          <w:szCs w:val="24"/>
        </w:rPr>
        <w:t xml:space="preserve">, trans. by David Henry Wilson (New York, Cambridge UP, 1987). </w:t>
      </w:r>
      <w:r w:rsidR="00976A4F" w:rsidRPr="00976A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12F3" w:rsidRDefault="00D112F3" w:rsidP="005722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12F3" w:rsidRDefault="00D112F3" w:rsidP="005722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Heidi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Silcox</w:t>
      </w:r>
      <w:proofErr w:type="spellEnd"/>
    </w:p>
    <w:p w:rsidR="00E44EA4" w:rsidRPr="005722CC" w:rsidRDefault="00E44EA4" w:rsidP="005722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Oklahoma</w:t>
      </w:r>
    </w:p>
    <w:sectPr w:rsidR="00E44EA4" w:rsidRPr="0057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CC"/>
    <w:rsid w:val="00003E4F"/>
    <w:rsid w:val="000201D0"/>
    <w:rsid w:val="000252F2"/>
    <w:rsid w:val="0009793F"/>
    <w:rsid w:val="000B36B8"/>
    <w:rsid w:val="000E22F2"/>
    <w:rsid w:val="00116141"/>
    <w:rsid w:val="00173075"/>
    <w:rsid w:val="001979E2"/>
    <w:rsid w:val="001D26AB"/>
    <w:rsid w:val="00221E4D"/>
    <w:rsid w:val="00231E54"/>
    <w:rsid w:val="00280438"/>
    <w:rsid w:val="002D1220"/>
    <w:rsid w:val="002D16CB"/>
    <w:rsid w:val="002E43B8"/>
    <w:rsid w:val="00331042"/>
    <w:rsid w:val="00363B95"/>
    <w:rsid w:val="003766F4"/>
    <w:rsid w:val="00387153"/>
    <w:rsid w:val="00387D64"/>
    <w:rsid w:val="003A0428"/>
    <w:rsid w:val="003F0E63"/>
    <w:rsid w:val="003F16E8"/>
    <w:rsid w:val="00402173"/>
    <w:rsid w:val="00433AB4"/>
    <w:rsid w:val="00456FDB"/>
    <w:rsid w:val="00491E23"/>
    <w:rsid w:val="00495C3D"/>
    <w:rsid w:val="004A697C"/>
    <w:rsid w:val="004D29D2"/>
    <w:rsid w:val="004E5387"/>
    <w:rsid w:val="00561B13"/>
    <w:rsid w:val="005722CC"/>
    <w:rsid w:val="00577800"/>
    <w:rsid w:val="005A7ADF"/>
    <w:rsid w:val="005B1DCD"/>
    <w:rsid w:val="005B7A98"/>
    <w:rsid w:val="005C7753"/>
    <w:rsid w:val="005F1FBB"/>
    <w:rsid w:val="006106F6"/>
    <w:rsid w:val="00611DF2"/>
    <w:rsid w:val="00630F93"/>
    <w:rsid w:val="00644A84"/>
    <w:rsid w:val="0068591A"/>
    <w:rsid w:val="006A2EFE"/>
    <w:rsid w:val="006B5622"/>
    <w:rsid w:val="006E3727"/>
    <w:rsid w:val="00771699"/>
    <w:rsid w:val="0078327B"/>
    <w:rsid w:val="00784115"/>
    <w:rsid w:val="007856DC"/>
    <w:rsid w:val="007C088A"/>
    <w:rsid w:val="007C500A"/>
    <w:rsid w:val="007E5CAF"/>
    <w:rsid w:val="00815675"/>
    <w:rsid w:val="00842794"/>
    <w:rsid w:val="008A4484"/>
    <w:rsid w:val="008C101F"/>
    <w:rsid w:val="008C7D89"/>
    <w:rsid w:val="008F1CC9"/>
    <w:rsid w:val="00912EF6"/>
    <w:rsid w:val="0091415D"/>
    <w:rsid w:val="00914D66"/>
    <w:rsid w:val="0093289C"/>
    <w:rsid w:val="00936886"/>
    <w:rsid w:val="009671BB"/>
    <w:rsid w:val="00976A4F"/>
    <w:rsid w:val="009E7AB1"/>
    <w:rsid w:val="00A15030"/>
    <w:rsid w:val="00A32CC2"/>
    <w:rsid w:val="00A3412B"/>
    <w:rsid w:val="00A56976"/>
    <w:rsid w:val="00AB7B14"/>
    <w:rsid w:val="00AF5192"/>
    <w:rsid w:val="00BA0055"/>
    <w:rsid w:val="00BE08D7"/>
    <w:rsid w:val="00C219B4"/>
    <w:rsid w:val="00C243F5"/>
    <w:rsid w:val="00C41F62"/>
    <w:rsid w:val="00C564EF"/>
    <w:rsid w:val="00C81EB5"/>
    <w:rsid w:val="00CD47C9"/>
    <w:rsid w:val="00CF1B47"/>
    <w:rsid w:val="00CF687F"/>
    <w:rsid w:val="00CF7F80"/>
    <w:rsid w:val="00D0090D"/>
    <w:rsid w:val="00D112F3"/>
    <w:rsid w:val="00D424E6"/>
    <w:rsid w:val="00D843E1"/>
    <w:rsid w:val="00DA3964"/>
    <w:rsid w:val="00DE281B"/>
    <w:rsid w:val="00DF224C"/>
    <w:rsid w:val="00E44EA4"/>
    <w:rsid w:val="00E64F7C"/>
    <w:rsid w:val="00E85298"/>
    <w:rsid w:val="00E900CD"/>
    <w:rsid w:val="00E91AFF"/>
    <w:rsid w:val="00EB4203"/>
    <w:rsid w:val="00EC2212"/>
    <w:rsid w:val="00EE7A0B"/>
    <w:rsid w:val="00F35B0F"/>
    <w:rsid w:val="00F36B6A"/>
    <w:rsid w:val="00F563A5"/>
    <w:rsid w:val="00F616D6"/>
    <w:rsid w:val="00F704A3"/>
    <w:rsid w:val="00F83D1D"/>
    <w:rsid w:val="00FB041B"/>
    <w:rsid w:val="00FB097B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1348</Characters>
  <Application>Microsoft Macintosh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Mae-Marie Silcox</dc:creator>
  <cp:lastModifiedBy>Stephanie Novak</cp:lastModifiedBy>
  <cp:revision>2</cp:revision>
  <dcterms:created xsi:type="dcterms:W3CDTF">2015-08-27T21:43:00Z</dcterms:created>
  <dcterms:modified xsi:type="dcterms:W3CDTF">2015-08-27T21:43:00Z</dcterms:modified>
</cp:coreProperties>
</file>