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76F9E6" w14:textId="77777777" w:rsidTr="00922950">
        <w:tc>
          <w:tcPr>
            <w:tcW w:w="491" w:type="dxa"/>
            <w:vMerge w:val="restart"/>
            <w:shd w:val="clear" w:color="auto" w:fill="A6A6A6" w:themeFill="background1" w:themeFillShade="A6"/>
            <w:textDirection w:val="btLr"/>
          </w:tcPr>
          <w:p w14:paraId="5FCD961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45D6A782A1BA4CB35E0C0F11EB178E"/>
            </w:placeholder>
            <w:showingPlcHdr/>
            <w:dropDownList>
              <w:listItem w:displayText="Dr." w:value="Dr."/>
              <w:listItem w:displayText="Prof." w:value="Prof."/>
            </w:dropDownList>
          </w:sdtPr>
          <w:sdtEndPr/>
          <w:sdtContent>
            <w:tc>
              <w:tcPr>
                <w:tcW w:w="1259" w:type="dxa"/>
              </w:tcPr>
              <w:p w14:paraId="6D0380F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FADDEE6481A72428004AD60A07B7261"/>
            </w:placeholder>
            <w:text/>
          </w:sdtPr>
          <w:sdtEndPr/>
          <w:sdtContent>
            <w:tc>
              <w:tcPr>
                <w:tcW w:w="2073" w:type="dxa"/>
              </w:tcPr>
              <w:p w14:paraId="3A785030" w14:textId="77777777" w:rsidR="00B574C9" w:rsidRDefault="00EA12C3" w:rsidP="00EA12C3">
                <w:r>
                  <w:t>Caitlyn</w:t>
                </w:r>
              </w:p>
            </w:tc>
          </w:sdtContent>
        </w:sdt>
        <w:sdt>
          <w:sdtPr>
            <w:alias w:val="Middle name"/>
            <w:tag w:val="authorMiddleName"/>
            <w:id w:val="-2076034781"/>
            <w:placeholder>
              <w:docPart w:val="EC927A2EAB2C2A4291DA8A48AE6B14C9"/>
            </w:placeholder>
            <w:showingPlcHdr/>
            <w:text/>
          </w:sdtPr>
          <w:sdtEndPr/>
          <w:sdtContent>
            <w:tc>
              <w:tcPr>
                <w:tcW w:w="2551" w:type="dxa"/>
              </w:tcPr>
              <w:p w14:paraId="34A91908" w14:textId="77777777" w:rsidR="00B574C9" w:rsidRDefault="00B574C9" w:rsidP="00922950">
                <w:r>
                  <w:rPr>
                    <w:rStyle w:val="PlaceholderText"/>
                  </w:rPr>
                  <w:t>[Middle name]</w:t>
                </w:r>
              </w:p>
            </w:tc>
          </w:sdtContent>
        </w:sdt>
        <w:sdt>
          <w:sdtPr>
            <w:alias w:val="Last name"/>
            <w:tag w:val="authorLastName"/>
            <w:id w:val="-1088529830"/>
            <w:placeholder>
              <w:docPart w:val="99E52A2F0CCF564AB96A8D79CD7C0231"/>
            </w:placeholder>
            <w:text/>
          </w:sdtPr>
          <w:sdtEndPr/>
          <w:sdtContent>
            <w:tc>
              <w:tcPr>
                <w:tcW w:w="2642" w:type="dxa"/>
              </w:tcPr>
              <w:p w14:paraId="56320858" w14:textId="77777777" w:rsidR="00B574C9" w:rsidRDefault="00EA12C3" w:rsidP="00EA12C3">
                <w:r>
                  <w:t>Doyle</w:t>
                </w:r>
              </w:p>
            </w:tc>
          </w:sdtContent>
        </w:sdt>
      </w:tr>
      <w:tr w:rsidR="00B574C9" w14:paraId="6338828A" w14:textId="77777777" w:rsidTr="001A6A06">
        <w:trPr>
          <w:trHeight w:val="986"/>
        </w:trPr>
        <w:tc>
          <w:tcPr>
            <w:tcW w:w="491" w:type="dxa"/>
            <w:vMerge/>
            <w:shd w:val="clear" w:color="auto" w:fill="A6A6A6" w:themeFill="background1" w:themeFillShade="A6"/>
          </w:tcPr>
          <w:p w14:paraId="675DD5E7" w14:textId="77777777" w:rsidR="00B574C9" w:rsidRPr="001A6A06" w:rsidRDefault="00B574C9" w:rsidP="00CF1542">
            <w:pPr>
              <w:jc w:val="center"/>
              <w:rPr>
                <w:b/>
                <w:color w:val="FFFFFF" w:themeColor="background1"/>
              </w:rPr>
            </w:pPr>
          </w:p>
        </w:tc>
        <w:sdt>
          <w:sdtPr>
            <w:alias w:val="Biography"/>
            <w:tag w:val="authorBiography"/>
            <w:id w:val="938807824"/>
            <w:placeholder>
              <w:docPart w:val="94E30ACE6A0C9C4D835E185606C1AAD3"/>
            </w:placeholder>
            <w:showingPlcHdr/>
          </w:sdtPr>
          <w:sdtEndPr/>
          <w:sdtContent>
            <w:tc>
              <w:tcPr>
                <w:tcW w:w="8525" w:type="dxa"/>
                <w:gridSpan w:val="4"/>
              </w:tcPr>
              <w:p w14:paraId="15E3E798" w14:textId="77777777" w:rsidR="00B574C9" w:rsidRDefault="00B574C9" w:rsidP="00922950">
                <w:r>
                  <w:rPr>
                    <w:rStyle w:val="PlaceholderText"/>
                  </w:rPr>
                  <w:t>[Enter your biography]</w:t>
                </w:r>
              </w:p>
            </w:tc>
          </w:sdtContent>
        </w:sdt>
      </w:tr>
      <w:tr w:rsidR="00B574C9" w14:paraId="7534E624" w14:textId="77777777" w:rsidTr="001A6A06">
        <w:trPr>
          <w:trHeight w:val="986"/>
        </w:trPr>
        <w:tc>
          <w:tcPr>
            <w:tcW w:w="491" w:type="dxa"/>
            <w:vMerge/>
            <w:shd w:val="clear" w:color="auto" w:fill="A6A6A6" w:themeFill="background1" w:themeFillShade="A6"/>
          </w:tcPr>
          <w:p w14:paraId="09F4DD8D" w14:textId="77777777" w:rsidR="00B574C9" w:rsidRPr="001A6A06" w:rsidRDefault="00B574C9" w:rsidP="00CF1542">
            <w:pPr>
              <w:jc w:val="center"/>
              <w:rPr>
                <w:b/>
                <w:color w:val="FFFFFF" w:themeColor="background1"/>
              </w:rPr>
            </w:pPr>
          </w:p>
        </w:tc>
        <w:sdt>
          <w:sdtPr>
            <w:alias w:val="Affiliation"/>
            <w:tag w:val="affiliation"/>
            <w:id w:val="2012937915"/>
            <w:placeholder>
              <w:docPart w:val="E512D95D0888C44BB7DD4653FA62CCD0"/>
            </w:placeholder>
            <w:text/>
          </w:sdtPr>
          <w:sdtEndPr/>
          <w:sdtContent>
            <w:tc>
              <w:tcPr>
                <w:tcW w:w="8525" w:type="dxa"/>
                <w:gridSpan w:val="4"/>
              </w:tcPr>
              <w:p w14:paraId="11E40F8A" w14:textId="77777777" w:rsidR="00B574C9" w:rsidRDefault="00EA12C3" w:rsidP="00EA12C3">
                <w:proofErr w:type="spellStart"/>
                <w:r>
                  <w:t>Northwestern</w:t>
                </w:r>
                <w:proofErr w:type="spellEnd"/>
                <w:r>
                  <w:t xml:space="preserve"> University</w:t>
                </w:r>
              </w:p>
            </w:tc>
          </w:sdtContent>
        </w:sdt>
      </w:tr>
    </w:tbl>
    <w:p w14:paraId="096DD81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A49217" w14:textId="77777777" w:rsidTr="00244BB0">
        <w:tc>
          <w:tcPr>
            <w:tcW w:w="9016" w:type="dxa"/>
            <w:shd w:val="clear" w:color="auto" w:fill="A6A6A6" w:themeFill="background1" w:themeFillShade="A6"/>
            <w:tcMar>
              <w:top w:w="113" w:type="dxa"/>
              <w:bottom w:w="113" w:type="dxa"/>
            </w:tcMar>
          </w:tcPr>
          <w:p w14:paraId="560771C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E8819B" w14:textId="77777777" w:rsidTr="003F0D73">
        <w:sdt>
          <w:sdtPr>
            <w:rPr>
              <w:b/>
            </w:rPr>
            <w:alias w:val="Article headword"/>
            <w:tag w:val="articleHeadword"/>
            <w:id w:val="-361440020"/>
            <w:placeholder>
              <w:docPart w:val="A550C8F0C347B14A996F70B050BEAC97"/>
            </w:placeholder>
            <w:text/>
          </w:sdtPr>
          <w:sdtEndPr/>
          <w:sdtContent>
            <w:tc>
              <w:tcPr>
                <w:tcW w:w="9016" w:type="dxa"/>
                <w:tcMar>
                  <w:top w:w="113" w:type="dxa"/>
                  <w:bottom w:w="113" w:type="dxa"/>
                </w:tcMar>
              </w:tcPr>
              <w:p w14:paraId="22858268" w14:textId="77777777" w:rsidR="003F0D73" w:rsidRPr="00FB589A" w:rsidRDefault="00EA12C3" w:rsidP="003F0D73">
                <w:pPr>
                  <w:rPr>
                    <w:b/>
                  </w:rPr>
                </w:pPr>
                <w:proofErr w:type="spellStart"/>
                <w:r w:rsidRPr="00EA12C3">
                  <w:rPr>
                    <w:rFonts w:eastAsiaTheme="minorEastAsia"/>
                    <w:lang w:val="en-CA" w:eastAsia="ja-JP"/>
                  </w:rPr>
                  <w:t>Éluard</w:t>
                </w:r>
                <w:proofErr w:type="spellEnd"/>
                <w:r w:rsidRPr="00EA12C3">
                  <w:rPr>
                    <w:rFonts w:eastAsiaTheme="minorEastAsia"/>
                    <w:lang w:val="en-CA" w:eastAsia="ja-JP"/>
                  </w:rPr>
                  <w:t>, Paul (1895-1952)</w:t>
                </w:r>
              </w:p>
            </w:tc>
          </w:sdtContent>
        </w:sdt>
      </w:tr>
      <w:tr w:rsidR="00464699" w14:paraId="197C3C1A" w14:textId="77777777" w:rsidTr="007821B0">
        <w:sdt>
          <w:sdtPr>
            <w:alias w:val="Variant headwords"/>
            <w:tag w:val="variantHeadwords"/>
            <w:id w:val="173464402"/>
            <w:placeholder>
              <w:docPart w:val="55A08AB309CEF849BD46D8017BFE6A17"/>
            </w:placeholder>
            <w:showingPlcHdr/>
          </w:sdtPr>
          <w:sdtEndPr/>
          <w:sdtContent>
            <w:tc>
              <w:tcPr>
                <w:tcW w:w="9016" w:type="dxa"/>
                <w:tcMar>
                  <w:top w:w="113" w:type="dxa"/>
                  <w:bottom w:w="113" w:type="dxa"/>
                </w:tcMar>
              </w:tcPr>
              <w:p w14:paraId="50C10F7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8AEF64A" w14:textId="77777777" w:rsidTr="003F0D73">
        <w:sdt>
          <w:sdtPr>
            <w:rPr>
              <w:rFonts w:asciiTheme="minorHAnsi" w:eastAsiaTheme="minorHAnsi" w:hAnsiTheme="minorHAnsi" w:cstheme="minorBidi"/>
              <w:color w:val="auto"/>
              <w:sz w:val="22"/>
              <w:szCs w:val="22"/>
              <w:lang w:val="en-GB"/>
            </w:rPr>
            <w:alias w:val="Abstract"/>
            <w:tag w:val="abstract"/>
            <w:id w:val="-635871867"/>
            <w:placeholder>
              <w:docPart w:val="A9710B3552F4964790624A75A9CF0B30"/>
            </w:placeholder>
          </w:sdtPr>
          <w:sdtEndPr/>
          <w:sdtContent>
            <w:tc>
              <w:tcPr>
                <w:tcW w:w="9016" w:type="dxa"/>
                <w:tcMar>
                  <w:top w:w="113" w:type="dxa"/>
                  <w:bottom w:w="113" w:type="dxa"/>
                </w:tcMar>
              </w:tcPr>
              <w:p w14:paraId="4E1A776E" w14:textId="77777777" w:rsidR="00EA12C3" w:rsidRPr="00EA12C3" w:rsidRDefault="00EA12C3" w:rsidP="00DE75A5">
                <w:pPr>
                  <w:pStyle w:val="Body"/>
                  <w:rPr>
                    <w:rFonts w:asciiTheme="minorHAnsi" w:hAnsiTheme="minorHAnsi"/>
                    <w:sz w:val="22"/>
                    <w:szCs w:val="22"/>
                  </w:rPr>
                </w:pPr>
                <w:r w:rsidRPr="00EA12C3">
                  <w:rPr>
                    <w:rFonts w:asciiTheme="minorHAnsi" w:hAnsiTheme="minorHAnsi"/>
                    <w:sz w:val="22"/>
                    <w:szCs w:val="22"/>
                  </w:rPr>
                  <w:t xml:space="preserve">One of the founders of the surrealist movement, Paul </w:t>
                </w:r>
                <w:proofErr w:type="spellStart"/>
                <w:r w:rsidRPr="00EA12C3">
                  <w:rPr>
                    <w:rFonts w:asciiTheme="minorHAnsi" w:hAnsiTheme="minorHAnsi"/>
                    <w:sz w:val="22"/>
                    <w:szCs w:val="22"/>
                  </w:rPr>
                  <w:t>Éluard’s</w:t>
                </w:r>
                <w:proofErr w:type="spellEnd"/>
                <w:r w:rsidRPr="00EA12C3">
                  <w:rPr>
                    <w:rFonts w:asciiTheme="minorHAnsi" w:hAnsiTheme="minorHAnsi"/>
                    <w:sz w:val="22"/>
                    <w:szCs w:val="22"/>
                  </w:rPr>
                  <w:t xml:space="preserve"> poetry is often mistakenly classified as solely belonging to this style. It is only the first period of </w:t>
                </w:r>
                <w:proofErr w:type="spellStart"/>
                <w:r w:rsidRPr="00EA12C3">
                  <w:rPr>
                    <w:rFonts w:asciiTheme="minorHAnsi" w:hAnsiTheme="minorHAnsi"/>
                    <w:sz w:val="22"/>
                    <w:szCs w:val="22"/>
                  </w:rPr>
                  <w:t>Éluard’s</w:t>
                </w:r>
                <w:proofErr w:type="spellEnd"/>
                <w:r w:rsidRPr="00EA12C3">
                  <w:rPr>
                    <w:rFonts w:asciiTheme="minorHAnsi" w:hAnsiTheme="minorHAnsi"/>
                    <w:sz w:val="22"/>
                    <w:szCs w:val="22"/>
                  </w:rPr>
                  <w:t xml:space="preserve"> work, however, that can be thus defined. The second period is characterized by a more formally restrained poetic style and is expressive of a renewed interest in accessibility to the reader. This period was one of political activism, in which </w:t>
                </w:r>
                <w:proofErr w:type="spellStart"/>
                <w:r w:rsidRPr="00EA12C3">
                  <w:rPr>
                    <w:rFonts w:asciiTheme="minorHAnsi" w:hAnsiTheme="minorHAnsi"/>
                    <w:sz w:val="22"/>
                    <w:szCs w:val="22"/>
                  </w:rPr>
                  <w:t>Éluard</w:t>
                </w:r>
                <w:proofErr w:type="spellEnd"/>
                <w:r w:rsidRPr="00EA12C3">
                  <w:rPr>
                    <w:rFonts w:asciiTheme="minorHAnsi" w:hAnsiTheme="minorHAnsi"/>
                    <w:sz w:val="22"/>
                    <w:szCs w:val="22"/>
                  </w:rPr>
                  <w:t xml:space="preserve">, breaking with the surrealists, was a central figure in the French Resistance and active member of the communist party. </w:t>
                </w:r>
                <w:bookmarkStart w:id="0" w:name="_GoBack"/>
                <w:bookmarkEnd w:id="0"/>
              </w:p>
              <w:p w14:paraId="68648376" w14:textId="77777777" w:rsidR="00EA12C3" w:rsidRPr="00EA12C3" w:rsidRDefault="00EA12C3" w:rsidP="00EA12C3">
                <w:pPr>
                  <w:pStyle w:val="Body"/>
                  <w:jc w:val="both"/>
                  <w:rPr>
                    <w:rFonts w:asciiTheme="minorHAnsi" w:hAnsiTheme="minorHAnsi"/>
                    <w:sz w:val="22"/>
                    <w:szCs w:val="22"/>
                  </w:rPr>
                </w:pPr>
              </w:p>
              <w:p w14:paraId="73143129" w14:textId="77777777" w:rsidR="00E85A05" w:rsidRPr="00EA12C3" w:rsidRDefault="00EA12C3" w:rsidP="00EA12C3">
                <w:r w:rsidRPr="00EA12C3">
                  <w:t xml:space="preserve">Born </w:t>
                </w:r>
                <w:proofErr w:type="spellStart"/>
                <w:r w:rsidRPr="00EA12C3">
                  <w:t>Eugène</w:t>
                </w:r>
                <w:proofErr w:type="spellEnd"/>
                <w:r w:rsidRPr="00EA12C3">
                  <w:t xml:space="preserve"> </w:t>
                </w:r>
                <w:proofErr w:type="spellStart"/>
                <w:r w:rsidRPr="00EA12C3">
                  <w:t>Grindel</w:t>
                </w:r>
                <w:proofErr w:type="spellEnd"/>
                <w:r w:rsidRPr="00EA12C3">
                  <w:t xml:space="preserve"> to Bourgeois parents, </w:t>
                </w:r>
                <w:proofErr w:type="spellStart"/>
                <w:r w:rsidRPr="00EA12C3">
                  <w:t>Éluard</w:t>
                </w:r>
                <w:proofErr w:type="spellEnd"/>
                <w:r w:rsidRPr="00EA12C3">
                  <w:t xml:space="preserve"> would go on to lead a tumultuous emotional and political life.   Married three times, </w:t>
                </w:r>
                <w:proofErr w:type="spellStart"/>
                <w:r w:rsidRPr="00EA12C3">
                  <w:t>Éluard’s</w:t>
                </w:r>
                <w:proofErr w:type="spellEnd"/>
                <w:r w:rsidRPr="00EA12C3">
                  <w:t xml:space="preserve"> poems are interlaced by themes of love, loss and renewal.  While his first important book Le devoir et </w:t>
                </w:r>
                <w:r w:rsidRPr="00EA12C3">
                  <w:rPr>
                    <w:lang w:val="fr-FR"/>
                  </w:rPr>
                  <w:t xml:space="preserve">l’inquiétude </w:t>
                </w:r>
                <w:r w:rsidRPr="00EA12C3">
                  <w:t xml:space="preserve">is published in 1917, it is the 1926, </w:t>
                </w:r>
                <w:r w:rsidRPr="00EA12C3">
                  <w:rPr>
                    <w:lang w:val="fr-FR"/>
                  </w:rPr>
                  <w:t>Capitale de la douleur</w:t>
                </w:r>
                <w:r w:rsidRPr="00EA12C3">
                  <w:t xml:space="preserve"> (Capital of Pain), inspired by his wife Gala’s desertion of him, that establishes his reputation. Much of his work between the years of 1926 until her sudden death in 1946, is dedicated to his second wife </w:t>
                </w:r>
                <w:proofErr w:type="spellStart"/>
                <w:r w:rsidRPr="00EA12C3">
                  <w:t>Nusch</w:t>
                </w:r>
                <w:proofErr w:type="spellEnd"/>
                <w:r w:rsidRPr="00EA12C3">
                  <w:t xml:space="preserve">. </w:t>
                </w:r>
                <w:proofErr w:type="spellStart"/>
                <w:r w:rsidRPr="00EA12C3">
                  <w:t>Éluard</w:t>
                </w:r>
                <w:proofErr w:type="spellEnd"/>
                <w:r w:rsidRPr="00EA12C3">
                  <w:t xml:space="preserve"> would himself die shortly after his third marriage to Dominique Laure.</w:t>
                </w:r>
              </w:p>
            </w:tc>
          </w:sdtContent>
        </w:sdt>
      </w:tr>
      <w:tr w:rsidR="00EA12C3" w14:paraId="18AB710D" w14:textId="77777777" w:rsidTr="003F0D73">
        <w:sdt>
          <w:sdtPr>
            <w:rPr>
              <w:rFonts w:asciiTheme="minorHAnsi" w:eastAsiaTheme="minorHAnsi" w:hAnsiTheme="minorHAnsi" w:cstheme="minorBidi"/>
              <w:color w:val="auto"/>
              <w:sz w:val="22"/>
              <w:szCs w:val="22"/>
              <w:lang w:val="en-GB"/>
            </w:rPr>
            <w:alias w:val="Abstract"/>
            <w:tag w:val="abstract"/>
            <w:id w:val="1328634539"/>
            <w:placeholder>
              <w:docPart w:val="78D328515B64AF4589E7B27DC6796720"/>
            </w:placeholder>
          </w:sdtPr>
          <w:sdtEndPr/>
          <w:sdtContent>
            <w:tc>
              <w:tcPr>
                <w:tcW w:w="9016" w:type="dxa"/>
                <w:tcMar>
                  <w:top w:w="113" w:type="dxa"/>
                  <w:bottom w:w="113" w:type="dxa"/>
                </w:tcMar>
              </w:tcPr>
              <w:p w14:paraId="1B2B7397" w14:textId="77777777" w:rsidR="00EA12C3" w:rsidRPr="00EA12C3" w:rsidRDefault="00EA12C3" w:rsidP="005C2EDC">
                <w:pPr>
                  <w:pStyle w:val="Body"/>
                  <w:jc w:val="both"/>
                  <w:rPr>
                    <w:rFonts w:asciiTheme="minorHAnsi" w:hAnsiTheme="minorHAnsi"/>
                    <w:sz w:val="22"/>
                    <w:szCs w:val="22"/>
                  </w:rPr>
                </w:pPr>
                <w:r w:rsidRPr="00EA12C3">
                  <w:rPr>
                    <w:rFonts w:asciiTheme="minorHAnsi" w:hAnsiTheme="minorHAnsi"/>
                    <w:sz w:val="22"/>
                    <w:szCs w:val="22"/>
                  </w:rPr>
                  <w:t xml:space="preserve">One of the founders of the surrealist movement, Paul </w:t>
                </w:r>
                <w:proofErr w:type="spellStart"/>
                <w:r w:rsidRPr="00EA12C3">
                  <w:rPr>
                    <w:rFonts w:asciiTheme="minorHAnsi" w:hAnsiTheme="minorHAnsi"/>
                    <w:sz w:val="22"/>
                    <w:szCs w:val="22"/>
                  </w:rPr>
                  <w:t>Éluard’s</w:t>
                </w:r>
                <w:proofErr w:type="spellEnd"/>
                <w:r w:rsidRPr="00EA12C3">
                  <w:rPr>
                    <w:rFonts w:asciiTheme="minorHAnsi" w:hAnsiTheme="minorHAnsi"/>
                    <w:sz w:val="22"/>
                    <w:szCs w:val="22"/>
                  </w:rPr>
                  <w:t xml:space="preserve"> poetry is often mistakenly classified as solely belonging to this style. It is only the first period of </w:t>
                </w:r>
                <w:proofErr w:type="spellStart"/>
                <w:r w:rsidRPr="00EA12C3">
                  <w:rPr>
                    <w:rFonts w:asciiTheme="minorHAnsi" w:hAnsiTheme="minorHAnsi"/>
                    <w:sz w:val="22"/>
                    <w:szCs w:val="22"/>
                  </w:rPr>
                  <w:t>Éluard’s</w:t>
                </w:r>
                <w:proofErr w:type="spellEnd"/>
                <w:r w:rsidRPr="00EA12C3">
                  <w:rPr>
                    <w:rFonts w:asciiTheme="minorHAnsi" w:hAnsiTheme="minorHAnsi"/>
                    <w:sz w:val="22"/>
                    <w:szCs w:val="22"/>
                  </w:rPr>
                  <w:t xml:space="preserve"> work, however, that can be thus defined. The second period is characterized by a more formally restrained poetic style and is expressive of a renewed interest in accessibility to the reader. This period was one of political activism, in which </w:t>
                </w:r>
                <w:proofErr w:type="spellStart"/>
                <w:r w:rsidRPr="00EA12C3">
                  <w:rPr>
                    <w:rFonts w:asciiTheme="minorHAnsi" w:hAnsiTheme="minorHAnsi"/>
                    <w:sz w:val="22"/>
                    <w:szCs w:val="22"/>
                  </w:rPr>
                  <w:t>Éluard</w:t>
                </w:r>
                <w:proofErr w:type="spellEnd"/>
                <w:r w:rsidRPr="00EA12C3">
                  <w:rPr>
                    <w:rFonts w:asciiTheme="minorHAnsi" w:hAnsiTheme="minorHAnsi"/>
                    <w:sz w:val="22"/>
                    <w:szCs w:val="22"/>
                  </w:rPr>
                  <w:t xml:space="preserve">, breaking with the surrealists, was a central figure in the French Resistance and active member of the communist party. </w:t>
                </w:r>
              </w:p>
              <w:p w14:paraId="6CFE2140" w14:textId="77777777" w:rsidR="00EA12C3" w:rsidRPr="00EA12C3" w:rsidRDefault="00EA12C3" w:rsidP="005C2EDC">
                <w:pPr>
                  <w:pStyle w:val="Body"/>
                  <w:jc w:val="both"/>
                  <w:rPr>
                    <w:rFonts w:asciiTheme="minorHAnsi" w:hAnsiTheme="minorHAnsi"/>
                    <w:sz w:val="22"/>
                    <w:szCs w:val="22"/>
                  </w:rPr>
                </w:pPr>
              </w:p>
              <w:p w14:paraId="6C4E7355" w14:textId="77777777" w:rsidR="00EA12C3" w:rsidRPr="00EA12C3" w:rsidRDefault="00EA12C3" w:rsidP="005C2EDC">
                <w:r w:rsidRPr="00EA12C3">
                  <w:t xml:space="preserve">Born </w:t>
                </w:r>
                <w:proofErr w:type="spellStart"/>
                <w:r w:rsidRPr="00EA12C3">
                  <w:t>Eugène</w:t>
                </w:r>
                <w:proofErr w:type="spellEnd"/>
                <w:r w:rsidRPr="00EA12C3">
                  <w:t xml:space="preserve"> </w:t>
                </w:r>
                <w:proofErr w:type="spellStart"/>
                <w:r w:rsidRPr="00EA12C3">
                  <w:t>Grindel</w:t>
                </w:r>
                <w:proofErr w:type="spellEnd"/>
                <w:r w:rsidRPr="00EA12C3">
                  <w:t xml:space="preserve"> to Bourgeois parents, </w:t>
                </w:r>
                <w:proofErr w:type="spellStart"/>
                <w:r w:rsidRPr="00EA12C3">
                  <w:t>Éluard</w:t>
                </w:r>
                <w:proofErr w:type="spellEnd"/>
                <w:r w:rsidRPr="00EA12C3">
                  <w:t xml:space="preserve"> would go on to lead a tumultuous emotional and political life.   Married three times, </w:t>
                </w:r>
                <w:proofErr w:type="spellStart"/>
                <w:r w:rsidRPr="00EA12C3">
                  <w:t>Éluard’s</w:t>
                </w:r>
                <w:proofErr w:type="spellEnd"/>
                <w:r w:rsidRPr="00EA12C3">
                  <w:t xml:space="preserve"> poems are interlaced by themes of love, loss and renewal.  While his first important book Le devoir et </w:t>
                </w:r>
                <w:r w:rsidRPr="00EA12C3">
                  <w:rPr>
                    <w:lang w:val="fr-FR"/>
                  </w:rPr>
                  <w:t xml:space="preserve">l’inquiétude </w:t>
                </w:r>
                <w:r w:rsidRPr="00EA12C3">
                  <w:t xml:space="preserve">is published in 1917, it is the 1926, </w:t>
                </w:r>
                <w:r w:rsidRPr="00EA12C3">
                  <w:rPr>
                    <w:lang w:val="fr-FR"/>
                  </w:rPr>
                  <w:t>Capitale de la douleur</w:t>
                </w:r>
                <w:r w:rsidRPr="00EA12C3">
                  <w:t xml:space="preserve"> (Capital of Pain), inspired by his wife Gala’s desertion of him, that establishes his reputation. Much of his work between the years of 1926 until her sudden death in 1946, is dedicated to his second wife </w:t>
                </w:r>
                <w:proofErr w:type="spellStart"/>
                <w:r w:rsidRPr="00EA12C3">
                  <w:t>Nusch</w:t>
                </w:r>
                <w:proofErr w:type="spellEnd"/>
                <w:r w:rsidRPr="00EA12C3">
                  <w:t xml:space="preserve">. </w:t>
                </w:r>
                <w:proofErr w:type="spellStart"/>
                <w:r w:rsidRPr="00EA12C3">
                  <w:t>Éluard</w:t>
                </w:r>
                <w:proofErr w:type="spellEnd"/>
                <w:r w:rsidRPr="00EA12C3">
                  <w:t xml:space="preserve"> would himself die shortly after his third marriage to Dominique Laure.</w:t>
                </w:r>
              </w:p>
            </w:tc>
          </w:sdtContent>
        </w:sdt>
      </w:tr>
      <w:tr w:rsidR="00EA12C3" w14:paraId="4D24C2FD" w14:textId="77777777" w:rsidTr="003235A7">
        <w:tc>
          <w:tcPr>
            <w:tcW w:w="9016" w:type="dxa"/>
          </w:tcPr>
          <w:p w14:paraId="041CCC3A" w14:textId="77777777" w:rsidR="00EA12C3" w:rsidRDefault="00EA12C3" w:rsidP="008A5B87">
            <w:r w:rsidRPr="0015114C">
              <w:rPr>
                <w:u w:val="single"/>
              </w:rPr>
              <w:t>Further reading</w:t>
            </w:r>
            <w:r>
              <w:t>:</w:t>
            </w:r>
          </w:p>
          <w:sdt>
            <w:sdtPr>
              <w:alias w:val="Further reading"/>
              <w:tag w:val="furtherReading"/>
              <w:id w:val="-1516217107"/>
              <w:placeholder>
                <w:docPart w:val="DF11005B43F0BF4F89F9BC04A7C3AB6C"/>
              </w:placeholder>
            </w:sdtPr>
            <w:sdtEndPr/>
            <w:sdtContent>
              <w:p w14:paraId="5FD39201" w14:textId="77777777" w:rsidR="00EA12C3" w:rsidRDefault="00EA12C3" w:rsidP="00EA12C3"/>
              <w:p w14:paraId="52950E66" w14:textId="77777777" w:rsidR="00EA12C3" w:rsidRDefault="00B92917" w:rsidP="00EA12C3">
                <w:sdt>
                  <w:sdtPr>
                    <w:id w:val="1186797665"/>
                    <w:citation/>
                  </w:sdtPr>
                  <w:sdtEndPr/>
                  <w:sdtContent>
                    <w:r w:rsidR="00EA12C3">
                      <w:fldChar w:fldCharType="begin"/>
                    </w:r>
                    <w:r w:rsidR="00EA12C3">
                      <w:rPr>
                        <w:lang w:val="en-US"/>
                      </w:rPr>
                      <w:instrText xml:space="preserve"> CITATION Dum68 \l 1033 </w:instrText>
                    </w:r>
                    <w:r w:rsidR="00EA12C3">
                      <w:fldChar w:fldCharType="separate"/>
                    </w:r>
                    <w:r w:rsidR="00EA12C3">
                      <w:rPr>
                        <w:noProof/>
                        <w:lang w:val="en-US"/>
                      </w:rPr>
                      <w:t>(Dumas and Scheler)</w:t>
                    </w:r>
                    <w:r w:rsidR="00EA12C3">
                      <w:fldChar w:fldCharType="end"/>
                    </w:r>
                  </w:sdtContent>
                </w:sdt>
              </w:p>
              <w:p w14:paraId="3B563752" w14:textId="77777777" w:rsidR="00EA12C3" w:rsidRDefault="00EA12C3" w:rsidP="00EA12C3"/>
              <w:p w14:paraId="75951D93" w14:textId="77777777" w:rsidR="00EA12C3" w:rsidRDefault="00B92917" w:rsidP="00EA12C3">
                <w:sdt>
                  <w:sdtPr>
                    <w:id w:val="69012185"/>
                    <w:citation/>
                  </w:sdtPr>
                  <w:sdtEndPr/>
                  <w:sdtContent>
                    <w:r w:rsidR="00EA12C3">
                      <w:fldChar w:fldCharType="begin"/>
                    </w:r>
                    <w:r w:rsidR="00EA12C3">
                      <w:rPr>
                        <w:lang w:val="en-US"/>
                      </w:rPr>
                      <w:instrText xml:space="preserve"> CITATION Kal06 \l 1033 </w:instrText>
                    </w:r>
                    <w:r w:rsidR="00EA12C3">
                      <w:fldChar w:fldCharType="separate"/>
                    </w:r>
                    <w:r w:rsidR="00EA12C3">
                      <w:rPr>
                        <w:noProof/>
                        <w:lang w:val="en-US"/>
                      </w:rPr>
                      <w:t>(Kallet)</w:t>
                    </w:r>
                    <w:r w:rsidR="00EA12C3">
                      <w:fldChar w:fldCharType="end"/>
                    </w:r>
                  </w:sdtContent>
                </w:sdt>
              </w:p>
              <w:p w14:paraId="749C99F8" w14:textId="77777777" w:rsidR="00EA12C3" w:rsidRDefault="00EA12C3" w:rsidP="00EA12C3"/>
              <w:p w14:paraId="36CBABD1" w14:textId="77777777" w:rsidR="00EA12C3" w:rsidRDefault="00B92917" w:rsidP="00EA12C3">
                <w:sdt>
                  <w:sdtPr>
                    <w:id w:val="-1737545747"/>
                    <w:citation/>
                  </w:sdtPr>
                  <w:sdtEndPr/>
                  <w:sdtContent>
                    <w:r w:rsidR="00EA12C3">
                      <w:fldChar w:fldCharType="begin"/>
                    </w:r>
                    <w:r w:rsidR="00EA12C3">
                      <w:rPr>
                        <w:lang w:val="en-US"/>
                      </w:rPr>
                      <w:instrText xml:space="preserve"> CITATION Nug74 \l 1033 </w:instrText>
                    </w:r>
                    <w:r w:rsidR="00EA12C3">
                      <w:fldChar w:fldCharType="separate"/>
                    </w:r>
                    <w:r w:rsidR="00EA12C3">
                      <w:rPr>
                        <w:noProof/>
                        <w:lang w:val="en-US"/>
                      </w:rPr>
                      <w:t>(Nugent)</w:t>
                    </w:r>
                    <w:r w:rsidR="00EA12C3">
                      <w:fldChar w:fldCharType="end"/>
                    </w:r>
                  </w:sdtContent>
                </w:sdt>
              </w:p>
              <w:p w14:paraId="3E8B39FB" w14:textId="77777777" w:rsidR="00EA12C3" w:rsidRDefault="00EA12C3" w:rsidP="00EA12C3"/>
              <w:p w14:paraId="7E3C2FD7" w14:textId="77777777" w:rsidR="00EA12C3" w:rsidRDefault="00B92917" w:rsidP="00EA12C3">
                <w:sdt>
                  <w:sdtPr>
                    <w:id w:val="-646049200"/>
                    <w:citation/>
                  </w:sdtPr>
                  <w:sdtEndPr/>
                  <w:sdtContent>
                    <w:r w:rsidR="00EA12C3">
                      <w:fldChar w:fldCharType="begin"/>
                    </w:r>
                    <w:r w:rsidR="00EA12C3">
                      <w:rPr>
                        <w:lang w:val="en-US"/>
                      </w:rPr>
                      <w:instrText xml:space="preserve"> CITATION Par82 \l 1033 </w:instrText>
                    </w:r>
                    <w:r w:rsidR="00EA12C3">
                      <w:fldChar w:fldCharType="separate"/>
                    </w:r>
                    <w:r w:rsidR="00EA12C3">
                      <w:rPr>
                        <w:noProof/>
                        <w:lang w:val="en-US"/>
                      </w:rPr>
                      <w:t>(Parrot and Marcenac)</w:t>
                    </w:r>
                    <w:r w:rsidR="00EA12C3">
                      <w:fldChar w:fldCharType="end"/>
                    </w:r>
                  </w:sdtContent>
                </w:sdt>
              </w:p>
              <w:p w14:paraId="66044D41" w14:textId="77777777" w:rsidR="00EA12C3" w:rsidRDefault="00EA12C3" w:rsidP="00EA12C3"/>
              <w:p w14:paraId="4E14A415" w14:textId="77777777" w:rsidR="00EA12C3" w:rsidRDefault="00B92917" w:rsidP="00EA12C3">
                <w:sdt>
                  <w:sdtPr>
                    <w:id w:val="-1670706475"/>
                    <w:citation/>
                  </w:sdtPr>
                  <w:sdtEndPr/>
                  <w:sdtContent>
                    <w:r w:rsidR="00EA12C3">
                      <w:fldChar w:fldCharType="begin"/>
                    </w:r>
                    <w:r w:rsidR="00EA12C3">
                      <w:rPr>
                        <w:lang w:val="en-US"/>
                      </w:rPr>
                      <w:instrText xml:space="preserve"> CITATION Per63 \l 1033 </w:instrText>
                    </w:r>
                    <w:r w:rsidR="00EA12C3">
                      <w:fldChar w:fldCharType="separate"/>
                    </w:r>
                    <w:r w:rsidR="00EA12C3">
                      <w:rPr>
                        <w:noProof/>
                        <w:lang w:val="en-US"/>
                      </w:rPr>
                      <w:t>(Perche)</w:t>
                    </w:r>
                    <w:r w:rsidR="00EA12C3">
                      <w:fldChar w:fldCharType="end"/>
                    </w:r>
                  </w:sdtContent>
                </w:sdt>
              </w:p>
              <w:p w14:paraId="08E7A1EF" w14:textId="77777777" w:rsidR="00EA12C3" w:rsidRDefault="00EA12C3" w:rsidP="00EA12C3"/>
              <w:p w14:paraId="393BFB4E" w14:textId="77777777" w:rsidR="00EA12C3" w:rsidRDefault="00B92917" w:rsidP="00EA12C3">
                <w:sdt>
                  <w:sdtPr>
                    <w:id w:val="-562330877"/>
                    <w:citation/>
                  </w:sdtPr>
                  <w:sdtEndPr/>
                  <w:sdtContent>
                    <w:r w:rsidR="00EA12C3">
                      <w:fldChar w:fldCharType="begin"/>
                    </w:r>
                    <w:r w:rsidR="00EA12C3">
                      <w:rPr>
                        <w:lang w:val="en-US"/>
                      </w:rPr>
                      <w:instrText xml:space="preserve"> CITATION Sco83 \l 1033 </w:instrText>
                    </w:r>
                    <w:r w:rsidR="00EA12C3">
                      <w:fldChar w:fldCharType="separate"/>
                    </w:r>
                    <w:r w:rsidR="00EA12C3">
                      <w:rPr>
                        <w:noProof/>
                        <w:lang w:val="en-US"/>
                      </w:rPr>
                      <w:t>(Scott)</w:t>
                    </w:r>
                    <w:r w:rsidR="00EA12C3">
                      <w:fldChar w:fldCharType="end"/>
                    </w:r>
                  </w:sdtContent>
                </w:sdt>
              </w:p>
            </w:sdtContent>
          </w:sdt>
        </w:tc>
      </w:tr>
    </w:tbl>
    <w:p w14:paraId="1659541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788C5" w14:textId="77777777" w:rsidR="00B92917" w:rsidRDefault="00B92917" w:rsidP="007A0D55">
      <w:pPr>
        <w:spacing w:after="0" w:line="240" w:lineRule="auto"/>
      </w:pPr>
      <w:r>
        <w:separator/>
      </w:r>
    </w:p>
  </w:endnote>
  <w:endnote w:type="continuationSeparator" w:id="0">
    <w:p w14:paraId="0DBDBBC5" w14:textId="77777777" w:rsidR="00B92917" w:rsidRDefault="00B929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D0ADE" w14:textId="77777777" w:rsidR="00B92917" w:rsidRDefault="00B92917" w:rsidP="007A0D55">
      <w:pPr>
        <w:spacing w:after="0" w:line="240" w:lineRule="auto"/>
      </w:pPr>
      <w:r>
        <w:separator/>
      </w:r>
    </w:p>
  </w:footnote>
  <w:footnote w:type="continuationSeparator" w:id="0">
    <w:p w14:paraId="5E790892" w14:textId="77777777" w:rsidR="00B92917" w:rsidRDefault="00B929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2842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C4E77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F8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6F8A"/>
    <w:rsid w:val="00A27D2C"/>
    <w:rsid w:val="00A76FD9"/>
    <w:rsid w:val="00AB436D"/>
    <w:rsid w:val="00AD2F24"/>
    <w:rsid w:val="00AD4844"/>
    <w:rsid w:val="00B219AE"/>
    <w:rsid w:val="00B33145"/>
    <w:rsid w:val="00B574C9"/>
    <w:rsid w:val="00B92917"/>
    <w:rsid w:val="00BC39C9"/>
    <w:rsid w:val="00BE5BF7"/>
    <w:rsid w:val="00BF40E1"/>
    <w:rsid w:val="00C27FAB"/>
    <w:rsid w:val="00C358D4"/>
    <w:rsid w:val="00C6296B"/>
    <w:rsid w:val="00CC586D"/>
    <w:rsid w:val="00CF1542"/>
    <w:rsid w:val="00CF3EC5"/>
    <w:rsid w:val="00D656DA"/>
    <w:rsid w:val="00D83300"/>
    <w:rsid w:val="00DC6B48"/>
    <w:rsid w:val="00DE75A5"/>
    <w:rsid w:val="00DF01B0"/>
    <w:rsid w:val="00E85A05"/>
    <w:rsid w:val="00E95829"/>
    <w:rsid w:val="00EA12C3"/>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09EC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6F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6F8A"/>
    <w:rPr>
      <w:rFonts w:ascii="Lucida Grande" w:hAnsi="Lucida Grande" w:cs="Lucida Grande"/>
      <w:sz w:val="18"/>
      <w:szCs w:val="18"/>
    </w:rPr>
  </w:style>
  <w:style w:type="paragraph" w:customStyle="1" w:styleId="Body">
    <w:name w:val="Body"/>
    <w:rsid w:val="00EA12C3"/>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45D6A782A1BA4CB35E0C0F11EB178E"/>
        <w:category>
          <w:name w:val="General"/>
          <w:gallery w:val="placeholder"/>
        </w:category>
        <w:types>
          <w:type w:val="bbPlcHdr"/>
        </w:types>
        <w:behaviors>
          <w:behavior w:val="content"/>
        </w:behaviors>
        <w:guid w:val="{7305A0C5-A13C-9F41-8BF0-D78ED2F37B06}"/>
      </w:docPartPr>
      <w:docPartBody>
        <w:p w:rsidR="006672F4" w:rsidRDefault="00B162BD">
          <w:pPr>
            <w:pStyle w:val="2345D6A782A1BA4CB35E0C0F11EB178E"/>
          </w:pPr>
          <w:r w:rsidRPr="00CC586D">
            <w:rPr>
              <w:rStyle w:val="PlaceholderText"/>
              <w:b/>
              <w:color w:val="FFFFFF" w:themeColor="background1"/>
            </w:rPr>
            <w:t>[Salutation]</w:t>
          </w:r>
        </w:p>
      </w:docPartBody>
    </w:docPart>
    <w:docPart>
      <w:docPartPr>
        <w:name w:val="3FADDEE6481A72428004AD60A07B7261"/>
        <w:category>
          <w:name w:val="General"/>
          <w:gallery w:val="placeholder"/>
        </w:category>
        <w:types>
          <w:type w:val="bbPlcHdr"/>
        </w:types>
        <w:behaviors>
          <w:behavior w:val="content"/>
        </w:behaviors>
        <w:guid w:val="{0293F508-DF6B-D340-8C0A-9E309052A376}"/>
      </w:docPartPr>
      <w:docPartBody>
        <w:p w:rsidR="006672F4" w:rsidRDefault="00B162BD">
          <w:pPr>
            <w:pStyle w:val="3FADDEE6481A72428004AD60A07B7261"/>
          </w:pPr>
          <w:r>
            <w:rPr>
              <w:rStyle w:val="PlaceholderText"/>
            </w:rPr>
            <w:t>[First name]</w:t>
          </w:r>
        </w:p>
      </w:docPartBody>
    </w:docPart>
    <w:docPart>
      <w:docPartPr>
        <w:name w:val="EC927A2EAB2C2A4291DA8A48AE6B14C9"/>
        <w:category>
          <w:name w:val="General"/>
          <w:gallery w:val="placeholder"/>
        </w:category>
        <w:types>
          <w:type w:val="bbPlcHdr"/>
        </w:types>
        <w:behaviors>
          <w:behavior w:val="content"/>
        </w:behaviors>
        <w:guid w:val="{4547D57A-7CAE-6049-BD04-683F8819C67B}"/>
      </w:docPartPr>
      <w:docPartBody>
        <w:p w:rsidR="006672F4" w:rsidRDefault="00B162BD">
          <w:pPr>
            <w:pStyle w:val="EC927A2EAB2C2A4291DA8A48AE6B14C9"/>
          </w:pPr>
          <w:r>
            <w:rPr>
              <w:rStyle w:val="PlaceholderText"/>
            </w:rPr>
            <w:t>[Middle name]</w:t>
          </w:r>
        </w:p>
      </w:docPartBody>
    </w:docPart>
    <w:docPart>
      <w:docPartPr>
        <w:name w:val="99E52A2F0CCF564AB96A8D79CD7C0231"/>
        <w:category>
          <w:name w:val="General"/>
          <w:gallery w:val="placeholder"/>
        </w:category>
        <w:types>
          <w:type w:val="bbPlcHdr"/>
        </w:types>
        <w:behaviors>
          <w:behavior w:val="content"/>
        </w:behaviors>
        <w:guid w:val="{F6D627C0-A153-7A41-8DA8-567D3910552D}"/>
      </w:docPartPr>
      <w:docPartBody>
        <w:p w:rsidR="006672F4" w:rsidRDefault="00B162BD">
          <w:pPr>
            <w:pStyle w:val="99E52A2F0CCF564AB96A8D79CD7C0231"/>
          </w:pPr>
          <w:r>
            <w:rPr>
              <w:rStyle w:val="PlaceholderText"/>
            </w:rPr>
            <w:t>[Last name]</w:t>
          </w:r>
        </w:p>
      </w:docPartBody>
    </w:docPart>
    <w:docPart>
      <w:docPartPr>
        <w:name w:val="94E30ACE6A0C9C4D835E185606C1AAD3"/>
        <w:category>
          <w:name w:val="General"/>
          <w:gallery w:val="placeholder"/>
        </w:category>
        <w:types>
          <w:type w:val="bbPlcHdr"/>
        </w:types>
        <w:behaviors>
          <w:behavior w:val="content"/>
        </w:behaviors>
        <w:guid w:val="{850F498D-BFEF-3945-B6AC-692B5EABF6C6}"/>
      </w:docPartPr>
      <w:docPartBody>
        <w:p w:rsidR="006672F4" w:rsidRDefault="00B162BD">
          <w:pPr>
            <w:pStyle w:val="94E30ACE6A0C9C4D835E185606C1AAD3"/>
          </w:pPr>
          <w:r>
            <w:rPr>
              <w:rStyle w:val="PlaceholderText"/>
            </w:rPr>
            <w:t>[Enter your biography]</w:t>
          </w:r>
        </w:p>
      </w:docPartBody>
    </w:docPart>
    <w:docPart>
      <w:docPartPr>
        <w:name w:val="E512D95D0888C44BB7DD4653FA62CCD0"/>
        <w:category>
          <w:name w:val="General"/>
          <w:gallery w:val="placeholder"/>
        </w:category>
        <w:types>
          <w:type w:val="bbPlcHdr"/>
        </w:types>
        <w:behaviors>
          <w:behavior w:val="content"/>
        </w:behaviors>
        <w:guid w:val="{448094BA-32D4-0C45-84D3-55BFA5748440}"/>
      </w:docPartPr>
      <w:docPartBody>
        <w:p w:rsidR="006672F4" w:rsidRDefault="00B162BD">
          <w:pPr>
            <w:pStyle w:val="E512D95D0888C44BB7DD4653FA62CCD0"/>
          </w:pPr>
          <w:r>
            <w:rPr>
              <w:rStyle w:val="PlaceholderText"/>
            </w:rPr>
            <w:t>[Enter the institution with which you are affiliated]</w:t>
          </w:r>
        </w:p>
      </w:docPartBody>
    </w:docPart>
    <w:docPart>
      <w:docPartPr>
        <w:name w:val="A550C8F0C347B14A996F70B050BEAC97"/>
        <w:category>
          <w:name w:val="General"/>
          <w:gallery w:val="placeholder"/>
        </w:category>
        <w:types>
          <w:type w:val="bbPlcHdr"/>
        </w:types>
        <w:behaviors>
          <w:behavior w:val="content"/>
        </w:behaviors>
        <w:guid w:val="{5F8E6D01-AD12-AD40-828C-3DF2A1D52F1A}"/>
      </w:docPartPr>
      <w:docPartBody>
        <w:p w:rsidR="006672F4" w:rsidRDefault="00B162BD">
          <w:pPr>
            <w:pStyle w:val="A550C8F0C347B14A996F70B050BEAC97"/>
          </w:pPr>
          <w:r w:rsidRPr="00EF74F7">
            <w:rPr>
              <w:b/>
              <w:color w:val="808080" w:themeColor="background1" w:themeShade="80"/>
            </w:rPr>
            <w:t>[Enter the headword for your article]</w:t>
          </w:r>
        </w:p>
      </w:docPartBody>
    </w:docPart>
    <w:docPart>
      <w:docPartPr>
        <w:name w:val="55A08AB309CEF849BD46D8017BFE6A17"/>
        <w:category>
          <w:name w:val="General"/>
          <w:gallery w:val="placeholder"/>
        </w:category>
        <w:types>
          <w:type w:val="bbPlcHdr"/>
        </w:types>
        <w:behaviors>
          <w:behavior w:val="content"/>
        </w:behaviors>
        <w:guid w:val="{A02CCB80-146D-4C40-BDBF-8C7C49027DF0}"/>
      </w:docPartPr>
      <w:docPartBody>
        <w:p w:rsidR="006672F4" w:rsidRDefault="00B162BD">
          <w:pPr>
            <w:pStyle w:val="55A08AB309CEF849BD46D8017BFE6A1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710B3552F4964790624A75A9CF0B30"/>
        <w:category>
          <w:name w:val="General"/>
          <w:gallery w:val="placeholder"/>
        </w:category>
        <w:types>
          <w:type w:val="bbPlcHdr"/>
        </w:types>
        <w:behaviors>
          <w:behavior w:val="content"/>
        </w:behaviors>
        <w:guid w:val="{FA7D99AD-F035-3E4B-925B-73AF23AEFC4F}"/>
      </w:docPartPr>
      <w:docPartBody>
        <w:p w:rsidR="006672F4" w:rsidRDefault="00B162BD">
          <w:pPr>
            <w:pStyle w:val="A9710B3552F4964790624A75A9CF0B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D328515B64AF4589E7B27DC6796720"/>
        <w:category>
          <w:name w:val="General"/>
          <w:gallery w:val="placeholder"/>
        </w:category>
        <w:types>
          <w:type w:val="bbPlcHdr"/>
        </w:types>
        <w:behaviors>
          <w:behavior w:val="content"/>
        </w:behaviors>
        <w:guid w:val="{022E29FF-160E-CD49-BA79-000EBE6C877D}"/>
      </w:docPartPr>
      <w:docPartBody>
        <w:p w:rsidR="006672F4" w:rsidRDefault="00B162BD" w:rsidP="00B162BD">
          <w:pPr>
            <w:pStyle w:val="78D328515B64AF4589E7B27DC67967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11005B43F0BF4F89F9BC04A7C3AB6C"/>
        <w:category>
          <w:name w:val="General"/>
          <w:gallery w:val="placeholder"/>
        </w:category>
        <w:types>
          <w:type w:val="bbPlcHdr"/>
        </w:types>
        <w:behaviors>
          <w:behavior w:val="content"/>
        </w:behaviors>
        <w:guid w:val="{D22466F2-CE18-A84E-BF3B-FA3C5BA7DD4E}"/>
      </w:docPartPr>
      <w:docPartBody>
        <w:p w:rsidR="006672F4" w:rsidRDefault="00B162BD" w:rsidP="00B162BD">
          <w:pPr>
            <w:pStyle w:val="DF11005B43F0BF4F89F9BC04A7C3AB6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2BD"/>
    <w:rsid w:val="006672F4"/>
    <w:rsid w:val="00B162BD"/>
    <w:rsid w:val="00D81E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2BD"/>
    <w:rPr>
      <w:color w:val="808080"/>
    </w:rPr>
  </w:style>
  <w:style w:type="paragraph" w:customStyle="1" w:styleId="2345D6A782A1BA4CB35E0C0F11EB178E">
    <w:name w:val="2345D6A782A1BA4CB35E0C0F11EB178E"/>
  </w:style>
  <w:style w:type="paragraph" w:customStyle="1" w:styleId="3FADDEE6481A72428004AD60A07B7261">
    <w:name w:val="3FADDEE6481A72428004AD60A07B7261"/>
  </w:style>
  <w:style w:type="paragraph" w:customStyle="1" w:styleId="EC927A2EAB2C2A4291DA8A48AE6B14C9">
    <w:name w:val="EC927A2EAB2C2A4291DA8A48AE6B14C9"/>
  </w:style>
  <w:style w:type="paragraph" w:customStyle="1" w:styleId="99E52A2F0CCF564AB96A8D79CD7C0231">
    <w:name w:val="99E52A2F0CCF564AB96A8D79CD7C0231"/>
  </w:style>
  <w:style w:type="paragraph" w:customStyle="1" w:styleId="94E30ACE6A0C9C4D835E185606C1AAD3">
    <w:name w:val="94E30ACE6A0C9C4D835E185606C1AAD3"/>
  </w:style>
  <w:style w:type="paragraph" w:customStyle="1" w:styleId="E512D95D0888C44BB7DD4653FA62CCD0">
    <w:name w:val="E512D95D0888C44BB7DD4653FA62CCD0"/>
  </w:style>
  <w:style w:type="paragraph" w:customStyle="1" w:styleId="A550C8F0C347B14A996F70B050BEAC97">
    <w:name w:val="A550C8F0C347B14A996F70B050BEAC97"/>
  </w:style>
  <w:style w:type="paragraph" w:customStyle="1" w:styleId="55A08AB309CEF849BD46D8017BFE6A17">
    <w:name w:val="55A08AB309CEF849BD46D8017BFE6A17"/>
  </w:style>
  <w:style w:type="paragraph" w:customStyle="1" w:styleId="A9710B3552F4964790624A75A9CF0B30">
    <w:name w:val="A9710B3552F4964790624A75A9CF0B30"/>
  </w:style>
  <w:style w:type="paragraph" w:customStyle="1" w:styleId="87408369F7A6044AA24A5A9CACD8D552">
    <w:name w:val="87408369F7A6044AA24A5A9CACD8D552"/>
  </w:style>
  <w:style w:type="paragraph" w:customStyle="1" w:styleId="343226CAFD055843A0CD6306951908E1">
    <w:name w:val="343226CAFD055843A0CD6306951908E1"/>
  </w:style>
  <w:style w:type="paragraph" w:customStyle="1" w:styleId="78D328515B64AF4589E7B27DC6796720">
    <w:name w:val="78D328515B64AF4589E7B27DC6796720"/>
    <w:rsid w:val="00B162BD"/>
  </w:style>
  <w:style w:type="paragraph" w:customStyle="1" w:styleId="DF11005B43F0BF4F89F9BC04A7C3AB6C">
    <w:name w:val="DF11005B43F0BF4F89F9BC04A7C3AB6C"/>
    <w:rsid w:val="00B162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Dum68</b:Tag>
    <b:SourceType>Book</b:SourceType>
    <b:Guid>{B487420B-0CA3-6043-BB37-0FC0DDFECF4E}</b:Guid>
    <b:Title>Œuvres complètes de Paul Éluard</b:Title>
    <b:City>Paris</b:City>
    <b:Publisher>Gallimard</b:Publisher>
    <b:Year>1968</b:Year>
    <b:Author>
      <b:Editor>
        <b:NameList>
          <b:Person>
            <b:Last>Dumas</b:Last>
            <b:First>Marcelle</b:First>
          </b:Person>
          <b:Person>
            <b:Last>Scheler</b:Last>
            <b:First>Lucien</b:First>
          </b:Person>
        </b:NameList>
      </b:Editor>
    </b:Author>
    <b:RefOrder>1</b:RefOrder>
  </b:Source>
  <b:Source>
    <b:Tag>Kal06</b:Tag>
    <b:SourceType>Book</b:SourceType>
    <b:Guid>{F25CF5DE-3EF5-624E-B07B-1264C60CEA1F}</b:Guid>
    <b:Author>
      <b:Author>
        <b:NameList>
          <b:Person>
            <b:Last>Kallet</b:Last>
            <b:First>Marilyn</b:First>
          </b:Person>
        </b:NameList>
      </b:Author>
    </b:Author>
    <b:Title>Last love poems of Paul Éluard</b:Title>
    <b:City>Boston</b:City>
    <b:Publisher>Black Widow Press</b:Publisher>
    <b:Year>2006</b:Year>
    <b:RefOrder>2</b:RefOrder>
  </b:Source>
  <b:Source>
    <b:Tag>Nug74</b:Tag>
    <b:SourceType>Book</b:SourceType>
    <b:Guid>{E700F0DE-D19A-CC45-A937-3A78C05719D8}</b:Guid>
    <b:Author>
      <b:Author>
        <b:NameList>
          <b:Person>
            <b:Last>Nugent</b:Last>
            <b:First>Robert</b:First>
          </b:Person>
        </b:NameList>
      </b:Author>
    </b:Author>
    <b:Title>Paul Éluard</b:Title>
    <b:City>New York</b:City>
    <b:Publisher>Twayne Publishers</b:Publisher>
    <b:Year>1974</b:Year>
    <b:RefOrder>3</b:RefOrder>
  </b:Source>
  <b:Source>
    <b:Tag>Par82</b:Tag>
    <b:SourceType>Book</b:SourceType>
    <b:Guid>{D43BF5B2-8472-C546-A4FA-F5061587D65D}</b:Guid>
    <b:Title>Paul Éluard: une préface et une étude par Louis Parrot</b:Title>
    <b:City>Paris</b:City>
    <b:Publisher>Seghers</b:Publisher>
    <b:Year>1982</b:Year>
    <b:Author>
      <b:Editor>
        <b:NameList>
          <b:Person>
            <b:Last>Parrot</b:Last>
            <b:First>Louis</b:First>
          </b:Person>
          <b:Person>
            <b:Last>Marcenac</b:Last>
            <b:First>Jean</b:First>
          </b:Person>
        </b:NameList>
      </b:Editor>
    </b:Author>
    <b:RefOrder>4</b:RefOrder>
  </b:Source>
  <b:Source>
    <b:Tag>Per63</b:Tag>
    <b:SourceType>Book</b:SourceType>
    <b:Guid>{D64055BA-EC19-E243-A92E-DDFD3A242E70}</b:Guid>
    <b:Author>
      <b:Author>
        <b:NameList>
          <b:Person>
            <b:Last>Perche</b:Last>
            <b:First>Louis</b:First>
          </b:Person>
        </b:NameList>
      </b:Author>
    </b:Author>
    <b:Title>Paul Éluard</b:Title>
    <b:City>Paris</b:City>
    <b:Publisher>Éditions Universitaires</b:Publisher>
    <b:Year>1963</b:Year>
    <b:RefOrder>5</b:RefOrder>
  </b:Source>
  <b:Source>
    <b:Tag>Sco83</b:Tag>
    <b:SourceType>Book</b:SourceType>
    <b:Guid>{95C1A7F1-B5A3-AE48-A9B8-2A7DDF89DA0B}</b:Guid>
    <b:Title>Anthologie Éluard</b:Title>
    <b:City>London</b:City>
    <b:Publisher>Methuen</b:Publisher>
    <b:Year>1983</b:Year>
    <b:Author>
      <b:Editor>
        <b:NameList>
          <b:Person>
            <b:Last>Scott</b:Last>
            <b:First>Clive</b:First>
          </b:Person>
        </b:NameList>
      </b:Editor>
    </b:Author>
    <b:RefOrder>6</b:RefOrder>
  </b:Source>
</b:Sources>
</file>

<file path=customXml/itemProps1.xml><?xml version="1.0" encoding="utf-8"?>
<ds:datastoreItem xmlns:ds="http://schemas.openxmlformats.org/officeDocument/2006/customXml" ds:itemID="{8900890D-5490-864B-A44D-BFF814068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2</Pages>
  <Words>420</Words>
  <Characters>2395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3</cp:revision>
  <dcterms:created xsi:type="dcterms:W3CDTF">2016-02-26T19:40:00Z</dcterms:created>
  <dcterms:modified xsi:type="dcterms:W3CDTF">2016-02-29T03:25:00Z</dcterms:modified>
</cp:coreProperties>
</file>