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8"/>
        <w:gridCol w:w="2628"/>
      </w:tblGrid>
      <w:tr w:rsidR="007B5E8E" w:rsidRPr="00B83AB4" w14:paraId="0AC94F41" w14:textId="77777777" w:rsidTr="006E038D">
        <w:tc>
          <w:tcPr>
            <w:tcW w:w="491" w:type="dxa"/>
            <w:vMerge w:val="restart"/>
            <w:shd w:val="clear" w:color="auto" w:fill="A6A6A6"/>
            <w:textDirection w:val="btLr"/>
          </w:tcPr>
          <w:p w14:paraId="6A071E27" w14:textId="77777777" w:rsidR="00B574C9" w:rsidRPr="00B83AB4" w:rsidRDefault="00B574C9" w:rsidP="007B5E8E">
            <w:pPr>
              <w:spacing w:after="0" w:line="240" w:lineRule="auto"/>
              <w:jc w:val="center"/>
              <w:rPr>
                <w:rFonts w:asciiTheme="minorHAnsi" w:hAnsiTheme="minorHAnsi"/>
                <w:b/>
                <w:color w:val="FFFFFF"/>
              </w:rPr>
            </w:pPr>
            <w:r w:rsidRPr="00B83AB4">
              <w:rPr>
                <w:rFonts w:asciiTheme="minorHAnsi" w:hAnsiTheme="minorHAnsi"/>
                <w:b/>
                <w:color w:val="FFFFFF"/>
              </w:rPr>
              <w:t>About you</w:t>
            </w:r>
          </w:p>
        </w:tc>
        <w:tc>
          <w:tcPr>
            <w:tcW w:w="1296" w:type="dxa"/>
            <w:shd w:val="clear" w:color="auto" w:fill="auto"/>
          </w:tcPr>
          <w:p w14:paraId="2E1CA259" w14:textId="77777777" w:rsidR="00B574C9" w:rsidRPr="00B83AB4" w:rsidRDefault="00B574C9" w:rsidP="007B5E8E">
            <w:pPr>
              <w:spacing w:after="0" w:line="240" w:lineRule="auto"/>
              <w:jc w:val="center"/>
              <w:rPr>
                <w:rFonts w:asciiTheme="minorHAnsi" w:hAnsiTheme="minorHAnsi"/>
                <w:b/>
                <w:color w:val="FFFFFF"/>
              </w:rPr>
            </w:pPr>
            <w:r w:rsidRPr="00B83AB4">
              <w:rPr>
                <w:rStyle w:val="PlaceholderText"/>
                <w:rFonts w:asciiTheme="minorHAnsi" w:hAnsiTheme="minorHAnsi"/>
                <w:b/>
                <w:color w:val="FFFFFF"/>
              </w:rPr>
              <w:t>[Salutation]</w:t>
            </w:r>
          </w:p>
        </w:tc>
        <w:tc>
          <w:tcPr>
            <w:tcW w:w="2063" w:type="dxa"/>
            <w:shd w:val="clear" w:color="auto" w:fill="auto"/>
          </w:tcPr>
          <w:p w14:paraId="1B8D048E" w14:textId="77777777" w:rsidR="00B574C9" w:rsidRPr="00B83AB4" w:rsidRDefault="006E038D" w:rsidP="007B5E8E">
            <w:pPr>
              <w:spacing w:after="0" w:line="240" w:lineRule="auto"/>
              <w:rPr>
                <w:rFonts w:asciiTheme="minorHAnsi" w:hAnsiTheme="minorHAnsi"/>
              </w:rPr>
            </w:pPr>
            <w:r w:rsidRPr="00B83AB4">
              <w:rPr>
                <w:rStyle w:val="PlaceholderText"/>
                <w:rFonts w:asciiTheme="minorHAnsi" w:hAnsiTheme="minorHAnsi"/>
              </w:rPr>
              <w:t>Sophie</w:t>
            </w:r>
          </w:p>
        </w:tc>
        <w:tc>
          <w:tcPr>
            <w:tcW w:w="2538" w:type="dxa"/>
            <w:shd w:val="clear" w:color="auto" w:fill="auto"/>
          </w:tcPr>
          <w:p w14:paraId="0BF4755C" w14:textId="77777777" w:rsidR="00B574C9" w:rsidRPr="00B83AB4" w:rsidRDefault="00B574C9" w:rsidP="007B5E8E">
            <w:pPr>
              <w:spacing w:after="0" w:line="240" w:lineRule="auto"/>
              <w:rPr>
                <w:rFonts w:asciiTheme="minorHAnsi" w:hAnsiTheme="minorHAnsi"/>
              </w:rPr>
            </w:pPr>
            <w:r w:rsidRPr="00B83AB4">
              <w:rPr>
                <w:rStyle w:val="PlaceholderText"/>
                <w:rFonts w:asciiTheme="minorHAnsi" w:hAnsiTheme="minorHAnsi"/>
              </w:rPr>
              <w:t>[Middle name]</w:t>
            </w:r>
          </w:p>
        </w:tc>
        <w:tc>
          <w:tcPr>
            <w:tcW w:w="2628" w:type="dxa"/>
            <w:shd w:val="clear" w:color="auto" w:fill="auto"/>
          </w:tcPr>
          <w:p w14:paraId="3C46FF9F" w14:textId="77777777" w:rsidR="00B574C9" w:rsidRPr="00B83AB4" w:rsidRDefault="006E038D" w:rsidP="007B5E8E">
            <w:pPr>
              <w:spacing w:after="0" w:line="240" w:lineRule="auto"/>
              <w:rPr>
                <w:rFonts w:asciiTheme="minorHAnsi" w:hAnsiTheme="minorHAnsi"/>
              </w:rPr>
            </w:pPr>
            <w:proofErr w:type="spellStart"/>
            <w:r w:rsidRPr="00B83AB4">
              <w:rPr>
                <w:rStyle w:val="PlaceholderText"/>
                <w:rFonts w:asciiTheme="minorHAnsi" w:hAnsiTheme="minorHAnsi"/>
              </w:rPr>
              <w:t>Meridien</w:t>
            </w:r>
            <w:proofErr w:type="spellEnd"/>
          </w:p>
        </w:tc>
      </w:tr>
      <w:tr w:rsidR="007B5E8E" w:rsidRPr="00B83AB4" w14:paraId="3EA47AF5" w14:textId="77777777" w:rsidTr="007B5E8E">
        <w:trPr>
          <w:trHeight w:val="986"/>
        </w:trPr>
        <w:tc>
          <w:tcPr>
            <w:tcW w:w="491" w:type="dxa"/>
            <w:vMerge/>
            <w:shd w:val="clear" w:color="auto" w:fill="A6A6A6"/>
          </w:tcPr>
          <w:p w14:paraId="67F237F1" w14:textId="77777777" w:rsidR="00B574C9" w:rsidRPr="00B83AB4" w:rsidRDefault="00B574C9" w:rsidP="007B5E8E">
            <w:pPr>
              <w:spacing w:after="0" w:line="240" w:lineRule="auto"/>
              <w:jc w:val="center"/>
              <w:rPr>
                <w:rFonts w:asciiTheme="minorHAnsi" w:hAnsiTheme="minorHAnsi"/>
                <w:b/>
                <w:color w:val="FFFFFF"/>
              </w:rPr>
            </w:pPr>
          </w:p>
        </w:tc>
        <w:tc>
          <w:tcPr>
            <w:tcW w:w="8525" w:type="dxa"/>
            <w:gridSpan w:val="4"/>
            <w:shd w:val="clear" w:color="auto" w:fill="auto"/>
          </w:tcPr>
          <w:p w14:paraId="525915C1" w14:textId="77777777" w:rsidR="00B574C9" w:rsidRPr="00B83AB4" w:rsidRDefault="00B574C9" w:rsidP="007B5E8E">
            <w:pPr>
              <w:spacing w:after="0" w:line="240" w:lineRule="auto"/>
              <w:rPr>
                <w:rFonts w:asciiTheme="minorHAnsi" w:hAnsiTheme="minorHAnsi"/>
              </w:rPr>
            </w:pPr>
            <w:r w:rsidRPr="00B83AB4">
              <w:rPr>
                <w:rStyle w:val="PlaceholderText"/>
                <w:rFonts w:asciiTheme="minorHAnsi" w:hAnsiTheme="minorHAnsi"/>
              </w:rPr>
              <w:t>[Enter your biography]</w:t>
            </w:r>
          </w:p>
        </w:tc>
      </w:tr>
      <w:tr w:rsidR="007B5E8E" w:rsidRPr="00B83AB4" w14:paraId="3B858481" w14:textId="77777777" w:rsidTr="007B5E8E">
        <w:trPr>
          <w:trHeight w:val="986"/>
        </w:trPr>
        <w:tc>
          <w:tcPr>
            <w:tcW w:w="491" w:type="dxa"/>
            <w:vMerge/>
            <w:shd w:val="clear" w:color="auto" w:fill="A6A6A6"/>
          </w:tcPr>
          <w:p w14:paraId="470DEDC8" w14:textId="77777777" w:rsidR="00B574C9" w:rsidRPr="00B83AB4" w:rsidRDefault="00B574C9" w:rsidP="007B5E8E">
            <w:pPr>
              <w:spacing w:after="0" w:line="240" w:lineRule="auto"/>
              <w:jc w:val="center"/>
              <w:rPr>
                <w:rFonts w:asciiTheme="minorHAnsi" w:hAnsiTheme="minorHAnsi"/>
                <w:b/>
                <w:color w:val="FFFFFF"/>
              </w:rPr>
            </w:pPr>
          </w:p>
        </w:tc>
        <w:tc>
          <w:tcPr>
            <w:tcW w:w="8525" w:type="dxa"/>
            <w:gridSpan w:val="4"/>
            <w:shd w:val="clear" w:color="auto" w:fill="auto"/>
          </w:tcPr>
          <w:p w14:paraId="7C67F741" w14:textId="77777777" w:rsidR="00B574C9" w:rsidRPr="00B83AB4" w:rsidRDefault="002B16F0" w:rsidP="007B5E8E">
            <w:pPr>
              <w:spacing w:after="0" w:line="240" w:lineRule="auto"/>
              <w:rPr>
                <w:rFonts w:asciiTheme="minorHAnsi" w:hAnsiTheme="minorHAnsi"/>
              </w:rPr>
            </w:pPr>
            <w:r w:rsidRPr="00B83AB4">
              <w:rPr>
                <w:rStyle w:val="PlaceholderText"/>
                <w:rFonts w:asciiTheme="minorHAnsi" w:hAnsiTheme="minorHAnsi"/>
              </w:rPr>
              <w:t>?</w:t>
            </w:r>
          </w:p>
        </w:tc>
      </w:tr>
      <w:tr w:rsidR="006E038D" w:rsidRPr="00B83AB4" w14:paraId="07A5FFA9" w14:textId="77777777" w:rsidTr="006E038D">
        <w:tc>
          <w:tcPr>
            <w:tcW w:w="491" w:type="dxa"/>
            <w:vMerge w:val="restart"/>
            <w:shd w:val="clear" w:color="auto" w:fill="A6A6A6"/>
            <w:textDirection w:val="btLr"/>
          </w:tcPr>
          <w:p w14:paraId="0C392780" w14:textId="77777777" w:rsidR="006E038D" w:rsidRPr="00B83AB4" w:rsidRDefault="006E038D" w:rsidP="001C022C">
            <w:pPr>
              <w:spacing w:after="0" w:line="240" w:lineRule="auto"/>
              <w:jc w:val="center"/>
              <w:rPr>
                <w:rFonts w:asciiTheme="minorHAnsi" w:hAnsiTheme="minorHAnsi"/>
                <w:b/>
                <w:color w:val="FFFFFF"/>
              </w:rPr>
            </w:pPr>
            <w:r w:rsidRPr="00B83AB4">
              <w:rPr>
                <w:rFonts w:asciiTheme="minorHAnsi" w:hAnsiTheme="minorHAnsi"/>
                <w:b/>
                <w:color w:val="FFFFFF"/>
              </w:rPr>
              <w:t>About you</w:t>
            </w:r>
          </w:p>
        </w:tc>
        <w:tc>
          <w:tcPr>
            <w:tcW w:w="1296" w:type="dxa"/>
            <w:shd w:val="clear" w:color="auto" w:fill="auto"/>
          </w:tcPr>
          <w:p w14:paraId="07AD1CCA" w14:textId="77777777" w:rsidR="006E038D" w:rsidRPr="00B83AB4" w:rsidRDefault="006E038D" w:rsidP="001C022C">
            <w:pPr>
              <w:spacing w:after="0" w:line="240" w:lineRule="auto"/>
              <w:jc w:val="center"/>
              <w:rPr>
                <w:rFonts w:asciiTheme="minorHAnsi" w:hAnsiTheme="minorHAnsi"/>
                <w:b/>
                <w:color w:val="FFFFFF"/>
              </w:rPr>
            </w:pPr>
            <w:r w:rsidRPr="00B83AB4">
              <w:rPr>
                <w:rStyle w:val="PlaceholderText"/>
                <w:rFonts w:asciiTheme="minorHAnsi" w:hAnsiTheme="minorHAnsi"/>
                <w:b/>
                <w:color w:val="FFFFFF"/>
              </w:rPr>
              <w:t>[Salutation]</w:t>
            </w:r>
          </w:p>
        </w:tc>
        <w:tc>
          <w:tcPr>
            <w:tcW w:w="2063" w:type="dxa"/>
            <w:shd w:val="clear" w:color="auto" w:fill="auto"/>
          </w:tcPr>
          <w:p w14:paraId="17362935" w14:textId="77777777" w:rsidR="006E038D" w:rsidRPr="00B83AB4" w:rsidRDefault="006E038D" w:rsidP="001C022C">
            <w:pPr>
              <w:spacing w:after="0" w:line="240" w:lineRule="auto"/>
              <w:rPr>
                <w:rFonts w:asciiTheme="minorHAnsi" w:hAnsiTheme="minorHAnsi"/>
              </w:rPr>
            </w:pPr>
            <w:r w:rsidRPr="00B83AB4">
              <w:rPr>
                <w:rStyle w:val="PlaceholderText"/>
                <w:rFonts w:asciiTheme="minorHAnsi" w:hAnsiTheme="minorHAnsi"/>
              </w:rPr>
              <w:t>Keith</w:t>
            </w:r>
          </w:p>
        </w:tc>
        <w:tc>
          <w:tcPr>
            <w:tcW w:w="2538" w:type="dxa"/>
            <w:shd w:val="clear" w:color="auto" w:fill="auto"/>
          </w:tcPr>
          <w:p w14:paraId="13D79619" w14:textId="77777777" w:rsidR="006E038D" w:rsidRPr="00B83AB4" w:rsidRDefault="006E038D" w:rsidP="001C022C">
            <w:pPr>
              <w:spacing w:after="0" w:line="240" w:lineRule="auto"/>
              <w:rPr>
                <w:rFonts w:asciiTheme="minorHAnsi" w:hAnsiTheme="minorHAnsi"/>
              </w:rPr>
            </w:pPr>
            <w:r w:rsidRPr="00B83AB4">
              <w:rPr>
                <w:rStyle w:val="PlaceholderText"/>
                <w:rFonts w:asciiTheme="minorHAnsi" w:hAnsiTheme="minorHAnsi"/>
              </w:rPr>
              <w:t>[Middle name]</w:t>
            </w:r>
          </w:p>
        </w:tc>
        <w:tc>
          <w:tcPr>
            <w:tcW w:w="2628" w:type="dxa"/>
            <w:shd w:val="clear" w:color="auto" w:fill="auto"/>
          </w:tcPr>
          <w:p w14:paraId="50A5E744" w14:textId="77777777" w:rsidR="006E038D" w:rsidRPr="00B83AB4" w:rsidRDefault="006E038D" w:rsidP="001C022C">
            <w:pPr>
              <w:spacing w:after="0" w:line="240" w:lineRule="auto"/>
              <w:rPr>
                <w:rFonts w:asciiTheme="minorHAnsi" w:hAnsiTheme="minorHAnsi"/>
              </w:rPr>
            </w:pPr>
            <w:r w:rsidRPr="00B83AB4">
              <w:rPr>
                <w:rStyle w:val="PlaceholderText"/>
                <w:rFonts w:asciiTheme="minorHAnsi" w:hAnsiTheme="minorHAnsi"/>
              </w:rPr>
              <w:t>Holt</w:t>
            </w:r>
          </w:p>
        </w:tc>
      </w:tr>
      <w:tr w:rsidR="006E038D" w:rsidRPr="00B83AB4" w14:paraId="470EEAB0" w14:textId="77777777" w:rsidTr="001C022C">
        <w:trPr>
          <w:trHeight w:val="986"/>
        </w:trPr>
        <w:tc>
          <w:tcPr>
            <w:tcW w:w="491" w:type="dxa"/>
            <w:vMerge/>
            <w:shd w:val="clear" w:color="auto" w:fill="A6A6A6"/>
          </w:tcPr>
          <w:p w14:paraId="064DB5B6" w14:textId="77777777" w:rsidR="006E038D" w:rsidRPr="00B83AB4" w:rsidRDefault="006E038D" w:rsidP="001C022C">
            <w:pPr>
              <w:spacing w:after="0" w:line="240" w:lineRule="auto"/>
              <w:jc w:val="center"/>
              <w:rPr>
                <w:rFonts w:asciiTheme="minorHAnsi" w:hAnsiTheme="minorHAnsi"/>
                <w:b/>
                <w:color w:val="FFFFFF"/>
              </w:rPr>
            </w:pPr>
          </w:p>
        </w:tc>
        <w:tc>
          <w:tcPr>
            <w:tcW w:w="8525" w:type="dxa"/>
            <w:gridSpan w:val="4"/>
            <w:shd w:val="clear" w:color="auto" w:fill="auto"/>
          </w:tcPr>
          <w:p w14:paraId="6E40CD3F" w14:textId="77777777" w:rsidR="006E038D" w:rsidRPr="00B83AB4" w:rsidRDefault="006E038D" w:rsidP="001C022C">
            <w:pPr>
              <w:spacing w:after="0" w:line="240" w:lineRule="auto"/>
              <w:rPr>
                <w:rFonts w:asciiTheme="minorHAnsi" w:hAnsiTheme="minorHAnsi"/>
              </w:rPr>
            </w:pPr>
            <w:r w:rsidRPr="00B83AB4">
              <w:rPr>
                <w:rStyle w:val="PlaceholderText"/>
                <w:rFonts w:asciiTheme="minorHAnsi" w:hAnsiTheme="minorHAnsi"/>
              </w:rPr>
              <w:t>[Enter your biography]</w:t>
            </w:r>
          </w:p>
        </w:tc>
      </w:tr>
      <w:tr w:rsidR="006E038D" w:rsidRPr="00B83AB4" w14:paraId="6DF7B18F" w14:textId="77777777" w:rsidTr="001C022C">
        <w:trPr>
          <w:trHeight w:val="986"/>
        </w:trPr>
        <w:tc>
          <w:tcPr>
            <w:tcW w:w="491" w:type="dxa"/>
            <w:vMerge/>
            <w:shd w:val="clear" w:color="auto" w:fill="A6A6A6"/>
          </w:tcPr>
          <w:p w14:paraId="224E4512" w14:textId="77777777" w:rsidR="006E038D" w:rsidRPr="00B83AB4" w:rsidRDefault="006E038D" w:rsidP="001C022C">
            <w:pPr>
              <w:spacing w:after="0" w:line="240" w:lineRule="auto"/>
              <w:jc w:val="center"/>
              <w:rPr>
                <w:rFonts w:asciiTheme="minorHAnsi" w:hAnsiTheme="minorHAnsi"/>
                <w:b/>
                <w:color w:val="FFFFFF"/>
              </w:rPr>
            </w:pPr>
          </w:p>
        </w:tc>
        <w:tc>
          <w:tcPr>
            <w:tcW w:w="8525" w:type="dxa"/>
            <w:gridSpan w:val="4"/>
            <w:shd w:val="clear" w:color="auto" w:fill="auto"/>
          </w:tcPr>
          <w:p w14:paraId="2FBC82EE" w14:textId="77777777" w:rsidR="006E038D" w:rsidRPr="00B83AB4" w:rsidRDefault="002B16F0" w:rsidP="002B16F0">
            <w:pPr>
              <w:tabs>
                <w:tab w:val="left" w:pos="3090"/>
              </w:tabs>
              <w:rPr>
                <w:rFonts w:asciiTheme="minorHAnsi" w:hAnsiTheme="minorHAnsi"/>
              </w:rPr>
            </w:pPr>
            <w:r w:rsidRPr="00B83AB4">
              <w:rPr>
                <w:rStyle w:val="PlaceholderText"/>
                <w:rFonts w:asciiTheme="minorHAnsi" w:hAnsiTheme="minorHAnsi"/>
              </w:rPr>
              <w:t>?</w:t>
            </w:r>
          </w:p>
        </w:tc>
      </w:tr>
      <w:tr w:rsidR="006E038D" w:rsidRPr="00B83AB4" w14:paraId="31DC9382" w14:textId="77777777" w:rsidTr="006E038D">
        <w:tc>
          <w:tcPr>
            <w:tcW w:w="491" w:type="dxa"/>
            <w:vMerge w:val="restart"/>
            <w:shd w:val="clear" w:color="auto" w:fill="A6A6A6"/>
            <w:textDirection w:val="btLr"/>
          </w:tcPr>
          <w:p w14:paraId="5263B7A1" w14:textId="77777777" w:rsidR="006E038D" w:rsidRPr="00B83AB4" w:rsidRDefault="006E038D" w:rsidP="001C022C">
            <w:pPr>
              <w:spacing w:after="0" w:line="240" w:lineRule="auto"/>
              <w:jc w:val="center"/>
              <w:rPr>
                <w:rFonts w:asciiTheme="minorHAnsi" w:hAnsiTheme="minorHAnsi"/>
                <w:b/>
                <w:color w:val="FFFFFF"/>
              </w:rPr>
            </w:pPr>
            <w:r w:rsidRPr="00B83AB4">
              <w:rPr>
                <w:rFonts w:asciiTheme="minorHAnsi" w:hAnsiTheme="minorHAnsi"/>
                <w:b/>
                <w:color w:val="FFFFFF"/>
              </w:rPr>
              <w:t>About you</w:t>
            </w:r>
          </w:p>
        </w:tc>
        <w:tc>
          <w:tcPr>
            <w:tcW w:w="1296" w:type="dxa"/>
            <w:shd w:val="clear" w:color="auto" w:fill="auto"/>
          </w:tcPr>
          <w:p w14:paraId="56887EEB" w14:textId="77777777" w:rsidR="006E038D" w:rsidRPr="00B83AB4" w:rsidRDefault="006E038D" w:rsidP="001C022C">
            <w:pPr>
              <w:spacing w:after="0" w:line="240" w:lineRule="auto"/>
              <w:jc w:val="center"/>
              <w:rPr>
                <w:rFonts w:asciiTheme="minorHAnsi" w:hAnsiTheme="minorHAnsi"/>
                <w:b/>
                <w:color w:val="FFFFFF"/>
              </w:rPr>
            </w:pPr>
            <w:r w:rsidRPr="00B83AB4">
              <w:rPr>
                <w:rStyle w:val="PlaceholderText"/>
                <w:rFonts w:asciiTheme="minorHAnsi" w:hAnsiTheme="minorHAnsi"/>
                <w:b/>
                <w:color w:val="FFFFFF"/>
              </w:rPr>
              <w:t>[Salutation]</w:t>
            </w:r>
          </w:p>
        </w:tc>
        <w:tc>
          <w:tcPr>
            <w:tcW w:w="2063" w:type="dxa"/>
            <w:shd w:val="clear" w:color="auto" w:fill="auto"/>
          </w:tcPr>
          <w:p w14:paraId="4D79D8A2" w14:textId="77777777" w:rsidR="006E038D" w:rsidRPr="00B83AB4" w:rsidRDefault="006E038D" w:rsidP="001C022C">
            <w:pPr>
              <w:spacing w:after="0" w:line="240" w:lineRule="auto"/>
              <w:rPr>
                <w:rFonts w:asciiTheme="minorHAnsi" w:hAnsiTheme="minorHAnsi"/>
              </w:rPr>
            </w:pPr>
            <w:r w:rsidRPr="00B83AB4">
              <w:rPr>
                <w:rStyle w:val="PlaceholderText"/>
                <w:rFonts w:asciiTheme="minorHAnsi" w:hAnsiTheme="minorHAnsi"/>
              </w:rPr>
              <w:t>Daniel</w:t>
            </w:r>
          </w:p>
        </w:tc>
        <w:tc>
          <w:tcPr>
            <w:tcW w:w="2538" w:type="dxa"/>
            <w:shd w:val="clear" w:color="auto" w:fill="auto"/>
          </w:tcPr>
          <w:p w14:paraId="5678A1D5" w14:textId="77777777" w:rsidR="006E038D" w:rsidRPr="00B83AB4" w:rsidRDefault="006E038D" w:rsidP="001C022C">
            <w:pPr>
              <w:spacing w:after="0" w:line="240" w:lineRule="auto"/>
              <w:rPr>
                <w:rFonts w:asciiTheme="minorHAnsi" w:hAnsiTheme="minorHAnsi"/>
              </w:rPr>
            </w:pPr>
            <w:r w:rsidRPr="00B83AB4">
              <w:rPr>
                <w:rStyle w:val="PlaceholderText"/>
                <w:rFonts w:asciiTheme="minorHAnsi" w:hAnsiTheme="minorHAnsi"/>
              </w:rPr>
              <w:t>[Middle name]</w:t>
            </w:r>
          </w:p>
        </w:tc>
        <w:tc>
          <w:tcPr>
            <w:tcW w:w="2628" w:type="dxa"/>
            <w:shd w:val="clear" w:color="auto" w:fill="auto"/>
          </w:tcPr>
          <w:p w14:paraId="6CE54031" w14:textId="77777777" w:rsidR="006E038D" w:rsidRPr="00B83AB4" w:rsidRDefault="006E038D" w:rsidP="001C022C">
            <w:pPr>
              <w:spacing w:after="0" w:line="240" w:lineRule="auto"/>
              <w:rPr>
                <w:rFonts w:asciiTheme="minorHAnsi" w:hAnsiTheme="minorHAnsi"/>
              </w:rPr>
            </w:pPr>
            <w:r w:rsidRPr="00B83AB4">
              <w:rPr>
                <w:rStyle w:val="PlaceholderText"/>
                <w:rFonts w:asciiTheme="minorHAnsi" w:hAnsiTheme="minorHAnsi"/>
              </w:rPr>
              <w:t>Boyle</w:t>
            </w:r>
          </w:p>
        </w:tc>
      </w:tr>
      <w:tr w:rsidR="006E038D" w:rsidRPr="00B83AB4" w14:paraId="2373997F" w14:textId="77777777" w:rsidTr="001C022C">
        <w:trPr>
          <w:trHeight w:val="986"/>
        </w:trPr>
        <w:tc>
          <w:tcPr>
            <w:tcW w:w="491" w:type="dxa"/>
            <w:vMerge/>
            <w:shd w:val="clear" w:color="auto" w:fill="A6A6A6"/>
          </w:tcPr>
          <w:p w14:paraId="7613B7DE" w14:textId="77777777" w:rsidR="006E038D" w:rsidRPr="00B83AB4" w:rsidRDefault="006E038D" w:rsidP="001C022C">
            <w:pPr>
              <w:spacing w:after="0" w:line="240" w:lineRule="auto"/>
              <w:jc w:val="center"/>
              <w:rPr>
                <w:rFonts w:asciiTheme="minorHAnsi" w:hAnsiTheme="minorHAnsi"/>
                <w:b/>
                <w:color w:val="FFFFFF"/>
              </w:rPr>
            </w:pPr>
          </w:p>
        </w:tc>
        <w:tc>
          <w:tcPr>
            <w:tcW w:w="8525" w:type="dxa"/>
            <w:gridSpan w:val="4"/>
            <w:shd w:val="clear" w:color="auto" w:fill="auto"/>
          </w:tcPr>
          <w:p w14:paraId="6D81B116" w14:textId="77777777" w:rsidR="006E038D" w:rsidRPr="00B83AB4" w:rsidRDefault="006E038D" w:rsidP="001C022C">
            <w:pPr>
              <w:spacing w:after="0" w:line="240" w:lineRule="auto"/>
              <w:rPr>
                <w:rFonts w:asciiTheme="minorHAnsi" w:hAnsiTheme="minorHAnsi"/>
              </w:rPr>
            </w:pPr>
            <w:r w:rsidRPr="00B83AB4">
              <w:rPr>
                <w:rStyle w:val="PlaceholderText"/>
                <w:rFonts w:asciiTheme="minorHAnsi" w:hAnsiTheme="minorHAnsi"/>
              </w:rPr>
              <w:t>[Enter your biography]</w:t>
            </w:r>
          </w:p>
        </w:tc>
      </w:tr>
      <w:tr w:rsidR="006E038D" w:rsidRPr="00B83AB4" w14:paraId="6ECBF447" w14:textId="77777777" w:rsidTr="001C022C">
        <w:trPr>
          <w:trHeight w:val="986"/>
        </w:trPr>
        <w:tc>
          <w:tcPr>
            <w:tcW w:w="491" w:type="dxa"/>
            <w:vMerge/>
            <w:shd w:val="clear" w:color="auto" w:fill="A6A6A6"/>
          </w:tcPr>
          <w:p w14:paraId="24D46465" w14:textId="77777777" w:rsidR="006E038D" w:rsidRPr="00B83AB4" w:rsidRDefault="006E038D" w:rsidP="001C022C">
            <w:pPr>
              <w:spacing w:after="0" w:line="240" w:lineRule="auto"/>
              <w:jc w:val="center"/>
              <w:rPr>
                <w:rFonts w:asciiTheme="minorHAnsi" w:hAnsiTheme="minorHAnsi"/>
                <w:b/>
                <w:color w:val="FFFFFF"/>
              </w:rPr>
            </w:pPr>
          </w:p>
        </w:tc>
        <w:tc>
          <w:tcPr>
            <w:tcW w:w="8525" w:type="dxa"/>
            <w:gridSpan w:val="4"/>
            <w:shd w:val="clear" w:color="auto" w:fill="auto"/>
          </w:tcPr>
          <w:p w14:paraId="031C4692" w14:textId="77777777" w:rsidR="006E038D" w:rsidRPr="00B83AB4" w:rsidRDefault="002B16F0" w:rsidP="001C022C">
            <w:pPr>
              <w:spacing w:after="0" w:line="240" w:lineRule="auto"/>
              <w:rPr>
                <w:rFonts w:asciiTheme="minorHAnsi" w:hAnsiTheme="minorHAnsi"/>
              </w:rPr>
            </w:pPr>
            <w:r w:rsidRPr="00B83AB4">
              <w:rPr>
                <w:rStyle w:val="PlaceholderText"/>
                <w:rFonts w:asciiTheme="minorHAnsi" w:hAnsiTheme="minorHAnsi"/>
              </w:rPr>
              <w:t>?</w:t>
            </w:r>
          </w:p>
        </w:tc>
      </w:tr>
      <w:tr w:rsidR="006E038D" w:rsidRPr="00B83AB4" w14:paraId="5E7B0770" w14:textId="77777777" w:rsidTr="006E038D">
        <w:tc>
          <w:tcPr>
            <w:tcW w:w="491" w:type="dxa"/>
            <w:vMerge w:val="restart"/>
            <w:shd w:val="clear" w:color="auto" w:fill="A6A6A6"/>
            <w:textDirection w:val="btLr"/>
          </w:tcPr>
          <w:p w14:paraId="21672C34" w14:textId="77777777" w:rsidR="006E038D" w:rsidRPr="00B83AB4" w:rsidRDefault="006E038D" w:rsidP="001C022C">
            <w:pPr>
              <w:spacing w:after="0" w:line="240" w:lineRule="auto"/>
              <w:jc w:val="center"/>
              <w:rPr>
                <w:rFonts w:asciiTheme="minorHAnsi" w:hAnsiTheme="minorHAnsi"/>
                <w:b/>
                <w:color w:val="FFFFFF"/>
              </w:rPr>
            </w:pPr>
            <w:r w:rsidRPr="00B83AB4">
              <w:rPr>
                <w:rFonts w:asciiTheme="minorHAnsi" w:hAnsiTheme="minorHAnsi"/>
                <w:b/>
                <w:color w:val="FFFFFF"/>
              </w:rPr>
              <w:t>About you</w:t>
            </w:r>
          </w:p>
        </w:tc>
        <w:tc>
          <w:tcPr>
            <w:tcW w:w="1296" w:type="dxa"/>
            <w:shd w:val="clear" w:color="auto" w:fill="auto"/>
          </w:tcPr>
          <w:p w14:paraId="0E177A5F" w14:textId="77777777" w:rsidR="006E038D" w:rsidRPr="00B83AB4" w:rsidRDefault="006E038D" w:rsidP="001C022C">
            <w:pPr>
              <w:spacing w:after="0" w:line="240" w:lineRule="auto"/>
              <w:jc w:val="center"/>
              <w:rPr>
                <w:rFonts w:asciiTheme="minorHAnsi" w:hAnsiTheme="minorHAnsi"/>
                <w:b/>
                <w:color w:val="FFFFFF"/>
              </w:rPr>
            </w:pPr>
            <w:r w:rsidRPr="00B83AB4">
              <w:rPr>
                <w:rStyle w:val="PlaceholderText"/>
                <w:rFonts w:asciiTheme="minorHAnsi" w:hAnsiTheme="minorHAnsi"/>
                <w:b/>
                <w:color w:val="FFFFFF"/>
              </w:rPr>
              <w:t>[Salutation]</w:t>
            </w:r>
          </w:p>
        </w:tc>
        <w:tc>
          <w:tcPr>
            <w:tcW w:w="2063" w:type="dxa"/>
            <w:shd w:val="clear" w:color="auto" w:fill="auto"/>
          </w:tcPr>
          <w:p w14:paraId="35BE39D2" w14:textId="77777777" w:rsidR="006E038D" w:rsidRPr="00B83AB4" w:rsidRDefault="006E038D" w:rsidP="001C022C">
            <w:pPr>
              <w:spacing w:after="0" w:line="240" w:lineRule="auto"/>
              <w:rPr>
                <w:rFonts w:asciiTheme="minorHAnsi" w:hAnsiTheme="minorHAnsi"/>
              </w:rPr>
            </w:pPr>
            <w:r w:rsidRPr="00B83AB4">
              <w:rPr>
                <w:rStyle w:val="PlaceholderText"/>
                <w:rFonts w:asciiTheme="minorHAnsi" w:hAnsiTheme="minorHAnsi"/>
              </w:rPr>
              <w:t>Paul</w:t>
            </w:r>
          </w:p>
        </w:tc>
        <w:tc>
          <w:tcPr>
            <w:tcW w:w="2538" w:type="dxa"/>
            <w:shd w:val="clear" w:color="auto" w:fill="auto"/>
          </w:tcPr>
          <w:p w14:paraId="5DBD06AD" w14:textId="77777777" w:rsidR="006E038D" w:rsidRPr="00B83AB4" w:rsidRDefault="006E038D" w:rsidP="001C022C">
            <w:pPr>
              <w:spacing w:after="0" w:line="240" w:lineRule="auto"/>
              <w:rPr>
                <w:rFonts w:asciiTheme="minorHAnsi" w:hAnsiTheme="minorHAnsi"/>
              </w:rPr>
            </w:pPr>
            <w:r w:rsidRPr="00B83AB4">
              <w:rPr>
                <w:rStyle w:val="PlaceholderText"/>
                <w:rFonts w:asciiTheme="minorHAnsi" w:hAnsiTheme="minorHAnsi"/>
              </w:rPr>
              <w:t>[Middle name]</w:t>
            </w:r>
          </w:p>
        </w:tc>
        <w:tc>
          <w:tcPr>
            <w:tcW w:w="2628" w:type="dxa"/>
            <w:shd w:val="clear" w:color="auto" w:fill="auto"/>
          </w:tcPr>
          <w:p w14:paraId="37B60F70" w14:textId="77777777" w:rsidR="006E038D" w:rsidRPr="00B83AB4" w:rsidRDefault="006E038D" w:rsidP="001C022C">
            <w:pPr>
              <w:spacing w:after="0" w:line="240" w:lineRule="auto"/>
              <w:rPr>
                <w:rFonts w:asciiTheme="minorHAnsi" w:hAnsiTheme="minorHAnsi"/>
              </w:rPr>
            </w:pPr>
            <w:proofErr w:type="spellStart"/>
            <w:r w:rsidRPr="00B83AB4">
              <w:rPr>
                <w:rStyle w:val="PlaceholderText"/>
                <w:rFonts w:asciiTheme="minorHAnsi" w:hAnsiTheme="minorHAnsi"/>
              </w:rPr>
              <w:t>Ardoin</w:t>
            </w:r>
            <w:proofErr w:type="spellEnd"/>
          </w:p>
        </w:tc>
      </w:tr>
      <w:tr w:rsidR="006E038D" w:rsidRPr="00B83AB4" w14:paraId="7DA0391D" w14:textId="77777777" w:rsidTr="001C022C">
        <w:trPr>
          <w:trHeight w:val="986"/>
        </w:trPr>
        <w:tc>
          <w:tcPr>
            <w:tcW w:w="491" w:type="dxa"/>
            <w:vMerge/>
            <w:shd w:val="clear" w:color="auto" w:fill="A6A6A6"/>
          </w:tcPr>
          <w:p w14:paraId="30D94608" w14:textId="77777777" w:rsidR="006E038D" w:rsidRPr="00B83AB4" w:rsidRDefault="006E038D" w:rsidP="001C022C">
            <w:pPr>
              <w:spacing w:after="0" w:line="240" w:lineRule="auto"/>
              <w:jc w:val="center"/>
              <w:rPr>
                <w:rFonts w:asciiTheme="minorHAnsi" w:hAnsiTheme="minorHAnsi"/>
                <w:b/>
                <w:color w:val="FFFFFF"/>
              </w:rPr>
            </w:pPr>
          </w:p>
        </w:tc>
        <w:tc>
          <w:tcPr>
            <w:tcW w:w="8525" w:type="dxa"/>
            <w:gridSpan w:val="4"/>
            <w:shd w:val="clear" w:color="auto" w:fill="auto"/>
          </w:tcPr>
          <w:p w14:paraId="1A605B6E" w14:textId="77777777" w:rsidR="006E038D" w:rsidRPr="00B83AB4" w:rsidRDefault="006E038D" w:rsidP="001C022C">
            <w:pPr>
              <w:spacing w:after="0" w:line="240" w:lineRule="auto"/>
              <w:rPr>
                <w:rFonts w:asciiTheme="minorHAnsi" w:hAnsiTheme="minorHAnsi"/>
              </w:rPr>
            </w:pPr>
            <w:r w:rsidRPr="00B83AB4">
              <w:rPr>
                <w:rStyle w:val="PlaceholderText"/>
                <w:rFonts w:asciiTheme="minorHAnsi" w:hAnsiTheme="minorHAnsi"/>
              </w:rPr>
              <w:t>[Enter your biography]</w:t>
            </w:r>
          </w:p>
        </w:tc>
      </w:tr>
      <w:tr w:rsidR="006E038D" w:rsidRPr="00B83AB4" w14:paraId="473E9543" w14:textId="77777777" w:rsidTr="001C022C">
        <w:trPr>
          <w:trHeight w:val="986"/>
        </w:trPr>
        <w:tc>
          <w:tcPr>
            <w:tcW w:w="491" w:type="dxa"/>
            <w:vMerge/>
            <w:shd w:val="clear" w:color="auto" w:fill="A6A6A6"/>
          </w:tcPr>
          <w:p w14:paraId="06BC098C" w14:textId="77777777" w:rsidR="006E038D" w:rsidRPr="00B83AB4" w:rsidRDefault="006E038D" w:rsidP="001C022C">
            <w:pPr>
              <w:spacing w:after="0" w:line="240" w:lineRule="auto"/>
              <w:jc w:val="center"/>
              <w:rPr>
                <w:rFonts w:asciiTheme="minorHAnsi" w:hAnsiTheme="minorHAnsi"/>
                <w:b/>
                <w:color w:val="FFFFFF"/>
              </w:rPr>
            </w:pPr>
          </w:p>
        </w:tc>
        <w:tc>
          <w:tcPr>
            <w:tcW w:w="8525" w:type="dxa"/>
            <w:gridSpan w:val="4"/>
            <w:shd w:val="clear" w:color="auto" w:fill="auto"/>
          </w:tcPr>
          <w:p w14:paraId="76C6E4A5" w14:textId="77777777" w:rsidR="006E038D" w:rsidRPr="00B83AB4" w:rsidRDefault="002B16F0" w:rsidP="001C022C">
            <w:pPr>
              <w:spacing w:after="0" w:line="240" w:lineRule="auto"/>
              <w:rPr>
                <w:rFonts w:asciiTheme="minorHAnsi" w:hAnsiTheme="minorHAnsi"/>
              </w:rPr>
            </w:pPr>
            <w:r w:rsidRPr="00B83AB4">
              <w:rPr>
                <w:rStyle w:val="PlaceholderText"/>
                <w:rFonts w:asciiTheme="minorHAnsi" w:hAnsiTheme="minorHAnsi"/>
              </w:rPr>
              <w:t>?</w:t>
            </w:r>
          </w:p>
        </w:tc>
      </w:tr>
      <w:tr w:rsidR="00C412C4" w:rsidRPr="00B83AB4" w14:paraId="0725CE59" w14:textId="77777777" w:rsidTr="002969F8">
        <w:tc>
          <w:tcPr>
            <w:tcW w:w="491" w:type="dxa"/>
            <w:vMerge w:val="restart"/>
            <w:shd w:val="clear" w:color="auto" w:fill="A6A6A6"/>
            <w:textDirection w:val="btLr"/>
          </w:tcPr>
          <w:p w14:paraId="46F106FA" w14:textId="77777777" w:rsidR="00C412C4" w:rsidRPr="00B83AB4" w:rsidRDefault="00C412C4" w:rsidP="002969F8">
            <w:pPr>
              <w:spacing w:after="0" w:line="240" w:lineRule="auto"/>
              <w:jc w:val="center"/>
              <w:rPr>
                <w:rFonts w:asciiTheme="minorHAnsi" w:hAnsiTheme="minorHAnsi"/>
                <w:b/>
                <w:color w:val="FFFFFF"/>
              </w:rPr>
            </w:pPr>
            <w:r w:rsidRPr="00B83AB4">
              <w:rPr>
                <w:rFonts w:asciiTheme="minorHAnsi" w:hAnsiTheme="minorHAnsi"/>
                <w:b/>
                <w:color w:val="FFFFFF"/>
              </w:rPr>
              <w:t>About you</w:t>
            </w:r>
          </w:p>
        </w:tc>
        <w:tc>
          <w:tcPr>
            <w:tcW w:w="1296" w:type="dxa"/>
            <w:shd w:val="clear" w:color="auto" w:fill="auto"/>
          </w:tcPr>
          <w:p w14:paraId="27A58448" w14:textId="77777777" w:rsidR="00C412C4" w:rsidRPr="00B83AB4" w:rsidRDefault="00C412C4" w:rsidP="002969F8">
            <w:pPr>
              <w:spacing w:after="0" w:line="240" w:lineRule="auto"/>
              <w:jc w:val="center"/>
              <w:rPr>
                <w:rFonts w:asciiTheme="minorHAnsi" w:hAnsiTheme="minorHAnsi"/>
                <w:b/>
                <w:color w:val="FFFFFF"/>
              </w:rPr>
            </w:pPr>
            <w:r w:rsidRPr="00B83AB4">
              <w:rPr>
                <w:rStyle w:val="PlaceholderText"/>
                <w:rFonts w:asciiTheme="minorHAnsi" w:hAnsiTheme="minorHAnsi"/>
                <w:b/>
                <w:color w:val="FFFFFF"/>
              </w:rPr>
              <w:t>[Salutation]</w:t>
            </w:r>
          </w:p>
        </w:tc>
        <w:tc>
          <w:tcPr>
            <w:tcW w:w="2063" w:type="dxa"/>
            <w:shd w:val="clear" w:color="auto" w:fill="auto"/>
          </w:tcPr>
          <w:p w14:paraId="13D0815F" w14:textId="77777777" w:rsidR="00C412C4" w:rsidRPr="00B83AB4" w:rsidRDefault="00C412C4" w:rsidP="002969F8">
            <w:pPr>
              <w:spacing w:after="0" w:line="240" w:lineRule="auto"/>
              <w:rPr>
                <w:rFonts w:asciiTheme="minorHAnsi" w:hAnsiTheme="minorHAnsi"/>
              </w:rPr>
            </w:pPr>
            <w:r w:rsidRPr="00B83AB4">
              <w:rPr>
                <w:rStyle w:val="PlaceholderText"/>
                <w:rFonts w:asciiTheme="minorHAnsi" w:hAnsiTheme="minorHAnsi"/>
              </w:rPr>
              <w:t>Catrina</w:t>
            </w:r>
          </w:p>
        </w:tc>
        <w:tc>
          <w:tcPr>
            <w:tcW w:w="2538" w:type="dxa"/>
            <w:shd w:val="clear" w:color="auto" w:fill="auto"/>
          </w:tcPr>
          <w:p w14:paraId="40FFCA5E" w14:textId="77777777" w:rsidR="00C412C4" w:rsidRPr="00B83AB4" w:rsidRDefault="00C412C4" w:rsidP="002969F8">
            <w:pPr>
              <w:spacing w:after="0" w:line="240" w:lineRule="auto"/>
              <w:rPr>
                <w:rFonts w:asciiTheme="minorHAnsi" w:hAnsiTheme="minorHAnsi"/>
              </w:rPr>
            </w:pPr>
            <w:r w:rsidRPr="00B83AB4">
              <w:rPr>
                <w:rStyle w:val="PlaceholderText"/>
                <w:rFonts w:asciiTheme="minorHAnsi" w:hAnsiTheme="minorHAnsi"/>
              </w:rPr>
              <w:t>[Middle name]</w:t>
            </w:r>
          </w:p>
        </w:tc>
        <w:tc>
          <w:tcPr>
            <w:tcW w:w="2628" w:type="dxa"/>
            <w:shd w:val="clear" w:color="auto" w:fill="auto"/>
          </w:tcPr>
          <w:p w14:paraId="30033C1C" w14:textId="77777777" w:rsidR="00C412C4" w:rsidRPr="00B83AB4" w:rsidRDefault="00C412C4" w:rsidP="002969F8">
            <w:pPr>
              <w:spacing w:after="0" w:line="240" w:lineRule="auto"/>
              <w:rPr>
                <w:rFonts w:asciiTheme="minorHAnsi" w:hAnsiTheme="minorHAnsi"/>
              </w:rPr>
            </w:pPr>
            <w:r w:rsidRPr="00B83AB4">
              <w:rPr>
                <w:rStyle w:val="PlaceholderText"/>
                <w:rFonts w:asciiTheme="minorHAnsi" w:hAnsiTheme="minorHAnsi"/>
              </w:rPr>
              <w:t>Hill</w:t>
            </w:r>
          </w:p>
        </w:tc>
      </w:tr>
      <w:tr w:rsidR="00C412C4" w:rsidRPr="00B83AB4" w14:paraId="0FB16181" w14:textId="77777777" w:rsidTr="002969F8">
        <w:trPr>
          <w:trHeight w:val="986"/>
        </w:trPr>
        <w:tc>
          <w:tcPr>
            <w:tcW w:w="491" w:type="dxa"/>
            <w:vMerge/>
            <w:shd w:val="clear" w:color="auto" w:fill="A6A6A6"/>
          </w:tcPr>
          <w:p w14:paraId="5069ED72" w14:textId="77777777" w:rsidR="00C412C4" w:rsidRPr="00B83AB4" w:rsidRDefault="00C412C4" w:rsidP="002969F8">
            <w:pPr>
              <w:spacing w:after="0" w:line="240" w:lineRule="auto"/>
              <w:jc w:val="center"/>
              <w:rPr>
                <w:rFonts w:asciiTheme="minorHAnsi" w:hAnsiTheme="minorHAnsi"/>
                <w:b/>
                <w:color w:val="FFFFFF"/>
              </w:rPr>
            </w:pPr>
          </w:p>
        </w:tc>
        <w:tc>
          <w:tcPr>
            <w:tcW w:w="8525" w:type="dxa"/>
            <w:gridSpan w:val="4"/>
            <w:shd w:val="clear" w:color="auto" w:fill="auto"/>
          </w:tcPr>
          <w:p w14:paraId="0AC70256" w14:textId="77777777" w:rsidR="00C412C4" w:rsidRPr="00B83AB4" w:rsidRDefault="00C412C4" w:rsidP="002969F8">
            <w:pPr>
              <w:spacing w:after="0" w:line="240" w:lineRule="auto"/>
              <w:rPr>
                <w:rFonts w:asciiTheme="minorHAnsi" w:hAnsiTheme="minorHAnsi"/>
              </w:rPr>
            </w:pPr>
            <w:r w:rsidRPr="00B83AB4">
              <w:rPr>
                <w:rStyle w:val="PlaceholderText"/>
                <w:rFonts w:asciiTheme="minorHAnsi" w:hAnsiTheme="minorHAnsi"/>
              </w:rPr>
              <w:t>[Enter your biography]</w:t>
            </w:r>
          </w:p>
        </w:tc>
      </w:tr>
      <w:tr w:rsidR="00C412C4" w:rsidRPr="00B83AB4" w14:paraId="3621BC9D" w14:textId="77777777" w:rsidTr="002969F8">
        <w:trPr>
          <w:trHeight w:val="986"/>
        </w:trPr>
        <w:tc>
          <w:tcPr>
            <w:tcW w:w="491" w:type="dxa"/>
            <w:vMerge/>
            <w:shd w:val="clear" w:color="auto" w:fill="A6A6A6"/>
          </w:tcPr>
          <w:p w14:paraId="22F6578C" w14:textId="77777777" w:rsidR="00C412C4" w:rsidRPr="00B83AB4" w:rsidRDefault="00C412C4" w:rsidP="002969F8">
            <w:pPr>
              <w:spacing w:after="0" w:line="240" w:lineRule="auto"/>
              <w:jc w:val="center"/>
              <w:rPr>
                <w:rFonts w:asciiTheme="minorHAnsi" w:hAnsiTheme="minorHAnsi"/>
                <w:b/>
                <w:color w:val="FFFFFF"/>
              </w:rPr>
            </w:pPr>
          </w:p>
        </w:tc>
        <w:tc>
          <w:tcPr>
            <w:tcW w:w="8525" w:type="dxa"/>
            <w:gridSpan w:val="4"/>
            <w:shd w:val="clear" w:color="auto" w:fill="auto"/>
          </w:tcPr>
          <w:p w14:paraId="5F896CD9" w14:textId="77777777" w:rsidR="00C412C4" w:rsidRPr="00B83AB4" w:rsidRDefault="00C412C4" w:rsidP="002969F8">
            <w:pPr>
              <w:spacing w:after="0" w:line="240" w:lineRule="auto"/>
              <w:rPr>
                <w:rFonts w:asciiTheme="minorHAnsi" w:hAnsiTheme="minorHAnsi"/>
              </w:rPr>
            </w:pPr>
            <w:r w:rsidRPr="00B83AB4">
              <w:rPr>
                <w:rStyle w:val="PlaceholderText"/>
                <w:rFonts w:asciiTheme="minorHAnsi" w:hAnsiTheme="minorHAnsi"/>
              </w:rPr>
              <w:t>Peabody Essex Museum (Salem, MA)</w:t>
            </w:r>
          </w:p>
        </w:tc>
      </w:tr>
    </w:tbl>
    <w:p w14:paraId="474DAF92" w14:textId="77777777" w:rsidR="003D3579" w:rsidRPr="00B83AB4" w:rsidRDefault="003D3579">
      <w:pPr>
        <w:rPr>
          <w:rFonts w:asciiTheme="minorHAnsi" w:hAnsiTheme="minorHAnsi"/>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7B5E8E" w:rsidRPr="00B83AB4" w14:paraId="07798CD1" w14:textId="77777777" w:rsidTr="007B5E8E">
        <w:tc>
          <w:tcPr>
            <w:tcW w:w="9016" w:type="dxa"/>
            <w:shd w:val="clear" w:color="auto" w:fill="A6A6A6"/>
            <w:tcMar>
              <w:top w:w="113" w:type="dxa"/>
              <w:bottom w:w="113" w:type="dxa"/>
            </w:tcMar>
          </w:tcPr>
          <w:p w14:paraId="0A555A65" w14:textId="77777777" w:rsidR="00244BB0" w:rsidRPr="00B83AB4" w:rsidRDefault="00244BB0" w:rsidP="007B5E8E">
            <w:pPr>
              <w:spacing w:after="0" w:line="240" w:lineRule="auto"/>
              <w:jc w:val="center"/>
              <w:rPr>
                <w:rFonts w:asciiTheme="minorHAnsi" w:hAnsiTheme="minorHAnsi"/>
                <w:b/>
                <w:color w:val="FFFFFF"/>
              </w:rPr>
            </w:pPr>
            <w:r w:rsidRPr="00B83AB4">
              <w:rPr>
                <w:rFonts w:asciiTheme="minorHAnsi" w:hAnsiTheme="minorHAnsi"/>
                <w:b/>
                <w:color w:val="FFFFFF"/>
              </w:rPr>
              <w:t>Your article</w:t>
            </w:r>
          </w:p>
        </w:tc>
      </w:tr>
      <w:tr w:rsidR="003F0D73" w:rsidRPr="00B83AB4" w14:paraId="11EADADC" w14:textId="77777777" w:rsidTr="007B5E8E">
        <w:tc>
          <w:tcPr>
            <w:tcW w:w="9016" w:type="dxa"/>
            <w:shd w:val="clear" w:color="auto" w:fill="auto"/>
            <w:tcMar>
              <w:top w:w="113" w:type="dxa"/>
              <w:bottom w:w="113" w:type="dxa"/>
            </w:tcMar>
          </w:tcPr>
          <w:p w14:paraId="5D1BE346" w14:textId="77777777" w:rsidR="003F0D73" w:rsidRPr="00B83AB4" w:rsidRDefault="00E302F8" w:rsidP="007B5E8E">
            <w:pPr>
              <w:spacing w:after="0" w:line="240" w:lineRule="auto"/>
              <w:rPr>
                <w:rFonts w:asciiTheme="minorHAnsi" w:hAnsiTheme="minorHAnsi"/>
                <w:b/>
              </w:rPr>
            </w:pPr>
            <w:r w:rsidRPr="00FA0A43">
              <w:rPr>
                <w:rFonts w:asciiTheme="minorHAnsi" w:hAnsiTheme="minorHAnsi"/>
                <w:b/>
              </w:rPr>
              <w:t>Harlem Renaissance</w:t>
            </w:r>
            <w:r w:rsidR="009E38F7" w:rsidRPr="00FA0A43">
              <w:rPr>
                <w:rFonts w:asciiTheme="minorHAnsi" w:hAnsiTheme="minorHAnsi"/>
                <w:b/>
              </w:rPr>
              <w:t>, The</w:t>
            </w:r>
          </w:p>
        </w:tc>
      </w:tr>
      <w:tr w:rsidR="00464699" w:rsidRPr="00B83AB4" w14:paraId="5E29EFAE" w14:textId="77777777" w:rsidTr="007B5E8E">
        <w:tc>
          <w:tcPr>
            <w:tcW w:w="9016" w:type="dxa"/>
            <w:shd w:val="clear" w:color="auto" w:fill="auto"/>
            <w:tcMar>
              <w:top w:w="113" w:type="dxa"/>
              <w:bottom w:w="113" w:type="dxa"/>
            </w:tcMar>
          </w:tcPr>
          <w:p w14:paraId="79DAE902" w14:textId="77777777" w:rsidR="00464699" w:rsidRPr="00B83AB4" w:rsidRDefault="00464699" w:rsidP="007B5E8E">
            <w:pPr>
              <w:spacing w:after="0" w:line="240" w:lineRule="auto"/>
              <w:rPr>
                <w:rFonts w:asciiTheme="minorHAnsi" w:hAnsiTheme="minorHAnsi"/>
              </w:rPr>
            </w:pPr>
            <w:r w:rsidRPr="00B83AB4">
              <w:rPr>
                <w:rStyle w:val="PlaceholderText"/>
                <w:rFonts w:asciiTheme="minorHAnsi" w:hAnsiTheme="minorHAnsi"/>
                <w:b/>
              </w:rPr>
              <w:t xml:space="preserve">[Enter any </w:t>
            </w:r>
            <w:r w:rsidRPr="00B83AB4">
              <w:rPr>
                <w:rStyle w:val="PlaceholderText"/>
                <w:rFonts w:asciiTheme="minorHAnsi" w:hAnsiTheme="minorHAnsi"/>
                <w:b/>
                <w:i/>
              </w:rPr>
              <w:t>variant forms</w:t>
            </w:r>
            <w:r w:rsidRPr="00B83AB4">
              <w:rPr>
                <w:rStyle w:val="PlaceholderText"/>
                <w:rFonts w:asciiTheme="minorHAnsi" w:hAnsiTheme="minorHAnsi"/>
                <w:b/>
              </w:rPr>
              <w:t xml:space="preserve"> of your headword – OPTIONAL]</w:t>
            </w:r>
          </w:p>
        </w:tc>
      </w:tr>
      <w:tr w:rsidR="00E85A05" w:rsidRPr="00B83AB4" w14:paraId="76B4ADE4" w14:textId="77777777" w:rsidTr="007B5E8E">
        <w:tc>
          <w:tcPr>
            <w:tcW w:w="9016" w:type="dxa"/>
            <w:shd w:val="clear" w:color="auto" w:fill="auto"/>
            <w:tcMar>
              <w:top w:w="113" w:type="dxa"/>
              <w:bottom w:w="113" w:type="dxa"/>
            </w:tcMar>
          </w:tcPr>
          <w:p w14:paraId="09DCCD17" w14:textId="77777777" w:rsidR="00E85A05" w:rsidRPr="00B83AB4" w:rsidRDefault="00B83AB4" w:rsidP="00B83AB4">
            <w:pPr>
              <w:spacing w:after="0"/>
            </w:pPr>
            <w:r w:rsidRPr="00B83AB4">
              <w:lastRenderedPageBreak/>
              <w:t>The Harlem Renaissance was a flourishing of artistic, intellectual, musical and literary accomplishments by African Americans between the World Wars. The movement took its name from Harlem, a neighbourhood on the northern section of Manhattan Island. Harlem became the de-facto centre of the African American community in New York City, and many of the most important figures of the Renaissance called it home. During the Renaissance, intellectuals published ground-breaking work that explored philosophical questions and political possibilities for African Americans that would be explored throughout the twentieth century.</w:t>
            </w:r>
          </w:p>
        </w:tc>
      </w:tr>
      <w:tr w:rsidR="003F0D73" w:rsidRPr="00B83AB4" w14:paraId="141383D7" w14:textId="77777777" w:rsidTr="007B5E8E">
        <w:tc>
          <w:tcPr>
            <w:tcW w:w="9016" w:type="dxa"/>
            <w:shd w:val="clear" w:color="auto" w:fill="auto"/>
            <w:tcMar>
              <w:top w:w="113" w:type="dxa"/>
              <w:bottom w:w="113" w:type="dxa"/>
            </w:tcMar>
          </w:tcPr>
          <w:p w14:paraId="0C7FE90F" w14:textId="77777777" w:rsidR="00B83AB4" w:rsidRDefault="00B83AB4" w:rsidP="00B83AB4">
            <w:pPr>
              <w:spacing w:after="0"/>
            </w:pPr>
            <w:r w:rsidRPr="00817143">
              <w:t>The Harlem Renaissance was a flourishing of artistic, intellectual, musical and literary accomplishments by African Americans between the World Wars. The movement took its name from Harlem, a neighborhood on the northern section of Manhattan Island. Harlem became the de-facto center of the African</w:t>
            </w:r>
            <w:r>
              <w:t xml:space="preserve"> </w:t>
            </w:r>
            <w:r w:rsidRPr="00817143">
              <w:t>American community in New York</w:t>
            </w:r>
            <w:r>
              <w:t xml:space="preserve"> City</w:t>
            </w:r>
            <w:r w:rsidRPr="00817143">
              <w:t>, and many of the most important figures of the Renaissance called it home. During the Renaissance, intellectuals published ground-breaking work that explored philosophical</w:t>
            </w:r>
            <w:r>
              <w:t xml:space="preserve"> questions</w:t>
            </w:r>
            <w:r w:rsidRPr="00817143">
              <w:t xml:space="preserve"> and political possibilities for African</w:t>
            </w:r>
            <w:r>
              <w:t xml:space="preserve"> </w:t>
            </w:r>
            <w:r w:rsidRPr="00817143">
              <w:t>Americans that w</w:t>
            </w:r>
            <w:r>
              <w:t>ould be explored throughout the twentieth</w:t>
            </w:r>
            <w:r w:rsidRPr="00817143">
              <w:t xml:space="preserve"> century. Philosopher Alain Locke’s influential book </w:t>
            </w:r>
            <w:r w:rsidRPr="00817143">
              <w:rPr>
                <w:i/>
              </w:rPr>
              <w:t>The New Negro</w:t>
            </w:r>
            <w:r w:rsidRPr="00817143">
              <w:t xml:space="preserve">, </w:t>
            </w:r>
            <w:r>
              <w:t xml:space="preserve">published in </w:t>
            </w:r>
            <w:r w:rsidRPr="00817143">
              <w:t>1925, promoted outspoken advocacy for social rights and a refusal to submit quietly to discrimination</w:t>
            </w:r>
            <w:r>
              <w:t xml:space="preserve">; the book was the impetus behind the </w:t>
            </w:r>
            <w:r w:rsidR="00324AD4">
              <w:t>‘</w:t>
            </w:r>
            <w:r>
              <w:t>New Negro Movement,</w:t>
            </w:r>
            <w:r w:rsidR="00324AD4">
              <w:t>’</w:t>
            </w:r>
            <w:r>
              <w:t xml:space="preserve"> which would eventually come to be called </w:t>
            </w:r>
            <w:r w:rsidR="00324AD4">
              <w:t>‘</w:t>
            </w:r>
            <w:r>
              <w:t>The Harlem Renaissance.</w:t>
            </w:r>
            <w:r w:rsidR="00324AD4">
              <w:t>’</w:t>
            </w:r>
            <w:r>
              <w:t xml:space="preserve"> One of the recurrent themes defining the Harlem Renaissance </w:t>
            </w:r>
            <w:r w:rsidRPr="00817143">
              <w:t xml:space="preserve">was the exploration of African </w:t>
            </w:r>
            <w:r>
              <w:t>culture</w:t>
            </w:r>
            <w:r w:rsidRPr="00817143">
              <w:t xml:space="preserve">. </w:t>
            </w:r>
            <w:r>
              <w:t>Black</w:t>
            </w:r>
            <w:r w:rsidRPr="00817143">
              <w:t xml:space="preserve"> artists</w:t>
            </w:r>
            <w:r>
              <w:t xml:space="preserve"> and thinkers</w:t>
            </w:r>
            <w:r w:rsidRPr="00817143">
              <w:t xml:space="preserve"> were greatly inspired by Locke’s belief that </w:t>
            </w:r>
            <w:r>
              <w:t>African Americans</w:t>
            </w:r>
            <w:r w:rsidRPr="00817143">
              <w:t xml:space="preserve"> should look to ancient Egyptian or sub-Saharan African </w:t>
            </w:r>
            <w:r>
              <w:t>traditions</w:t>
            </w:r>
            <w:r w:rsidRPr="00817143">
              <w:t xml:space="preserve"> for inspiration</w:t>
            </w:r>
            <w:r>
              <w:t>; o</w:t>
            </w:r>
            <w:r w:rsidRPr="00817143">
              <w:t>thers chose to engage with ideas current in European and American Modernism.</w:t>
            </w:r>
          </w:p>
          <w:p w14:paraId="221CA736" w14:textId="77777777" w:rsidR="00B83AB4" w:rsidRDefault="00B83AB4" w:rsidP="00B83AB4">
            <w:pPr>
              <w:spacing w:after="0"/>
            </w:pPr>
          </w:p>
          <w:p w14:paraId="40479663" w14:textId="77777777" w:rsidR="00B83AB4" w:rsidRDefault="00B83AB4" w:rsidP="00B83AB4">
            <w:pPr>
              <w:spacing w:after="0"/>
              <w:rPr>
                <w:bCs/>
              </w:rPr>
            </w:pPr>
            <w:r w:rsidRPr="00817143">
              <w:t>A number of black artists came to prominence in this period</w:t>
            </w:r>
            <w:r>
              <w:t xml:space="preserve">. Visual artists included </w:t>
            </w:r>
            <w:r w:rsidRPr="00817143">
              <w:t xml:space="preserve">Aaron Douglas, Palmer Hayden, Meta </w:t>
            </w:r>
            <w:proofErr w:type="spellStart"/>
            <w:r w:rsidRPr="00817143">
              <w:t>Warrick</w:t>
            </w:r>
            <w:proofErr w:type="spellEnd"/>
            <w:r w:rsidRPr="00817143">
              <w:t xml:space="preserve"> Fuller, William H. Johnson, Jacob Lawrence, Archibald Motley, Jr. and Augusta Savage. Writers Langston Hughes, Zora Neale Hurston, </w:t>
            </w:r>
            <w:proofErr w:type="spellStart"/>
            <w:r w:rsidRPr="00817143">
              <w:t>Nella</w:t>
            </w:r>
            <w:proofErr w:type="spellEnd"/>
            <w:r w:rsidRPr="00817143">
              <w:t xml:space="preserve"> Larsen and Claude McKay all gave a literary voice to the experiences of African Americans in Harlem and around the country.</w:t>
            </w:r>
            <w:r w:rsidR="00324AD4">
              <w:t xml:space="preserve"> </w:t>
            </w:r>
            <w:r w:rsidRPr="00817143">
              <w:t xml:space="preserve">Jazz music </w:t>
            </w:r>
            <w:r>
              <w:t xml:space="preserve">also </w:t>
            </w:r>
            <w:r w:rsidRPr="00817143">
              <w:t>came to national and international prominence with performer</w:t>
            </w:r>
            <w:r>
              <w:t>s</w:t>
            </w:r>
            <w:r w:rsidRPr="00817143">
              <w:t xml:space="preserve"> likes</w:t>
            </w:r>
            <w:r w:rsidRPr="00817143">
              <w:rPr>
                <w:b/>
                <w:bCs/>
              </w:rPr>
              <w:t xml:space="preserve"> </w:t>
            </w:r>
            <w:r w:rsidR="00324AD4">
              <w:rPr>
                <w:bCs/>
              </w:rPr>
              <w:t>‘</w:t>
            </w:r>
            <w:r w:rsidRPr="00817143">
              <w:rPr>
                <w:bCs/>
              </w:rPr>
              <w:t>Count</w:t>
            </w:r>
            <w:r w:rsidR="00324AD4">
              <w:rPr>
                <w:bCs/>
              </w:rPr>
              <w:t>’</w:t>
            </w:r>
            <w:r w:rsidRPr="00817143">
              <w:rPr>
                <w:bCs/>
              </w:rPr>
              <w:t xml:space="preserve"> Basie,</w:t>
            </w:r>
            <w:r w:rsidRPr="00817143">
              <w:rPr>
                <w:b/>
                <w:bCs/>
              </w:rPr>
              <w:t xml:space="preserve"> </w:t>
            </w:r>
            <w:r w:rsidRPr="00817143">
              <w:t>Duke Ellington and Billie Holiday gaining mainstream audiences and performing at the Cotton Club, then</w:t>
            </w:r>
            <w:r>
              <w:t xml:space="preserve"> a </w:t>
            </w:r>
            <w:r w:rsidR="00324AD4">
              <w:t>‘</w:t>
            </w:r>
            <w:r>
              <w:t>Whites-only</w:t>
            </w:r>
            <w:r w:rsidR="00324AD4">
              <w:t>’</w:t>
            </w:r>
            <w:r>
              <w:t xml:space="preserve"> establishment. </w:t>
            </w:r>
            <w:r w:rsidRPr="00817143">
              <w:t xml:space="preserve">The Great Migration was a significant catalyst for the </w:t>
            </w:r>
            <w:r>
              <w:t xml:space="preserve">Harlem </w:t>
            </w:r>
            <w:r w:rsidRPr="00817143">
              <w:t>Renaissance. I</w:t>
            </w:r>
            <w:r>
              <w:t>t is</w:t>
            </w:r>
            <w:r w:rsidRPr="00817143">
              <w:t xml:space="preserve"> esti</w:t>
            </w:r>
            <w:r>
              <w:t xml:space="preserve">mated that between 1910 and 1945 over a </w:t>
            </w:r>
            <w:r w:rsidRPr="00817143">
              <w:t xml:space="preserve">million African Americans left the South in search of a better life in Northern cities like New York, Chicago and Detroit. The Southern United States, which had a predominantly agrarian economy for centuries, had virtually failed to </w:t>
            </w:r>
            <w:r w:rsidR="00324AD4">
              <w:t>‘</w:t>
            </w:r>
            <w:r w:rsidRPr="00817143">
              <w:t>reconstruct</w:t>
            </w:r>
            <w:r w:rsidR="00324AD4">
              <w:t>’</w:t>
            </w:r>
            <w:r w:rsidRPr="00817143">
              <w:t xml:space="preserve"> after the Civil War. For </w:t>
            </w:r>
            <w:r>
              <w:t>b</w:t>
            </w:r>
            <w:r w:rsidRPr="00817143">
              <w:t xml:space="preserve">lacks suffering under the socially entrenched racism common </w:t>
            </w:r>
            <w:r>
              <w:t>to the region</w:t>
            </w:r>
            <w:r w:rsidRPr="00817143">
              <w:t xml:space="preserve">, living conditions and employment options were often horrendous. At the same time Northern cities were growing; the industrial economy created jobs and the housing market was booming. For many blacks the North was seen as a </w:t>
            </w:r>
            <w:r w:rsidR="00324AD4">
              <w:t>‘</w:t>
            </w:r>
            <w:r w:rsidRPr="00817143">
              <w:t>Promised Land</w:t>
            </w:r>
            <w:r w:rsidR="00324AD4">
              <w:t>’</w:t>
            </w:r>
            <w:r w:rsidRPr="00817143">
              <w:t xml:space="preserve"> where they could build a better life. This period also saw the beginning of several important precursors of the civil rights movement including the National Association for the Advancement of </w:t>
            </w:r>
            <w:proofErr w:type="spellStart"/>
            <w:r w:rsidRPr="00817143">
              <w:t>Colored</w:t>
            </w:r>
            <w:proofErr w:type="spellEnd"/>
            <w:r w:rsidRPr="00817143">
              <w:t xml:space="preserve"> People (NAACP) and the </w:t>
            </w:r>
            <w:r w:rsidRPr="00817143">
              <w:rPr>
                <w:bCs/>
              </w:rPr>
              <w:t>National Urban League.</w:t>
            </w:r>
          </w:p>
          <w:p w14:paraId="156130A7" w14:textId="77777777" w:rsidR="00B83AB4" w:rsidRPr="00B83AB4" w:rsidRDefault="00B83AB4" w:rsidP="00B83AB4">
            <w:pPr>
              <w:spacing w:after="0"/>
              <w:rPr>
                <w:bCs/>
              </w:rPr>
            </w:pPr>
          </w:p>
          <w:p w14:paraId="4C944498" w14:textId="77777777" w:rsidR="00A03CE6" w:rsidRPr="00B83AB4" w:rsidRDefault="00A03CE6" w:rsidP="00A03CE6">
            <w:pPr>
              <w:rPr>
                <w:rFonts w:asciiTheme="minorHAnsi" w:hAnsiTheme="minorHAnsi"/>
              </w:rPr>
            </w:pPr>
            <w:r w:rsidRPr="00B83AB4">
              <w:rPr>
                <w:rFonts w:asciiTheme="minorHAnsi" w:hAnsiTheme="minorHAnsi"/>
              </w:rPr>
              <w:t xml:space="preserve">It was </w:t>
            </w:r>
            <w:r w:rsidRPr="00B83AB4">
              <w:rPr>
                <w:rFonts w:asciiTheme="minorHAnsi" w:hAnsiTheme="minorHAnsi"/>
                <w:i/>
              </w:rPr>
              <w:t>Shuffle Along</w:t>
            </w:r>
            <w:r w:rsidRPr="00B83AB4">
              <w:rPr>
                <w:rFonts w:asciiTheme="minorHAnsi" w:hAnsiTheme="minorHAnsi"/>
              </w:rPr>
              <w:t>, according to Langston Hughes,</w:t>
            </w:r>
            <w:r w:rsidR="00E70593" w:rsidRPr="00B83AB4">
              <w:rPr>
                <w:rFonts w:asciiTheme="minorHAnsi" w:hAnsiTheme="minorHAnsi"/>
              </w:rPr>
              <w:t xml:space="preserve"> </w:t>
            </w:r>
            <w:r w:rsidRPr="00B83AB4">
              <w:rPr>
                <w:rFonts w:asciiTheme="minorHAnsi" w:hAnsiTheme="minorHAnsi"/>
              </w:rPr>
              <w:t xml:space="preserve">that gave </w:t>
            </w:r>
            <w:r w:rsidR="00E70593" w:rsidRPr="00B83AB4">
              <w:rPr>
                <w:rFonts w:asciiTheme="minorHAnsi" w:hAnsiTheme="minorHAnsi"/>
              </w:rPr>
              <w:t>a scintillating send-off’</w:t>
            </w:r>
            <w:r w:rsidRPr="00B83AB4">
              <w:rPr>
                <w:rFonts w:asciiTheme="minorHAnsi" w:hAnsiTheme="minorHAnsi"/>
              </w:rPr>
              <w:t xml:space="preserve"> to the movement so often described as a Harlem Renaissance which</w:t>
            </w:r>
            <w:r w:rsidR="00E70593" w:rsidRPr="00B83AB4">
              <w:rPr>
                <w:rFonts w:asciiTheme="minorHAnsi" w:hAnsiTheme="minorHAnsi"/>
              </w:rPr>
              <w:t xml:space="preserve"> would ‘</w:t>
            </w:r>
            <w:r w:rsidRPr="00B83AB4">
              <w:rPr>
                <w:rFonts w:asciiTheme="minorHAnsi" w:hAnsiTheme="minorHAnsi"/>
              </w:rPr>
              <w:t>spread to books, African sculpture,</w:t>
            </w:r>
            <w:r w:rsidR="00E70593" w:rsidRPr="00B83AB4">
              <w:rPr>
                <w:rFonts w:asciiTheme="minorHAnsi" w:hAnsiTheme="minorHAnsi"/>
              </w:rPr>
              <w:t xml:space="preserve"> music, and dancing’</w:t>
            </w:r>
            <w:r w:rsidRPr="00B83AB4">
              <w:rPr>
                <w:rFonts w:asciiTheme="minorHAnsi" w:hAnsiTheme="minorHAnsi"/>
              </w:rPr>
              <w:t xml:space="preserve"> (</w:t>
            </w:r>
            <w:r w:rsidRPr="00B83AB4">
              <w:rPr>
                <w:rFonts w:asciiTheme="minorHAnsi" w:hAnsiTheme="minorHAnsi"/>
                <w:i/>
              </w:rPr>
              <w:t>The Big Sea</w:t>
            </w:r>
            <w:r w:rsidRPr="00B83AB4">
              <w:rPr>
                <w:rFonts w:asciiTheme="minorHAnsi" w:hAnsiTheme="minorHAnsi"/>
              </w:rPr>
              <w:t xml:space="preserve">, 223, 224). This musical, Hughes suggests, </w:t>
            </w:r>
            <w:r w:rsidR="00E70593" w:rsidRPr="00B83AB4">
              <w:rPr>
                <w:rFonts w:asciiTheme="minorHAnsi" w:hAnsiTheme="minorHAnsi"/>
              </w:rPr>
              <w:t>provided ‘</w:t>
            </w:r>
            <w:r w:rsidRPr="00B83AB4">
              <w:rPr>
                <w:rFonts w:asciiTheme="minorHAnsi" w:hAnsiTheme="minorHAnsi"/>
              </w:rPr>
              <w:t xml:space="preserve">just the proper push […] </w:t>
            </w:r>
            <w:r w:rsidR="00E70593" w:rsidRPr="00B83AB4">
              <w:rPr>
                <w:rFonts w:asciiTheme="minorHAnsi" w:hAnsiTheme="minorHAnsi"/>
              </w:rPr>
              <w:t>to that Negro vogue of the 20’s’</w:t>
            </w:r>
            <w:r w:rsidRPr="00B83AB4">
              <w:rPr>
                <w:rFonts w:asciiTheme="minorHAnsi" w:hAnsiTheme="minorHAnsi"/>
              </w:rPr>
              <w:t xml:space="preserve"> (224) associated with contemporary icons such as jazz trumpeter Louis Armstrong, </w:t>
            </w:r>
            <w:r w:rsidRPr="00B83AB4">
              <w:rPr>
                <w:rFonts w:asciiTheme="minorHAnsi" w:hAnsiTheme="minorHAnsi"/>
                <w:i/>
              </w:rPr>
              <w:t>Shuffle Along</w:t>
            </w:r>
            <w:r w:rsidRPr="00B83AB4">
              <w:rPr>
                <w:rFonts w:asciiTheme="minorHAnsi" w:hAnsiTheme="minorHAnsi"/>
              </w:rPr>
              <w:t xml:space="preserve"> chorus member Josephine Baker, and </w:t>
            </w:r>
            <w:r w:rsidRPr="00B83AB4">
              <w:rPr>
                <w:rFonts w:asciiTheme="minorHAnsi" w:hAnsiTheme="minorHAnsi"/>
              </w:rPr>
              <w:lastRenderedPageBreak/>
              <w:t>James P. Johnson, composer of the musical accompaniment for the wildly popular dance,</w:t>
            </w:r>
            <w:r w:rsidR="00E70593" w:rsidRPr="00B83AB4">
              <w:rPr>
                <w:rFonts w:asciiTheme="minorHAnsi" w:hAnsiTheme="minorHAnsi"/>
              </w:rPr>
              <w:t xml:space="preserve"> ‘</w:t>
            </w:r>
            <w:r w:rsidRPr="00B83AB4">
              <w:rPr>
                <w:rFonts w:asciiTheme="minorHAnsi" w:hAnsiTheme="minorHAnsi"/>
              </w:rPr>
              <w:t>The Charleston</w:t>
            </w:r>
            <w:r w:rsidR="00E70593" w:rsidRPr="00B83AB4">
              <w:rPr>
                <w:rFonts w:asciiTheme="minorHAnsi" w:hAnsiTheme="minorHAnsi"/>
              </w:rPr>
              <w:t>.’</w:t>
            </w:r>
          </w:p>
          <w:p w14:paraId="6F185175" w14:textId="77777777" w:rsidR="00A03CE6" w:rsidRPr="00B83AB4" w:rsidRDefault="00A03CE6" w:rsidP="00A03CE6">
            <w:pPr>
              <w:rPr>
                <w:rFonts w:asciiTheme="minorHAnsi" w:hAnsiTheme="minorHAnsi"/>
              </w:rPr>
            </w:pPr>
            <w:r w:rsidRPr="00B83AB4">
              <w:rPr>
                <w:rFonts w:asciiTheme="minorHAnsi" w:hAnsiTheme="minorHAnsi"/>
              </w:rPr>
              <w:t>Literary figures and public intellectuals soon addressed the major issues concerning the music of and around the Harlem Renaissance. The most notable of these, perhaps, was Hughes, whose poetry consistently demonstrated jazz and blues influences. Often, music served as the primary focus for Hughes in p</w:t>
            </w:r>
            <w:r w:rsidR="00E70593" w:rsidRPr="00B83AB4">
              <w:rPr>
                <w:rFonts w:asciiTheme="minorHAnsi" w:hAnsiTheme="minorHAnsi"/>
              </w:rPr>
              <w:t>oems like ‘Nude Young Dancer’ (‘</w:t>
            </w:r>
            <w:r w:rsidRPr="00B83AB4">
              <w:rPr>
                <w:rFonts w:asciiTheme="minorHAnsi" w:hAnsiTheme="minorHAnsi"/>
              </w:rPr>
              <w:t>What jungle tree have you slept under, / Midnight dancer of the</w:t>
            </w:r>
            <w:r w:rsidR="00E70593" w:rsidRPr="00B83AB4">
              <w:rPr>
                <w:rFonts w:asciiTheme="minorHAnsi" w:hAnsiTheme="minorHAnsi"/>
              </w:rPr>
              <w:t xml:space="preserve"> jazzy hour?’) and ‘</w:t>
            </w:r>
            <w:proofErr w:type="spellStart"/>
            <w:r w:rsidR="00E70593" w:rsidRPr="00B83AB4">
              <w:rPr>
                <w:rFonts w:asciiTheme="minorHAnsi" w:hAnsiTheme="minorHAnsi"/>
              </w:rPr>
              <w:t>Jazzonia</w:t>
            </w:r>
            <w:proofErr w:type="spellEnd"/>
            <w:r w:rsidR="00E70593" w:rsidRPr="00B83AB4">
              <w:rPr>
                <w:rFonts w:asciiTheme="minorHAnsi" w:hAnsiTheme="minorHAnsi"/>
              </w:rPr>
              <w:t>’ (‘</w:t>
            </w:r>
            <w:r w:rsidRPr="00B83AB4">
              <w:rPr>
                <w:rFonts w:asciiTheme="minorHAnsi" w:hAnsiTheme="minorHAnsi"/>
              </w:rPr>
              <w:t>In a Harlem cabaret</w:t>
            </w:r>
            <w:r w:rsidR="00E70593" w:rsidRPr="00B83AB4">
              <w:rPr>
                <w:rFonts w:asciiTheme="minorHAnsi" w:hAnsiTheme="minorHAnsi"/>
              </w:rPr>
              <w:t xml:space="preserve"> / Six long-headed </w:t>
            </w:r>
            <w:proofErr w:type="spellStart"/>
            <w:r w:rsidR="00E70593" w:rsidRPr="00B83AB4">
              <w:rPr>
                <w:rFonts w:asciiTheme="minorHAnsi" w:hAnsiTheme="minorHAnsi"/>
              </w:rPr>
              <w:t>jazzers</w:t>
            </w:r>
            <w:proofErr w:type="spellEnd"/>
            <w:r w:rsidR="00E70593" w:rsidRPr="00B83AB4">
              <w:rPr>
                <w:rFonts w:asciiTheme="minorHAnsi" w:hAnsiTheme="minorHAnsi"/>
              </w:rPr>
              <w:t xml:space="preserve"> play’</w:t>
            </w:r>
            <w:r w:rsidRPr="00B83AB4">
              <w:rPr>
                <w:rFonts w:asciiTheme="minorHAnsi" w:hAnsiTheme="minorHAnsi"/>
              </w:rPr>
              <w:t>)</w:t>
            </w:r>
            <w:r w:rsidR="00CF2C9C">
              <w:rPr>
                <w:rFonts w:asciiTheme="minorHAnsi" w:hAnsiTheme="minorHAnsi"/>
              </w:rPr>
              <w:t>, both of which are featured in</w:t>
            </w:r>
            <w:r w:rsidRPr="00B83AB4">
              <w:rPr>
                <w:rFonts w:asciiTheme="minorHAnsi" w:hAnsiTheme="minorHAnsi"/>
              </w:rPr>
              <w:t xml:space="preserve"> Locke’s </w:t>
            </w:r>
            <w:r w:rsidRPr="00B83AB4">
              <w:rPr>
                <w:rFonts w:asciiTheme="minorHAnsi" w:hAnsiTheme="minorHAnsi"/>
                <w:i/>
              </w:rPr>
              <w:t xml:space="preserve">The New Negro </w:t>
            </w:r>
            <w:r w:rsidRPr="00B83AB4">
              <w:rPr>
                <w:rFonts w:asciiTheme="minorHAnsi" w:hAnsiTheme="minorHAnsi"/>
              </w:rPr>
              <w:t>(227, 226). As an essayist, Hughes directly attributes musical innovation in the Harlem Renaissance</w:t>
            </w:r>
            <w:r w:rsidR="00E70593" w:rsidRPr="00B83AB4">
              <w:rPr>
                <w:rFonts w:asciiTheme="minorHAnsi" w:hAnsiTheme="minorHAnsi"/>
              </w:rPr>
              <w:t xml:space="preserve"> to race and class, writing in ‘</w:t>
            </w:r>
            <w:r w:rsidRPr="00B83AB4">
              <w:rPr>
                <w:rFonts w:asciiTheme="minorHAnsi" w:hAnsiTheme="minorHAnsi"/>
              </w:rPr>
              <w:t>The Negro</w:t>
            </w:r>
            <w:r w:rsidR="00E70593" w:rsidRPr="00B83AB4">
              <w:rPr>
                <w:rFonts w:asciiTheme="minorHAnsi" w:hAnsiTheme="minorHAnsi"/>
              </w:rPr>
              <w:t xml:space="preserve"> Artist and the Racial Mountain’ that the ‘</w:t>
            </w:r>
            <w:r w:rsidRPr="00B83AB4">
              <w:rPr>
                <w:rFonts w:asciiTheme="minorHAnsi" w:hAnsiTheme="minorHAnsi"/>
              </w:rPr>
              <w:t>common elemen</w:t>
            </w:r>
            <w:r w:rsidR="00E70593" w:rsidRPr="00B83AB4">
              <w:rPr>
                <w:rFonts w:asciiTheme="minorHAnsi" w:hAnsiTheme="minorHAnsi"/>
              </w:rPr>
              <w:t>t’</w:t>
            </w:r>
            <w:r w:rsidRPr="00B83AB4">
              <w:rPr>
                <w:rFonts w:asciiTheme="minorHAnsi" w:hAnsiTheme="minorHAnsi"/>
              </w:rPr>
              <w:t>—those African Americans f</w:t>
            </w:r>
            <w:r w:rsidR="00E70593" w:rsidRPr="00B83AB4">
              <w:rPr>
                <w:rFonts w:asciiTheme="minorHAnsi" w:hAnsiTheme="minorHAnsi"/>
              </w:rPr>
              <w:t>rom the lower economic classes—‘are not afraid of spirituals’ and can truly claim ‘jazz is their child’ (1312); ‘the Negro artist,’ Hughes argues, makes use of ‘his racial individuality’ to create forms like ‘the Blues’</w:t>
            </w:r>
            <w:r w:rsidRPr="00B83AB4">
              <w:rPr>
                <w:rFonts w:asciiTheme="minorHAnsi" w:hAnsiTheme="minorHAnsi"/>
              </w:rPr>
              <w:t xml:space="preserve"> (1312). In opposition</w:t>
            </w:r>
            <w:r w:rsidR="00F52DDA" w:rsidRPr="00B83AB4">
              <w:rPr>
                <w:rFonts w:asciiTheme="minorHAnsi" w:hAnsiTheme="minorHAnsi"/>
              </w:rPr>
              <w:t>, George S. Schuyler posits in ‘The Negro-Art Hokum’,</w:t>
            </w:r>
            <w:r w:rsidRPr="00B83AB4">
              <w:rPr>
                <w:rFonts w:asciiTheme="minorHAnsi" w:hAnsiTheme="minorHAnsi"/>
              </w:rPr>
              <w:t xml:space="preserve"> which appeared in the same magazine (</w:t>
            </w:r>
            <w:r w:rsidRPr="00B83AB4">
              <w:rPr>
                <w:rFonts w:asciiTheme="minorHAnsi" w:hAnsiTheme="minorHAnsi"/>
                <w:i/>
              </w:rPr>
              <w:t>The Nation</w:t>
            </w:r>
            <w:r w:rsidRPr="00B83AB4">
              <w:rPr>
                <w:rFonts w:asciiTheme="minorHAnsi" w:hAnsiTheme="minorHAnsi"/>
              </w:rPr>
              <w:t xml:space="preserve">) a week before Hughes’s </w:t>
            </w:r>
            <w:r w:rsidR="00F52DDA" w:rsidRPr="00B83AB4">
              <w:rPr>
                <w:rFonts w:asciiTheme="minorHAnsi" w:hAnsiTheme="minorHAnsi"/>
              </w:rPr>
              <w:t>essay, that Hughes’s belief in ‘racial individuality’</w:t>
            </w:r>
            <w:r w:rsidRPr="00B83AB4">
              <w:rPr>
                <w:rFonts w:asciiTheme="minorHAnsi" w:hAnsiTheme="minorHAnsi"/>
              </w:rPr>
              <w:t xml:space="preserve"> effectively promotes a bigoted understanding of black Americans</w:t>
            </w:r>
            <w:r w:rsidR="00F52DDA" w:rsidRPr="00B83AB4">
              <w:rPr>
                <w:rFonts w:asciiTheme="minorHAnsi" w:hAnsiTheme="minorHAnsi"/>
              </w:rPr>
              <w:t xml:space="preserve"> as fundamentally ‘peculiar’.</w:t>
            </w:r>
            <w:r w:rsidRPr="00B83AB4">
              <w:rPr>
                <w:rFonts w:asciiTheme="minorHAnsi" w:hAnsiTheme="minorHAnsi"/>
              </w:rPr>
              <w:t xml:space="preserve"> While Schuyler does concede that spirituals, the bl</w:t>
            </w:r>
            <w:r w:rsidR="00F52DDA" w:rsidRPr="00B83AB4">
              <w:rPr>
                <w:rFonts w:asciiTheme="minorHAnsi" w:hAnsiTheme="minorHAnsi"/>
              </w:rPr>
              <w:t>ues, and jazz have indeed come ‘from dark-skinned sources’</w:t>
            </w:r>
            <w:r w:rsidRPr="00B83AB4">
              <w:rPr>
                <w:rFonts w:asciiTheme="minorHAnsi" w:hAnsiTheme="minorHAnsi"/>
              </w:rPr>
              <w:t xml:space="preserve"> (1221), he insists that these forms are much more accurately attributed to class and region. As a final point of conten</w:t>
            </w:r>
            <w:r w:rsidR="00F52DDA" w:rsidRPr="00B83AB4">
              <w:rPr>
                <w:rFonts w:asciiTheme="minorHAnsi" w:hAnsiTheme="minorHAnsi"/>
              </w:rPr>
              <w:t>tion, Schuyler notes that even ‘whites have assisted’ in jazz’s ‘development’, which, along with ‘</w:t>
            </w:r>
            <w:r w:rsidRPr="00B83AB4">
              <w:rPr>
                <w:rFonts w:asciiTheme="minorHAnsi" w:hAnsiTheme="minorHAnsi"/>
              </w:rPr>
              <w:t xml:space="preserve">the literature, painting, and sculpture of </w:t>
            </w:r>
            <w:proofErr w:type="spellStart"/>
            <w:r w:rsidRPr="00B83AB4">
              <w:rPr>
                <w:rFonts w:asciiTheme="minorHAnsi" w:hAnsiTheme="minorHAnsi"/>
              </w:rPr>
              <w:t>Aframericans</w:t>
            </w:r>
            <w:proofErr w:type="spellEnd"/>
            <w:r w:rsidR="00F52DDA" w:rsidRPr="00B83AB4">
              <w:rPr>
                <w:rFonts w:asciiTheme="minorHAnsi" w:hAnsiTheme="minorHAnsi"/>
              </w:rPr>
              <w:t>’</w:t>
            </w:r>
            <w:r w:rsidRPr="00B83AB4">
              <w:rPr>
                <w:rFonts w:asciiTheme="minorHAnsi" w:hAnsiTheme="minorHAnsi"/>
              </w:rPr>
              <w:t>,</w:t>
            </w:r>
            <w:r w:rsidR="00F52DDA" w:rsidRPr="00B83AB4">
              <w:rPr>
                <w:rFonts w:asciiTheme="minorHAnsi" w:hAnsiTheme="minorHAnsi"/>
              </w:rPr>
              <w:t xml:space="preserve"> exhibits clear ‘</w:t>
            </w:r>
            <w:r w:rsidRPr="00B83AB4">
              <w:rPr>
                <w:rFonts w:asciiTheme="minorHAnsi" w:hAnsiTheme="minorHAnsi"/>
              </w:rPr>
              <w:t>European influence</w:t>
            </w:r>
            <w:r w:rsidR="00F52DDA" w:rsidRPr="00B83AB4">
              <w:rPr>
                <w:rFonts w:asciiTheme="minorHAnsi" w:hAnsiTheme="minorHAnsi"/>
              </w:rPr>
              <w:t>’</w:t>
            </w:r>
            <w:r w:rsidRPr="00B83AB4">
              <w:rPr>
                <w:rFonts w:asciiTheme="minorHAnsi" w:hAnsiTheme="minorHAnsi"/>
              </w:rPr>
              <w:t xml:space="preserve"> (1221).</w:t>
            </w:r>
          </w:p>
          <w:p w14:paraId="12F9F855" w14:textId="77777777" w:rsidR="00A03CE6" w:rsidRPr="00B83AB4" w:rsidRDefault="00A03CE6" w:rsidP="00A03CE6">
            <w:pPr>
              <w:rPr>
                <w:rFonts w:asciiTheme="minorHAnsi" w:hAnsiTheme="minorHAnsi"/>
              </w:rPr>
            </w:pPr>
            <w:r w:rsidRPr="00B83AB4">
              <w:rPr>
                <w:rFonts w:asciiTheme="minorHAnsi" w:hAnsiTheme="minorHAnsi"/>
              </w:rPr>
              <w:t>Even with its origins and development a matter of debate, music like jazz irrefutably played a major role in the creative literature of the Harlem Renaissance, serving often as a general backdrop and other times as an explicit focus. Gwendolyn Bennett, for example, explores how music is a unique expression o</w:t>
            </w:r>
            <w:r w:rsidR="00374411" w:rsidRPr="00B83AB4">
              <w:rPr>
                <w:rFonts w:asciiTheme="minorHAnsi" w:hAnsiTheme="minorHAnsi"/>
              </w:rPr>
              <w:t>f African American identity in ‘Song,’</w:t>
            </w:r>
            <w:r w:rsidRPr="00B83AB4">
              <w:rPr>
                <w:rFonts w:asciiTheme="minorHAnsi" w:hAnsiTheme="minorHAnsi"/>
              </w:rPr>
              <w:t xml:space="preserve"> a poem featured in </w:t>
            </w:r>
            <w:r w:rsidRPr="00B83AB4">
              <w:rPr>
                <w:rFonts w:asciiTheme="minorHAnsi" w:hAnsiTheme="minorHAnsi"/>
                <w:i/>
              </w:rPr>
              <w:t>The New Negro</w:t>
            </w:r>
            <w:r w:rsidRPr="00B83AB4">
              <w:rPr>
                <w:rFonts w:asciiTheme="minorHAnsi" w:hAnsiTheme="minorHAnsi"/>
              </w:rPr>
              <w:t xml:space="preserve"> that rhythmically and lyrically demonstrates how jazz</w:t>
            </w:r>
            <w:r w:rsidR="00374411" w:rsidRPr="00B83AB4">
              <w:rPr>
                <w:rFonts w:asciiTheme="minorHAnsi" w:hAnsiTheme="minorHAnsi"/>
              </w:rPr>
              <w:t xml:space="preserve"> can ‘sing the heart of a race’</w:t>
            </w:r>
            <w:r w:rsidRPr="00B83AB4">
              <w:rPr>
                <w:rFonts w:asciiTheme="minorHAnsi" w:hAnsiTheme="minorHAnsi"/>
              </w:rPr>
              <w:t xml:space="preserve"> by conveying joy and grief simultaneously (225). By using</w:t>
            </w:r>
            <w:r w:rsidR="00374411" w:rsidRPr="00B83AB4">
              <w:rPr>
                <w:rFonts w:asciiTheme="minorHAnsi" w:hAnsiTheme="minorHAnsi"/>
              </w:rPr>
              <w:t xml:space="preserve"> the image of a ‘</w:t>
            </w:r>
            <w:r w:rsidRPr="00B83AB4">
              <w:rPr>
                <w:rFonts w:asciiTheme="minorHAnsi" w:hAnsiTheme="minorHAnsi"/>
              </w:rPr>
              <w:t>Breaking h</w:t>
            </w:r>
            <w:r w:rsidR="00374411" w:rsidRPr="00B83AB4">
              <w:rPr>
                <w:rFonts w:asciiTheme="minorHAnsi" w:hAnsiTheme="minorHAnsi"/>
              </w:rPr>
              <w:t>eart / To the time of laughter,’</w:t>
            </w:r>
            <w:r w:rsidRPr="00B83AB4">
              <w:rPr>
                <w:rFonts w:asciiTheme="minorHAnsi" w:hAnsiTheme="minorHAnsi"/>
              </w:rPr>
              <w:t xml:space="preserve"> Bennett illustrates how the combination of joyful melodies and sorrowful contemplation of the past creates an art form with the unique ability to express a cultural identity forged from the clash of rich heritage and a history of racial discrimination (225).</w:t>
            </w:r>
            <w:r w:rsidR="00374411" w:rsidRPr="00B83AB4">
              <w:rPr>
                <w:rFonts w:asciiTheme="minorHAnsi" w:hAnsiTheme="minorHAnsi"/>
              </w:rPr>
              <w:t xml:space="preserve"> In his essay ‘Jazz at Home’,</w:t>
            </w:r>
            <w:r w:rsidRPr="00B83AB4">
              <w:rPr>
                <w:rFonts w:asciiTheme="minorHAnsi" w:hAnsiTheme="minorHAnsi"/>
              </w:rPr>
              <w:t xml:space="preserve"> J.A. Rogers describes</w:t>
            </w:r>
            <w:r w:rsidR="00374411" w:rsidRPr="00B83AB4">
              <w:rPr>
                <w:rFonts w:asciiTheme="minorHAnsi" w:hAnsiTheme="minorHAnsi"/>
              </w:rPr>
              <w:t xml:space="preserve"> the Jazz genre as ‘</w:t>
            </w:r>
            <w:r w:rsidRPr="00B83AB4">
              <w:rPr>
                <w:rFonts w:asciiTheme="minorHAnsi" w:hAnsiTheme="minorHAnsi"/>
              </w:rPr>
              <w:t>a spirit that can express itself in almost anything</w:t>
            </w:r>
            <w:r w:rsidR="00374411" w:rsidRPr="00B83AB4">
              <w:rPr>
                <w:rFonts w:asciiTheme="minorHAnsi" w:hAnsiTheme="minorHAnsi"/>
              </w:rPr>
              <w:t>’</w:t>
            </w:r>
            <w:r w:rsidRPr="00B83AB4">
              <w:rPr>
                <w:rFonts w:asciiTheme="minorHAnsi" w:hAnsiTheme="minorHAnsi"/>
              </w:rPr>
              <w:t xml:space="preserve"> (</w:t>
            </w:r>
            <w:r w:rsidRPr="00B83AB4">
              <w:rPr>
                <w:rFonts w:asciiTheme="minorHAnsi" w:hAnsiTheme="minorHAnsi"/>
                <w:i/>
                <w:iCs/>
              </w:rPr>
              <w:t>The New Negro,</w:t>
            </w:r>
            <w:r w:rsidRPr="00B83AB4">
              <w:rPr>
                <w:rFonts w:asciiTheme="minorHAnsi" w:hAnsiTheme="minorHAnsi"/>
              </w:rPr>
              <w:t xml:space="preserve"> 217), thus affirming its multiple roles in the literature of the time. While the music and dance of a cake walk might be scenery in a play like Zora Neale Hurston’s </w:t>
            </w:r>
            <w:r w:rsidRPr="00B83AB4">
              <w:rPr>
                <w:rFonts w:asciiTheme="minorHAnsi" w:hAnsiTheme="minorHAnsi"/>
                <w:i/>
              </w:rPr>
              <w:t>Color Struck</w:t>
            </w:r>
            <w:r w:rsidR="00374411" w:rsidRPr="00B83AB4">
              <w:rPr>
                <w:rFonts w:asciiTheme="minorHAnsi" w:hAnsiTheme="minorHAnsi"/>
              </w:rPr>
              <w:t>, in the essay ‘</w:t>
            </w:r>
            <w:r w:rsidRPr="00B83AB4">
              <w:rPr>
                <w:rFonts w:asciiTheme="minorHAnsi" w:hAnsiTheme="minorHAnsi"/>
              </w:rPr>
              <w:t xml:space="preserve">How It Feels to Be </w:t>
            </w:r>
            <w:proofErr w:type="spellStart"/>
            <w:r w:rsidRPr="00B83AB4">
              <w:rPr>
                <w:rFonts w:asciiTheme="minorHAnsi" w:hAnsiTheme="minorHAnsi"/>
              </w:rPr>
              <w:t>Colored</w:t>
            </w:r>
            <w:proofErr w:type="spellEnd"/>
            <w:r w:rsidR="00374411" w:rsidRPr="00B83AB4">
              <w:rPr>
                <w:rFonts w:asciiTheme="minorHAnsi" w:hAnsiTheme="minorHAnsi"/>
              </w:rPr>
              <w:t xml:space="preserve"> Me’</w:t>
            </w:r>
            <w:r w:rsidRPr="00B83AB4">
              <w:rPr>
                <w:rFonts w:asciiTheme="minorHAnsi" w:hAnsiTheme="minorHAnsi"/>
              </w:rPr>
              <w:t xml:space="preserve"> Hu</w:t>
            </w:r>
            <w:r w:rsidR="00374411" w:rsidRPr="00B83AB4">
              <w:rPr>
                <w:rFonts w:asciiTheme="minorHAnsi" w:hAnsiTheme="minorHAnsi"/>
              </w:rPr>
              <w:t>rston remarks on jazz’s power: ‘</w:t>
            </w:r>
            <w:r w:rsidRPr="00B83AB4">
              <w:rPr>
                <w:rFonts w:asciiTheme="minorHAnsi" w:hAnsiTheme="minorHAnsi"/>
              </w:rPr>
              <w:t>It constricts the thorax and splits the heart with i</w:t>
            </w:r>
            <w:r w:rsidR="00374411" w:rsidRPr="00B83AB4">
              <w:rPr>
                <w:rFonts w:asciiTheme="minorHAnsi" w:hAnsiTheme="minorHAnsi"/>
              </w:rPr>
              <w:t>ts tempo and narcotic harmonies’</w:t>
            </w:r>
            <w:r w:rsidRPr="00B83AB4">
              <w:rPr>
                <w:rFonts w:asciiTheme="minorHAnsi" w:hAnsiTheme="minorHAnsi"/>
              </w:rPr>
              <w:t xml:space="preserve"> (1032)</w:t>
            </w:r>
            <w:r w:rsidR="00374411" w:rsidRPr="00B83AB4">
              <w:rPr>
                <w:rFonts w:asciiTheme="minorHAnsi" w:hAnsiTheme="minorHAnsi"/>
              </w:rPr>
              <w:t>; she is thrown into a sort of ‘primitive fury’, that causes her to ‘</w:t>
            </w:r>
            <w:r w:rsidRPr="00B83AB4">
              <w:rPr>
                <w:rFonts w:asciiTheme="minorHAnsi" w:hAnsiTheme="minorHAnsi"/>
              </w:rPr>
              <w:t xml:space="preserve">dance wildly inside </w:t>
            </w:r>
            <w:r w:rsidR="00374411" w:rsidRPr="00B83AB4">
              <w:rPr>
                <w:rFonts w:asciiTheme="minorHAnsi" w:hAnsiTheme="minorHAnsi"/>
              </w:rPr>
              <w:t>[her]self … yell within … whoop’</w:t>
            </w:r>
            <w:r w:rsidRPr="00B83AB4">
              <w:rPr>
                <w:rFonts w:asciiTheme="minorHAnsi" w:hAnsiTheme="minorHAnsi"/>
              </w:rPr>
              <w:t xml:space="preserve"> (1032). She cannot emerge until the song is over. Rudolph Fisher extends the hypnotic power of jazz into the formal e</w:t>
            </w:r>
            <w:r w:rsidR="00374411" w:rsidRPr="00B83AB4">
              <w:rPr>
                <w:rFonts w:asciiTheme="minorHAnsi" w:hAnsiTheme="minorHAnsi"/>
              </w:rPr>
              <w:t>lements of a literary work via ‘The City of Refuge’,</w:t>
            </w:r>
            <w:r w:rsidRPr="00B83AB4">
              <w:rPr>
                <w:rFonts w:asciiTheme="minorHAnsi" w:hAnsiTheme="minorHAnsi"/>
              </w:rPr>
              <w:t xml:space="preserve"> where a second-person passage winds the reader down sentence staircases and into a cabaret:</w:t>
            </w:r>
          </w:p>
          <w:p w14:paraId="1AB88E0D" w14:textId="77777777" w:rsidR="00A03CE6" w:rsidRPr="00B83AB4" w:rsidRDefault="00A03CE6" w:rsidP="004B36C0">
            <w:pPr>
              <w:pStyle w:val="Blockquote"/>
              <w:spacing w:after="0"/>
            </w:pPr>
            <w:r w:rsidRPr="00B83AB4">
              <w:t xml:space="preserve">Supporting yourself against close walls, you </w:t>
            </w:r>
            <w:proofErr w:type="spellStart"/>
            <w:r w:rsidRPr="00B83AB4">
              <w:t>crouchingly</w:t>
            </w:r>
            <w:proofErr w:type="spellEnd"/>
            <w:r w:rsidRPr="00B83AB4">
              <w:t xml:space="preserve"> descend a narrow, </w:t>
            </w:r>
          </w:p>
          <w:p w14:paraId="352E52E7" w14:textId="77777777" w:rsidR="00A03CE6" w:rsidRPr="00B83AB4" w:rsidRDefault="00A03CE6" w:rsidP="004B36C0">
            <w:pPr>
              <w:pStyle w:val="Blockquote"/>
              <w:spacing w:after="0"/>
            </w:pPr>
            <w:r w:rsidRPr="00B83AB4">
              <w:t>twisted staircase until, with a final turn, you find yourself in a glaring, long, low basement. In a moment your eyes become accustomed to the haze of tobacco smoke … you trace the slow-jazz accompaniment you heard as you came down the stairs to a pianist, a cornetist, and a drummer on a little platform at the far end of the room. There is a cleared space from the foot of the stairs, where you are standing, to the platform where this orchestra is mounted, and in it a tall brown girl is swaying from side to side and rhythmically proclaiming that she has the world in a jug and the stopper in her hand. (70-71)</w:t>
            </w:r>
          </w:p>
          <w:p w14:paraId="4D2F3B03" w14:textId="77777777" w:rsidR="00A03CE6" w:rsidRPr="00B83AB4" w:rsidRDefault="00114A32" w:rsidP="00A03CE6">
            <w:pPr>
              <w:rPr>
                <w:rFonts w:asciiTheme="minorHAnsi" w:hAnsiTheme="minorHAnsi"/>
              </w:rPr>
            </w:pPr>
            <w:r w:rsidRPr="00B83AB4">
              <w:rPr>
                <w:rFonts w:asciiTheme="minorHAnsi" w:hAnsiTheme="minorHAnsi"/>
              </w:rPr>
              <w:lastRenderedPageBreak/>
              <w:t>Fisher, who sang ‘</w:t>
            </w:r>
            <w:r w:rsidR="00A03CE6" w:rsidRPr="00B83AB4">
              <w:rPr>
                <w:rFonts w:asciiTheme="minorHAnsi" w:hAnsiTheme="minorHAnsi"/>
              </w:rPr>
              <w:t>with Paul Ro</w:t>
            </w:r>
            <w:r w:rsidRPr="00B83AB4">
              <w:rPr>
                <w:rFonts w:asciiTheme="minorHAnsi" w:hAnsiTheme="minorHAnsi"/>
              </w:rPr>
              <w:t>beson during their college days’</w:t>
            </w:r>
            <w:r w:rsidR="00A03CE6" w:rsidRPr="00B83AB4">
              <w:rPr>
                <w:rFonts w:asciiTheme="minorHAnsi" w:hAnsiTheme="minorHAnsi"/>
              </w:rPr>
              <w:t xml:space="preserve"> (Hughes, </w:t>
            </w:r>
            <w:r w:rsidR="00A03CE6" w:rsidRPr="00B83AB4">
              <w:rPr>
                <w:rFonts w:asciiTheme="minorHAnsi" w:hAnsiTheme="minorHAnsi"/>
                <w:i/>
              </w:rPr>
              <w:t>The Big Sea</w:t>
            </w:r>
            <w:r w:rsidR="00A03CE6" w:rsidRPr="00B83AB4">
              <w:rPr>
                <w:rFonts w:asciiTheme="minorHAnsi" w:hAnsiTheme="minorHAnsi"/>
              </w:rPr>
              <w:t>, 241), knew and incorporated the power of music into literature.</w:t>
            </w:r>
          </w:p>
          <w:p w14:paraId="27F7CCCA" w14:textId="77777777" w:rsidR="00A03CE6" w:rsidRPr="00B83AB4" w:rsidRDefault="00A03CE6" w:rsidP="00A03CE6">
            <w:pPr>
              <w:rPr>
                <w:rFonts w:asciiTheme="minorHAnsi" w:hAnsiTheme="minorHAnsi"/>
              </w:rPr>
            </w:pPr>
            <w:r w:rsidRPr="00B83AB4">
              <w:rPr>
                <w:rFonts w:asciiTheme="minorHAnsi" w:hAnsiTheme="minorHAnsi"/>
              </w:rPr>
              <w:t xml:space="preserve">Like jazz, the spiritual is closely related to both music and literature; here, though, it is the literature which inspires the music. Arising from slave songs, poems, and religion, spirituals served as an alternative medium through </w:t>
            </w:r>
            <w:r w:rsidR="00114A32" w:rsidRPr="00B83AB4">
              <w:rPr>
                <w:rFonts w:asciiTheme="minorHAnsi" w:hAnsiTheme="minorHAnsi"/>
              </w:rPr>
              <w:t>which to lament oppression. In ‘The Negro Spirituals’,</w:t>
            </w:r>
            <w:r w:rsidRPr="00B83AB4">
              <w:rPr>
                <w:rFonts w:asciiTheme="minorHAnsi" w:hAnsiTheme="minorHAnsi"/>
              </w:rPr>
              <w:t xml:space="preserve"> published in his own </w:t>
            </w:r>
            <w:r w:rsidRPr="00B83AB4">
              <w:rPr>
                <w:rFonts w:asciiTheme="minorHAnsi" w:hAnsiTheme="minorHAnsi"/>
                <w:i/>
                <w:iCs/>
              </w:rPr>
              <w:t>The New Negro,</w:t>
            </w:r>
            <w:r w:rsidRPr="00B83AB4">
              <w:rPr>
                <w:rFonts w:asciiTheme="minorHAnsi" w:hAnsiTheme="minorHAnsi"/>
              </w:rPr>
              <w:t xml:space="preserve"> Alain Locke argues that spirituals are needed because poetry alone is not sufficiently effective in portraying moods (203); the musicality and vocalization of spirituals are vital, in Locke's opinion, to relaying the hardships of oppression. He asserts of spirituals</w:t>
            </w:r>
            <w:r w:rsidR="00114A32" w:rsidRPr="00B83AB4">
              <w:rPr>
                <w:rFonts w:asciiTheme="minorHAnsi" w:hAnsiTheme="minorHAnsi"/>
              </w:rPr>
              <w:t xml:space="preserve"> that ‘</w:t>
            </w:r>
            <w:r w:rsidRPr="00B83AB4">
              <w:rPr>
                <w:rFonts w:asciiTheme="minorHAnsi" w:hAnsiTheme="minorHAnsi"/>
              </w:rPr>
              <w:t>their finest meaning re</w:t>
            </w:r>
            <w:r w:rsidR="00114A32" w:rsidRPr="00B83AB4">
              <w:rPr>
                <w:rFonts w:asciiTheme="minorHAnsi" w:hAnsiTheme="minorHAnsi"/>
              </w:rPr>
              <w:t>sides in their musical elements’ (206), while in ‘Negro Art and America’,</w:t>
            </w:r>
            <w:r w:rsidRPr="00B83AB4">
              <w:rPr>
                <w:rFonts w:asciiTheme="minorHAnsi" w:hAnsiTheme="minorHAnsi"/>
              </w:rPr>
              <w:t xml:space="preserve"> Albert C</w:t>
            </w:r>
            <w:r w:rsidR="00114A32" w:rsidRPr="00B83AB4">
              <w:rPr>
                <w:rFonts w:asciiTheme="minorHAnsi" w:hAnsiTheme="minorHAnsi"/>
              </w:rPr>
              <w:t>. Barnes depicts spirituals as ‘pure soul’ and ‘wild chants’</w:t>
            </w:r>
            <w:r w:rsidRPr="00B83AB4">
              <w:rPr>
                <w:rFonts w:asciiTheme="minorHAnsi" w:hAnsiTheme="minorHAnsi"/>
              </w:rPr>
              <w:t xml:space="preserve"> performed without the restraint or hesitation that might be found in other forms of literature such as poetry (23, 21).</w:t>
            </w:r>
          </w:p>
          <w:p w14:paraId="68782E08" w14:textId="77777777" w:rsidR="0065059E" w:rsidRPr="0065059E" w:rsidRDefault="00A03CE6" w:rsidP="0065059E">
            <w:pPr>
              <w:spacing w:after="0"/>
              <w:rPr>
                <w:rFonts w:asciiTheme="minorHAnsi" w:hAnsiTheme="minorHAnsi"/>
              </w:rPr>
            </w:pPr>
            <w:r w:rsidRPr="00B83AB4">
              <w:rPr>
                <w:rFonts w:asciiTheme="minorHAnsi" w:hAnsiTheme="minorHAnsi"/>
              </w:rPr>
              <w:t>To blend both literature and music, though, is perhaps (according to Houston Baker) the most modernist contribution of early 20</w:t>
            </w:r>
            <w:r w:rsidRPr="00B83AB4">
              <w:rPr>
                <w:rFonts w:asciiTheme="minorHAnsi" w:hAnsiTheme="minorHAnsi"/>
                <w:vertAlign w:val="superscript"/>
              </w:rPr>
              <w:t>th</w:t>
            </w:r>
            <w:r w:rsidRPr="00B83AB4">
              <w:rPr>
                <w:rFonts w:asciiTheme="minorHAnsi" w:hAnsiTheme="minorHAnsi"/>
              </w:rPr>
              <w:t xml:space="preserve">-century African American literature. In Baker’s </w:t>
            </w:r>
            <w:r w:rsidRPr="00B83AB4">
              <w:rPr>
                <w:rFonts w:asciiTheme="minorHAnsi" w:hAnsiTheme="minorHAnsi"/>
                <w:i/>
              </w:rPr>
              <w:t>Modernism and the Harlem Renaissance</w:t>
            </w:r>
            <w:r w:rsidRPr="00B83AB4">
              <w:rPr>
                <w:rFonts w:asciiTheme="minorHAnsi" w:hAnsiTheme="minorHAnsi"/>
              </w:rPr>
              <w:t xml:space="preserve">, W.E.B. DuBois earns special praise for incorporating printed bars of music into </w:t>
            </w:r>
            <w:r w:rsidRPr="00B83AB4">
              <w:rPr>
                <w:rFonts w:asciiTheme="minorHAnsi" w:hAnsiTheme="minorHAnsi"/>
                <w:i/>
              </w:rPr>
              <w:t>The Souls of Black Folk</w:t>
            </w:r>
            <w:r w:rsidR="00114A32" w:rsidRPr="00B83AB4">
              <w:rPr>
                <w:rFonts w:asciiTheme="minorHAnsi" w:hAnsiTheme="minorHAnsi"/>
              </w:rPr>
              <w:t>, allowing his text to ‘sing’</w:t>
            </w:r>
            <w:r w:rsidRPr="00B83AB4">
              <w:rPr>
                <w:rFonts w:asciiTheme="minorHAnsi" w:hAnsiTheme="minorHAnsi"/>
              </w:rPr>
              <w:t xml:space="preserve"> (Baker, 67) and, in the</w:t>
            </w:r>
            <w:r w:rsidR="00114A32" w:rsidRPr="00B83AB4">
              <w:rPr>
                <w:rFonts w:asciiTheme="minorHAnsi" w:hAnsiTheme="minorHAnsi"/>
              </w:rPr>
              <w:t xml:space="preserve"> process, to join the numerous ‘blues geographies’</w:t>
            </w:r>
            <w:r w:rsidRPr="00B83AB4">
              <w:rPr>
                <w:rFonts w:asciiTheme="minorHAnsi" w:hAnsiTheme="minorHAnsi"/>
              </w:rPr>
              <w:t xml:space="preserve"> that comprise the sounds of a bounda</w:t>
            </w:r>
            <w:r w:rsidR="003A2CFD" w:rsidRPr="00B83AB4">
              <w:rPr>
                <w:rFonts w:asciiTheme="minorHAnsi" w:hAnsiTheme="minorHAnsi"/>
              </w:rPr>
              <w:t>ry-less assemblage Baker calls ‘</w:t>
            </w:r>
            <w:proofErr w:type="spellStart"/>
            <w:r w:rsidR="003A2CFD" w:rsidRPr="00B83AB4">
              <w:rPr>
                <w:rFonts w:asciiTheme="minorHAnsi" w:hAnsiTheme="minorHAnsi"/>
              </w:rPr>
              <w:t>renaissancism</w:t>
            </w:r>
            <w:proofErr w:type="spellEnd"/>
            <w:r w:rsidR="003A2CFD" w:rsidRPr="00B83AB4">
              <w:rPr>
                <w:rFonts w:asciiTheme="minorHAnsi" w:hAnsiTheme="minorHAnsi"/>
              </w:rPr>
              <w:t>’</w:t>
            </w:r>
            <w:r w:rsidRPr="00B83AB4">
              <w:rPr>
                <w:rFonts w:asciiTheme="minorHAnsi" w:hAnsiTheme="minorHAnsi"/>
              </w:rPr>
              <w:t xml:space="preserve"> (106).</w:t>
            </w:r>
          </w:p>
          <w:p w14:paraId="658AE223" w14:textId="77777777" w:rsidR="0065059E" w:rsidRDefault="0065059E" w:rsidP="0065059E">
            <w:pPr>
              <w:spacing w:after="0"/>
            </w:pPr>
          </w:p>
          <w:p w14:paraId="1C1254E0" w14:textId="77777777" w:rsidR="0065059E" w:rsidRDefault="0065059E" w:rsidP="0065059E">
            <w:pPr>
              <w:spacing w:after="0"/>
            </w:pPr>
            <w:r>
              <w:t>File: Harlem_mecca.jpg</w:t>
            </w:r>
          </w:p>
          <w:p w14:paraId="064EC808" w14:textId="77777777" w:rsidR="0065059E" w:rsidRDefault="0065059E" w:rsidP="0065059E">
            <w:pPr>
              <w:spacing w:after="0"/>
            </w:pPr>
            <w:r>
              <w:t xml:space="preserve">Figure </w:t>
            </w:r>
            <w:r>
              <w:fldChar w:fldCharType="begin"/>
            </w:r>
            <w:r>
              <w:instrText xml:space="preserve"> SEQ Figure \* ARABIC </w:instrText>
            </w:r>
            <w:r>
              <w:fldChar w:fldCharType="separate"/>
            </w:r>
            <w:r>
              <w:rPr>
                <w:noProof/>
              </w:rPr>
              <w:t>1</w:t>
            </w:r>
            <w:r>
              <w:fldChar w:fldCharType="end"/>
            </w:r>
            <w:r>
              <w:t xml:space="preserve">. </w:t>
            </w:r>
            <w:r w:rsidRPr="00740B4C">
              <w:t>Cover of "Harlem: Mecca of the New Negro," the March 1925 issue of Survey Graphic.</w:t>
            </w:r>
          </w:p>
          <w:p w14:paraId="175C864B" w14:textId="77777777" w:rsidR="0065059E" w:rsidRDefault="0065059E" w:rsidP="0065059E">
            <w:pPr>
              <w:spacing w:after="0"/>
            </w:pPr>
            <w:r>
              <w:t xml:space="preserve">Source: </w:t>
            </w:r>
            <w:r w:rsidRPr="008D752C">
              <w:t xml:space="preserve">Courtesy of the Electronic Text </w:t>
            </w:r>
            <w:proofErr w:type="spellStart"/>
            <w:r w:rsidRPr="008D752C">
              <w:t>Center</w:t>
            </w:r>
            <w:proofErr w:type="spellEnd"/>
            <w:r w:rsidRPr="008D752C">
              <w:t>, University of Virginia.</w:t>
            </w:r>
          </w:p>
          <w:p w14:paraId="5398A53D" w14:textId="77777777" w:rsidR="0065059E" w:rsidRDefault="0065059E" w:rsidP="0065059E">
            <w:pPr>
              <w:spacing w:after="0"/>
            </w:pPr>
          </w:p>
          <w:p w14:paraId="220805A1" w14:textId="77777777" w:rsidR="0065059E" w:rsidRDefault="0065059E" w:rsidP="0065059E">
            <w:pPr>
              <w:spacing w:after="0"/>
            </w:pPr>
            <w:r>
              <w:t>File: Archibald_blues.jpg</w:t>
            </w:r>
          </w:p>
          <w:p w14:paraId="28CCBD9E" w14:textId="77777777" w:rsidR="0065059E" w:rsidRDefault="0065059E" w:rsidP="0065059E">
            <w:pPr>
              <w:spacing w:after="0"/>
            </w:pPr>
            <w:r>
              <w:t xml:space="preserve">Figure </w:t>
            </w:r>
            <w:r>
              <w:fldChar w:fldCharType="begin"/>
            </w:r>
            <w:r>
              <w:instrText xml:space="preserve"> SEQ Figure \* ARABIC </w:instrText>
            </w:r>
            <w:r>
              <w:fldChar w:fldCharType="separate"/>
            </w:r>
            <w:r>
              <w:rPr>
                <w:noProof/>
              </w:rPr>
              <w:t>2</w:t>
            </w:r>
            <w:r>
              <w:fldChar w:fldCharType="end"/>
            </w:r>
            <w:r>
              <w:t xml:space="preserve">. </w:t>
            </w:r>
            <w:r w:rsidRPr="00BE3768">
              <w:t>Archibald J. Motley Jr Blues, 1929. Oil on canvas. 31 1/2 x 39 1/2 inches (80 x 100.3 cm). Collection Valerie Gerrard Browne, Chicago</w:t>
            </w:r>
          </w:p>
          <w:p w14:paraId="51931EDA" w14:textId="77777777" w:rsidR="003F0D73" w:rsidRPr="008B6CCF" w:rsidRDefault="0065059E" w:rsidP="008B6CCF">
            <w:pPr>
              <w:spacing w:after="0"/>
            </w:pPr>
            <w:r>
              <w:t xml:space="preserve">Source: </w:t>
            </w:r>
            <w:r w:rsidRPr="00C36490">
              <w:t>© Valerie Gerrard Browne (the artist’s daughter-in-law)</w:t>
            </w:r>
          </w:p>
        </w:tc>
      </w:tr>
      <w:tr w:rsidR="003235A7" w:rsidRPr="00B83AB4" w14:paraId="57EC9650" w14:textId="77777777" w:rsidTr="007B5E8E">
        <w:tc>
          <w:tcPr>
            <w:tcW w:w="9016" w:type="dxa"/>
            <w:shd w:val="clear" w:color="auto" w:fill="auto"/>
          </w:tcPr>
          <w:p w14:paraId="4BB57F22" w14:textId="77777777" w:rsidR="003235A7" w:rsidRDefault="003235A7" w:rsidP="00190F4C">
            <w:pPr>
              <w:spacing w:after="0"/>
            </w:pPr>
            <w:r w:rsidRPr="00190F4C">
              <w:lastRenderedPageBreak/>
              <w:t>Further reading:</w:t>
            </w:r>
          </w:p>
          <w:p w14:paraId="0CDB25C1" w14:textId="77777777" w:rsidR="008B6CCF" w:rsidRDefault="00CC1A21" w:rsidP="00190F4C">
            <w:pPr>
              <w:spacing w:after="0"/>
            </w:pPr>
            <w:sdt>
              <w:sdtPr>
                <w:id w:val="-1549054963"/>
                <w:citation/>
              </w:sdtPr>
              <w:sdtEndPr/>
              <w:sdtContent>
                <w:r w:rsidR="008B6CCF">
                  <w:fldChar w:fldCharType="begin"/>
                </w:r>
                <w:r w:rsidR="008B6CCF">
                  <w:rPr>
                    <w:lang w:val="en-CA"/>
                  </w:rPr>
                  <w:instrText xml:space="preserve"> CITATION Aar07 \l 4105 </w:instrText>
                </w:r>
                <w:r w:rsidR="008B6CCF">
                  <w:fldChar w:fldCharType="separate"/>
                </w:r>
                <w:r w:rsidR="008B6CCF">
                  <w:rPr>
                    <w:noProof/>
                    <w:lang w:val="en-CA"/>
                  </w:rPr>
                  <w:t>(Aaron1912)</w:t>
                </w:r>
                <w:r w:rsidR="008B6CCF">
                  <w:fldChar w:fldCharType="end"/>
                </w:r>
              </w:sdtContent>
            </w:sdt>
          </w:p>
          <w:p w14:paraId="4E440DE4" w14:textId="77777777" w:rsidR="00232E36" w:rsidRPr="00190F4C" w:rsidRDefault="00CC1A21" w:rsidP="00190F4C">
            <w:pPr>
              <w:spacing w:after="0"/>
            </w:pPr>
            <w:sdt>
              <w:sdtPr>
                <w:id w:val="901099412"/>
                <w:citation/>
              </w:sdtPr>
              <w:sdtEndPr/>
              <w:sdtContent>
                <w:r w:rsidR="00232E36">
                  <w:fldChar w:fldCharType="begin"/>
                </w:r>
                <w:r w:rsidR="00232E36">
                  <w:rPr>
                    <w:lang w:val="en-CA"/>
                  </w:rPr>
                  <w:instrText xml:space="preserve"> CITATION Afr09 \l 4105 </w:instrText>
                </w:r>
                <w:r w:rsidR="00232E36">
                  <w:fldChar w:fldCharType="separate"/>
                </w:r>
                <w:r w:rsidR="00232E36">
                  <w:rPr>
                    <w:noProof/>
                    <w:lang w:val="en-CA"/>
                  </w:rPr>
                  <w:t>(AfricanAmericanArt)</w:t>
                </w:r>
                <w:r w:rsidR="00232E36">
                  <w:fldChar w:fldCharType="end"/>
                </w:r>
              </w:sdtContent>
            </w:sdt>
          </w:p>
          <w:p w14:paraId="23D5C72F" w14:textId="77777777" w:rsidR="0087038D" w:rsidRPr="00190F4C" w:rsidRDefault="00CC1A21" w:rsidP="00190F4C">
            <w:pPr>
              <w:spacing w:after="0"/>
              <w:rPr>
                <w:rFonts w:asciiTheme="minorHAnsi" w:hAnsiTheme="minorHAnsi"/>
              </w:rPr>
            </w:pPr>
            <w:sdt>
              <w:sdtPr>
                <w:rPr>
                  <w:rFonts w:asciiTheme="minorHAnsi" w:hAnsiTheme="minorHAnsi"/>
                </w:rPr>
                <w:id w:val="978184085"/>
                <w:citation/>
              </w:sdtPr>
              <w:sdtEndPr/>
              <w:sdtContent>
                <w:r w:rsidR="0087038D" w:rsidRPr="00190F4C">
                  <w:rPr>
                    <w:rFonts w:asciiTheme="minorHAnsi" w:hAnsiTheme="minorHAnsi"/>
                  </w:rPr>
                  <w:fldChar w:fldCharType="begin"/>
                </w:r>
                <w:r w:rsidR="0087038D" w:rsidRPr="00190F4C">
                  <w:rPr>
                    <w:rFonts w:asciiTheme="minorHAnsi" w:hAnsiTheme="minorHAnsi"/>
                    <w:lang w:val="en-CA"/>
                  </w:rPr>
                  <w:instrText xml:space="preserve"> CITATION Bak89 \l 4105 </w:instrText>
                </w:r>
                <w:r w:rsidR="0087038D" w:rsidRPr="00190F4C">
                  <w:rPr>
                    <w:rFonts w:asciiTheme="minorHAnsi" w:hAnsiTheme="minorHAnsi"/>
                  </w:rPr>
                  <w:fldChar w:fldCharType="separate"/>
                </w:r>
                <w:r w:rsidR="0087038D" w:rsidRPr="00190F4C">
                  <w:rPr>
                    <w:rFonts w:asciiTheme="minorHAnsi" w:hAnsiTheme="minorHAnsi"/>
                    <w:noProof/>
                    <w:lang w:val="en-CA"/>
                  </w:rPr>
                  <w:t>(Baker)</w:t>
                </w:r>
                <w:r w:rsidR="0087038D" w:rsidRPr="00190F4C">
                  <w:rPr>
                    <w:rFonts w:asciiTheme="minorHAnsi" w:hAnsiTheme="minorHAnsi"/>
                  </w:rPr>
                  <w:fldChar w:fldCharType="end"/>
                </w:r>
              </w:sdtContent>
            </w:sdt>
          </w:p>
          <w:p w14:paraId="5B472A5E" w14:textId="77777777" w:rsidR="0014119D" w:rsidRPr="00190F4C" w:rsidRDefault="00CC1A21" w:rsidP="00190F4C">
            <w:pPr>
              <w:spacing w:after="0"/>
              <w:rPr>
                <w:rFonts w:asciiTheme="minorHAnsi" w:hAnsiTheme="minorHAnsi"/>
              </w:rPr>
            </w:pPr>
            <w:sdt>
              <w:sdtPr>
                <w:rPr>
                  <w:rFonts w:asciiTheme="minorHAnsi" w:hAnsiTheme="minorHAnsi"/>
                </w:rPr>
                <w:id w:val="-1366825937"/>
                <w:citation/>
              </w:sdtPr>
              <w:sdtEndPr/>
              <w:sdtContent>
                <w:r w:rsidR="000505E8" w:rsidRPr="00190F4C">
                  <w:rPr>
                    <w:rFonts w:asciiTheme="minorHAnsi" w:hAnsiTheme="minorHAnsi"/>
                  </w:rPr>
                  <w:fldChar w:fldCharType="begin"/>
                </w:r>
                <w:r w:rsidR="000505E8" w:rsidRPr="00190F4C">
                  <w:rPr>
                    <w:rFonts w:asciiTheme="minorHAnsi" w:hAnsiTheme="minorHAnsi"/>
                    <w:lang w:val="en-CA"/>
                  </w:rPr>
                  <w:instrText xml:space="preserve"> CITATION Bar97 \l 4105 </w:instrText>
                </w:r>
                <w:r w:rsidR="000505E8" w:rsidRPr="00190F4C">
                  <w:rPr>
                    <w:rFonts w:asciiTheme="minorHAnsi" w:hAnsiTheme="minorHAnsi"/>
                  </w:rPr>
                  <w:fldChar w:fldCharType="separate"/>
                </w:r>
                <w:r w:rsidR="000505E8" w:rsidRPr="00190F4C">
                  <w:rPr>
                    <w:rFonts w:asciiTheme="minorHAnsi" w:hAnsiTheme="minorHAnsi"/>
                    <w:noProof/>
                    <w:lang w:val="en-CA"/>
                  </w:rPr>
                  <w:t>(Barnes)</w:t>
                </w:r>
                <w:r w:rsidR="000505E8" w:rsidRPr="00190F4C">
                  <w:rPr>
                    <w:rFonts w:asciiTheme="minorHAnsi" w:hAnsiTheme="minorHAnsi"/>
                  </w:rPr>
                  <w:fldChar w:fldCharType="end"/>
                </w:r>
              </w:sdtContent>
            </w:sdt>
          </w:p>
          <w:p w14:paraId="54313F40" w14:textId="77777777" w:rsidR="000505E8" w:rsidRPr="00190F4C" w:rsidRDefault="00CC1A21" w:rsidP="00190F4C">
            <w:pPr>
              <w:spacing w:after="0"/>
              <w:rPr>
                <w:rFonts w:asciiTheme="minorHAnsi" w:hAnsiTheme="minorHAnsi"/>
              </w:rPr>
            </w:pPr>
            <w:sdt>
              <w:sdtPr>
                <w:rPr>
                  <w:rFonts w:asciiTheme="minorHAnsi" w:hAnsiTheme="minorHAnsi"/>
                </w:rPr>
                <w:id w:val="-662622002"/>
                <w:citation/>
              </w:sdtPr>
              <w:sdtEndPr/>
              <w:sdtContent>
                <w:r w:rsidR="00A012AF" w:rsidRPr="00190F4C">
                  <w:rPr>
                    <w:rFonts w:asciiTheme="minorHAnsi" w:hAnsiTheme="minorHAnsi"/>
                  </w:rPr>
                  <w:fldChar w:fldCharType="begin"/>
                </w:r>
                <w:r w:rsidR="00A012AF" w:rsidRPr="00190F4C">
                  <w:rPr>
                    <w:rFonts w:asciiTheme="minorHAnsi" w:hAnsiTheme="minorHAnsi"/>
                    <w:lang w:val="en-CA"/>
                  </w:rPr>
                  <w:instrText xml:space="preserve"> CITATION Ben97 \l 4105 </w:instrText>
                </w:r>
                <w:r w:rsidR="00A012AF" w:rsidRPr="00190F4C">
                  <w:rPr>
                    <w:rFonts w:asciiTheme="minorHAnsi" w:hAnsiTheme="minorHAnsi"/>
                  </w:rPr>
                  <w:fldChar w:fldCharType="separate"/>
                </w:r>
                <w:r w:rsidR="00A012AF" w:rsidRPr="00190F4C">
                  <w:rPr>
                    <w:rFonts w:asciiTheme="minorHAnsi" w:hAnsiTheme="minorHAnsi"/>
                    <w:noProof/>
                    <w:lang w:val="en-CA"/>
                  </w:rPr>
                  <w:t>(Benn</w:t>
                </w:r>
                <w:bookmarkStart w:id="0" w:name="_GoBack"/>
                <w:bookmarkEnd w:id="0"/>
                <w:r w:rsidR="00A012AF" w:rsidRPr="00190F4C">
                  <w:rPr>
                    <w:rFonts w:asciiTheme="minorHAnsi" w:hAnsiTheme="minorHAnsi"/>
                    <w:noProof/>
                    <w:lang w:val="en-CA"/>
                  </w:rPr>
                  <w:t>ett)</w:t>
                </w:r>
                <w:r w:rsidR="00A012AF" w:rsidRPr="00190F4C">
                  <w:rPr>
                    <w:rFonts w:asciiTheme="minorHAnsi" w:hAnsiTheme="minorHAnsi"/>
                  </w:rPr>
                  <w:fldChar w:fldCharType="end"/>
                </w:r>
              </w:sdtContent>
            </w:sdt>
          </w:p>
          <w:p w14:paraId="005451B2" w14:textId="77777777" w:rsidR="001A67B0" w:rsidRPr="00190F4C" w:rsidRDefault="00CC1A21" w:rsidP="00190F4C">
            <w:pPr>
              <w:spacing w:after="0"/>
              <w:rPr>
                <w:rFonts w:asciiTheme="minorHAnsi" w:hAnsiTheme="minorHAnsi"/>
              </w:rPr>
            </w:pPr>
            <w:sdt>
              <w:sdtPr>
                <w:rPr>
                  <w:rFonts w:asciiTheme="minorHAnsi" w:hAnsiTheme="minorHAnsi"/>
                </w:rPr>
                <w:id w:val="729584643"/>
                <w:citation/>
              </w:sdtPr>
              <w:sdtEndPr/>
              <w:sdtContent>
                <w:r w:rsidR="001A67B0" w:rsidRPr="00190F4C">
                  <w:rPr>
                    <w:rFonts w:asciiTheme="minorHAnsi" w:hAnsiTheme="minorHAnsi"/>
                  </w:rPr>
                  <w:fldChar w:fldCharType="begin"/>
                </w:r>
                <w:r w:rsidR="001A67B0" w:rsidRPr="00190F4C">
                  <w:rPr>
                    <w:rFonts w:asciiTheme="minorHAnsi" w:hAnsiTheme="minorHAnsi"/>
                    <w:lang w:val="en-CA"/>
                  </w:rPr>
                  <w:instrText xml:space="preserve"> CITATION Fis97 \l 4105 </w:instrText>
                </w:r>
                <w:r w:rsidR="001A67B0" w:rsidRPr="00190F4C">
                  <w:rPr>
                    <w:rFonts w:asciiTheme="minorHAnsi" w:hAnsiTheme="minorHAnsi"/>
                  </w:rPr>
                  <w:fldChar w:fldCharType="separate"/>
                </w:r>
                <w:r w:rsidR="001A67B0" w:rsidRPr="00190F4C">
                  <w:rPr>
                    <w:rFonts w:asciiTheme="minorHAnsi" w:hAnsiTheme="minorHAnsi"/>
                    <w:noProof/>
                    <w:lang w:val="en-CA"/>
                  </w:rPr>
                  <w:t>(Fisher)</w:t>
                </w:r>
                <w:r w:rsidR="001A67B0" w:rsidRPr="00190F4C">
                  <w:rPr>
                    <w:rFonts w:asciiTheme="minorHAnsi" w:hAnsiTheme="minorHAnsi"/>
                  </w:rPr>
                  <w:fldChar w:fldCharType="end"/>
                </w:r>
              </w:sdtContent>
            </w:sdt>
          </w:p>
          <w:p w14:paraId="3DCECC2B" w14:textId="77777777" w:rsidR="001A67B0" w:rsidRPr="00190F4C" w:rsidRDefault="00CC1A21" w:rsidP="00190F4C">
            <w:pPr>
              <w:spacing w:after="0"/>
              <w:rPr>
                <w:rFonts w:asciiTheme="minorHAnsi" w:hAnsiTheme="minorHAnsi"/>
              </w:rPr>
            </w:pPr>
            <w:sdt>
              <w:sdtPr>
                <w:rPr>
                  <w:rFonts w:asciiTheme="minorHAnsi" w:hAnsiTheme="minorHAnsi"/>
                </w:rPr>
                <w:id w:val="358009415"/>
                <w:citation/>
              </w:sdtPr>
              <w:sdtEndPr/>
              <w:sdtContent>
                <w:r w:rsidR="00CC1634" w:rsidRPr="00190F4C">
                  <w:rPr>
                    <w:rFonts w:asciiTheme="minorHAnsi" w:hAnsiTheme="minorHAnsi"/>
                  </w:rPr>
                  <w:fldChar w:fldCharType="begin"/>
                </w:r>
                <w:r w:rsidR="00CC1634" w:rsidRPr="00190F4C">
                  <w:rPr>
                    <w:rFonts w:asciiTheme="minorHAnsi" w:hAnsiTheme="minorHAnsi"/>
                    <w:lang w:val="en-CA"/>
                  </w:rPr>
                  <w:instrText xml:space="preserve"> CITATION Gat03 \l 4105 </w:instrText>
                </w:r>
                <w:r w:rsidR="00CC1634" w:rsidRPr="00190F4C">
                  <w:rPr>
                    <w:rFonts w:asciiTheme="minorHAnsi" w:hAnsiTheme="minorHAnsi"/>
                  </w:rPr>
                  <w:fldChar w:fldCharType="separate"/>
                </w:r>
                <w:r w:rsidR="00CC1634" w:rsidRPr="00190F4C">
                  <w:rPr>
                    <w:rFonts w:asciiTheme="minorHAnsi" w:hAnsiTheme="minorHAnsi"/>
                    <w:noProof/>
                    <w:lang w:val="en-CA"/>
                  </w:rPr>
                  <w:t>(Gates)</w:t>
                </w:r>
                <w:r w:rsidR="00CC1634" w:rsidRPr="00190F4C">
                  <w:rPr>
                    <w:rFonts w:asciiTheme="minorHAnsi" w:hAnsiTheme="minorHAnsi"/>
                  </w:rPr>
                  <w:fldChar w:fldCharType="end"/>
                </w:r>
              </w:sdtContent>
            </w:sdt>
          </w:p>
          <w:p w14:paraId="417B516F" w14:textId="77777777" w:rsidR="00190F4C" w:rsidRPr="00190F4C" w:rsidRDefault="00CC1A21" w:rsidP="00190F4C">
            <w:pPr>
              <w:spacing w:after="0"/>
              <w:rPr>
                <w:rFonts w:asciiTheme="minorHAnsi" w:hAnsiTheme="minorHAnsi"/>
              </w:rPr>
            </w:pPr>
            <w:sdt>
              <w:sdtPr>
                <w:rPr>
                  <w:rFonts w:asciiTheme="minorHAnsi" w:hAnsiTheme="minorHAnsi"/>
                </w:rPr>
                <w:id w:val="-197395456"/>
                <w:citation/>
              </w:sdtPr>
              <w:sdtEndPr/>
              <w:sdtContent>
                <w:r w:rsidR="00190F4C" w:rsidRPr="00190F4C">
                  <w:rPr>
                    <w:rFonts w:asciiTheme="minorHAnsi" w:hAnsiTheme="minorHAnsi"/>
                  </w:rPr>
                  <w:fldChar w:fldCharType="begin"/>
                </w:r>
                <w:r w:rsidR="00190F4C" w:rsidRPr="00190F4C">
                  <w:rPr>
                    <w:rFonts w:asciiTheme="minorHAnsi" w:hAnsiTheme="minorHAnsi"/>
                    <w:lang w:val="en-CA"/>
                  </w:rPr>
                  <w:instrText xml:space="preserve"> CITATION Goe07 \l 4105 </w:instrText>
                </w:r>
                <w:r w:rsidR="00190F4C" w:rsidRPr="00190F4C">
                  <w:rPr>
                    <w:rFonts w:asciiTheme="minorHAnsi" w:hAnsiTheme="minorHAnsi"/>
                  </w:rPr>
                  <w:fldChar w:fldCharType="separate"/>
                </w:r>
                <w:r w:rsidR="00190F4C" w:rsidRPr="00190F4C">
                  <w:rPr>
                    <w:rFonts w:asciiTheme="minorHAnsi" w:hAnsiTheme="minorHAnsi"/>
                    <w:noProof/>
                    <w:lang w:val="en-CA"/>
                  </w:rPr>
                  <w:t>(Goeser)</w:t>
                </w:r>
                <w:r w:rsidR="00190F4C" w:rsidRPr="00190F4C">
                  <w:rPr>
                    <w:rFonts w:asciiTheme="minorHAnsi" w:hAnsiTheme="minorHAnsi"/>
                  </w:rPr>
                  <w:fldChar w:fldCharType="end"/>
                </w:r>
              </w:sdtContent>
            </w:sdt>
          </w:p>
          <w:p w14:paraId="32EFDFF3" w14:textId="77777777" w:rsidR="001A67B0" w:rsidRPr="00190F4C" w:rsidRDefault="00CC1A21" w:rsidP="00190F4C">
            <w:pPr>
              <w:spacing w:after="0"/>
              <w:rPr>
                <w:rFonts w:asciiTheme="minorHAnsi" w:hAnsiTheme="minorHAnsi"/>
              </w:rPr>
            </w:pPr>
            <w:sdt>
              <w:sdtPr>
                <w:rPr>
                  <w:rFonts w:asciiTheme="minorHAnsi" w:hAnsiTheme="minorHAnsi"/>
                </w:rPr>
                <w:id w:val="1509330428"/>
                <w:citation/>
              </w:sdtPr>
              <w:sdtEndPr/>
              <w:sdtContent>
                <w:r w:rsidR="00CC1634" w:rsidRPr="00190F4C">
                  <w:rPr>
                    <w:rFonts w:asciiTheme="minorHAnsi" w:hAnsiTheme="minorHAnsi"/>
                  </w:rPr>
                  <w:fldChar w:fldCharType="begin"/>
                </w:r>
                <w:r w:rsidR="00CC1634" w:rsidRPr="00190F4C">
                  <w:rPr>
                    <w:rFonts w:asciiTheme="minorHAnsi" w:hAnsiTheme="minorHAnsi"/>
                    <w:lang w:val="en-CA"/>
                  </w:rPr>
                  <w:instrText xml:space="preserve"> CITATION Hug93 \l 4105 </w:instrText>
                </w:r>
                <w:r w:rsidR="00CC1634" w:rsidRPr="00190F4C">
                  <w:rPr>
                    <w:rFonts w:asciiTheme="minorHAnsi" w:hAnsiTheme="minorHAnsi"/>
                  </w:rPr>
                  <w:fldChar w:fldCharType="separate"/>
                </w:r>
                <w:r w:rsidR="00CC1634" w:rsidRPr="00190F4C">
                  <w:rPr>
                    <w:rFonts w:asciiTheme="minorHAnsi" w:hAnsiTheme="minorHAnsi"/>
                    <w:noProof/>
                    <w:lang w:val="en-CA"/>
                  </w:rPr>
                  <w:t>(Hughes)</w:t>
                </w:r>
                <w:r w:rsidR="00CC1634" w:rsidRPr="00190F4C">
                  <w:rPr>
                    <w:rFonts w:asciiTheme="minorHAnsi" w:hAnsiTheme="minorHAnsi"/>
                  </w:rPr>
                  <w:fldChar w:fldCharType="end"/>
                </w:r>
              </w:sdtContent>
            </w:sdt>
          </w:p>
          <w:p w14:paraId="376F31D6" w14:textId="77777777" w:rsidR="0014119D" w:rsidRPr="00190F4C" w:rsidRDefault="00CC1A21" w:rsidP="00190F4C">
            <w:pPr>
              <w:spacing w:after="0"/>
              <w:rPr>
                <w:rFonts w:asciiTheme="minorHAnsi" w:hAnsiTheme="minorHAnsi"/>
              </w:rPr>
            </w:pPr>
            <w:sdt>
              <w:sdtPr>
                <w:rPr>
                  <w:rFonts w:asciiTheme="minorHAnsi" w:hAnsiTheme="minorHAnsi"/>
                </w:rPr>
                <w:id w:val="-737933499"/>
                <w:citation/>
              </w:sdtPr>
              <w:sdtEndPr/>
              <w:sdtContent>
                <w:r w:rsidR="00A90F45" w:rsidRPr="00190F4C">
                  <w:rPr>
                    <w:rFonts w:asciiTheme="minorHAnsi" w:hAnsiTheme="minorHAnsi"/>
                  </w:rPr>
                  <w:fldChar w:fldCharType="begin"/>
                </w:r>
                <w:r w:rsidR="00A90F45" w:rsidRPr="00190F4C">
                  <w:rPr>
                    <w:rFonts w:asciiTheme="minorHAnsi" w:hAnsiTheme="minorHAnsi"/>
                    <w:lang w:val="en-CA"/>
                  </w:rPr>
                  <w:instrText xml:space="preserve">CITATION Hug \l 4105 </w:instrText>
                </w:r>
                <w:r w:rsidR="00A90F45" w:rsidRPr="00190F4C">
                  <w:rPr>
                    <w:rFonts w:asciiTheme="minorHAnsi" w:hAnsiTheme="minorHAnsi"/>
                  </w:rPr>
                  <w:fldChar w:fldCharType="separate"/>
                </w:r>
                <w:r w:rsidR="00A90F45" w:rsidRPr="00190F4C">
                  <w:rPr>
                    <w:rFonts w:asciiTheme="minorHAnsi" w:hAnsiTheme="minorHAnsi"/>
                    <w:noProof/>
                    <w:lang w:val="en-CA"/>
                  </w:rPr>
                  <w:t>(Hughes, Jazzonia)</w:t>
                </w:r>
                <w:r w:rsidR="00A90F45" w:rsidRPr="00190F4C">
                  <w:rPr>
                    <w:rFonts w:asciiTheme="minorHAnsi" w:hAnsiTheme="minorHAnsi"/>
                  </w:rPr>
                  <w:fldChar w:fldCharType="end"/>
                </w:r>
              </w:sdtContent>
            </w:sdt>
          </w:p>
          <w:p w14:paraId="3FD7C04D" w14:textId="77777777" w:rsidR="0014119D" w:rsidRPr="00190F4C" w:rsidRDefault="00CC1A21" w:rsidP="00190F4C">
            <w:pPr>
              <w:spacing w:after="0"/>
              <w:rPr>
                <w:rFonts w:asciiTheme="minorHAnsi" w:hAnsiTheme="minorHAnsi"/>
              </w:rPr>
            </w:pPr>
            <w:sdt>
              <w:sdtPr>
                <w:rPr>
                  <w:rFonts w:asciiTheme="minorHAnsi" w:hAnsiTheme="minorHAnsi"/>
                </w:rPr>
                <w:id w:val="615334239"/>
                <w:citation/>
              </w:sdtPr>
              <w:sdtEndPr/>
              <w:sdtContent>
                <w:r w:rsidR="00A90F45" w:rsidRPr="00190F4C">
                  <w:rPr>
                    <w:rFonts w:asciiTheme="minorHAnsi" w:hAnsiTheme="minorHAnsi"/>
                  </w:rPr>
                  <w:fldChar w:fldCharType="begin"/>
                </w:r>
                <w:r w:rsidR="00A90F45" w:rsidRPr="00190F4C">
                  <w:rPr>
                    <w:rFonts w:asciiTheme="minorHAnsi" w:hAnsiTheme="minorHAnsi"/>
                    <w:lang w:val="en-CA"/>
                  </w:rPr>
                  <w:instrText xml:space="preserve"> CITATION Hug97 \l 4105 </w:instrText>
                </w:r>
                <w:r w:rsidR="00A90F45" w:rsidRPr="00190F4C">
                  <w:rPr>
                    <w:rFonts w:asciiTheme="minorHAnsi" w:hAnsiTheme="minorHAnsi"/>
                  </w:rPr>
                  <w:fldChar w:fldCharType="separate"/>
                </w:r>
                <w:r w:rsidR="00A90F45" w:rsidRPr="00190F4C">
                  <w:rPr>
                    <w:rFonts w:asciiTheme="minorHAnsi" w:hAnsiTheme="minorHAnsi"/>
                    <w:noProof/>
                    <w:lang w:val="en-CA"/>
                  </w:rPr>
                  <w:t>(Hughes, The Negro Artist and the Racial Mountain)</w:t>
                </w:r>
                <w:r w:rsidR="00A90F45" w:rsidRPr="00190F4C">
                  <w:rPr>
                    <w:rFonts w:asciiTheme="minorHAnsi" w:hAnsiTheme="minorHAnsi"/>
                  </w:rPr>
                  <w:fldChar w:fldCharType="end"/>
                </w:r>
              </w:sdtContent>
            </w:sdt>
          </w:p>
          <w:p w14:paraId="52F9107B" w14:textId="77777777" w:rsidR="0014119D" w:rsidRPr="00190F4C" w:rsidRDefault="00CC1A21" w:rsidP="00190F4C">
            <w:pPr>
              <w:spacing w:after="0"/>
              <w:rPr>
                <w:rFonts w:asciiTheme="minorHAnsi" w:hAnsiTheme="minorHAnsi"/>
              </w:rPr>
            </w:pPr>
            <w:sdt>
              <w:sdtPr>
                <w:rPr>
                  <w:rFonts w:asciiTheme="minorHAnsi" w:hAnsiTheme="minorHAnsi"/>
                </w:rPr>
                <w:id w:val="561844334"/>
                <w:citation/>
              </w:sdtPr>
              <w:sdtEndPr/>
              <w:sdtContent>
                <w:r w:rsidR="00BB4D74" w:rsidRPr="00190F4C">
                  <w:rPr>
                    <w:rFonts w:asciiTheme="minorHAnsi" w:hAnsiTheme="minorHAnsi"/>
                  </w:rPr>
                  <w:fldChar w:fldCharType="begin"/>
                </w:r>
                <w:r w:rsidR="00BB4D74" w:rsidRPr="00190F4C">
                  <w:rPr>
                    <w:rFonts w:asciiTheme="minorHAnsi" w:hAnsiTheme="minorHAnsi"/>
                    <w:lang w:val="en-CA"/>
                  </w:rPr>
                  <w:instrText xml:space="preserve"> CITATION Hug971 \l 4105 </w:instrText>
                </w:r>
                <w:r w:rsidR="00BB4D74" w:rsidRPr="00190F4C">
                  <w:rPr>
                    <w:rFonts w:asciiTheme="minorHAnsi" w:hAnsiTheme="minorHAnsi"/>
                  </w:rPr>
                  <w:fldChar w:fldCharType="separate"/>
                </w:r>
                <w:r w:rsidR="00BB4D74" w:rsidRPr="00190F4C">
                  <w:rPr>
                    <w:rFonts w:asciiTheme="minorHAnsi" w:hAnsiTheme="minorHAnsi"/>
                    <w:noProof/>
                    <w:lang w:val="en-CA"/>
                  </w:rPr>
                  <w:t>(Hughes, Nude Young Dancer)</w:t>
                </w:r>
                <w:r w:rsidR="00BB4D74" w:rsidRPr="00190F4C">
                  <w:rPr>
                    <w:rFonts w:asciiTheme="minorHAnsi" w:hAnsiTheme="minorHAnsi"/>
                  </w:rPr>
                  <w:fldChar w:fldCharType="end"/>
                </w:r>
              </w:sdtContent>
            </w:sdt>
          </w:p>
          <w:p w14:paraId="37FA159A" w14:textId="77777777" w:rsidR="0014119D" w:rsidRPr="00190F4C" w:rsidRDefault="00CC1A21" w:rsidP="00190F4C">
            <w:pPr>
              <w:spacing w:after="0"/>
              <w:rPr>
                <w:rFonts w:asciiTheme="minorHAnsi" w:hAnsiTheme="minorHAnsi"/>
              </w:rPr>
            </w:pPr>
            <w:sdt>
              <w:sdtPr>
                <w:rPr>
                  <w:rFonts w:asciiTheme="minorHAnsi" w:hAnsiTheme="minorHAnsi"/>
                </w:rPr>
                <w:id w:val="-2070493035"/>
                <w:citation/>
              </w:sdtPr>
              <w:sdtEndPr/>
              <w:sdtContent>
                <w:r w:rsidR="00BB4D74" w:rsidRPr="00190F4C">
                  <w:rPr>
                    <w:rFonts w:asciiTheme="minorHAnsi" w:hAnsiTheme="minorHAnsi"/>
                  </w:rPr>
                  <w:fldChar w:fldCharType="begin"/>
                </w:r>
                <w:r w:rsidR="00BB4D74" w:rsidRPr="00190F4C">
                  <w:rPr>
                    <w:rFonts w:asciiTheme="minorHAnsi" w:hAnsiTheme="minorHAnsi"/>
                    <w:lang w:val="en-CA"/>
                  </w:rPr>
                  <w:instrText xml:space="preserve"> CITATION Hur26 \l 4105 </w:instrText>
                </w:r>
                <w:r w:rsidR="00BB4D74" w:rsidRPr="00190F4C">
                  <w:rPr>
                    <w:rFonts w:asciiTheme="minorHAnsi" w:hAnsiTheme="minorHAnsi"/>
                  </w:rPr>
                  <w:fldChar w:fldCharType="separate"/>
                </w:r>
                <w:r w:rsidR="00BB4D74" w:rsidRPr="00190F4C">
                  <w:rPr>
                    <w:rFonts w:asciiTheme="minorHAnsi" w:hAnsiTheme="minorHAnsi"/>
                    <w:noProof/>
                    <w:lang w:val="en-CA"/>
                  </w:rPr>
                  <w:t>(Hurston)</w:t>
                </w:r>
                <w:r w:rsidR="00BB4D74" w:rsidRPr="00190F4C">
                  <w:rPr>
                    <w:rFonts w:asciiTheme="minorHAnsi" w:hAnsiTheme="minorHAnsi"/>
                  </w:rPr>
                  <w:fldChar w:fldCharType="end"/>
                </w:r>
              </w:sdtContent>
            </w:sdt>
          </w:p>
          <w:p w14:paraId="101B8366" w14:textId="77777777" w:rsidR="0014119D" w:rsidRDefault="00CC1A21" w:rsidP="00190F4C">
            <w:pPr>
              <w:spacing w:after="0"/>
              <w:rPr>
                <w:rFonts w:asciiTheme="minorHAnsi" w:hAnsiTheme="minorHAnsi"/>
              </w:rPr>
            </w:pPr>
            <w:sdt>
              <w:sdtPr>
                <w:rPr>
                  <w:rFonts w:asciiTheme="minorHAnsi" w:hAnsiTheme="minorHAnsi"/>
                </w:rPr>
                <w:id w:val="-116374111"/>
                <w:citation/>
              </w:sdtPr>
              <w:sdtEndPr/>
              <w:sdtContent>
                <w:r w:rsidR="00BB4D74" w:rsidRPr="00190F4C">
                  <w:rPr>
                    <w:rFonts w:asciiTheme="minorHAnsi" w:hAnsiTheme="minorHAnsi"/>
                  </w:rPr>
                  <w:fldChar w:fldCharType="begin"/>
                </w:r>
                <w:r w:rsidR="00BB4D74" w:rsidRPr="00190F4C">
                  <w:rPr>
                    <w:rFonts w:asciiTheme="minorHAnsi" w:hAnsiTheme="minorHAnsi"/>
                    <w:lang w:val="en-CA"/>
                  </w:rPr>
                  <w:instrText xml:space="preserve">CITATION Hur \l 4105 </w:instrText>
                </w:r>
                <w:r w:rsidR="00BB4D74" w:rsidRPr="00190F4C">
                  <w:rPr>
                    <w:rFonts w:asciiTheme="minorHAnsi" w:hAnsiTheme="minorHAnsi"/>
                  </w:rPr>
                  <w:fldChar w:fldCharType="separate"/>
                </w:r>
                <w:r w:rsidR="00BB4D74" w:rsidRPr="00190F4C">
                  <w:rPr>
                    <w:rFonts w:asciiTheme="minorHAnsi" w:hAnsiTheme="minorHAnsi"/>
                    <w:noProof/>
                    <w:lang w:val="en-CA"/>
                  </w:rPr>
                  <w:t>(Hurston, How it Feels to Be Colored Me)</w:t>
                </w:r>
                <w:r w:rsidR="00BB4D74" w:rsidRPr="00190F4C">
                  <w:rPr>
                    <w:rFonts w:asciiTheme="minorHAnsi" w:hAnsiTheme="minorHAnsi"/>
                  </w:rPr>
                  <w:fldChar w:fldCharType="end"/>
                </w:r>
              </w:sdtContent>
            </w:sdt>
          </w:p>
          <w:p w14:paraId="0A8C9A5A" w14:textId="77777777" w:rsidR="001A4F76" w:rsidRPr="00190F4C" w:rsidRDefault="00CC1A21" w:rsidP="00190F4C">
            <w:pPr>
              <w:spacing w:after="0"/>
              <w:rPr>
                <w:rFonts w:asciiTheme="minorHAnsi" w:hAnsiTheme="minorHAnsi"/>
              </w:rPr>
            </w:pPr>
            <w:sdt>
              <w:sdtPr>
                <w:rPr>
                  <w:rFonts w:asciiTheme="minorHAnsi" w:hAnsiTheme="minorHAnsi"/>
                </w:rPr>
                <w:id w:val="2144309425"/>
                <w:citation/>
              </w:sdtPr>
              <w:sdtEndPr/>
              <w:sdtContent>
                <w:r w:rsidR="001A4F76">
                  <w:rPr>
                    <w:rFonts w:asciiTheme="minorHAnsi" w:hAnsiTheme="minorHAnsi"/>
                  </w:rPr>
                  <w:fldChar w:fldCharType="begin"/>
                </w:r>
                <w:r w:rsidR="001A4F76">
                  <w:rPr>
                    <w:rFonts w:asciiTheme="minorHAnsi" w:hAnsiTheme="minorHAnsi"/>
                    <w:lang w:val="en-CA"/>
                  </w:rPr>
                  <w:instrText xml:space="preserve"> CITATION Lib09 \l 4105 </w:instrText>
                </w:r>
                <w:r w:rsidR="001A4F76">
                  <w:rPr>
                    <w:rFonts w:asciiTheme="minorHAnsi" w:hAnsiTheme="minorHAnsi"/>
                  </w:rPr>
                  <w:fldChar w:fldCharType="separate"/>
                </w:r>
                <w:r w:rsidR="001A4F76" w:rsidRPr="001A4F76">
                  <w:rPr>
                    <w:rFonts w:asciiTheme="minorHAnsi" w:hAnsiTheme="minorHAnsi"/>
                    <w:noProof/>
                    <w:lang w:val="en-CA"/>
                  </w:rPr>
                  <w:t>(LibraryOfCongress)</w:t>
                </w:r>
                <w:r w:rsidR="001A4F76">
                  <w:rPr>
                    <w:rFonts w:asciiTheme="minorHAnsi" w:hAnsiTheme="minorHAnsi"/>
                  </w:rPr>
                  <w:fldChar w:fldCharType="end"/>
                </w:r>
              </w:sdtContent>
            </w:sdt>
          </w:p>
          <w:p w14:paraId="4F0A2E4F" w14:textId="77777777" w:rsidR="0014119D" w:rsidRPr="00190F4C" w:rsidRDefault="00CC1A21" w:rsidP="00190F4C">
            <w:pPr>
              <w:spacing w:after="0"/>
              <w:rPr>
                <w:rFonts w:asciiTheme="minorHAnsi" w:hAnsiTheme="minorHAnsi"/>
              </w:rPr>
            </w:pPr>
            <w:sdt>
              <w:sdtPr>
                <w:rPr>
                  <w:rFonts w:asciiTheme="minorHAnsi" w:hAnsiTheme="minorHAnsi"/>
                </w:rPr>
                <w:id w:val="55061356"/>
                <w:citation/>
              </w:sdtPr>
              <w:sdtEndPr/>
              <w:sdtContent>
                <w:r w:rsidR="00BB4D74" w:rsidRPr="00190F4C">
                  <w:rPr>
                    <w:rFonts w:asciiTheme="minorHAnsi" w:hAnsiTheme="minorHAnsi"/>
                  </w:rPr>
                  <w:fldChar w:fldCharType="begin"/>
                </w:r>
                <w:r w:rsidR="00BB4D74" w:rsidRPr="00190F4C">
                  <w:rPr>
                    <w:rFonts w:asciiTheme="minorHAnsi" w:hAnsiTheme="minorHAnsi"/>
                    <w:lang w:val="en-CA"/>
                  </w:rPr>
                  <w:instrText xml:space="preserve"> CITATION Loc97 \l 4105 </w:instrText>
                </w:r>
                <w:r w:rsidR="00BB4D74" w:rsidRPr="00190F4C">
                  <w:rPr>
                    <w:rFonts w:asciiTheme="minorHAnsi" w:hAnsiTheme="minorHAnsi"/>
                  </w:rPr>
                  <w:fldChar w:fldCharType="separate"/>
                </w:r>
                <w:r w:rsidR="00BB4D74" w:rsidRPr="00190F4C">
                  <w:rPr>
                    <w:rFonts w:asciiTheme="minorHAnsi" w:hAnsiTheme="minorHAnsi"/>
                    <w:noProof/>
                    <w:lang w:val="en-CA"/>
                  </w:rPr>
                  <w:t>(Locke)</w:t>
                </w:r>
                <w:r w:rsidR="00BB4D74" w:rsidRPr="00190F4C">
                  <w:rPr>
                    <w:rFonts w:asciiTheme="minorHAnsi" w:hAnsiTheme="minorHAnsi"/>
                  </w:rPr>
                  <w:fldChar w:fldCharType="end"/>
                </w:r>
              </w:sdtContent>
            </w:sdt>
          </w:p>
          <w:p w14:paraId="549F6EB4" w14:textId="77777777" w:rsidR="00BB4D74" w:rsidRDefault="00CC1A21" w:rsidP="00190F4C">
            <w:pPr>
              <w:spacing w:after="0"/>
              <w:rPr>
                <w:rFonts w:asciiTheme="minorHAnsi" w:hAnsiTheme="minorHAnsi"/>
              </w:rPr>
            </w:pPr>
            <w:sdt>
              <w:sdtPr>
                <w:rPr>
                  <w:rFonts w:asciiTheme="minorHAnsi" w:hAnsiTheme="minorHAnsi"/>
                </w:rPr>
                <w:id w:val="-1352102602"/>
                <w:citation/>
              </w:sdtPr>
              <w:sdtEndPr/>
              <w:sdtContent>
                <w:r w:rsidR="009D58AB" w:rsidRPr="00190F4C">
                  <w:rPr>
                    <w:rFonts w:asciiTheme="minorHAnsi" w:hAnsiTheme="minorHAnsi"/>
                  </w:rPr>
                  <w:fldChar w:fldCharType="begin"/>
                </w:r>
                <w:r w:rsidR="009D58AB" w:rsidRPr="00190F4C">
                  <w:rPr>
                    <w:rFonts w:asciiTheme="minorHAnsi" w:hAnsiTheme="minorHAnsi"/>
                    <w:lang w:val="en-CA"/>
                  </w:rPr>
                  <w:instrText xml:space="preserve"> CITATION Loc971 \l 4105 </w:instrText>
                </w:r>
                <w:r w:rsidR="009D58AB" w:rsidRPr="00190F4C">
                  <w:rPr>
                    <w:rFonts w:asciiTheme="minorHAnsi" w:hAnsiTheme="minorHAnsi"/>
                  </w:rPr>
                  <w:fldChar w:fldCharType="separate"/>
                </w:r>
                <w:r w:rsidR="009D58AB" w:rsidRPr="00190F4C">
                  <w:rPr>
                    <w:rFonts w:asciiTheme="minorHAnsi" w:hAnsiTheme="minorHAnsi"/>
                    <w:noProof/>
                    <w:lang w:val="en-CA"/>
                  </w:rPr>
                  <w:t>(Locke, The New Negro: Voices of the Harlem Renaissance)</w:t>
                </w:r>
                <w:r w:rsidR="009D58AB" w:rsidRPr="00190F4C">
                  <w:rPr>
                    <w:rFonts w:asciiTheme="minorHAnsi" w:hAnsiTheme="minorHAnsi"/>
                  </w:rPr>
                  <w:fldChar w:fldCharType="end"/>
                </w:r>
              </w:sdtContent>
            </w:sdt>
          </w:p>
          <w:p w14:paraId="0366DFB6" w14:textId="77777777" w:rsidR="00232E36" w:rsidRDefault="00CC1A21" w:rsidP="00190F4C">
            <w:pPr>
              <w:spacing w:after="0"/>
              <w:rPr>
                <w:rFonts w:asciiTheme="minorHAnsi" w:hAnsiTheme="minorHAnsi"/>
              </w:rPr>
            </w:pPr>
            <w:sdt>
              <w:sdtPr>
                <w:rPr>
                  <w:rFonts w:asciiTheme="minorHAnsi" w:hAnsiTheme="minorHAnsi"/>
                </w:rPr>
                <w:id w:val="-80760029"/>
                <w:citation/>
              </w:sdtPr>
              <w:sdtEndPr/>
              <w:sdtContent>
                <w:r w:rsidR="00232E36">
                  <w:rPr>
                    <w:rFonts w:asciiTheme="minorHAnsi" w:hAnsiTheme="minorHAnsi"/>
                  </w:rPr>
                  <w:fldChar w:fldCharType="begin"/>
                </w:r>
                <w:r w:rsidR="00232E36">
                  <w:rPr>
                    <w:rFonts w:asciiTheme="minorHAnsi" w:hAnsiTheme="minorHAnsi"/>
                    <w:lang w:val="en-CA"/>
                  </w:rPr>
                  <w:instrText xml:space="preserve"> CITATION lon06 \l 4105 </w:instrText>
                </w:r>
                <w:r w:rsidR="00232E36">
                  <w:rPr>
                    <w:rFonts w:asciiTheme="minorHAnsi" w:hAnsiTheme="minorHAnsi"/>
                  </w:rPr>
                  <w:fldChar w:fldCharType="separate"/>
                </w:r>
                <w:r w:rsidR="00232E36" w:rsidRPr="00232E36">
                  <w:rPr>
                    <w:rFonts w:asciiTheme="minorHAnsi" w:hAnsiTheme="minorHAnsi"/>
                    <w:noProof/>
                    <w:lang w:val="en-CA"/>
                  </w:rPr>
                  <w:t>(longtimers)</w:t>
                </w:r>
                <w:r w:rsidR="00232E36">
                  <w:rPr>
                    <w:rFonts w:asciiTheme="minorHAnsi" w:hAnsiTheme="minorHAnsi"/>
                  </w:rPr>
                  <w:fldChar w:fldCharType="end"/>
                </w:r>
              </w:sdtContent>
            </w:sdt>
          </w:p>
          <w:p w14:paraId="1CA1074F" w14:textId="77777777" w:rsidR="007776A1" w:rsidRDefault="00CC1A21" w:rsidP="00190F4C">
            <w:pPr>
              <w:spacing w:after="0"/>
              <w:rPr>
                <w:rFonts w:asciiTheme="minorHAnsi" w:hAnsiTheme="minorHAnsi"/>
              </w:rPr>
            </w:pPr>
            <w:sdt>
              <w:sdtPr>
                <w:rPr>
                  <w:rFonts w:asciiTheme="minorHAnsi" w:hAnsiTheme="minorHAnsi"/>
                </w:rPr>
                <w:id w:val="689966549"/>
                <w:citation/>
              </w:sdtPr>
              <w:sdtEndPr/>
              <w:sdtContent>
                <w:r w:rsidR="007776A1">
                  <w:rPr>
                    <w:rFonts w:asciiTheme="minorHAnsi" w:hAnsiTheme="minorHAnsi"/>
                  </w:rPr>
                  <w:fldChar w:fldCharType="begin"/>
                </w:r>
                <w:r w:rsidR="007776A1">
                  <w:rPr>
                    <w:rFonts w:asciiTheme="minorHAnsi" w:hAnsiTheme="minorHAnsi"/>
                    <w:lang w:val="en-CA"/>
                  </w:rPr>
                  <w:instrText xml:space="preserve"> CITATION Mar03 \l 4105 </w:instrText>
                </w:r>
                <w:r w:rsidR="007776A1">
                  <w:rPr>
                    <w:rFonts w:asciiTheme="minorHAnsi" w:hAnsiTheme="minorHAnsi"/>
                  </w:rPr>
                  <w:fldChar w:fldCharType="separate"/>
                </w:r>
                <w:r w:rsidR="007776A1" w:rsidRPr="007776A1">
                  <w:rPr>
                    <w:rFonts w:asciiTheme="minorHAnsi" w:hAnsiTheme="minorHAnsi"/>
                    <w:noProof/>
                    <w:lang w:val="en-CA"/>
                  </w:rPr>
                  <w:t>(Martin)</w:t>
                </w:r>
                <w:r w:rsidR="007776A1">
                  <w:rPr>
                    <w:rFonts w:asciiTheme="minorHAnsi" w:hAnsiTheme="minorHAnsi"/>
                  </w:rPr>
                  <w:fldChar w:fldCharType="end"/>
                </w:r>
              </w:sdtContent>
            </w:sdt>
          </w:p>
          <w:p w14:paraId="68A23265" w14:textId="77777777" w:rsidR="00D12632" w:rsidRPr="00190F4C" w:rsidRDefault="00CC1A21" w:rsidP="00190F4C">
            <w:pPr>
              <w:spacing w:after="0"/>
              <w:rPr>
                <w:rFonts w:asciiTheme="minorHAnsi" w:hAnsiTheme="minorHAnsi"/>
              </w:rPr>
            </w:pPr>
            <w:sdt>
              <w:sdtPr>
                <w:rPr>
                  <w:rFonts w:asciiTheme="minorHAnsi" w:hAnsiTheme="minorHAnsi"/>
                </w:rPr>
                <w:id w:val="1451443059"/>
                <w:citation/>
              </w:sdtPr>
              <w:sdtEndPr/>
              <w:sdtContent>
                <w:r w:rsidR="00D12632">
                  <w:rPr>
                    <w:rFonts w:asciiTheme="minorHAnsi" w:hAnsiTheme="minorHAnsi"/>
                  </w:rPr>
                  <w:fldChar w:fldCharType="begin"/>
                </w:r>
                <w:r w:rsidR="00D12632">
                  <w:rPr>
                    <w:rFonts w:asciiTheme="minorHAnsi" w:hAnsiTheme="minorHAnsi"/>
                    <w:lang w:val="en-CA"/>
                  </w:rPr>
                  <w:instrText xml:space="preserve"> CITATION Mek98 \l 4105 </w:instrText>
                </w:r>
                <w:r w:rsidR="00D12632">
                  <w:rPr>
                    <w:rFonts w:asciiTheme="minorHAnsi" w:hAnsiTheme="minorHAnsi"/>
                  </w:rPr>
                  <w:fldChar w:fldCharType="separate"/>
                </w:r>
                <w:r w:rsidR="00D12632" w:rsidRPr="00D12632">
                  <w:rPr>
                    <w:rFonts w:asciiTheme="minorHAnsi" w:hAnsiTheme="minorHAnsi"/>
                    <w:noProof/>
                    <w:lang w:val="en-CA"/>
                  </w:rPr>
                  <w:t>(Mekkawi and Gbadegesin)</w:t>
                </w:r>
                <w:r w:rsidR="00D12632">
                  <w:rPr>
                    <w:rFonts w:asciiTheme="minorHAnsi" w:hAnsiTheme="minorHAnsi"/>
                  </w:rPr>
                  <w:fldChar w:fldCharType="end"/>
                </w:r>
              </w:sdtContent>
            </w:sdt>
          </w:p>
          <w:p w14:paraId="31743E95" w14:textId="77777777" w:rsidR="00190F4C" w:rsidRDefault="00CC1A21" w:rsidP="00190F4C">
            <w:pPr>
              <w:spacing w:after="0"/>
              <w:rPr>
                <w:rFonts w:asciiTheme="minorHAnsi" w:hAnsiTheme="minorHAnsi"/>
              </w:rPr>
            </w:pPr>
            <w:sdt>
              <w:sdtPr>
                <w:rPr>
                  <w:rFonts w:asciiTheme="minorHAnsi" w:hAnsiTheme="minorHAnsi"/>
                </w:rPr>
                <w:id w:val="-2103184902"/>
                <w:citation/>
              </w:sdtPr>
              <w:sdtEndPr/>
              <w:sdtContent>
                <w:r w:rsidR="00190F4C" w:rsidRPr="00190F4C">
                  <w:rPr>
                    <w:rFonts w:asciiTheme="minorHAnsi" w:hAnsiTheme="minorHAnsi"/>
                  </w:rPr>
                  <w:fldChar w:fldCharType="begin"/>
                </w:r>
                <w:r w:rsidR="00190F4C" w:rsidRPr="00190F4C">
                  <w:rPr>
                    <w:rFonts w:asciiTheme="minorHAnsi" w:hAnsiTheme="minorHAnsi"/>
                    <w:lang w:val="en-CA"/>
                  </w:rPr>
                  <w:instrText xml:space="preserve"> CITATION Ogb10 \l 4105 </w:instrText>
                </w:r>
                <w:r w:rsidR="00190F4C" w:rsidRPr="00190F4C">
                  <w:rPr>
                    <w:rFonts w:asciiTheme="minorHAnsi" w:hAnsiTheme="minorHAnsi"/>
                  </w:rPr>
                  <w:fldChar w:fldCharType="separate"/>
                </w:r>
                <w:r w:rsidR="00190F4C" w:rsidRPr="00190F4C">
                  <w:rPr>
                    <w:rFonts w:asciiTheme="minorHAnsi" w:hAnsiTheme="minorHAnsi"/>
                    <w:noProof/>
                    <w:lang w:val="en-CA"/>
                  </w:rPr>
                  <w:t>(Ogbar)</w:t>
                </w:r>
                <w:r w:rsidR="00190F4C" w:rsidRPr="00190F4C">
                  <w:rPr>
                    <w:rFonts w:asciiTheme="minorHAnsi" w:hAnsiTheme="minorHAnsi"/>
                  </w:rPr>
                  <w:fldChar w:fldCharType="end"/>
                </w:r>
              </w:sdtContent>
            </w:sdt>
          </w:p>
          <w:p w14:paraId="5391B790" w14:textId="77777777" w:rsidR="001A4F76" w:rsidRDefault="00CC1A21" w:rsidP="00190F4C">
            <w:pPr>
              <w:spacing w:after="0"/>
              <w:rPr>
                <w:rFonts w:asciiTheme="minorHAnsi" w:hAnsiTheme="minorHAnsi"/>
              </w:rPr>
            </w:pPr>
            <w:sdt>
              <w:sdtPr>
                <w:rPr>
                  <w:rFonts w:asciiTheme="minorHAnsi" w:hAnsiTheme="minorHAnsi"/>
                </w:rPr>
                <w:id w:val="-1385481843"/>
                <w:citation/>
              </w:sdtPr>
              <w:sdtEndPr/>
              <w:sdtContent>
                <w:r w:rsidR="001A4F76">
                  <w:rPr>
                    <w:rFonts w:asciiTheme="minorHAnsi" w:hAnsiTheme="minorHAnsi"/>
                  </w:rPr>
                  <w:fldChar w:fldCharType="begin"/>
                </w:r>
                <w:r w:rsidR="001A4F76">
                  <w:rPr>
                    <w:rFonts w:asciiTheme="minorHAnsi" w:hAnsiTheme="minorHAnsi"/>
                    <w:lang w:val="en-CA"/>
                  </w:rPr>
                  <w:instrText xml:space="preserve"> CITATION PBS09 \l 4105 </w:instrText>
                </w:r>
                <w:r w:rsidR="001A4F76">
                  <w:rPr>
                    <w:rFonts w:asciiTheme="minorHAnsi" w:hAnsiTheme="minorHAnsi"/>
                  </w:rPr>
                  <w:fldChar w:fldCharType="separate"/>
                </w:r>
                <w:r w:rsidR="001A4F76" w:rsidRPr="001A4F76">
                  <w:rPr>
                    <w:rFonts w:asciiTheme="minorHAnsi" w:hAnsiTheme="minorHAnsi"/>
                    <w:noProof/>
                    <w:lang w:val="en-CA"/>
                  </w:rPr>
                  <w:t>(PBS)</w:t>
                </w:r>
                <w:r w:rsidR="001A4F76">
                  <w:rPr>
                    <w:rFonts w:asciiTheme="minorHAnsi" w:hAnsiTheme="minorHAnsi"/>
                  </w:rPr>
                  <w:fldChar w:fldCharType="end"/>
                </w:r>
              </w:sdtContent>
            </w:sdt>
          </w:p>
          <w:p w14:paraId="183BFC90" w14:textId="77777777" w:rsidR="003B0EB7" w:rsidRDefault="00CC1A21" w:rsidP="00190F4C">
            <w:pPr>
              <w:spacing w:after="0"/>
              <w:rPr>
                <w:rFonts w:asciiTheme="minorHAnsi" w:hAnsiTheme="minorHAnsi"/>
              </w:rPr>
            </w:pPr>
            <w:sdt>
              <w:sdtPr>
                <w:rPr>
                  <w:rFonts w:asciiTheme="minorHAnsi" w:hAnsiTheme="minorHAnsi"/>
                </w:rPr>
                <w:id w:val="-384332748"/>
                <w:citation/>
              </w:sdtPr>
              <w:sdtEndPr/>
              <w:sdtContent>
                <w:r w:rsidR="003B0EB7">
                  <w:rPr>
                    <w:rFonts w:asciiTheme="minorHAnsi" w:hAnsiTheme="minorHAnsi"/>
                  </w:rPr>
                  <w:fldChar w:fldCharType="begin"/>
                </w:r>
                <w:r w:rsidR="003B0EB7">
                  <w:rPr>
                    <w:rFonts w:asciiTheme="minorHAnsi" w:hAnsiTheme="minorHAnsi"/>
                    <w:lang w:val="en-CA"/>
                  </w:rPr>
                  <w:instrText xml:space="preserve"> CITATION Pow05 \l 4105 </w:instrText>
                </w:r>
                <w:r w:rsidR="003B0EB7">
                  <w:rPr>
                    <w:rFonts w:asciiTheme="minorHAnsi" w:hAnsiTheme="minorHAnsi"/>
                  </w:rPr>
                  <w:fldChar w:fldCharType="separate"/>
                </w:r>
                <w:r w:rsidR="003B0EB7" w:rsidRPr="003B0EB7">
                  <w:rPr>
                    <w:rFonts w:asciiTheme="minorHAnsi" w:hAnsiTheme="minorHAnsi"/>
                    <w:noProof/>
                    <w:lang w:val="en-CA"/>
                  </w:rPr>
                  <w:t>(Powell)</w:t>
                </w:r>
                <w:r w:rsidR="003B0EB7">
                  <w:rPr>
                    <w:rFonts w:asciiTheme="minorHAnsi" w:hAnsiTheme="minorHAnsi"/>
                  </w:rPr>
                  <w:fldChar w:fldCharType="end"/>
                </w:r>
              </w:sdtContent>
            </w:sdt>
          </w:p>
          <w:p w14:paraId="5054CD58" w14:textId="77777777" w:rsidR="00F31401" w:rsidRDefault="00CC1A21" w:rsidP="00190F4C">
            <w:pPr>
              <w:spacing w:after="0"/>
              <w:rPr>
                <w:rFonts w:asciiTheme="minorHAnsi" w:hAnsiTheme="minorHAnsi"/>
              </w:rPr>
            </w:pPr>
            <w:sdt>
              <w:sdtPr>
                <w:rPr>
                  <w:rFonts w:asciiTheme="minorHAnsi" w:hAnsiTheme="minorHAnsi"/>
                </w:rPr>
                <w:id w:val="-2068329994"/>
                <w:citation/>
              </w:sdtPr>
              <w:sdtEndPr/>
              <w:sdtContent>
                <w:r w:rsidR="00F31401">
                  <w:rPr>
                    <w:rFonts w:asciiTheme="minorHAnsi" w:hAnsiTheme="minorHAnsi"/>
                  </w:rPr>
                  <w:fldChar w:fldCharType="begin"/>
                </w:r>
                <w:r w:rsidR="00F31401">
                  <w:rPr>
                    <w:rFonts w:asciiTheme="minorHAnsi" w:hAnsiTheme="minorHAnsi"/>
                    <w:lang w:val="en-CA"/>
                  </w:rPr>
                  <w:instrText xml:space="preserve">CITATION Pra09 \l 4105 </w:instrText>
                </w:r>
                <w:r w:rsidR="00F31401">
                  <w:rPr>
                    <w:rFonts w:asciiTheme="minorHAnsi" w:hAnsiTheme="minorHAnsi"/>
                  </w:rPr>
                  <w:fldChar w:fldCharType="separate"/>
                </w:r>
                <w:r w:rsidR="00F31401" w:rsidRPr="00F31401">
                  <w:rPr>
                    <w:rFonts w:asciiTheme="minorHAnsi" w:hAnsiTheme="minorHAnsi"/>
                    <w:noProof/>
                    <w:lang w:val="en-CA"/>
                  </w:rPr>
                  <w:t>(Praguedive)</w:t>
                </w:r>
                <w:r w:rsidR="00F31401">
                  <w:rPr>
                    <w:rFonts w:asciiTheme="minorHAnsi" w:hAnsiTheme="minorHAnsi"/>
                  </w:rPr>
                  <w:fldChar w:fldCharType="end"/>
                </w:r>
              </w:sdtContent>
            </w:sdt>
          </w:p>
          <w:p w14:paraId="6056892D" w14:textId="77777777" w:rsidR="006A6D7D" w:rsidRPr="00190F4C" w:rsidRDefault="00CC1A21" w:rsidP="00190F4C">
            <w:pPr>
              <w:spacing w:after="0"/>
              <w:rPr>
                <w:rFonts w:asciiTheme="minorHAnsi" w:hAnsiTheme="minorHAnsi"/>
              </w:rPr>
            </w:pPr>
            <w:sdt>
              <w:sdtPr>
                <w:rPr>
                  <w:rFonts w:asciiTheme="minorHAnsi" w:hAnsiTheme="minorHAnsi"/>
                </w:rPr>
                <w:id w:val="1299420638"/>
                <w:citation/>
              </w:sdtPr>
              <w:sdtEndPr/>
              <w:sdtContent>
                <w:r w:rsidR="006A6D7D">
                  <w:rPr>
                    <w:rFonts w:asciiTheme="minorHAnsi" w:hAnsiTheme="minorHAnsi"/>
                  </w:rPr>
                  <w:fldChar w:fldCharType="begin"/>
                </w:r>
                <w:r w:rsidR="006A6D7D">
                  <w:rPr>
                    <w:rFonts w:asciiTheme="minorHAnsi" w:hAnsiTheme="minorHAnsi"/>
                    <w:lang w:val="en-CA"/>
                  </w:rPr>
                  <w:instrText xml:space="preserve"> CITATION Val12 \l 4105 </w:instrText>
                </w:r>
                <w:r w:rsidR="006A6D7D">
                  <w:rPr>
                    <w:rFonts w:asciiTheme="minorHAnsi" w:hAnsiTheme="minorHAnsi"/>
                  </w:rPr>
                  <w:fldChar w:fldCharType="separate"/>
                </w:r>
                <w:r w:rsidR="006A6D7D" w:rsidRPr="006A6D7D">
                  <w:rPr>
                    <w:rFonts w:asciiTheme="minorHAnsi" w:hAnsiTheme="minorHAnsi"/>
                    <w:noProof/>
                    <w:lang w:val="en-CA"/>
                  </w:rPr>
                  <w:t>(Valencia)</w:t>
                </w:r>
                <w:r w:rsidR="006A6D7D">
                  <w:rPr>
                    <w:rFonts w:asciiTheme="minorHAnsi" w:hAnsiTheme="minorHAnsi"/>
                  </w:rPr>
                  <w:fldChar w:fldCharType="end"/>
                </w:r>
              </w:sdtContent>
            </w:sdt>
          </w:p>
          <w:p w14:paraId="72D965E0" w14:textId="77777777" w:rsidR="0014119D" w:rsidRPr="00190F4C" w:rsidRDefault="00CC1A21" w:rsidP="00190F4C">
            <w:pPr>
              <w:spacing w:after="0"/>
              <w:rPr>
                <w:rFonts w:asciiTheme="minorHAnsi" w:hAnsiTheme="minorHAnsi"/>
              </w:rPr>
            </w:pPr>
            <w:sdt>
              <w:sdtPr>
                <w:rPr>
                  <w:rFonts w:asciiTheme="minorHAnsi" w:hAnsiTheme="minorHAnsi"/>
                </w:rPr>
                <w:id w:val="1591735051"/>
                <w:citation/>
              </w:sdtPr>
              <w:sdtEndPr/>
              <w:sdtContent>
                <w:r w:rsidR="004C23BD" w:rsidRPr="00190F4C">
                  <w:rPr>
                    <w:rFonts w:asciiTheme="minorHAnsi" w:hAnsiTheme="minorHAnsi"/>
                  </w:rPr>
                  <w:fldChar w:fldCharType="begin"/>
                </w:r>
                <w:r w:rsidR="004C23BD" w:rsidRPr="00190F4C">
                  <w:rPr>
                    <w:rFonts w:asciiTheme="minorHAnsi" w:hAnsiTheme="minorHAnsi"/>
                    <w:lang w:val="en-CA"/>
                  </w:rPr>
                  <w:instrText xml:space="preserve"> CITATION Rog97 \l 4105 </w:instrText>
                </w:r>
                <w:r w:rsidR="004C23BD" w:rsidRPr="00190F4C">
                  <w:rPr>
                    <w:rFonts w:asciiTheme="minorHAnsi" w:hAnsiTheme="minorHAnsi"/>
                  </w:rPr>
                  <w:fldChar w:fldCharType="separate"/>
                </w:r>
                <w:r w:rsidR="004C23BD" w:rsidRPr="00190F4C">
                  <w:rPr>
                    <w:rFonts w:asciiTheme="minorHAnsi" w:hAnsiTheme="minorHAnsi"/>
                    <w:noProof/>
                    <w:lang w:val="en-CA"/>
                  </w:rPr>
                  <w:t>(Rogers)</w:t>
                </w:r>
                <w:r w:rsidR="004C23BD" w:rsidRPr="00190F4C">
                  <w:rPr>
                    <w:rFonts w:asciiTheme="minorHAnsi" w:hAnsiTheme="minorHAnsi"/>
                  </w:rPr>
                  <w:fldChar w:fldCharType="end"/>
                </w:r>
              </w:sdtContent>
            </w:sdt>
          </w:p>
          <w:p w14:paraId="19263D1C" w14:textId="77777777" w:rsidR="003235A7" w:rsidRDefault="00CC1A21" w:rsidP="00190F4C">
            <w:pPr>
              <w:spacing w:after="0"/>
              <w:rPr>
                <w:rFonts w:asciiTheme="minorHAnsi" w:hAnsiTheme="minorHAnsi"/>
              </w:rPr>
            </w:pPr>
            <w:sdt>
              <w:sdtPr>
                <w:rPr>
                  <w:rFonts w:asciiTheme="minorHAnsi" w:hAnsiTheme="minorHAnsi"/>
                </w:rPr>
                <w:id w:val="999928990"/>
                <w:citation/>
              </w:sdtPr>
              <w:sdtEndPr/>
              <w:sdtContent>
                <w:r w:rsidR="004C23BD" w:rsidRPr="00190F4C">
                  <w:rPr>
                    <w:rFonts w:asciiTheme="minorHAnsi" w:hAnsiTheme="minorHAnsi"/>
                  </w:rPr>
                  <w:fldChar w:fldCharType="begin"/>
                </w:r>
                <w:r w:rsidR="004C23BD" w:rsidRPr="00190F4C">
                  <w:rPr>
                    <w:rFonts w:asciiTheme="minorHAnsi" w:hAnsiTheme="minorHAnsi"/>
                    <w:lang w:val="en-CA"/>
                  </w:rPr>
                  <w:instrText xml:space="preserve"> CITATION Sch03 \l 4105 </w:instrText>
                </w:r>
                <w:r w:rsidR="004C23BD" w:rsidRPr="00190F4C">
                  <w:rPr>
                    <w:rFonts w:asciiTheme="minorHAnsi" w:hAnsiTheme="minorHAnsi"/>
                  </w:rPr>
                  <w:fldChar w:fldCharType="separate"/>
                </w:r>
                <w:r w:rsidR="004C23BD" w:rsidRPr="00190F4C">
                  <w:rPr>
                    <w:rFonts w:asciiTheme="minorHAnsi" w:hAnsiTheme="minorHAnsi"/>
                    <w:noProof/>
                    <w:lang w:val="en-CA"/>
                  </w:rPr>
                  <w:t>(Schuyler)</w:t>
                </w:r>
                <w:r w:rsidR="004C23BD" w:rsidRPr="00190F4C">
                  <w:rPr>
                    <w:rFonts w:asciiTheme="minorHAnsi" w:hAnsiTheme="minorHAnsi"/>
                  </w:rPr>
                  <w:fldChar w:fldCharType="end"/>
                </w:r>
              </w:sdtContent>
            </w:sdt>
          </w:p>
          <w:p w14:paraId="6B032307" w14:textId="77777777" w:rsidR="00E17195" w:rsidRPr="00190F4C" w:rsidRDefault="00CC1A21" w:rsidP="00190F4C">
            <w:pPr>
              <w:spacing w:after="0"/>
              <w:rPr>
                <w:rFonts w:asciiTheme="minorHAnsi" w:hAnsiTheme="minorHAnsi"/>
              </w:rPr>
            </w:pPr>
            <w:sdt>
              <w:sdtPr>
                <w:rPr>
                  <w:rFonts w:asciiTheme="minorHAnsi" w:hAnsiTheme="minorHAnsi"/>
                </w:rPr>
                <w:id w:val="886300172"/>
                <w:citation/>
              </w:sdtPr>
              <w:sdtEndPr/>
              <w:sdtContent>
                <w:r w:rsidR="00E17195">
                  <w:rPr>
                    <w:rFonts w:asciiTheme="minorHAnsi" w:hAnsiTheme="minorHAnsi"/>
                  </w:rPr>
                  <w:fldChar w:fldCharType="begin"/>
                </w:r>
                <w:r w:rsidR="00E17195">
                  <w:rPr>
                    <w:rFonts w:asciiTheme="minorHAnsi" w:hAnsiTheme="minorHAnsi"/>
                    <w:lang w:val="en-CA"/>
                  </w:rPr>
                  <w:instrText xml:space="preserve"> CITATION sha11 \l 4105 </w:instrText>
                </w:r>
                <w:r w:rsidR="00E17195">
                  <w:rPr>
                    <w:rFonts w:asciiTheme="minorHAnsi" w:hAnsiTheme="minorHAnsi"/>
                  </w:rPr>
                  <w:fldChar w:fldCharType="separate"/>
                </w:r>
                <w:r w:rsidR="00E17195" w:rsidRPr="00E17195">
                  <w:rPr>
                    <w:rFonts w:asciiTheme="minorHAnsi" w:hAnsiTheme="minorHAnsi"/>
                    <w:noProof/>
                    <w:lang w:val="en-CA"/>
                  </w:rPr>
                  <w:t>(shadowsofbroadway)</w:t>
                </w:r>
                <w:r w:rsidR="00E17195">
                  <w:rPr>
                    <w:rFonts w:asciiTheme="minorHAnsi" w:hAnsiTheme="minorHAnsi"/>
                  </w:rPr>
                  <w:fldChar w:fldCharType="end"/>
                </w:r>
              </w:sdtContent>
            </w:sdt>
          </w:p>
          <w:p w14:paraId="7263A4CC" w14:textId="77777777" w:rsidR="00190F4C" w:rsidRDefault="00CC1A21" w:rsidP="00190F4C">
            <w:pPr>
              <w:spacing w:after="0"/>
              <w:rPr>
                <w:rFonts w:asciiTheme="minorHAnsi" w:hAnsiTheme="minorHAnsi"/>
              </w:rPr>
            </w:pPr>
            <w:sdt>
              <w:sdtPr>
                <w:rPr>
                  <w:rFonts w:asciiTheme="minorHAnsi" w:hAnsiTheme="minorHAnsi"/>
                </w:rPr>
                <w:id w:val="-1072661848"/>
                <w:citation/>
              </w:sdtPr>
              <w:sdtEndPr/>
              <w:sdtContent>
                <w:r w:rsidR="00190F4C" w:rsidRPr="00190F4C">
                  <w:rPr>
                    <w:rFonts w:asciiTheme="minorHAnsi" w:hAnsiTheme="minorHAnsi"/>
                  </w:rPr>
                  <w:fldChar w:fldCharType="begin"/>
                </w:r>
                <w:r w:rsidR="00190F4C" w:rsidRPr="00190F4C">
                  <w:rPr>
                    <w:rFonts w:asciiTheme="minorHAnsi" w:hAnsiTheme="minorHAnsi"/>
                    <w:lang w:val="en-CA"/>
                  </w:rPr>
                  <w:instrText xml:space="preserve"> CITATION Tha10 \l 4105 </w:instrText>
                </w:r>
                <w:r w:rsidR="00190F4C" w:rsidRPr="00190F4C">
                  <w:rPr>
                    <w:rFonts w:asciiTheme="minorHAnsi" w:hAnsiTheme="minorHAnsi"/>
                  </w:rPr>
                  <w:fldChar w:fldCharType="separate"/>
                </w:r>
                <w:r w:rsidR="00190F4C" w:rsidRPr="00190F4C">
                  <w:rPr>
                    <w:rFonts w:asciiTheme="minorHAnsi" w:hAnsiTheme="minorHAnsi"/>
                    <w:noProof/>
                    <w:lang w:val="en-CA"/>
                  </w:rPr>
                  <w:t>(Thaggert)</w:t>
                </w:r>
                <w:r w:rsidR="00190F4C" w:rsidRPr="00190F4C">
                  <w:rPr>
                    <w:rFonts w:asciiTheme="minorHAnsi" w:hAnsiTheme="minorHAnsi"/>
                  </w:rPr>
                  <w:fldChar w:fldCharType="end"/>
                </w:r>
              </w:sdtContent>
            </w:sdt>
          </w:p>
          <w:p w14:paraId="73B61D9E" w14:textId="77777777" w:rsidR="00C55D5F" w:rsidRDefault="00CC1A21" w:rsidP="00190F4C">
            <w:pPr>
              <w:spacing w:after="0"/>
              <w:rPr>
                <w:rFonts w:asciiTheme="minorHAnsi" w:hAnsiTheme="minorHAnsi"/>
              </w:rPr>
            </w:pPr>
            <w:sdt>
              <w:sdtPr>
                <w:rPr>
                  <w:rFonts w:asciiTheme="minorHAnsi" w:hAnsiTheme="minorHAnsi"/>
                </w:rPr>
                <w:id w:val="2077860567"/>
                <w:citation/>
              </w:sdtPr>
              <w:sdtEndPr/>
              <w:sdtContent>
                <w:r w:rsidR="00C55D5F">
                  <w:rPr>
                    <w:rFonts w:asciiTheme="minorHAnsi" w:hAnsiTheme="minorHAnsi"/>
                  </w:rPr>
                  <w:fldChar w:fldCharType="begin"/>
                </w:r>
                <w:r w:rsidR="00C55D5F">
                  <w:rPr>
                    <w:rFonts w:asciiTheme="minorHAnsi" w:hAnsiTheme="minorHAnsi"/>
                    <w:lang w:val="en-CA"/>
                  </w:rPr>
                  <w:instrText xml:space="preserve">CITATION Lib08 \l 4105 </w:instrText>
                </w:r>
                <w:r w:rsidR="00C55D5F">
                  <w:rPr>
                    <w:rFonts w:asciiTheme="minorHAnsi" w:hAnsiTheme="minorHAnsi"/>
                  </w:rPr>
                  <w:fldChar w:fldCharType="separate"/>
                </w:r>
                <w:r w:rsidR="00C55D5F" w:rsidRPr="00C55D5F">
                  <w:rPr>
                    <w:rFonts w:asciiTheme="minorHAnsi" w:hAnsiTheme="minorHAnsi"/>
                    <w:noProof/>
                    <w:lang w:val="en-CA"/>
                  </w:rPr>
                  <w:t>(The New York Public Library)</w:t>
                </w:r>
                <w:r w:rsidR="00C55D5F">
                  <w:rPr>
                    <w:rFonts w:asciiTheme="minorHAnsi" w:hAnsiTheme="minorHAnsi"/>
                  </w:rPr>
                  <w:fldChar w:fldCharType="end"/>
                </w:r>
              </w:sdtContent>
            </w:sdt>
          </w:p>
          <w:p w14:paraId="2C9B2BD0" w14:textId="77777777" w:rsidR="005F6CE5" w:rsidRPr="00190F4C" w:rsidRDefault="00CC1A21" w:rsidP="00190F4C">
            <w:pPr>
              <w:spacing w:after="0"/>
            </w:pPr>
            <w:sdt>
              <w:sdtPr>
                <w:id w:val="-1090233650"/>
                <w:citation/>
              </w:sdtPr>
              <w:sdtEndPr/>
              <w:sdtContent>
                <w:r w:rsidR="002B276E">
                  <w:fldChar w:fldCharType="begin"/>
                </w:r>
                <w:r w:rsidR="002B276E">
                  <w:rPr>
                    <w:rFonts w:asciiTheme="minorHAnsi" w:hAnsiTheme="minorHAnsi"/>
                    <w:lang w:val="en-CA"/>
                  </w:rPr>
                  <w:instrText xml:space="preserve"> CITATION war11 \l 4105 </w:instrText>
                </w:r>
                <w:r w:rsidR="002B276E">
                  <w:fldChar w:fldCharType="separate"/>
                </w:r>
                <w:r w:rsidR="002B276E" w:rsidRPr="002B276E">
                  <w:rPr>
                    <w:rFonts w:asciiTheme="minorHAnsi" w:hAnsiTheme="minorHAnsi"/>
                    <w:noProof/>
                    <w:lang w:val="en-CA"/>
                  </w:rPr>
                  <w:t>(warholsoup100)</w:t>
                </w:r>
                <w:r w:rsidR="002B276E">
                  <w:fldChar w:fldCharType="end"/>
                </w:r>
              </w:sdtContent>
            </w:sdt>
          </w:p>
        </w:tc>
      </w:tr>
      <w:tr w:rsidR="00A90F45" w:rsidRPr="00B83AB4" w14:paraId="4424E94D" w14:textId="77777777" w:rsidTr="007B5E8E">
        <w:tc>
          <w:tcPr>
            <w:tcW w:w="9016" w:type="dxa"/>
            <w:shd w:val="clear" w:color="auto" w:fill="auto"/>
          </w:tcPr>
          <w:p w14:paraId="2A4F6D68" w14:textId="77777777" w:rsidR="00A90F45" w:rsidRPr="00B83AB4" w:rsidRDefault="00A90F45" w:rsidP="007B5E8E">
            <w:pPr>
              <w:spacing w:after="0" w:line="240" w:lineRule="auto"/>
              <w:rPr>
                <w:rFonts w:asciiTheme="minorHAnsi" w:hAnsiTheme="minorHAnsi"/>
                <w:u w:val="single"/>
              </w:rPr>
            </w:pPr>
          </w:p>
        </w:tc>
      </w:tr>
    </w:tbl>
    <w:p w14:paraId="5717037E" w14:textId="77777777" w:rsidR="00C27FAB" w:rsidRPr="00B83AB4" w:rsidRDefault="00C27FAB" w:rsidP="00B33145">
      <w:pPr>
        <w:rPr>
          <w:rFonts w:asciiTheme="minorHAnsi" w:hAnsiTheme="minorHAnsi"/>
        </w:rPr>
      </w:pPr>
    </w:p>
    <w:sectPr w:rsidR="00C27FAB" w:rsidRPr="00B83AB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3B6EA9" w14:textId="77777777" w:rsidR="00CC1A21" w:rsidRDefault="00CC1A21" w:rsidP="007A0D55">
      <w:pPr>
        <w:spacing w:after="0" w:line="240" w:lineRule="auto"/>
      </w:pPr>
      <w:r>
        <w:separator/>
      </w:r>
    </w:p>
  </w:endnote>
  <w:endnote w:type="continuationSeparator" w:id="0">
    <w:p w14:paraId="4C2F1AC6" w14:textId="77777777" w:rsidR="00CC1A21" w:rsidRDefault="00CC1A2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2994C2" w14:textId="77777777" w:rsidR="00CC1A21" w:rsidRDefault="00CC1A21" w:rsidP="007A0D55">
      <w:pPr>
        <w:spacing w:after="0" w:line="240" w:lineRule="auto"/>
      </w:pPr>
      <w:r>
        <w:separator/>
      </w:r>
    </w:p>
  </w:footnote>
  <w:footnote w:type="continuationSeparator" w:id="0">
    <w:p w14:paraId="5A22BDAB" w14:textId="77777777" w:rsidR="00CC1A21" w:rsidRDefault="00CC1A2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B5B436" w14:textId="77777777" w:rsidR="007A0D55" w:rsidRDefault="007A0D55">
    <w:pPr>
      <w:pStyle w:val="Header"/>
    </w:pPr>
    <w:r w:rsidRPr="007B5E8E">
      <w:rPr>
        <w:b/>
        <w:color w:val="7F7F7F"/>
      </w:rPr>
      <w:t>Taylor &amp; Francis</w:t>
    </w:r>
    <w:r w:rsidRPr="007B5E8E">
      <w:rPr>
        <w:color w:val="7F7F7F"/>
      </w:rPr>
      <w:t xml:space="preserve"> – </w:t>
    </w:r>
    <w:proofErr w:type="spellStart"/>
    <w:r w:rsidRPr="007B5E8E">
      <w:rPr>
        <w:i/>
        <w:color w:val="7F7F7F"/>
      </w:rPr>
      <w:t>Encyclopedia</w:t>
    </w:r>
    <w:proofErr w:type="spellEnd"/>
    <w:r w:rsidRPr="007B5E8E">
      <w:rPr>
        <w:i/>
        <w:color w:val="7F7F7F"/>
      </w:rPr>
      <w:t xml:space="preserve"> of Modernism</w:t>
    </w:r>
  </w:p>
  <w:p w14:paraId="1BCF780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E8E"/>
    <w:rsid w:val="00014A0E"/>
    <w:rsid w:val="00032559"/>
    <w:rsid w:val="000505E8"/>
    <w:rsid w:val="00052040"/>
    <w:rsid w:val="000B25AE"/>
    <w:rsid w:val="000B55AB"/>
    <w:rsid w:val="000C7C30"/>
    <w:rsid w:val="000D24DC"/>
    <w:rsid w:val="000D48C3"/>
    <w:rsid w:val="00101B2E"/>
    <w:rsid w:val="00114A32"/>
    <w:rsid w:val="00116FA0"/>
    <w:rsid w:val="0014119D"/>
    <w:rsid w:val="0015114C"/>
    <w:rsid w:val="001820C1"/>
    <w:rsid w:val="00190F4C"/>
    <w:rsid w:val="001A21F3"/>
    <w:rsid w:val="001A2537"/>
    <w:rsid w:val="001A4F76"/>
    <w:rsid w:val="001A67B0"/>
    <w:rsid w:val="001A6A06"/>
    <w:rsid w:val="00210C03"/>
    <w:rsid w:val="002162E2"/>
    <w:rsid w:val="00225C5A"/>
    <w:rsid w:val="00230B10"/>
    <w:rsid w:val="00232E36"/>
    <w:rsid w:val="00234353"/>
    <w:rsid w:val="00244BB0"/>
    <w:rsid w:val="00245A8D"/>
    <w:rsid w:val="00257447"/>
    <w:rsid w:val="002608F0"/>
    <w:rsid w:val="002A0A0D"/>
    <w:rsid w:val="002B0B37"/>
    <w:rsid w:val="002B16F0"/>
    <w:rsid w:val="002B276E"/>
    <w:rsid w:val="002C3D10"/>
    <w:rsid w:val="002D4A15"/>
    <w:rsid w:val="0030662D"/>
    <w:rsid w:val="003235A7"/>
    <w:rsid w:val="00324AD4"/>
    <w:rsid w:val="00356D21"/>
    <w:rsid w:val="003677B6"/>
    <w:rsid w:val="00374411"/>
    <w:rsid w:val="003A2CFD"/>
    <w:rsid w:val="003B0EB7"/>
    <w:rsid w:val="003D3579"/>
    <w:rsid w:val="003E2795"/>
    <w:rsid w:val="003F0D73"/>
    <w:rsid w:val="00462DBE"/>
    <w:rsid w:val="00464699"/>
    <w:rsid w:val="00483379"/>
    <w:rsid w:val="00487BC5"/>
    <w:rsid w:val="00496888"/>
    <w:rsid w:val="004A7476"/>
    <w:rsid w:val="004B36C0"/>
    <w:rsid w:val="004B57C2"/>
    <w:rsid w:val="004C23BD"/>
    <w:rsid w:val="004E5896"/>
    <w:rsid w:val="00513EE6"/>
    <w:rsid w:val="00514586"/>
    <w:rsid w:val="00534F8F"/>
    <w:rsid w:val="0055644D"/>
    <w:rsid w:val="005607C2"/>
    <w:rsid w:val="00590035"/>
    <w:rsid w:val="005B177E"/>
    <w:rsid w:val="005B3921"/>
    <w:rsid w:val="005F26D7"/>
    <w:rsid w:val="005F5450"/>
    <w:rsid w:val="005F6CE5"/>
    <w:rsid w:val="006337CE"/>
    <w:rsid w:val="0065059E"/>
    <w:rsid w:val="006A6D7D"/>
    <w:rsid w:val="006D0412"/>
    <w:rsid w:val="006D742B"/>
    <w:rsid w:val="006E038D"/>
    <w:rsid w:val="00716E98"/>
    <w:rsid w:val="007411B9"/>
    <w:rsid w:val="00741691"/>
    <w:rsid w:val="007776A1"/>
    <w:rsid w:val="00780D95"/>
    <w:rsid w:val="00780DC7"/>
    <w:rsid w:val="007A0D55"/>
    <w:rsid w:val="007B3377"/>
    <w:rsid w:val="007B5E8E"/>
    <w:rsid w:val="007E1491"/>
    <w:rsid w:val="007E5F44"/>
    <w:rsid w:val="00821DE3"/>
    <w:rsid w:val="00846CE1"/>
    <w:rsid w:val="0087038D"/>
    <w:rsid w:val="008A5B87"/>
    <w:rsid w:val="008B6CCF"/>
    <w:rsid w:val="00922950"/>
    <w:rsid w:val="00973005"/>
    <w:rsid w:val="009A0702"/>
    <w:rsid w:val="009A7264"/>
    <w:rsid w:val="009D1606"/>
    <w:rsid w:val="009D58AB"/>
    <w:rsid w:val="009E18A1"/>
    <w:rsid w:val="009E30D6"/>
    <w:rsid w:val="009E38F7"/>
    <w:rsid w:val="009E73D7"/>
    <w:rsid w:val="00A012AF"/>
    <w:rsid w:val="00A03CE6"/>
    <w:rsid w:val="00A27D2C"/>
    <w:rsid w:val="00A4508F"/>
    <w:rsid w:val="00A76FD9"/>
    <w:rsid w:val="00A90F45"/>
    <w:rsid w:val="00AB436D"/>
    <w:rsid w:val="00AB5E3C"/>
    <w:rsid w:val="00AC122D"/>
    <w:rsid w:val="00AD2F24"/>
    <w:rsid w:val="00AD4844"/>
    <w:rsid w:val="00B219AE"/>
    <w:rsid w:val="00B33145"/>
    <w:rsid w:val="00B574C9"/>
    <w:rsid w:val="00B83AB4"/>
    <w:rsid w:val="00BB4D74"/>
    <w:rsid w:val="00BC39C9"/>
    <w:rsid w:val="00BE5BF7"/>
    <w:rsid w:val="00BF40E1"/>
    <w:rsid w:val="00C27FAB"/>
    <w:rsid w:val="00C358D4"/>
    <w:rsid w:val="00C412C4"/>
    <w:rsid w:val="00C55D5F"/>
    <w:rsid w:val="00C6296B"/>
    <w:rsid w:val="00CB40DA"/>
    <w:rsid w:val="00CB4998"/>
    <w:rsid w:val="00CC1634"/>
    <w:rsid w:val="00CC1A21"/>
    <w:rsid w:val="00CC586D"/>
    <w:rsid w:val="00CF1542"/>
    <w:rsid w:val="00CF2C9C"/>
    <w:rsid w:val="00CF3EC5"/>
    <w:rsid w:val="00CF5481"/>
    <w:rsid w:val="00D12632"/>
    <w:rsid w:val="00D656DA"/>
    <w:rsid w:val="00D6717A"/>
    <w:rsid w:val="00D83300"/>
    <w:rsid w:val="00D9683E"/>
    <w:rsid w:val="00DC6B48"/>
    <w:rsid w:val="00DF01B0"/>
    <w:rsid w:val="00E104D9"/>
    <w:rsid w:val="00E13FC4"/>
    <w:rsid w:val="00E17195"/>
    <w:rsid w:val="00E302F8"/>
    <w:rsid w:val="00E61BB0"/>
    <w:rsid w:val="00E70593"/>
    <w:rsid w:val="00E85A05"/>
    <w:rsid w:val="00E95829"/>
    <w:rsid w:val="00E97437"/>
    <w:rsid w:val="00EA606C"/>
    <w:rsid w:val="00EB0C8C"/>
    <w:rsid w:val="00EB51FD"/>
    <w:rsid w:val="00EB77DB"/>
    <w:rsid w:val="00EC2275"/>
    <w:rsid w:val="00ED139F"/>
    <w:rsid w:val="00EF74F7"/>
    <w:rsid w:val="00F31401"/>
    <w:rsid w:val="00F36937"/>
    <w:rsid w:val="00F52DDA"/>
    <w:rsid w:val="00F54FB4"/>
    <w:rsid w:val="00F60F53"/>
    <w:rsid w:val="00FA0A4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F06CB"/>
  <w15:chartTrackingRefBased/>
  <w15:docId w15:val="{A4C43B59-4104-4D6D-98BF-5061BA143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basedOn w:val="DefaultParagraphFont"/>
    <w:uiPriority w:val="99"/>
    <w:rsid w:val="00A03CE6"/>
    <w:rPr>
      <w:rFonts w:cs="Times New Roman"/>
      <w:color w:val="0000FF"/>
      <w:u w:val="single"/>
    </w:rPr>
  </w:style>
  <w:style w:type="paragraph" w:styleId="EndnoteText">
    <w:name w:val="endnote text"/>
    <w:basedOn w:val="Normal"/>
    <w:link w:val="EndnoteTextChar"/>
    <w:uiPriority w:val="99"/>
    <w:semiHidden/>
    <w:rsid w:val="00A03CE6"/>
    <w:pPr>
      <w:widowControl w:val="0"/>
      <w:suppressAutoHyphens/>
      <w:spacing w:after="0" w:line="240" w:lineRule="auto"/>
    </w:pPr>
    <w:rPr>
      <w:rFonts w:ascii="Times New Roman" w:eastAsia="Times New Roman" w:hAnsi="Times New Roman"/>
      <w:sz w:val="24"/>
      <w:szCs w:val="24"/>
      <w:lang w:val="en-US" w:eastAsia="hi-IN"/>
    </w:rPr>
  </w:style>
  <w:style w:type="character" w:customStyle="1" w:styleId="EndnoteTextChar">
    <w:name w:val="Endnote Text Char"/>
    <w:basedOn w:val="DefaultParagraphFont"/>
    <w:link w:val="EndnoteText"/>
    <w:uiPriority w:val="99"/>
    <w:semiHidden/>
    <w:rsid w:val="00A03CE6"/>
    <w:rPr>
      <w:rFonts w:ascii="Times New Roman" w:eastAsia="Times New Roman" w:hAnsi="Times New Roman"/>
      <w:sz w:val="24"/>
      <w:szCs w:val="24"/>
      <w:lang w:val="en-US" w:eastAsia="hi-IN"/>
    </w:rPr>
  </w:style>
  <w:style w:type="character" w:styleId="EndnoteReference">
    <w:name w:val="endnote reference"/>
    <w:basedOn w:val="DefaultParagraphFont"/>
    <w:uiPriority w:val="99"/>
    <w:semiHidden/>
    <w:rsid w:val="00A03CE6"/>
    <w:rPr>
      <w:rFonts w:cs="Times New Roman"/>
      <w:vertAlign w:val="superscript"/>
    </w:rPr>
  </w:style>
  <w:style w:type="paragraph" w:styleId="NoSpacing">
    <w:name w:val="No Spacing"/>
    <w:uiPriority w:val="1"/>
    <w:qFormat/>
    <w:rsid w:val="00B83AB4"/>
    <w:rPr>
      <w:rFonts w:asciiTheme="minorHAnsi" w:eastAsiaTheme="minorHAnsi" w:hAnsiTheme="minorHAnsi" w:cstheme="minorBidi"/>
      <w:sz w:val="22"/>
      <w:szCs w:val="22"/>
      <w:lang w:val="en-US" w:eastAsia="en-US"/>
    </w:rPr>
  </w:style>
  <w:style w:type="paragraph" w:styleId="Caption">
    <w:name w:val="caption"/>
    <w:basedOn w:val="Normal"/>
    <w:next w:val="Normal"/>
    <w:uiPriority w:val="35"/>
    <w:semiHidden/>
    <w:qFormat/>
    <w:rsid w:val="0065059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818603">
      <w:bodyDiv w:val="1"/>
      <w:marLeft w:val="0"/>
      <w:marRight w:val="0"/>
      <w:marTop w:val="0"/>
      <w:marBottom w:val="0"/>
      <w:divBdr>
        <w:top w:val="none" w:sz="0" w:space="0" w:color="auto"/>
        <w:left w:val="none" w:sz="0" w:space="0" w:color="auto"/>
        <w:bottom w:val="none" w:sz="0" w:space="0" w:color="auto"/>
        <w:right w:val="none" w:sz="0" w:space="0" w:color="auto"/>
      </w:divBdr>
    </w:div>
    <w:div w:id="229460566">
      <w:bodyDiv w:val="1"/>
      <w:marLeft w:val="0"/>
      <w:marRight w:val="0"/>
      <w:marTop w:val="0"/>
      <w:marBottom w:val="0"/>
      <w:divBdr>
        <w:top w:val="none" w:sz="0" w:space="0" w:color="auto"/>
        <w:left w:val="none" w:sz="0" w:space="0" w:color="auto"/>
        <w:bottom w:val="none" w:sz="0" w:space="0" w:color="auto"/>
        <w:right w:val="none" w:sz="0" w:space="0" w:color="auto"/>
      </w:divBdr>
    </w:div>
    <w:div w:id="240215741">
      <w:bodyDiv w:val="1"/>
      <w:marLeft w:val="0"/>
      <w:marRight w:val="0"/>
      <w:marTop w:val="0"/>
      <w:marBottom w:val="0"/>
      <w:divBdr>
        <w:top w:val="none" w:sz="0" w:space="0" w:color="auto"/>
        <w:left w:val="none" w:sz="0" w:space="0" w:color="auto"/>
        <w:bottom w:val="none" w:sz="0" w:space="0" w:color="auto"/>
        <w:right w:val="none" w:sz="0" w:space="0" w:color="auto"/>
      </w:divBdr>
    </w:div>
    <w:div w:id="337008304">
      <w:bodyDiv w:val="1"/>
      <w:marLeft w:val="0"/>
      <w:marRight w:val="0"/>
      <w:marTop w:val="0"/>
      <w:marBottom w:val="0"/>
      <w:divBdr>
        <w:top w:val="none" w:sz="0" w:space="0" w:color="auto"/>
        <w:left w:val="none" w:sz="0" w:space="0" w:color="auto"/>
        <w:bottom w:val="none" w:sz="0" w:space="0" w:color="auto"/>
        <w:right w:val="none" w:sz="0" w:space="0" w:color="auto"/>
      </w:divBdr>
    </w:div>
    <w:div w:id="388922983">
      <w:bodyDiv w:val="1"/>
      <w:marLeft w:val="0"/>
      <w:marRight w:val="0"/>
      <w:marTop w:val="0"/>
      <w:marBottom w:val="0"/>
      <w:divBdr>
        <w:top w:val="none" w:sz="0" w:space="0" w:color="auto"/>
        <w:left w:val="none" w:sz="0" w:space="0" w:color="auto"/>
        <w:bottom w:val="none" w:sz="0" w:space="0" w:color="auto"/>
        <w:right w:val="none" w:sz="0" w:space="0" w:color="auto"/>
      </w:divBdr>
    </w:div>
    <w:div w:id="493377072">
      <w:bodyDiv w:val="1"/>
      <w:marLeft w:val="0"/>
      <w:marRight w:val="0"/>
      <w:marTop w:val="0"/>
      <w:marBottom w:val="0"/>
      <w:divBdr>
        <w:top w:val="none" w:sz="0" w:space="0" w:color="auto"/>
        <w:left w:val="none" w:sz="0" w:space="0" w:color="auto"/>
        <w:bottom w:val="none" w:sz="0" w:space="0" w:color="auto"/>
        <w:right w:val="none" w:sz="0" w:space="0" w:color="auto"/>
      </w:divBdr>
    </w:div>
    <w:div w:id="526676749">
      <w:bodyDiv w:val="1"/>
      <w:marLeft w:val="0"/>
      <w:marRight w:val="0"/>
      <w:marTop w:val="0"/>
      <w:marBottom w:val="0"/>
      <w:divBdr>
        <w:top w:val="none" w:sz="0" w:space="0" w:color="auto"/>
        <w:left w:val="none" w:sz="0" w:space="0" w:color="auto"/>
        <w:bottom w:val="none" w:sz="0" w:space="0" w:color="auto"/>
        <w:right w:val="none" w:sz="0" w:space="0" w:color="auto"/>
      </w:divBdr>
    </w:div>
    <w:div w:id="562712726">
      <w:bodyDiv w:val="1"/>
      <w:marLeft w:val="0"/>
      <w:marRight w:val="0"/>
      <w:marTop w:val="0"/>
      <w:marBottom w:val="0"/>
      <w:divBdr>
        <w:top w:val="none" w:sz="0" w:space="0" w:color="auto"/>
        <w:left w:val="none" w:sz="0" w:space="0" w:color="auto"/>
        <w:bottom w:val="none" w:sz="0" w:space="0" w:color="auto"/>
        <w:right w:val="none" w:sz="0" w:space="0" w:color="auto"/>
      </w:divBdr>
    </w:div>
    <w:div w:id="648945329">
      <w:bodyDiv w:val="1"/>
      <w:marLeft w:val="0"/>
      <w:marRight w:val="0"/>
      <w:marTop w:val="0"/>
      <w:marBottom w:val="0"/>
      <w:divBdr>
        <w:top w:val="none" w:sz="0" w:space="0" w:color="auto"/>
        <w:left w:val="none" w:sz="0" w:space="0" w:color="auto"/>
        <w:bottom w:val="none" w:sz="0" w:space="0" w:color="auto"/>
        <w:right w:val="none" w:sz="0" w:space="0" w:color="auto"/>
      </w:divBdr>
    </w:div>
    <w:div w:id="715618874">
      <w:bodyDiv w:val="1"/>
      <w:marLeft w:val="0"/>
      <w:marRight w:val="0"/>
      <w:marTop w:val="0"/>
      <w:marBottom w:val="0"/>
      <w:divBdr>
        <w:top w:val="none" w:sz="0" w:space="0" w:color="auto"/>
        <w:left w:val="none" w:sz="0" w:space="0" w:color="auto"/>
        <w:bottom w:val="none" w:sz="0" w:space="0" w:color="auto"/>
        <w:right w:val="none" w:sz="0" w:space="0" w:color="auto"/>
      </w:divBdr>
    </w:div>
    <w:div w:id="777064167">
      <w:bodyDiv w:val="1"/>
      <w:marLeft w:val="0"/>
      <w:marRight w:val="0"/>
      <w:marTop w:val="0"/>
      <w:marBottom w:val="0"/>
      <w:divBdr>
        <w:top w:val="none" w:sz="0" w:space="0" w:color="auto"/>
        <w:left w:val="none" w:sz="0" w:space="0" w:color="auto"/>
        <w:bottom w:val="none" w:sz="0" w:space="0" w:color="auto"/>
        <w:right w:val="none" w:sz="0" w:space="0" w:color="auto"/>
      </w:divBdr>
    </w:div>
    <w:div w:id="837691923">
      <w:bodyDiv w:val="1"/>
      <w:marLeft w:val="0"/>
      <w:marRight w:val="0"/>
      <w:marTop w:val="0"/>
      <w:marBottom w:val="0"/>
      <w:divBdr>
        <w:top w:val="none" w:sz="0" w:space="0" w:color="auto"/>
        <w:left w:val="none" w:sz="0" w:space="0" w:color="auto"/>
        <w:bottom w:val="none" w:sz="0" w:space="0" w:color="auto"/>
        <w:right w:val="none" w:sz="0" w:space="0" w:color="auto"/>
      </w:divBdr>
    </w:div>
    <w:div w:id="855966986">
      <w:bodyDiv w:val="1"/>
      <w:marLeft w:val="0"/>
      <w:marRight w:val="0"/>
      <w:marTop w:val="0"/>
      <w:marBottom w:val="0"/>
      <w:divBdr>
        <w:top w:val="none" w:sz="0" w:space="0" w:color="auto"/>
        <w:left w:val="none" w:sz="0" w:space="0" w:color="auto"/>
        <w:bottom w:val="none" w:sz="0" w:space="0" w:color="auto"/>
        <w:right w:val="none" w:sz="0" w:space="0" w:color="auto"/>
      </w:divBdr>
    </w:div>
    <w:div w:id="940146216">
      <w:bodyDiv w:val="1"/>
      <w:marLeft w:val="0"/>
      <w:marRight w:val="0"/>
      <w:marTop w:val="0"/>
      <w:marBottom w:val="0"/>
      <w:divBdr>
        <w:top w:val="none" w:sz="0" w:space="0" w:color="auto"/>
        <w:left w:val="none" w:sz="0" w:space="0" w:color="auto"/>
        <w:bottom w:val="none" w:sz="0" w:space="0" w:color="auto"/>
        <w:right w:val="none" w:sz="0" w:space="0" w:color="auto"/>
      </w:divBdr>
    </w:div>
    <w:div w:id="1057046420">
      <w:bodyDiv w:val="1"/>
      <w:marLeft w:val="0"/>
      <w:marRight w:val="0"/>
      <w:marTop w:val="0"/>
      <w:marBottom w:val="0"/>
      <w:divBdr>
        <w:top w:val="none" w:sz="0" w:space="0" w:color="auto"/>
        <w:left w:val="none" w:sz="0" w:space="0" w:color="auto"/>
        <w:bottom w:val="none" w:sz="0" w:space="0" w:color="auto"/>
        <w:right w:val="none" w:sz="0" w:space="0" w:color="auto"/>
      </w:divBdr>
    </w:div>
    <w:div w:id="1078749867">
      <w:bodyDiv w:val="1"/>
      <w:marLeft w:val="0"/>
      <w:marRight w:val="0"/>
      <w:marTop w:val="0"/>
      <w:marBottom w:val="0"/>
      <w:divBdr>
        <w:top w:val="none" w:sz="0" w:space="0" w:color="auto"/>
        <w:left w:val="none" w:sz="0" w:space="0" w:color="auto"/>
        <w:bottom w:val="none" w:sz="0" w:space="0" w:color="auto"/>
        <w:right w:val="none" w:sz="0" w:space="0" w:color="auto"/>
      </w:divBdr>
    </w:div>
    <w:div w:id="1290866637">
      <w:bodyDiv w:val="1"/>
      <w:marLeft w:val="0"/>
      <w:marRight w:val="0"/>
      <w:marTop w:val="0"/>
      <w:marBottom w:val="0"/>
      <w:divBdr>
        <w:top w:val="none" w:sz="0" w:space="0" w:color="auto"/>
        <w:left w:val="none" w:sz="0" w:space="0" w:color="auto"/>
        <w:bottom w:val="none" w:sz="0" w:space="0" w:color="auto"/>
        <w:right w:val="none" w:sz="0" w:space="0" w:color="auto"/>
      </w:divBdr>
    </w:div>
    <w:div w:id="1322349588">
      <w:bodyDiv w:val="1"/>
      <w:marLeft w:val="0"/>
      <w:marRight w:val="0"/>
      <w:marTop w:val="0"/>
      <w:marBottom w:val="0"/>
      <w:divBdr>
        <w:top w:val="none" w:sz="0" w:space="0" w:color="auto"/>
        <w:left w:val="none" w:sz="0" w:space="0" w:color="auto"/>
        <w:bottom w:val="none" w:sz="0" w:space="0" w:color="auto"/>
        <w:right w:val="none" w:sz="0" w:space="0" w:color="auto"/>
      </w:divBdr>
    </w:div>
    <w:div w:id="1359509237">
      <w:bodyDiv w:val="1"/>
      <w:marLeft w:val="0"/>
      <w:marRight w:val="0"/>
      <w:marTop w:val="0"/>
      <w:marBottom w:val="0"/>
      <w:divBdr>
        <w:top w:val="none" w:sz="0" w:space="0" w:color="auto"/>
        <w:left w:val="none" w:sz="0" w:space="0" w:color="auto"/>
        <w:bottom w:val="none" w:sz="0" w:space="0" w:color="auto"/>
        <w:right w:val="none" w:sz="0" w:space="0" w:color="auto"/>
      </w:divBdr>
    </w:div>
    <w:div w:id="1400715666">
      <w:bodyDiv w:val="1"/>
      <w:marLeft w:val="0"/>
      <w:marRight w:val="0"/>
      <w:marTop w:val="0"/>
      <w:marBottom w:val="0"/>
      <w:divBdr>
        <w:top w:val="none" w:sz="0" w:space="0" w:color="auto"/>
        <w:left w:val="none" w:sz="0" w:space="0" w:color="auto"/>
        <w:bottom w:val="none" w:sz="0" w:space="0" w:color="auto"/>
        <w:right w:val="none" w:sz="0" w:space="0" w:color="auto"/>
      </w:divBdr>
    </w:div>
    <w:div w:id="1425804799">
      <w:bodyDiv w:val="1"/>
      <w:marLeft w:val="0"/>
      <w:marRight w:val="0"/>
      <w:marTop w:val="0"/>
      <w:marBottom w:val="0"/>
      <w:divBdr>
        <w:top w:val="none" w:sz="0" w:space="0" w:color="auto"/>
        <w:left w:val="none" w:sz="0" w:space="0" w:color="auto"/>
        <w:bottom w:val="none" w:sz="0" w:space="0" w:color="auto"/>
        <w:right w:val="none" w:sz="0" w:space="0" w:color="auto"/>
      </w:divBdr>
    </w:div>
    <w:div w:id="1566450461">
      <w:bodyDiv w:val="1"/>
      <w:marLeft w:val="0"/>
      <w:marRight w:val="0"/>
      <w:marTop w:val="0"/>
      <w:marBottom w:val="0"/>
      <w:divBdr>
        <w:top w:val="none" w:sz="0" w:space="0" w:color="auto"/>
        <w:left w:val="none" w:sz="0" w:space="0" w:color="auto"/>
        <w:bottom w:val="none" w:sz="0" w:space="0" w:color="auto"/>
        <w:right w:val="none" w:sz="0" w:space="0" w:color="auto"/>
      </w:divBdr>
    </w:div>
    <w:div w:id="1572498153">
      <w:bodyDiv w:val="1"/>
      <w:marLeft w:val="0"/>
      <w:marRight w:val="0"/>
      <w:marTop w:val="0"/>
      <w:marBottom w:val="0"/>
      <w:divBdr>
        <w:top w:val="none" w:sz="0" w:space="0" w:color="auto"/>
        <w:left w:val="none" w:sz="0" w:space="0" w:color="auto"/>
        <w:bottom w:val="none" w:sz="0" w:space="0" w:color="auto"/>
        <w:right w:val="none" w:sz="0" w:space="0" w:color="auto"/>
      </w:divBdr>
    </w:div>
    <w:div w:id="1573852303">
      <w:bodyDiv w:val="1"/>
      <w:marLeft w:val="0"/>
      <w:marRight w:val="0"/>
      <w:marTop w:val="0"/>
      <w:marBottom w:val="0"/>
      <w:divBdr>
        <w:top w:val="none" w:sz="0" w:space="0" w:color="auto"/>
        <w:left w:val="none" w:sz="0" w:space="0" w:color="auto"/>
        <w:bottom w:val="none" w:sz="0" w:space="0" w:color="auto"/>
        <w:right w:val="none" w:sz="0" w:space="0" w:color="auto"/>
      </w:divBdr>
    </w:div>
    <w:div w:id="1613393026">
      <w:bodyDiv w:val="1"/>
      <w:marLeft w:val="0"/>
      <w:marRight w:val="0"/>
      <w:marTop w:val="0"/>
      <w:marBottom w:val="0"/>
      <w:divBdr>
        <w:top w:val="none" w:sz="0" w:space="0" w:color="auto"/>
        <w:left w:val="none" w:sz="0" w:space="0" w:color="auto"/>
        <w:bottom w:val="none" w:sz="0" w:space="0" w:color="auto"/>
        <w:right w:val="none" w:sz="0" w:space="0" w:color="auto"/>
      </w:divBdr>
    </w:div>
    <w:div w:id="1713336937">
      <w:bodyDiv w:val="1"/>
      <w:marLeft w:val="0"/>
      <w:marRight w:val="0"/>
      <w:marTop w:val="0"/>
      <w:marBottom w:val="0"/>
      <w:divBdr>
        <w:top w:val="none" w:sz="0" w:space="0" w:color="auto"/>
        <w:left w:val="none" w:sz="0" w:space="0" w:color="auto"/>
        <w:bottom w:val="none" w:sz="0" w:space="0" w:color="auto"/>
        <w:right w:val="none" w:sz="0" w:space="0" w:color="auto"/>
      </w:divBdr>
    </w:div>
    <w:div w:id="1725182134">
      <w:bodyDiv w:val="1"/>
      <w:marLeft w:val="0"/>
      <w:marRight w:val="0"/>
      <w:marTop w:val="0"/>
      <w:marBottom w:val="0"/>
      <w:divBdr>
        <w:top w:val="none" w:sz="0" w:space="0" w:color="auto"/>
        <w:left w:val="none" w:sz="0" w:space="0" w:color="auto"/>
        <w:bottom w:val="none" w:sz="0" w:space="0" w:color="auto"/>
        <w:right w:val="none" w:sz="0" w:space="0" w:color="auto"/>
      </w:divBdr>
    </w:div>
    <w:div w:id="1766726190">
      <w:bodyDiv w:val="1"/>
      <w:marLeft w:val="0"/>
      <w:marRight w:val="0"/>
      <w:marTop w:val="0"/>
      <w:marBottom w:val="0"/>
      <w:divBdr>
        <w:top w:val="none" w:sz="0" w:space="0" w:color="auto"/>
        <w:left w:val="none" w:sz="0" w:space="0" w:color="auto"/>
        <w:bottom w:val="none" w:sz="0" w:space="0" w:color="auto"/>
        <w:right w:val="none" w:sz="0" w:space="0" w:color="auto"/>
      </w:divBdr>
    </w:div>
    <w:div w:id="1803648024">
      <w:bodyDiv w:val="1"/>
      <w:marLeft w:val="0"/>
      <w:marRight w:val="0"/>
      <w:marTop w:val="0"/>
      <w:marBottom w:val="0"/>
      <w:divBdr>
        <w:top w:val="none" w:sz="0" w:space="0" w:color="auto"/>
        <w:left w:val="none" w:sz="0" w:space="0" w:color="auto"/>
        <w:bottom w:val="none" w:sz="0" w:space="0" w:color="auto"/>
        <w:right w:val="none" w:sz="0" w:space="0" w:color="auto"/>
      </w:divBdr>
    </w:div>
    <w:div w:id="1838231734">
      <w:bodyDiv w:val="1"/>
      <w:marLeft w:val="0"/>
      <w:marRight w:val="0"/>
      <w:marTop w:val="0"/>
      <w:marBottom w:val="0"/>
      <w:divBdr>
        <w:top w:val="none" w:sz="0" w:space="0" w:color="auto"/>
        <w:left w:val="none" w:sz="0" w:space="0" w:color="auto"/>
        <w:bottom w:val="none" w:sz="0" w:space="0" w:color="auto"/>
        <w:right w:val="none" w:sz="0" w:space="0" w:color="auto"/>
      </w:divBdr>
    </w:div>
    <w:div w:id="1888684517">
      <w:bodyDiv w:val="1"/>
      <w:marLeft w:val="0"/>
      <w:marRight w:val="0"/>
      <w:marTop w:val="0"/>
      <w:marBottom w:val="0"/>
      <w:divBdr>
        <w:top w:val="none" w:sz="0" w:space="0" w:color="auto"/>
        <w:left w:val="none" w:sz="0" w:space="0" w:color="auto"/>
        <w:bottom w:val="none" w:sz="0" w:space="0" w:color="auto"/>
        <w:right w:val="none" w:sz="0" w:space="0" w:color="auto"/>
      </w:divBdr>
    </w:div>
    <w:div w:id="1925263430">
      <w:bodyDiv w:val="1"/>
      <w:marLeft w:val="0"/>
      <w:marRight w:val="0"/>
      <w:marTop w:val="0"/>
      <w:marBottom w:val="0"/>
      <w:divBdr>
        <w:top w:val="none" w:sz="0" w:space="0" w:color="auto"/>
        <w:left w:val="none" w:sz="0" w:space="0" w:color="auto"/>
        <w:bottom w:val="none" w:sz="0" w:space="0" w:color="auto"/>
        <w:right w:val="none" w:sz="0" w:space="0" w:color="auto"/>
      </w:divBdr>
    </w:div>
    <w:div w:id="1958564640">
      <w:bodyDiv w:val="1"/>
      <w:marLeft w:val="0"/>
      <w:marRight w:val="0"/>
      <w:marTop w:val="0"/>
      <w:marBottom w:val="0"/>
      <w:divBdr>
        <w:top w:val="none" w:sz="0" w:space="0" w:color="auto"/>
        <w:left w:val="none" w:sz="0" w:space="0" w:color="auto"/>
        <w:bottom w:val="none" w:sz="0" w:space="0" w:color="auto"/>
        <w:right w:val="none" w:sz="0" w:space="0" w:color="auto"/>
      </w:divBdr>
    </w:div>
    <w:div w:id="2023047862">
      <w:bodyDiv w:val="1"/>
      <w:marLeft w:val="0"/>
      <w:marRight w:val="0"/>
      <w:marTop w:val="0"/>
      <w:marBottom w:val="0"/>
      <w:divBdr>
        <w:top w:val="none" w:sz="0" w:space="0" w:color="auto"/>
        <w:left w:val="none" w:sz="0" w:space="0" w:color="auto"/>
        <w:bottom w:val="none" w:sz="0" w:space="0" w:color="auto"/>
        <w:right w:val="none" w:sz="0" w:space="0" w:color="auto"/>
      </w:divBdr>
    </w:div>
    <w:div w:id="2066105734">
      <w:bodyDiv w:val="1"/>
      <w:marLeft w:val="0"/>
      <w:marRight w:val="0"/>
      <w:marTop w:val="0"/>
      <w:marBottom w:val="0"/>
      <w:divBdr>
        <w:top w:val="none" w:sz="0" w:space="0" w:color="auto"/>
        <w:left w:val="none" w:sz="0" w:space="0" w:color="auto"/>
        <w:bottom w:val="none" w:sz="0" w:space="0" w:color="auto"/>
        <w:right w:val="none" w:sz="0" w:space="0" w:color="auto"/>
      </w:divBdr>
    </w:div>
    <w:div w:id="2089425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Bak89</b:Tag>
    <b:SourceType>Book</b:SourceType>
    <b:Guid>{4D8CAE7E-54AE-44BE-BDD4-5A06F5B0A932}</b:Guid>
    <b:Author>
      <b:Author>
        <b:NameList>
          <b:Person>
            <b:Last>Baker</b:Last>
            <b:First>Houston</b:First>
            <b:Middle>A.</b:Middle>
          </b:Person>
        </b:NameList>
      </b:Author>
    </b:Author>
    <b:Title>Modernism and the Harlem Renaissance</b:Title>
    <b:Year>1989</b:Year>
    <b:City>Chicago</b:City>
    <b:Publisher>University of Chicago Press</b:Publisher>
    <b:RefOrder>3</b:RefOrder>
  </b:Source>
  <b:Source>
    <b:Tag>Bar97</b:Tag>
    <b:SourceType>BookSection</b:SourceType>
    <b:Guid>{93A64554-EFFC-4B58-8262-46D33BE21E47}</b:Guid>
    <b:Author>
      <b:Author>
        <b:NameList>
          <b:Person>
            <b:Last>Barnes</b:Last>
            <b:First>Albert</b:First>
            <b:Middle>C.</b:Middle>
          </b:Person>
        </b:NameList>
      </b:Author>
      <b:BookAuthor>
        <b:NameList>
          <b:Person>
            <b:Last>Locke</b:Last>
            <b:First>Alain</b:First>
          </b:Person>
        </b:NameList>
      </b:BookAuthor>
    </b:Author>
    <b:Title>Negro Art and America</b:Title>
    <b:Year>1997</b:Year>
    <b:City>New York</b:City>
    <b:Publisher>Touchstone</b:Publisher>
    <b:BookTitle>The New Negro: Voices of the Harlem Renaissance</b:BookTitle>
    <b:Pages>19-25</b:Pages>
    <b:RefOrder>4</b:RefOrder>
  </b:Source>
  <b:Source>
    <b:Tag>Ben97</b:Tag>
    <b:SourceType>BookSection</b:SourceType>
    <b:Guid>{E2BBDE46-898F-4592-87D2-09B9BAEF3CB4}</b:Guid>
    <b:Author>
      <b:Author>
        <b:NameList>
          <b:Person>
            <b:Last>Bennett</b:Last>
            <b:First>Gwendolyn</b:First>
          </b:Person>
        </b:NameList>
      </b:Author>
      <b:BookAuthor>
        <b:NameList>
          <b:Person>
            <b:Last>Locke</b:Last>
            <b:First>Alain</b:First>
          </b:Person>
        </b:NameList>
      </b:BookAuthor>
    </b:Author>
    <b:Title>Song</b:Title>
    <b:BookTitle>The New Negro: Voices of the Harlem Renaissance</b:BookTitle>
    <b:Year>1997</b:Year>
    <b:Pages>225</b:Pages>
    <b:City>New York</b:City>
    <b:Publisher>Touchstone</b:Publisher>
    <b:RefOrder>5</b:RefOrder>
  </b:Source>
  <b:Source>
    <b:Tag>Fis97</b:Tag>
    <b:SourceType>BookSection</b:SourceType>
    <b:Guid>{66157A62-EDD8-45CE-8C72-7D384A1E4820}</b:Guid>
    <b:Author>
      <b:Author>
        <b:NameList>
          <b:Person>
            <b:Last>Fisher</b:Last>
            <b:First>Rudolph</b:First>
          </b:Person>
        </b:NameList>
      </b:Author>
      <b:BookAuthor>
        <b:NameList>
          <b:Person>
            <b:Last>Locke</b:Last>
            <b:First>Alain</b:First>
          </b:Person>
        </b:NameList>
      </b:BookAuthor>
    </b:Author>
    <b:Title>The City of Refuge</b:Title>
    <b:BookTitle>The New Negro: Voices of the Harlem Renaissance</b:BookTitle>
    <b:Year>1997</b:Year>
    <b:Pages>57-74</b:Pages>
    <b:City>New York</b:City>
    <b:Publisher>Touchstone</b:Publisher>
    <b:RefOrder>6</b:RefOrder>
  </b:Source>
  <b:Source>
    <b:Tag>Gat03</b:Tag>
    <b:SourceType>Book</b:SourceType>
    <b:Guid>{0D39A93D-0926-41F7-9AD9-E618D02C71D4}</b:Guid>
    <b:Title>The Norton Anthology of African American Literature</b:Title>
    <b:Year>2003</b:Year>
    <b:City>New York</b:City>
    <b:Publisher>W. W. Norton &amp; Company</b:Publisher>
    <b:Author>
      <b:Author>
        <b:NameList>
          <b:Person>
            <b:Last>Gates</b:Last>
            <b:First>Henry</b:First>
            <b:Middle>Louis Jr. (ed.)</b:Middle>
          </b:Person>
        </b:NameList>
      </b:Author>
    </b:Author>
    <b:RefOrder>7</b:RefOrder>
  </b:Source>
  <b:Source>
    <b:Tag>Hug93</b:Tag>
    <b:SourceType>Book</b:SourceType>
    <b:Guid>{64259E00-1345-4F4B-82EB-F056AFE10B2C}</b:Guid>
    <b:Author>
      <b:Author>
        <b:NameList>
          <b:Person>
            <b:Last>Hughes</b:Last>
            <b:First>Langston</b:First>
          </b:Person>
        </b:NameList>
      </b:Author>
    </b:Author>
    <b:Title>The Big Sea</b:Title>
    <b:Year>1993</b:Year>
    <b:City>New York</b:City>
    <b:Publisher>Hill and Wang</b:Publisher>
    <b:RefOrder>8</b:RefOrder>
  </b:Source>
  <b:Source>
    <b:Tag>Hug</b:Tag>
    <b:SourceType>BookSection</b:SourceType>
    <b:Guid>{2555E843-953D-45CC-9913-DB44759E69E3}</b:Guid>
    <b:Title>Jazzonia</b:Title>
    <b:Author>
      <b:Author>
        <b:NameList>
          <b:Person>
            <b:Last>Hughes</b:Last>
            <b:First>Langston</b:First>
          </b:Person>
        </b:NameList>
      </b:Author>
      <b:BookAuthor>
        <b:NameList>
          <b:Person>
            <b:Last>Locke</b:Last>
            <b:First>Alain</b:First>
          </b:Person>
        </b:NameList>
      </b:BookAuthor>
    </b:Author>
    <b:BookTitle>The New Negro: Voices of the Harlem Renaissance</b:BookTitle>
    <b:Year>1997</b:Year>
    <b:Pages>226</b:Pages>
    <b:City>New York</b:City>
    <b:Publisher>Touchstone</b:Publisher>
    <b:RefOrder>9</b:RefOrder>
  </b:Source>
  <b:Source>
    <b:Tag>Hug97</b:Tag>
    <b:SourceType>BookSection</b:SourceType>
    <b:Guid>{AE5F7E81-2D70-45E8-9518-4B15DF9D4544}</b:Guid>
    <b:Author>
      <b:Author>
        <b:NameList>
          <b:Person>
            <b:Last>Hughes</b:Last>
            <b:First>Langston</b:First>
          </b:Person>
        </b:NameList>
      </b:Author>
      <b:BookAuthor>
        <b:NameList>
          <b:Person>
            <b:Last>Locke</b:Last>
            <b:First>Alain</b:First>
          </b:Person>
        </b:NameList>
      </b:BookAuthor>
    </b:Author>
    <b:Title>The Negro Artist and the Racial Mountain</b:Title>
    <b:BookTitle>The New Negro: Voices of the Harlem Renaissance</b:BookTitle>
    <b:Year>1997</b:Year>
    <b:Pages>1311-1314</b:Pages>
    <b:City>New York</b:City>
    <b:Publisher>Touchstone</b:Publisher>
    <b:RefOrder>10</b:RefOrder>
  </b:Source>
  <b:Source>
    <b:Tag>Hug971</b:Tag>
    <b:SourceType>BookSection</b:SourceType>
    <b:Guid>{5B9EA94D-33AE-458A-B72B-D8F9FE00B4C5}</b:Guid>
    <b:Author>
      <b:Author>
        <b:NameList>
          <b:Person>
            <b:Last>Hughes</b:Last>
            <b:First>Langston</b:First>
          </b:Person>
        </b:NameList>
      </b:Author>
      <b:BookAuthor>
        <b:NameList>
          <b:Person>
            <b:Last>Locke</b:Last>
            <b:First>Alain</b:First>
          </b:Person>
        </b:NameList>
      </b:BookAuthor>
    </b:Author>
    <b:Title>Nude Young Dancer</b:Title>
    <b:BookTitle>The New Negro: Voices of the Harlem Renaissance</b:BookTitle>
    <b:Year>1997</b:Year>
    <b:Pages>227</b:Pages>
    <b:City>New York</b:City>
    <b:Publisher>Touchstone</b:Publisher>
    <b:RefOrder>11</b:RefOrder>
  </b:Source>
  <b:Source>
    <b:Tag>Hur26</b:Tag>
    <b:SourceType>ArticleInAPeriodical</b:SourceType>
    <b:Guid>{2959C34E-7EFB-4F2F-870C-E5F20E12349E}</b:Guid>
    <b:Title>Color Struck</b:Title>
    <b:Year>1926</b:Year>
    <b:Pages>7-14</b:Pages>
    <b:Author>
      <b:Author>
        <b:NameList>
          <b:Person>
            <b:Last>Hurston</b:Last>
            <b:First>Zora</b:First>
            <b:Middle>Neale</b:Middle>
          </b:Person>
        </b:NameList>
      </b:Author>
    </b:Author>
    <b:PeriodicalTitle>FIRE!!: A Quarterly Devoted to the Younger Negro Artists</b:PeriodicalTitle>
    <b:Month>November</b:Month>
    <b:Volume>1</b:Volume>
    <b:Issue>1</b:Issue>
    <b:RefOrder>12</b:RefOrder>
  </b:Source>
  <b:Source>
    <b:Tag>Hur</b:Tag>
    <b:SourceType>BookSection</b:SourceType>
    <b:Guid>{ED837FF4-6B22-422D-AE04-B90BCB8B116E}</b:Guid>
    <b:Title>How it Feels to Be Colored Me</b:Title>
    <b:Pages>1030-1032</b:Pages>
    <b:Author>
      <b:Author>
        <b:NameList>
          <b:Person>
            <b:Last>Hurston</b:Last>
            <b:First>Zora</b:First>
            <b:Middle>Neale</b:Middle>
          </b:Person>
        </b:NameList>
      </b:Author>
      <b:BookAuthor>
        <b:NameList>
          <b:Person>
            <b:Last>Gates</b:Last>
            <b:First>Henry</b:First>
            <b:Middle>Louis Jr.</b:Middle>
          </b:Person>
        </b:NameList>
      </b:BookAuthor>
    </b:Author>
    <b:BookTitle>The Norton Anthology of African American Literature</b:BookTitle>
    <b:City>New York</b:City>
    <b:Publisher>W. W. Norton &amp; Company</b:Publisher>
    <b:Year>2003</b:Year>
    <b:RefOrder>13</b:RefOrder>
  </b:Source>
  <b:Source>
    <b:Tag>Loc97</b:Tag>
    <b:SourceType>BookSection</b:SourceType>
    <b:Guid>{C8323975-DE56-49ED-82DF-CB1722B3D3C2}</b:Guid>
    <b:Author>
      <b:Author>
        <b:NameList>
          <b:Person>
            <b:Last>Locke</b:Last>
            <b:First>Alain</b:First>
          </b:Person>
        </b:NameList>
      </b:Author>
      <b:BookAuthor>
        <b:NameList>
          <b:Person>
            <b:Last>Locke</b:Last>
            <b:First>Alain</b:First>
          </b:Person>
        </b:NameList>
      </b:BookAuthor>
    </b:Author>
    <b:Title>The Negro Sprituals</b:Title>
    <b:BookTitle>The New Negro: Voices of the Harlem Renaissance</b:BookTitle>
    <b:Year>1997</b:Year>
    <b:Pages>199-210</b:Pages>
    <b:City>New York</b:City>
    <b:Publisher>Touchstone</b:Publisher>
    <b:RefOrder>15</b:RefOrder>
  </b:Source>
  <b:Source>
    <b:Tag>Loc971</b:Tag>
    <b:SourceType>Book</b:SourceType>
    <b:Guid>{95DBB4D4-ADAC-488B-A533-1E12C1411D78}</b:Guid>
    <b:Author>
      <b:Author>
        <b:NameList>
          <b:Person>
            <b:Last>Locke</b:Last>
            <b:First>Alain</b:First>
          </b:Person>
        </b:NameList>
      </b:Author>
    </b:Author>
    <b:Title>The New Negro: Voices of the Harlem Renaissance</b:Title>
    <b:Year>1997</b:Year>
    <b:City>New York</b:City>
    <b:Publisher>Touchstone</b:Publisher>
    <b:RefOrder>16</b:RefOrder>
  </b:Source>
  <b:Source>
    <b:Tag>Rog97</b:Tag>
    <b:SourceType>BookSection</b:SourceType>
    <b:Guid>{4CA34C67-CD6A-4B20-816A-6721F7482175}</b:Guid>
    <b:Title>Jazz at Home</b:Title>
    <b:Year>1997</b:Year>
    <b:City>New York</b:City>
    <b:Publisher>Touchstone</b:Publisher>
    <b:Author>
      <b:Author>
        <b:NameList>
          <b:Person>
            <b:Last>Rogers</b:Last>
            <b:First>J.</b:First>
            <b:Middle>A.</b:Middle>
          </b:Person>
        </b:NameList>
      </b:Author>
      <b:BookAuthor>
        <b:NameList>
          <b:Person>
            <b:Last>Locke</b:Last>
            <b:First>Alain</b:First>
          </b:Person>
        </b:NameList>
      </b:BookAuthor>
    </b:Author>
    <b:BookTitle>The New Negro: Voices of the Harlem Renaissance</b:BookTitle>
    <b:Pages>216-224</b:Pages>
    <b:RefOrder>24</b:RefOrder>
  </b:Source>
  <b:Source>
    <b:Tag>Sch03</b:Tag>
    <b:SourceType>BookSection</b:SourceType>
    <b:Guid>{5BF9CBFC-D230-4456-9937-AAFD979B7C7B}</b:Guid>
    <b:Author>
      <b:Author>
        <b:NameList>
          <b:Person>
            <b:Last>Schuyler</b:Last>
            <b:First>George</b:First>
            <b:Middle>S.</b:Middle>
          </b:Person>
        </b:NameList>
      </b:Author>
      <b:BookAuthor>
        <b:NameList>
          <b:Person>
            <b:Last>Gates</b:Last>
            <b:First>Henry</b:First>
            <b:Middle>Louis Jr.</b:Middle>
          </b:Person>
        </b:NameList>
      </b:BookAuthor>
    </b:Author>
    <b:Title>The Negro-Art Hokum</b:Title>
    <b:BookTitle>The Norton Anthology of African American Literature</b:BookTitle>
    <b:Year>2003</b:Year>
    <b:Pages>1221-1223</b:Pages>
    <b:City>New York</b:City>
    <b:Publisher>W. W. Norton &amp; Company</b:Publisher>
    <b:RefOrder>25</b:RefOrder>
  </b:Source>
  <b:Source>
    <b:Tag>sha11</b:Tag>
    <b:SourceType>ElectronicSource</b:SourceType>
    <b:Guid>{74FE0154-9A1B-4E98-9589-F359ABC6C85B}</b:Guid>
    <b:Title>“Shuffle Along” - 1921</b:Title>
    <b:Year>2011</b:Year>
    <b:Medium>Video clip</b:Medium>
    <b:Author>
      <b:Author>
        <b:NameList>
          <b:Person>
            <b:Last>shadowsofbroadway</b:Last>
          </b:Person>
        </b:NameList>
      </b:Author>
    </b:Author>
    <b:YearAccessed>2016</b:YearAccessed>
    <b:MonthAccessed>June</b:MonthAccessed>
    <b:DayAccessed>20</b:DayAccessed>
    <b:URL>https://vimeo.com/21251492</b:URL>
    <b:RefOrder>26</b:RefOrder>
  </b:Source>
  <b:Source>
    <b:Tag>war11</b:Tag>
    <b:SourceType>Misc</b:SourceType>
    <b:Guid>{3CBB7268-681D-46BB-BC12-3BC6BA4B52E9}</b:Guid>
    <b:Title>Paul Robeson - Swing Low Sweet Chariot - 1933</b:Title>
    <b:Year>2011</b:Year>
    <b:Month>May</b:Month>
    <b:Day>6</b:Day>
    <b:Author>
      <b:Author>
        <b:NameList>
          <b:Person>
            <b:Last>warholsoup100</b:Last>
          </b:Person>
        </b:NameList>
      </b:Author>
    </b:Author>
    <b:Publisher>YouTube</b:Publisher>
    <b:YearAccessed>2016</b:YearAccessed>
    <b:MonthAccessed>June</b:MonthAccessed>
    <b:DayAccessed>20</b:DayAccessed>
    <b:URL>https://www.youtube.com/watch?v=mIfPf3_ng_I</b:URL>
    <b:RefOrder>28</b:RefOrder>
  </b:Source>
  <b:Source>
    <b:Tag>PBS09</b:Tag>
    <b:SourceType>Misc</b:SourceType>
    <b:Guid>{B4DB9BC1-42A1-483F-AF97-2B8AA53556A0}</b:Guid>
    <b:Author>
      <b:Author>
        <b:NameList>
          <b:Person>
            <b:Last>PBS</b:Last>
          </b:Person>
        </b:NameList>
      </b:Author>
    </b:Author>
    <b:Title>HISTORY DETECTIVES | Slave Songbook | PBS</b:Title>
    <b:Year>2009</b:Year>
    <b:Month>March</b:Month>
    <b:Day>4</b:Day>
    <b:Publisher>YoutTube</b:Publisher>
    <b:YearAccessed>2016</b:YearAccessed>
    <b:MonthAccessed>June</b:MonthAccessed>
    <b:DayAccessed>20</b:DayAccessed>
    <b:URL>https://www.youtube.com/watch?v=1JtD_YpyXYU</b:URL>
    <b:RefOrder>20</b:RefOrder>
  </b:Source>
  <b:Source>
    <b:Tag>Lib09</b:Tag>
    <b:SourceType>Misc</b:SourceType>
    <b:Guid>{92373BE8-373B-46A0-977D-78F21BE50268}</b:Guid>
    <b:Author>
      <b:Author>
        <b:NameList>
          <b:Person>
            <b:Last>LibraryOfCongress</b:Last>
          </b:Person>
        </b:NameList>
      </b:Author>
    </b:Author>
    <b:Title>Cake Walk</b:Title>
    <b:Year>2009</b:Year>
    <b:Month>July</b:Month>
    <b:Day>10</b:Day>
    <b:Publisher>YouTube</b:Publisher>
    <b:YearAccessed>2016</b:YearAccessed>
    <b:MonthAccessed>June</b:MonthAccessed>
    <b:DayAccessed>20</b:DayAccessed>
    <b:URL>https://www.youtube.com/watch?v=QifiyNm6jG4</b:URL>
    <b:RefOrder>14</b:RefOrder>
  </b:Source>
  <b:Source>
    <b:Tag>Mar03</b:Tag>
    <b:SourceType>ElectronicSource</b:SourceType>
    <b:Guid>{B6DD1D40-BA20-4A74-863F-E031ABA1C829}</b:Guid>
    <b:Title>Rudolph Fisher</b:Title>
    <b:Year>2003</b:Year>
    <b:Month>June</b:Month>
    <b:Day>20</b:Day>
    <b:City>Washington</b:City>
    <b:Author>
      <b:Author>
        <b:NameList>
          <b:Person>
            <b:Last>Martin</b:Last>
            <b:First>George-McKinley</b:First>
          </b:Person>
        </b:NameList>
      </b:Author>
    </b:Author>
    <b:StateProvince>D.C.</b:StateProvince>
    <b:YearAccessed>2016</b:YearAccessed>
    <b:MonthAccessed>June</b:MonthAccessed>
    <b:DayAccessed>20</b:DayAccessed>
    <b:URL>http://dclibrarylabs.org/blkren/bios/fisherr.html</b:URL>
    <b:RefOrder>18</b:RefOrder>
  </b:Source>
  <b:Source>
    <b:Tag>Pra09</b:Tag>
    <b:SourceType>Misc</b:SourceType>
    <b:Guid>{FA949A51-55EB-4747-8856-603B0AD74027}</b:Guid>
    <b:Title>Sidney Bechet - Cake Walking Babies (From Home)</b:Title>
    <b:Year>2009</b:Year>
    <b:Month>June</b:Month>
    <b:Day>25</b:Day>
    <b:Author>
      <b:Author>
        <b:NameList>
          <b:Person>
            <b:Last>Praguedive</b:Last>
          </b:Person>
        </b:NameList>
      </b:Author>
    </b:Author>
    <b:Publisher>YouTube</b:Publisher>
    <b:YearAccessed>2016</b:YearAccessed>
    <b:MonthAccessed>June</b:MonthAccessed>
    <b:DayAccessed>20</b:DayAccessed>
    <b:URL>https://www.youtube.com/watch?v=YtzhBT4ICNI</b:URL>
    <b:RefOrder>22</b:RefOrder>
  </b:Source>
  <b:Source>
    <b:Tag>lon06</b:Tag>
    <b:SourceType>Misc</b:SourceType>
    <b:Guid>{00C4A00A-3390-4496-9C75-8ACAAE656A46}</b:Guid>
    <b:Author>
      <b:Author>
        <b:NameList>
          <b:Person>
            <b:Last>longtimers</b:Last>
          </b:Person>
        </b:NameList>
      </b:Author>
    </b:Author>
    <b:Title>The Origins of Jazz</b:Title>
    <b:Year>2006</b:Year>
    <b:Month>September</b:Month>
    <b:Day>11</b:Day>
    <b:Publisher>YouTube</b:Publisher>
    <b:YearAccessed>2016</b:YearAccessed>
    <b:MonthAccessed>June</b:MonthAccessed>
    <b:DayAccessed>20</b:DayAccessed>
    <b:URL>https://www.youtube.com/watch?v=ksvoso1NxwQ</b:URL>
    <b:RefOrder>17</b:RefOrder>
  </b:Source>
  <b:Source>
    <b:Tag>Afr09</b:Tag>
    <b:SourceType>Misc</b:SourceType>
    <b:Guid>{E0310E6D-F0E7-4512-ABD0-49094F7F1D9D}</b:Guid>
    <b:Author>
      <b:Author>
        <b:NameList>
          <b:Person>
            <b:Last>AfricanAmericanArt</b:Last>
          </b:Person>
        </b:NameList>
      </b:Author>
    </b:Author>
    <b:Title>Augusta Savage: African-American sculptor (1892-1962)</b:Title>
    <b:Year>2009</b:Year>
    <b:Month>January</b:Month>
    <b:Day>14</b:Day>
    <b:Publisher>YouTube</b:Publisher>
    <b:YearAccessed>2016</b:YearAccessed>
    <b:MonthAccessed>June</b:MonthAccessed>
    <b:DayAccessed>20</b:DayAccessed>
    <b:URL>https://www.youtube.com/watch?v=koMXHaPlLEs</b:URL>
    <b:RefOrder>2</b:RefOrder>
  </b:Source>
  <b:Source>
    <b:Tag>Lib08</b:Tag>
    <b:SourceType>Misc</b:SourceType>
    <b:Guid>{39C2A430-CD20-4AF8-85C7-422181268291}</b:Guid>
    <b:Author>
      <b:Author>
        <b:NameList>
          <b:Person>
            <b:Last>The New York Public Library</b:Last>
          </b:Person>
        </b:NameList>
      </b:Author>
    </b:Author>
    <b:Title>The Harlem Renaissance - Treasures of The New York Public Library</b:Title>
    <b:Year>2008</b:Year>
    <b:Month>October</b:Month>
    <b:Day>1</b:Day>
    <b:Publisher>YouTube</b:Publisher>
    <b:YearAccessed>2016</b:YearAccessed>
    <b:MonthAccessed>June</b:MonthAccessed>
    <b:DayAccessed>20</b:DayAccessed>
    <b:URL>https://www.youtube.com/watch?v=q0mMabhS5vw</b:URL>
    <b:RefOrder>27</b:RefOrder>
  </b:Source>
  <b:Source>
    <b:Tag>Mek98</b:Tag>
    <b:SourceType>ElectronicSource</b:SourceType>
    <b:Guid>{E20E5058-9C50-4754-90FE-7FD0F8C402C9}</b:Guid>
    <b:Title>Alain Leroy Locke</b:Title>
    <b:Year>1998</b:Year>
    <b:Month>September</b:Month>
    <b:Day>18-20</b:Day>
    <b:City>Washington</b:City>
    <b:Author>
      <b:Author>
        <b:NameList>
          <b:Person>
            <b:Last>Mekkawi</b:Last>
            <b:First>Mohamed</b:First>
          </b:Person>
          <b:Person>
            <b:Last>Gbadegesin</b:Last>
            <b:First>Segun</b:First>
          </b:Person>
        </b:NameList>
      </b:Author>
    </b:Author>
    <b:YearAccessed>2016</b:YearAccessed>
    <b:MonthAccessed>June</b:MonthAccessed>
    <b:DayAccessed>20</b:DayAccessed>
    <b:URL>http://www.founders.howard.edu/Locke.htm</b:URL>
    <b:RefOrder>19</b:RefOrder>
  </b:Source>
  <b:Source>
    <b:Tag>Pow05</b:Tag>
    <b:SourceType>ElectronicSource</b:SourceType>
    <b:Guid>{1FCF28C7-B6EC-4C54-90E4-4FD41D81BD71}</b:Guid>
    <b:Author>
      <b:Author>
        <b:NameList>
          <b:Person>
            <b:Last>Powell</b:Last>
            <b:First>Richard</b:First>
            <b:Middle>J.</b:Middle>
          </b:Person>
        </b:NameList>
      </b:Author>
    </b:Author>
    <b:Title>African American Art</b:Title>
    <b:City>Oxford</b:City>
    <b:Year>2005</b:Year>
    <b:Month>April</b:Month>
    <b:YearAccessed>2016</b:YearAccessed>
    <b:MonthAccessed>June</b:MonthAccessed>
    <b:DayAccessed>20</b:DayAccessed>
    <b:URL>http://www.artlex.com/ArtLex/a/african_american_4.html</b:URL>
    <b:RefOrder>21</b:RefOrder>
  </b:Source>
  <b:Source>
    <b:Tag>Val12</b:Tag>
    <b:SourceType>ElectronicSource</b:SourceType>
    <b:Guid>{F53416DF-A74E-4000-A75F-7902CCF6FD57}</b:Guid>
    <b:Author>
      <b:Author>
        <b:NameList>
          <b:Person>
            <b:Last>Valencia</b:Last>
            <b:First>Brian</b:First>
            <b:Middle>D.</b:Middle>
          </b:Person>
        </b:NameList>
      </b:Author>
    </b:Author>
    <b:Title>Musical of the Month: Shuffle Along</b:Title>
    <b:City>New York</b:City>
    <b:Medium>Blog post</b:Medium>
    <b:Year>2012</b:Year>
    <b:Month>February</b:Month>
    <b:Day>10</b:Day>
    <b:YearAccessed>2016</b:YearAccessed>
    <b:MonthAccessed>June</b:MonthAccessed>
    <b:DayAccessed>20</b:DayAccessed>
    <b:URL>http://www.nypl.org/blog/2012/02/10/musical-month-shuffle-along</b:URL>
    <b:RefOrder>23</b:RefOrder>
  </b:Source>
  <b:Source>
    <b:Tag>Aar07</b:Tag>
    <b:SourceType>Misc</b:SourceType>
    <b:Guid>{675577B4-AF3A-4290-A8BA-4F7076252C2D}</b:Guid>
    <b:Title>1920's The Charleston</b:Title>
    <b:Year>2007</b:Year>
    <b:Month>February</b:Month>
    <b:Day>25</b:Day>
    <b:Publisher>YouTube</b:Publisher>
    <b:Author>
      <b:Author>
        <b:NameList>
          <b:Person>
            <b:Last>Aaron1912</b:Last>
          </b:Person>
        </b:NameList>
      </b:Author>
    </b:Author>
    <b:YearAccessed>2016</b:YearAccessed>
    <b:MonthAccessed>June</b:MonthAccessed>
    <b:DayAccessed>20</b:DayAccessed>
    <b:URL>https://www.youtube.com/watch?v=ZJC21zzkwoE</b:URL>
    <b:RefOrder>1</b:RefOrder>
  </b:Source>
</b:Sources>
</file>

<file path=customXml/itemProps1.xml><?xml version="1.0" encoding="utf-8"?>
<ds:datastoreItem xmlns:ds="http://schemas.openxmlformats.org/officeDocument/2006/customXml" ds:itemID="{B2DF5653-D09E-1044-B3E7-EC9883DF6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C:\Users\RachelleAnn\Desktop\Routledge Enyclopedia of Modernism Word Template.dotx</Template>
  <TotalTime>109</TotalTime>
  <Pages>5</Pages>
  <Words>1906</Words>
  <Characters>10238</Characters>
  <Application>Microsoft Macintosh Word</Application>
  <DocSecurity>0</DocSecurity>
  <Lines>232</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Amy Tang</cp:lastModifiedBy>
  <cp:revision>40</cp:revision>
  <dcterms:created xsi:type="dcterms:W3CDTF">2016-01-14T00:55:00Z</dcterms:created>
  <dcterms:modified xsi:type="dcterms:W3CDTF">2016-07-15T06:02:00Z</dcterms:modified>
</cp:coreProperties>
</file>