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92B4E2" w14:textId="77777777" w:rsidTr="00922950">
        <w:tc>
          <w:tcPr>
            <w:tcW w:w="491" w:type="dxa"/>
            <w:vMerge w:val="restart"/>
            <w:shd w:val="clear" w:color="auto" w:fill="A6A6A6" w:themeFill="background1" w:themeFillShade="A6"/>
            <w:textDirection w:val="btLr"/>
          </w:tcPr>
          <w:p w14:paraId="70F2B3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4CE71A33FBA64AAF39CBC25536E557"/>
            </w:placeholder>
            <w:showingPlcHdr/>
            <w:dropDownList>
              <w:listItem w:displayText="Dr." w:value="Dr."/>
              <w:listItem w:displayText="Prof." w:value="Prof."/>
            </w:dropDownList>
          </w:sdtPr>
          <w:sdtEndPr/>
          <w:sdtContent>
            <w:tc>
              <w:tcPr>
                <w:tcW w:w="1259" w:type="dxa"/>
              </w:tcPr>
              <w:p w14:paraId="29DA61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highlight w:val="yellow"/>
            </w:rPr>
            <w:alias w:val="First name"/>
            <w:tag w:val="authorFirstName"/>
            <w:id w:val="581645879"/>
            <w:placeholder>
              <w:docPart w:val="249367B3DCDE3F46A92BFFF102C99329"/>
            </w:placeholder>
            <w:text/>
          </w:sdtPr>
          <w:sdtEndPr>
            <w:rPr>
              <w:highlight w:val="none"/>
            </w:rPr>
          </w:sdtEndPr>
          <w:sdtContent>
            <w:tc>
              <w:tcPr>
                <w:tcW w:w="2073" w:type="dxa"/>
              </w:tcPr>
              <w:p w14:paraId="39DEEDF1" w14:textId="77777777" w:rsidR="00B574C9" w:rsidRDefault="00AC552E" w:rsidP="00AC552E">
                <w:r>
                  <w:t>James</w:t>
                </w:r>
              </w:p>
            </w:tc>
          </w:sdtContent>
        </w:sdt>
        <w:sdt>
          <w:sdtPr>
            <w:alias w:val="Middle name"/>
            <w:tag w:val="authorMiddleName"/>
            <w:id w:val="-2076034781"/>
            <w:placeholder>
              <w:docPart w:val="848028B90AEE0044A18161D3E980068D"/>
            </w:placeholder>
            <w:showingPlcHdr/>
            <w:text/>
          </w:sdtPr>
          <w:sdtEndPr/>
          <w:sdtContent>
            <w:tc>
              <w:tcPr>
                <w:tcW w:w="2551" w:type="dxa"/>
              </w:tcPr>
              <w:p w14:paraId="385B1BB4" w14:textId="77777777" w:rsidR="00B574C9" w:rsidRDefault="00B574C9" w:rsidP="00922950">
                <w:r>
                  <w:rPr>
                    <w:rStyle w:val="PlaceholderText"/>
                  </w:rPr>
                  <w:t>[Middle name]</w:t>
                </w:r>
              </w:p>
            </w:tc>
          </w:sdtContent>
        </w:sdt>
        <w:sdt>
          <w:sdtPr>
            <w:alias w:val="Last name"/>
            <w:tag w:val="authorLastName"/>
            <w:id w:val="-1088529830"/>
            <w:placeholder>
              <w:docPart w:val="67474E6EC795F14EB71822B06CB3D882"/>
            </w:placeholder>
            <w:text/>
          </w:sdtPr>
          <w:sdtEndPr/>
          <w:sdtContent>
            <w:tc>
              <w:tcPr>
                <w:tcW w:w="2642" w:type="dxa"/>
              </w:tcPr>
              <w:p w14:paraId="1A42AA79" w14:textId="77777777" w:rsidR="00B574C9" w:rsidRDefault="00215F2F" w:rsidP="00215F2F">
                <w:r>
                  <w:t>McDougall</w:t>
                </w:r>
              </w:p>
            </w:tc>
          </w:sdtContent>
        </w:sdt>
      </w:tr>
      <w:tr w:rsidR="00B574C9" w14:paraId="25FD0875" w14:textId="77777777" w:rsidTr="001A6A06">
        <w:trPr>
          <w:trHeight w:val="986"/>
        </w:trPr>
        <w:tc>
          <w:tcPr>
            <w:tcW w:w="491" w:type="dxa"/>
            <w:vMerge/>
            <w:shd w:val="clear" w:color="auto" w:fill="A6A6A6" w:themeFill="background1" w:themeFillShade="A6"/>
          </w:tcPr>
          <w:p w14:paraId="3931FC2C" w14:textId="77777777" w:rsidR="00B574C9" w:rsidRPr="001A6A06" w:rsidRDefault="00B574C9" w:rsidP="00CF1542">
            <w:pPr>
              <w:jc w:val="center"/>
              <w:rPr>
                <w:b/>
                <w:color w:val="FFFFFF" w:themeColor="background1"/>
              </w:rPr>
            </w:pPr>
          </w:p>
        </w:tc>
        <w:sdt>
          <w:sdtPr>
            <w:alias w:val="Biography"/>
            <w:tag w:val="authorBiography"/>
            <w:id w:val="938807824"/>
            <w:placeholder>
              <w:docPart w:val="7037BBDF3967E0468B211325EC3D629B"/>
            </w:placeholder>
            <w:showingPlcHdr/>
          </w:sdtPr>
          <w:sdtEndPr/>
          <w:sdtContent>
            <w:tc>
              <w:tcPr>
                <w:tcW w:w="8525" w:type="dxa"/>
                <w:gridSpan w:val="4"/>
              </w:tcPr>
              <w:p w14:paraId="4DA3F50E" w14:textId="77777777" w:rsidR="00B574C9" w:rsidRDefault="00B574C9" w:rsidP="00922950">
                <w:r>
                  <w:rPr>
                    <w:rStyle w:val="PlaceholderText"/>
                  </w:rPr>
                  <w:t>[Enter your biography]</w:t>
                </w:r>
              </w:p>
            </w:tc>
          </w:sdtContent>
        </w:sdt>
      </w:tr>
      <w:tr w:rsidR="00B574C9" w14:paraId="62B3FEDC" w14:textId="77777777" w:rsidTr="001A6A06">
        <w:trPr>
          <w:trHeight w:val="986"/>
        </w:trPr>
        <w:tc>
          <w:tcPr>
            <w:tcW w:w="491" w:type="dxa"/>
            <w:vMerge/>
            <w:shd w:val="clear" w:color="auto" w:fill="A6A6A6" w:themeFill="background1" w:themeFillShade="A6"/>
          </w:tcPr>
          <w:p w14:paraId="773A3955" w14:textId="77777777" w:rsidR="00B574C9" w:rsidRPr="001A6A06" w:rsidRDefault="00B574C9" w:rsidP="00CF1542">
            <w:pPr>
              <w:jc w:val="center"/>
              <w:rPr>
                <w:b/>
                <w:color w:val="FFFFFF" w:themeColor="background1"/>
              </w:rPr>
            </w:pPr>
          </w:p>
        </w:tc>
        <w:sdt>
          <w:sdtPr>
            <w:alias w:val="Affiliation"/>
            <w:tag w:val="affiliation"/>
            <w:id w:val="2012937915"/>
            <w:placeholder>
              <w:docPart w:val="9F984EE65678FF49B2573010CDF28DD6"/>
            </w:placeholder>
            <w:showingPlcHdr/>
            <w:text/>
          </w:sdtPr>
          <w:sdtEndPr/>
          <w:sdtContent>
            <w:tc>
              <w:tcPr>
                <w:tcW w:w="8525" w:type="dxa"/>
                <w:gridSpan w:val="4"/>
              </w:tcPr>
              <w:p w14:paraId="0FB66100" w14:textId="77777777" w:rsidR="00B574C9" w:rsidRDefault="00B574C9" w:rsidP="00B574C9">
                <w:r>
                  <w:rPr>
                    <w:rStyle w:val="PlaceholderText"/>
                  </w:rPr>
                  <w:t>[Enter the institution with which you are affiliated]</w:t>
                </w:r>
              </w:p>
            </w:tc>
          </w:sdtContent>
        </w:sdt>
      </w:tr>
    </w:tbl>
    <w:p w14:paraId="2E4531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5A64EA" w14:textId="77777777" w:rsidTr="00244BB0">
        <w:tc>
          <w:tcPr>
            <w:tcW w:w="9016" w:type="dxa"/>
            <w:shd w:val="clear" w:color="auto" w:fill="A6A6A6" w:themeFill="background1" w:themeFillShade="A6"/>
            <w:tcMar>
              <w:top w:w="113" w:type="dxa"/>
              <w:bottom w:w="113" w:type="dxa"/>
            </w:tcMar>
          </w:tcPr>
          <w:p w14:paraId="2F7BD9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295BFD" w14:textId="77777777" w:rsidTr="003F0D73">
        <w:sdt>
          <w:sdtPr>
            <w:alias w:val="Article headword"/>
            <w:tag w:val="articleHeadword"/>
            <w:id w:val="-361440020"/>
            <w:placeholder>
              <w:docPart w:val="932D59808676044588A394AF01CB9D03"/>
            </w:placeholder>
            <w:text/>
          </w:sdtPr>
          <w:sdtEndPr/>
          <w:sdtContent>
            <w:tc>
              <w:tcPr>
                <w:tcW w:w="9016" w:type="dxa"/>
                <w:tcMar>
                  <w:top w:w="113" w:type="dxa"/>
                  <w:bottom w:w="113" w:type="dxa"/>
                </w:tcMar>
              </w:tcPr>
              <w:p w14:paraId="4FDE3F25" w14:textId="77777777" w:rsidR="003F0D73" w:rsidRPr="00FB589A" w:rsidRDefault="00215F2F" w:rsidP="00215F2F">
                <w:proofErr w:type="spellStart"/>
                <w:r>
                  <w:t>Gu</w:t>
                </w:r>
                <w:proofErr w:type="spellEnd"/>
                <w:r>
                  <w:t xml:space="preserve"> Cheng </w:t>
                </w:r>
                <w:r w:rsidRPr="00386B80">
                  <w:rPr>
                    <w:lang w:val="en-US" w:eastAsia="ja-JP"/>
                  </w:rPr>
                  <w:t>(simplified Chinese</w:t>
                </w:r>
                <w:r>
                  <w:rPr>
                    <w:lang w:val="en-US" w:eastAsia="ja-JP"/>
                  </w:rPr>
                  <w:t xml:space="preserve"> </w:t>
                </w:r>
                <w:r w:rsidRPr="003211BB">
                  <w:rPr>
                    <w:rFonts w:ascii="宋体" w:eastAsia="宋体" w:cs="宋体" w:hint="eastAsia"/>
                    <w:lang w:val="en-US" w:eastAsia="ja-JP"/>
                  </w:rPr>
                  <w:t>顾城</w:t>
                </w:r>
                <w:r w:rsidRPr="00386B80">
                  <w:rPr>
                    <w:lang w:val="en-US" w:eastAsia="ja-JP"/>
                  </w:rPr>
                  <w:t xml:space="preserve">, traditional Chinese </w:t>
                </w:r>
                <w:r w:rsidRPr="00386B80">
                  <w:rPr>
                    <w:rFonts w:hint="eastAsia"/>
                    <w:lang w:val="en-US" w:eastAsia="ja-JP"/>
                  </w:rPr>
                  <w:t>顧城</w:t>
                </w:r>
                <w:r w:rsidRPr="00386B80">
                  <w:rPr>
                    <w:lang w:val="en-US" w:eastAsia="ja-JP"/>
                  </w:rPr>
                  <w:t xml:space="preserve">) </w:t>
                </w:r>
                <w:r>
                  <w:t>(1956–1993)</w:t>
                </w:r>
              </w:p>
            </w:tc>
          </w:sdtContent>
        </w:sdt>
      </w:tr>
      <w:tr w:rsidR="00464699" w14:paraId="0CAA3EA7" w14:textId="77777777" w:rsidTr="00AC552E">
        <w:trPr>
          <w:trHeight w:val="100"/>
        </w:trPr>
        <w:tc>
          <w:tcPr>
            <w:tcW w:w="9016" w:type="dxa"/>
            <w:tcMar>
              <w:top w:w="113" w:type="dxa"/>
              <w:bottom w:w="113" w:type="dxa"/>
            </w:tcMar>
          </w:tcPr>
          <w:p w14:paraId="79BAC1D0" w14:textId="77777777" w:rsidR="00464699" w:rsidRDefault="00464699" w:rsidP="00464699"/>
        </w:tc>
      </w:tr>
      <w:tr w:rsidR="00E85A05" w14:paraId="0AA77C35" w14:textId="77777777" w:rsidTr="003F0D73">
        <w:sdt>
          <w:sdtPr>
            <w:alias w:val="Abstract"/>
            <w:tag w:val="abstract"/>
            <w:id w:val="-635871867"/>
            <w:placeholder>
              <w:docPart w:val="8DA0DA00594DFB498771E3AE7239337D"/>
            </w:placeholder>
          </w:sdtPr>
          <w:sdtEndPr/>
          <w:sdtContent>
            <w:tc>
              <w:tcPr>
                <w:tcW w:w="9016" w:type="dxa"/>
                <w:tcMar>
                  <w:top w:w="113" w:type="dxa"/>
                  <w:bottom w:w="113" w:type="dxa"/>
                </w:tcMar>
              </w:tcPr>
              <w:p w14:paraId="7A324A55" w14:textId="77777777" w:rsidR="00AC552E" w:rsidRPr="00AC552E" w:rsidRDefault="00AC552E" w:rsidP="00AC552E">
                <w:pPr>
                  <w:widowControl w:val="0"/>
                  <w:autoSpaceDE w:val="0"/>
                  <w:autoSpaceDN w:val="0"/>
                  <w:adjustRightInd w:val="0"/>
                </w:pPr>
                <w:proofErr w:type="spellStart"/>
                <w:r w:rsidRPr="00AC552E">
                  <w:t>Gu</w:t>
                </w:r>
                <w:proofErr w:type="spellEnd"/>
                <w:r w:rsidRPr="00AC552E">
                  <w:t xml:space="preserve"> Cheng was born September 24, 1956 in Beijing, People’s Republic of China, and died October 8, 1993 on </w:t>
                </w:r>
                <w:proofErr w:type="spellStart"/>
                <w:r w:rsidRPr="00AC552E">
                  <w:t>Waiheke</w:t>
                </w:r>
                <w:proofErr w:type="spellEnd"/>
                <w:r w:rsidRPr="00AC552E">
                  <w:t xml:space="preserve"> Island, New Zealand. </w:t>
                </w:r>
                <w:r>
                  <w:t>‘</w:t>
                </w:r>
                <w:r w:rsidRPr="00AC552E">
                  <w:t>The dark night gave me a pair of black eyes, / which I use to search for light</w:t>
                </w:r>
                <w:r>
                  <w:t>’,</w:t>
                </w:r>
                <w:r w:rsidRPr="00AC552E">
                  <w:t xml:space="preserve"> wrote </w:t>
                </w:r>
                <w:proofErr w:type="spellStart"/>
                <w:r w:rsidRPr="00AC552E">
                  <w:t>Gu</w:t>
                </w:r>
                <w:proofErr w:type="spellEnd"/>
                <w:r w:rsidRPr="00AC552E">
                  <w:t xml:space="preserve"> Cheng in the poem</w:t>
                </w:r>
                <w:commentRangeStart w:id="0"/>
                <w:r w:rsidRPr="00AC552E">
                  <w:t xml:space="preserve">, </w:t>
                </w:r>
                <w:r>
                  <w:t>‘</w:t>
                </w:r>
                <w:r w:rsidRPr="00AC552E">
                  <w:t>A Generation</w:t>
                </w:r>
                <w:commentRangeEnd w:id="0"/>
                <w:r w:rsidRPr="00AC552E">
                  <w:commentReference w:id="0"/>
                </w:r>
                <w:r>
                  <w:t>‘,</w:t>
                </w:r>
                <w:r w:rsidRPr="00AC552E">
                  <w:t xml:space="preserve"> articulating for millions the painful scars and hopeful optimism that followed the Cultural Revolution. </w:t>
                </w:r>
              </w:p>
              <w:p w14:paraId="765A8B86" w14:textId="77777777" w:rsidR="00E85A05" w:rsidRDefault="00E85A05" w:rsidP="00E85A05"/>
            </w:tc>
          </w:sdtContent>
        </w:sdt>
      </w:tr>
      <w:tr w:rsidR="003F0D73" w14:paraId="1CB4B348" w14:textId="77777777" w:rsidTr="003F0D73">
        <w:sdt>
          <w:sdtPr>
            <w:alias w:val="Article text"/>
            <w:tag w:val="articleText"/>
            <w:id w:val="634067588"/>
            <w:placeholder>
              <w:docPart w:val="DAE59A87F2914D429721F7521BE3FA04"/>
            </w:placeholder>
          </w:sdtPr>
          <w:sdtEndPr/>
          <w:sdtContent>
            <w:tc>
              <w:tcPr>
                <w:tcW w:w="9016" w:type="dxa"/>
                <w:tcMar>
                  <w:top w:w="113" w:type="dxa"/>
                  <w:bottom w:w="113" w:type="dxa"/>
                </w:tcMar>
              </w:tcPr>
              <w:p w14:paraId="5654BFB7" w14:textId="77777777" w:rsidR="00215F2F" w:rsidRDefault="00215F2F" w:rsidP="00AC552E">
                <w:pPr>
                  <w:rPr>
                    <w:lang w:val="en-US"/>
                  </w:rPr>
                </w:pPr>
                <w:proofErr w:type="spellStart"/>
                <w:r>
                  <w:rPr>
                    <w:lang w:val="en-US"/>
                  </w:rPr>
                  <w:t>Gu</w:t>
                </w:r>
                <w:proofErr w:type="spellEnd"/>
                <w:r>
                  <w:rPr>
                    <w:lang w:val="en-US"/>
                  </w:rPr>
                  <w:t xml:space="preserve"> Cheng was born September 24, 1956 in Beijing, People’s Republic of China, and died October 8, 1993 on </w:t>
                </w:r>
                <w:proofErr w:type="spellStart"/>
                <w:r>
                  <w:rPr>
                    <w:lang w:val="en-US"/>
                  </w:rPr>
                  <w:t>Waiheke</w:t>
                </w:r>
                <w:proofErr w:type="spellEnd"/>
                <w:r>
                  <w:rPr>
                    <w:lang w:val="en-US"/>
                  </w:rPr>
                  <w:t xml:space="preserve"> Island, New Zealand. </w:t>
                </w:r>
                <w:r w:rsidR="00AC552E">
                  <w:rPr>
                    <w:lang w:val="en-US"/>
                  </w:rPr>
                  <w:t>‘</w:t>
                </w:r>
                <w:r>
                  <w:rPr>
                    <w:lang w:val="en-US"/>
                  </w:rPr>
                  <w:t>The dark night gave me a pair of black eyes, / which I use to search for light</w:t>
                </w:r>
                <w:r w:rsidR="00AC552E">
                  <w:rPr>
                    <w:lang w:val="en-US"/>
                  </w:rPr>
                  <w:t>’,</w:t>
                </w:r>
                <w:r>
                  <w:rPr>
                    <w:lang w:val="en-US"/>
                  </w:rPr>
                  <w:t xml:space="preserve"> wrote </w:t>
                </w:r>
                <w:proofErr w:type="spellStart"/>
                <w:r>
                  <w:rPr>
                    <w:lang w:val="en-US"/>
                  </w:rPr>
                  <w:t>Gu</w:t>
                </w:r>
                <w:proofErr w:type="spellEnd"/>
                <w:r>
                  <w:rPr>
                    <w:lang w:val="en-US"/>
                  </w:rPr>
                  <w:t xml:space="preserve"> Cheng in the poem</w:t>
                </w:r>
                <w:commentRangeStart w:id="1"/>
                <w:r>
                  <w:rPr>
                    <w:lang w:val="en-US"/>
                  </w:rPr>
                  <w:t xml:space="preserve">, </w:t>
                </w:r>
                <w:r w:rsidR="00AC552E">
                  <w:rPr>
                    <w:lang w:val="en-US"/>
                  </w:rPr>
                  <w:t>‘</w:t>
                </w:r>
                <w:r>
                  <w:rPr>
                    <w:lang w:val="en-US"/>
                  </w:rPr>
                  <w:t>A Generation</w:t>
                </w:r>
                <w:commentRangeEnd w:id="1"/>
                <w:r>
                  <w:rPr>
                    <w:rStyle w:val="CommentReference"/>
                  </w:rPr>
                  <w:commentReference w:id="1"/>
                </w:r>
                <w:r w:rsidR="00AC552E">
                  <w:rPr>
                    <w:lang w:val="en-US"/>
                  </w:rPr>
                  <w:t>‘,</w:t>
                </w:r>
                <w:r>
                  <w:rPr>
                    <w:lang w:val="en-US"/>
                  </w:rPr>
                  <w:t xml:space="preserve"> articulating for millions the painful scars and hopeful optimism that followed the Cultural Revolution. </w:t>
                </w:r>
              </w:p>
              <w:p w14:paraId="0C4BADBE" w14:textId="77777777" w:rsidR="00215F2F" w:rsidRDefault="00215F2F" w:rsidP="00AC552E">
                <w:pPr>
                  <w:rPr>
                    <w:lang w:val="en-US"/>
                  </w:rPr>
                </w:pPr>
              </w:p>
              <w:p w14:paraId="4E5518D5" w14:textId="77777777" w:rsidR="00215F2F" w:rsidRDefault="00215F2F" w:rsidP="00AC552E">
                <w:pPr>
                  <w:rPr>
                    <w:lang w:val="en-US"/>
                  </w:rPr>
                </w:pPr>
                <w:proofErr w:type="spellStart"/>
                <w:r>
                  <w:rPr>
                    <w:lang w:val="en-US"/>
                  </w:rPr>
                  <w:t>Gu</w:t>
                </w:r>
                <w:proofErr w:type="spellEnd"/>
                <w:r>
                  <w:rPr>
                    <w:lang w:val="en-US"/>
                  </w:rPr>
                  <w:t xml:space="preserve"> Cheng, whose father was a poet and a party member, began writing poetry and painting during the Cultural Revolution after his family had been sent down to the countryside, ending his formal education. </w:t>
                </w:r>
                <w:proofErr w:type="spellStart"/>
                <w:r>
                  <w:rPr>
                    <w:lang w:val="en-US"/>
                  </w:rPr>
                  <w:t>Gu</w:t>
                </w:r>
                <w:proofErr w:type="spellEnd"/>
                <w:r>
                  <w:rPr>
                    <w:lang w:val="en-US"/>
                  </w:rPr>
                  <w:t xml:space="preserve"> Cheng later returned to Beijing and participated in the 1976 protests, 1978 Democracy Wall movement, and collaborated with other experimental poets who were labeled by critics as </w:t>
                </w:r>
                <w:proofErr w:type="spellStart"/>
                <w:r>
                  <w:rPr>
                    <w:rFonts w:ascii="宋体" w:cs="宋体" w:hint="eastAsia"/>
                    <w:lang w:val="en-US"/>
                  </w:rPr>
                  <w:t>朦胧诗派</w:t>
                </w:r>
                <w:proofErr w:type="spellEnd"/>
                <w:r>
                  <w:rPr>
                    <w:lang w:val="en-US"/>
                  </w:rPr>
                  <w:t xml:space="preserve"> (pinyin: </w:t>
                </w:r>
                <w:proofErr w:type="spellStart"/>
                <w:r>
                  <w:rPr>
                    <w:lang w:val="en-US"/>
                  </w:rPr>
                  <w:t>Menglongshipai</w:t>
                </w:r>
                <w:proofErr w:type="spellEnd"/>
                <w:r>
                  <w:rPr>
                    <w:lang w:val="en-US"/>
                  </w:rPr>
                  <w:t xml:space="preserve">), which means </w:t>
                </w:r>
                <w:r w:rsidR="00AC552E">
                  <w:rPr>
                    <w:lang w:val="en-US"/>
                  </w:rPr>
                  <w:t>‘</w:t>
                </w:r>
                <w:r>
                  <w:rPr>
                    <w:lang w:val="en-US"/>
                  </w:rPr>
                  <w:t>obscure school</w:t>
                </w:r>
                <w:r w:rsidR="00AC552E">
                  <w:rPr>
                    <w:lang w:val="en-US"/>
                  </w:rPr>
                  <w:t>’</w:t>
                </w:r>
                <w:r>
                  <w:rPr>
                    <w:lang w:val="en-US"/>
                  </w:rPr>
                  <w:t xml:space="preserve"> and is frequently translated as </w:t>
                </w:r>
                <w:r w:rsidR="00AC552E">
                  <w:rPr>
                    <w:lang w:val="en-US"/>
                  </w:rPr>
                  <w:t>‘</w:t>
                </w:r>
                <w:r>
                  <w:rPr>
                    <w:lang w:val="en-US"/>
                  </w:rPr>
                  <w:t>Misty Poets</w:t>
                </w:r>
                <w:r w:rsidR="00AC552E">
                  <w:rPr>
                    <w:lang w:val="en-US"/>
                  </w:rPr>
                  <w:t>’.</w:t>
                </w:r>
                <w:r>
                  <w:rPr>
                    <w:lang w:val="en-US"/>
                  </w:rPr>
                  <w:t xml:space="preserve"> The Misty Poets, associated with the underground journal </w:t>
                </w:r>
                <w:proofErr w:type="spellStart"/>
                <w:r>
                  <w:rPr>
                    <w:rFonts w:ascii="宋体" w:cs="宋体" w:hint="eastAsia"/>
                    <w:lang w:val="en-US"/>
                  </w:rPr>
                  <w:t>今天</w:t>
                </w:r>
                <w:proofErr w:type="spellEnd"/>
                <w:r>
                  <w:rPr>
                    <w:lang w:val="en-US"/>
                  </w:rPr>
                  <w:t xml:space="preserve"> (pinyin: </w:t>
                </w:r>
                <w:proofErr w:type="spellStart"/>
                <w:r>
                  <w:rPr>
                    <w:i/>
                    <w:iCs/>
                    <w:lang w:val="en-US"/>
                  </w:rPr>
                  <w:t>Jintian</w:t>
                </w:r>
                <w:proofErr w:type="spellEnd"/>
                <w:r>
                  <w:rPr>
                    <w:lang w:val="en-US"/>
                  </w:rPr>
                  <w:t xml:space="preserve">), </w:t>
                </w:r>
                <w:r>
                  <w:rPr>
                    <w:i/>
                    <w:iCs/>
                    <w:lang w:val="en-US"/>
                  </w:rPr>
                  <w:t>Today</w:t>
                </w:r>
                <w:r>
                  <w:rPr>
                    <w:lang w:val="en-US"/>
                  </w:rPr>
                  <w:t xml:space="preserve">, included </w:t>
                </w:r>
                <w:proofErr w:type="spellStart"/>
                <w:r>
                  <w:rPr>
                    <w:lang w:val="en-US"/>
                  </w:rPr>
                  <w:t>Bei</w:t>
                </w:r>
                <w:proofErr w:type="spellEnd"/>
                <w:r>
                  <w:rPr>
                    <w:lang w:val="en-US"/>
                  </w:rPr>
                  <w:t xml:space="preserve"> Dao </w:t>
                </w:r>
                <w:proofErr w:type="spellStart"/>
                <w:r>
                  <w:rPr>
                    <w:rFonts w:ascii="宋体" w:cs="宋体" w:hint="eastAsia"/>
                    <w:lang w:val="en-US"/>
                  </w:rPr>
                  <w:t>北岛</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Ke</w:t>
                </w:r>
                <w:proofErr w:type="spellEnd"/>
                <w:r>
                  <w:rPr>
                    <w:lang w:val="en-US"/>
                  </w:rPr>
                  <w:t xml:space="preserve"> </w:t>
                </w:r>
                <w:proofErr w:type="spellStart"/>
                <w:r>
                  <w:rPr>
                    <w:rFonts w:ascii="宋体" w:cs="宋体" w:hint="eastAsia"/>
                    <w:lang w:val="en-US"/>
                  </w:rPr>
                  <w:t>芒克</w:t>
                </w:r>
                <w:proofErr w:type="spellEnd"/>
                <w:r>
                  <w:rPr>
                    <w:lang w:val="en-US"/>
                  </w:rPr>
                  <w:t xml:space="preserve">, and Shu Ting </w:t>
                </w:r>
                <w:proofErr w:type="spellStart"/>
                <w:r>
                  <w:rPr>
                    <w:rFonts w:ascii="宋体" w:cs="宋体" w:hint="eastAsia"/>
                    <w:lang w:val="en-US"/>
                  </w:rPr>
                  <w:t>舒婷</w:t>
                </w:r>
                <w:proofErr w:type="spellEnd"/>
                <w:r>
                  <w:rPr>
                    <w:lang w:val="en-US"/>
                  </w:rPr>
                  <w:t xml:space="preserve">. Their poetry is notable for the circumspect representation of the political and cultural landscape that they were so closely enmeshed with and the intense aestheticism that at once drew from yet radically reworked traditional Chinese poetic conventions. </w:t>
                </w:r>
                <w:proofErr w:type="spellStart"/>
                <w:r>
                  <w:rPr>
                    <w:lang w:val="en-US"/>
                  </w:rPr>
                  <w:t>Gu</w:t>
                </w:r>
                <w:proofErr w:type="spellEnd"/>
                <w:r>
                  <w:rPr>
                    <w:lang w:val="en-US"/>
                  </w:rPr>
                  <w:t xml:space="preserve"> Cheng’s poetry of this period employed an innocent and naïve poetic voice that explored surreal and interior landscapes. Through the early 1980s he had published several collections and collaborations in addition to participating in public readings, bringing him celebrity status and literary fame across China.</w:t>
                </w:r>
              </w:p>
              <w:p w14:paraId="31A66FCF" w14:textId="77777777" w:rsidR="00215F2F" w:rsidRDefault="00215F2F" w:rsidP="00AC552E">
                <w:pPr>
                  <w:rPr>
                    <w:lang w:val="en-US"/>
                  </w:rPr>
                </w:pPr>
              </w:p>
              <w:p w14:paraId="591C162A" w14:textId="77777777" w:rsidR="00215F2F" w:rsidRDefault="00215F2F" w:rsidP="00AC552E">
                <w:pPr>
                  <w:rPr>
                    <w:lang w:val="en-US"/>
                  </w:rPr>
                </w:pPr>
                <w:r>
                  <w:rPr>
                    <w:lang w:val="en-US"/>
                  </w:rPr>
                  <w:t xml:space="preserve">It was not long into the early 1980s when </w:t>
                </w:r>
                <w:proofErr w:type="spellStart"/>
                <w:r>
                  <w:rPr>
                    <w:lang w:val="en-US"/>
                  </w:rPr>
                  <w:t>Gu</w:t>
                </w:r>
                <w:proofErr w:type="spellEnd"/>
                <w:r>
                  <w:rPr>
                    <w:lang w:val="en-US"/>
                  </w:rPr>
                  <w:t xml:space="preserve"> Cheng and the writers associated with </w:t>
                </w:r>
                <w:r>
                  <w:rPr>
                    <w:i/>
                    <w:iCs/>
                    <w:lang w:val="en-US"/>
                  </w:rPr>
                  <w:t>Today</w:t>
                </w:r>
                <w:r>
                  <w:rPr>
                    <w:lang w:val="en-US"/>
                  </w:rPr>
                  <w:t xml:space="preserve"> became routinely criticized as decadent and modernist, particularly during the Anti-Spiritual Pollution Campaign of 1983. The accusation of modernism was used to identity the poets' iconoclastic approach to social realism and revolutionary romanticism which served as the core of official aesthetic orthodoxy after Mao Zedong’s 1942 </w:t>
                </w:r>
                <w:proofErr w:type="spellStart"/>
                <w:r>
                  <w:rPr>
                    <w:lang w:val="en-US"/>
                  </w:rPr>
                  <w:t>Yan’an</w:t>
                </w:r>
                <w:proofErr w:type="spellEnd"/>
                <w:r>
                  <w:rPr>
                    <w:lang w:val="en-US"/>
                  </w:rPr>
                  <w:t xml:space="preserve"> address on arts and culture. The charge of modernism would be picked up by western critics, scholars, and China observers in different ways: such as a return of a Chinese modernism repressed by the Communist Party, or as a cross-cultural poetics whereby </w:t>
                </w:r>
                <w:proofErr w:type="spellStart"/>
                <w:r>
                  <w:rPr>
                    <w:lang w:val="en-US"/>
                  </w:rPr>
                  <w:t>Gu</w:t>
                </w:r>
                <w:proofErr w:type="spellEnd"/>
                <w:r>
                  <w:rPr>
                    <w:lang w:val="en-US"/>
                  </w:rPr>
                  <w:t xml:space="preserve"> Cheng’s poetry represented the influence of European and American modernism in Chinese literature. The scholar </w:t>
                </w:r>
                <w:proofErr w:type="spellStart"/>
                <w:r>
                  <w:rPr>
                    <w:lang w:val="en-US"/>
                  </w:rPr>
                  <w:t>Xiaobing</w:t>
                </w:r>
                <w:proofErr w:type="spellEnd"/>
                <w:r>
                  <w:rPr>
                    <w:lang w:val="en-US"/>
                  </w:rPr>
                  <w:t xml:space="preserve"> Tang has argued that these poems reflect a residual modernism related to the material conditions of China in the 1980s which </w:t>
                </w:r>
                <w:r>
                  <w:rPr>
                    <w:lang w:val="en-US"/>
                  </w:rPr>
                  <w:lastRenderedPageBreak/>
                  <w:t>more closely paralleled the writers of the twenties and thirties than post-modern US or Europe.</w:t>
                </w:r>
              </w:p>
              <w:p w14:paraId="258B2B6A" w14:textId="77777777" w:rsidR="00215F2F" w:rsidRDefault="00215F2F" w:rsidP="00AC552E">
                <w:pPr>
                  <w:rPr>
                    <w:lang w:val="en-US"/>
                  </w:rPr>
                </w:pPr>
              </w:p>
              <w:p w14:paraId="670D5966" w14:textId="77777777" w:rsidR="00215F2F" w:rsidRDefault="00215F2F" w:rsidP="00AC552E">
                <w:pPr>
                  <w:rPr>
                    <w:lang w:val="en-US"/>
                  </w:rPr>
                </w:pPr>
                <w:proofErr w:type="spellStart"/>
                <w:r>
                  <w:rPr>
                    <w:lang w:val="en-US"/>
                  </w:rPr>
                  <w:t>Gu</w:t>
                </w:r>
                <w:proofErr w:type="spellEnd"/>
                <w:r>
                  <w:rPr>
                    <w:lang w:val="en-US"/>
                  </w:rPr>
                  <w:t xml:space="preserve"> Cheng later immigrated to New Zealand in 1986 with his wife, the poet, </w:t>
                </w:r>
                <w:proofErr w:type="spellStart"/>
                <w:r>
                  <w:rPr>
                    <w:lang w:val="en-US"/>
                  </w:rPr>
                  <w:t>Xie</w:t>
                </w:r>
                <w:proofErr w:type="spellEnd"/>
                <w:r>
                  <w:rPr>
                    <w:lang w:val="en-US"/>
                  </w:rPr>
                  <w:t xml:space="preserve"> Ye </w:t>
                </w:r>
                <w:proofErr w:type="spellStart"/>
                <w:r>
                  <w:rPr>
                    <w:rFonts w:ascii="宋体" w:cs="宋体" w:hint="eastAsia"/>
                    <w:lang w:val="en-US"/>
                  </w:rPr>
                  <w:t>谢烨</w:t>
                </w:r>
                <w:proofErr w:type="spellEnd"/>
                <w:r>
                  <w:rPr>
                    <w:lang w:val="en-US"/>
                  </w:rPr>
                  <w:t xml:space="preserve">, to teach Chinese at Auckland University. </w:t>
                </w:r>
                <w:proofErr w:type="spellStart"/>
                <w:r>
                  <w:rPr>
                    <w:lang w:val="en-US"/>
                  </w:rPr>
                  <w:t>Gu</w:t>
                </w:r>
                <w:proofErr w:type="spellEnd"/>
                <w:r>
                  <w:rPr>
                    <w:lang w:val="en-US"/>
                  </w:rPr>
                  <w:t xml:space="preserve"> Cheng eventually moved to an abandoned house on </w:t>
                </w:r>
                <w:proofErr w:type="spellStart"/>
                <w:r>
                  <w:rPr>
                    <w:lang w:val="en-US"/>
                  </w:rPr>
                  <w:t>Waiheke</w:t>
                </w:r>
                <w:proofErr w:type="spellEnd"/>
                <w:r>
                  <w:rPr>
                    <w:lang w:val="en-US"/>
                  </w:rPr>
                  <w:t xml:space="preserve"> Island. During this </w:t>
                </w:r>
                <w:proofErr w:type="gramStart"/>
                <w:r>
                  <w:rPr>
                    <w:lang w:val="en-US"/>
                  </w:rPr>
                  <w:t>time</w:t>
                </w:r>
                <w:proofErr w:type="gramEnd"/>
                <w:r>
                  <w:rPr>
                    <w:lang w:val="en-US"/>
                  </w:rPr>
                  <w:t xml:space="preserve"> he was engaged with more profound experiments in his poetry, and writing his only novel, </w:t>
                </w:r>
                <w:proofErr w:type="spellStart"/>
                <w:r>
                  <w:rPr>
                    <w:i/>
                    <w:iCs/>
                    <w:lang w:val="en-US"/>
                  </w:rPr>
                  <w:t>Ying’er</w:t>
                </w:r>
                <w:proofErr w:type="spellEnd"/>
                <w:r>
                  <w:rPr>
                    <w:lang w:val="en-US"/>
                  </w:rPr>
                  <w:t>.</w:t>
                </w:r>
              </w:p>
              <w:p w14:paraId="062B7A5F" w14:textId="77777777" w:rsidR="00215F2F" w:rsidRDefault="00215F2F" w:rsidP="00AC552E">
                <w:pPr>
                  <w:rPr>
                    <w:lang w:val="en-US"/>
                  </w:rPr>
                </w:pPr>
              </w:p>
              <w:p w14:paraId="4D023998" w14:textId="77777777" w:rsidR="00215F2F" w:rsidRDefault="00215F2F" w:rsidP="00AC552E">
                <w:pPr>
                  <w:rPr>
                    <w:lang w:val="en-US"/>
                  </w:rPr>
                </w:pPr>
                <w:r>
                  <w:rPr>
                    <w:lang w:val="en-US"/>
                  </w:rPr>
                  <w:t xml:space="preserve">His life in New Zealand ended tragically in 1993. He had become more and more obsessive, demanding of his wife, jealous of her devotion to her son, </w:t>
                </w:r>
                <w:proofErr w:type="spellStart"/>
                <w:r>
                  <w:rPr>
                    <w:lang w:val="en-US"/>
                  </w:rPr>
                  <w:t>Ying’er</w:t>
                </w:r>
                <w:proofErr w:type="spellEnd"/>
                <w:r>
                  <w:rPr>
                    <w:lang w:val="en-US"/>
                  </w:rPr>
                  <w:t xml:space="preserve">. On March 8, 1993 he murdered his wife with an axe then committed suicide. </w:t>
                </w:r>
              </w:p>
              <w:p w14:paraId="69686710" w14:textId="77777777"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14:paraId="6546D1C3" w14:textId="77777777" w:rsidR="00215F2F" w:rsidRPr="00215F2F" w:rsidRDefault="00215F2F" w:rsidP="00215F2F">
                <w:pPr>
                  <w:pStyle w:val="Heading1"/>
                  <w:outlineLvl w:val="0"/>
                  <w:rPr>
                    <w:lang w:val="en-US"/>
                  </w:rPr>
                </w:pPr>
                <w:r>
                  <w:rPr>
                    <w:lang w:val="en-US"/>
                  </w:rPr>
                  <w:t>Online Resources</w:t>
                </w:r>
              </w:p>
              <w:p w14:paraId="68EA16D4" w14:textId="77777777" w:rsidR="00215F2F" w:rsidRDefault="00215F2F" w:rsidP="00AC552E">
                <w:pPr>
                  <w:rPr>
                    <w:lang w:val="en-US"/>
                  </w:rPr>
                </w:pPr>
                <w:r>
                  <w:rPr>
                    <w:lang w:val="en-US"/>
                  </w:rPr>
                  <w:t>Misty Poets &lt;</w:t>
                </w:r>
                <w:hyperlink r:id="rId9" w:history="1">
                  <w:r>
                    <w:rPr>
                      <w:u w:val="single"/>
                      <w:lang w:val="en-US"/>
                    </w:rPr>
                    <w:t>http://www.poets.org/viewmedia.php/prmMID/5663</w:t>
                  </w:r>
                </w:hyperlink>
                <w:r>
                  <w:rPr>
                    <w:lang w:val="en-US"/>
                  </w:rPr>
                  <w:t>&gt;</w:t>
                </w:r>
              </w:p>
              <w:p w14:paraId="777ABFEB" w14:textId="77777777" w:rsidR="00215F2F" w:rsidRDefault="00215F2F" w:rsidP="00AC552E">
                <w:pPr>
                  <w:rPr>
                    <w:lang w:val="en-US"/>
                  </w:rPr>
                </w:pPr>
              </w:p>
              <w:p w14:paraId="3B2192B5" w14:textId="77777777" w:rsidR="00215F2F" w:rsidRDefault="00215F2F" w:rsidP="00AC552E">
                <w:pPr>
                  <w:rPr>
                    <w:lang w:val="en-US"/>
                  </w:rPr>
                </w:pPr>
                <w:r>
                  <w:rPr>
                    <w:lang w:val="en-US"/>
                  </w:rPr>
                  <w:t>Cultural Revolution &lt;</w:t>
                </w:r>
                <w:hyperlink r:id="rId10" w:history="1">
                  <w:r>
                    <w:rPr>
                      <w:u w:val="single"/>
                      <w:lang w:val="en-US"/>
                    </w:rPr>
                    <w:t>http://chineseposters.net/themes/cultural-revolution-campaigns.php</w:t>
                  </w:r>
                </w:hyperlink>
                <w:r>
                  <w:rPr>
                    <w:lang w:val="en-US"/>
                  </w:rPr>
                  <w:t>&gt;</w:t>
                </w:r>
              </w:p>
              <w:p w14:paraId="1205F8CE" w14:textId="77777777" w:rsidR="00215F2F" w:rsidRDefault="00215F2F" w:rsidP="00AC552E">
                <w:pPr>
                  <w:rPr>
                    <w:lang w:val="en-US"/>
                  </w:rPr>
                </w:pPr>
              </w:p>
              <w:p w14:paraId="0A26C284" w14:textId="77777777" w:rsidR="00215F2F" w:rsidRDefault="00215F2F" w:rsidP="00AC552E">
                <w:pPr>
                  <w:rPr>
                    <w:lang w:val="en-US"/>
                  </w:rPr>
                </w:pPr>
                <w:proofErr w:type="spellStart"/>
                <w:r>
                  <w:rPr>
                    <w:lang w:val="en-US"/>
                  </w:rPr>
                  <w:t>Bei</w:t>
                </w:r>
                <w:proofErr w:type="spellEnd"/>
                <w:r>
                  <w:rPr>
                    <w:lang w:val="en-US"/>
                  </w:rPr>
                  <w:t xml:space="preserve"> Dao &lt;</w:t>
                </w:r>
                <w:hyperlink r:id="rId11" w:history="1">
                  <w:r>
                    <w:rPr>
                      <w:u w:val="single"/>
                      <w:lang w:val="en-US"/>
                    </w:rPr>
                    <w:t>http://www.poetryfoundation.org/bio/bei-dao</w:t>
                  </w:r>
                </w:hyperlink>
                <w:r>
                  <w:rPr>
                    <w:lang w:val="en-US"/>
                  </w:rPr>
                  <w:t>&gt;</w:t>
                </w:r>
              </w:p>
              <w:p w14:paraId="0C0106F7" w14:textId="77777777" w:rsidR="00215F2F" w:rsidRDefault="00215F2F" w:rsidP="00AC552E">
                <w:pPr>
                  <w:rPr>
                    <w:lang w:val="en-US"/>
                  </w:rPr>
                </w:pPr>
              </w:p>
              <w:p w14:paraId="1E74F05F" w14:textId="77777777" w:rsidR="00215F2F" w:rsidRDefault="00215F2F" w:rsidP="00AC552E">
                <w:pPr>
                  <w:rPr>
                    <w:lang w:val="en-US"/>
                  </w:rPr>
                </w:pPr>
                <w:r>
                  <w:rPr>
                    <w:lang w:val="en-US"/>
                  </w:rPr>
                  <w:t>Today &lt;</w:t>
                </w:r>
                <w:hyperlink r:id="rId12" w:history="1">
                  <w:r>
                    <w:rPr>
                      <w:u w:val="single"/>
                      <w:lang w:val="en-US"/>
                    </w:rPr>
                    <w:t>http://www.jintian.net/today/</w:t>
                  </w:r>
                </w:hyperlink>
                <w:r>
                  <w:rPr>
                    <w:lang w:val="en-US"/>
                  </w:rPr>
                  <w:t>&gt;</w:t>
                </w:r>
              </w:p>
              <w:p w14:paraId="073640A9" w14:textId="77777777"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14:paraId="475B4632" w14:textId="77777777" w:rsidR="00215F2F" w:rsidRDefault="00215F2F" w:rsidP="00215F2F">
                <w:pPr>
                  <w:pStyle w:val="Heading1"/>
                  <w:outlineLvl w:val="0"/>
                  <w:rPr>
                    <w:lang w:val="en-US"/>
                  </w:rPr>
                </w:pPr>
                <w:r>
                  <w:rPr>
                    <w:lang w:val="en-US"/>
                  </w:rPr>
                  <w:t>List of Works</w:t>
                </w:r>
              </w:p>
              <w:p w14:paraId="13A0CBDA" w14:textId="77777777" w:rsidR="00215F2F" w:rsidRDefault="00215F2F" w:rsidP="00215F2F">
                <w:pPr>
                  <w:pStyle w:val="Heading2"/>
                  <w:outlineLvl w:val="1"/>
                  <w:rPr>
                    <w:lang w:val="en-US"/>
                  </w:rPr>
                </w:pPr>
                <w:r>
                  <w:rPr>
                    <w:lang w:val="en-US"/>
                  </w:rPr>
                  <w:t>English Translated Collections</w:t>
                </w:r>
              </w:p>
              <w:p w14:paraId="1AB91BF3" w14:textId="77777777" w:rsidR="00215F2F" w:rsidRDefault="00215F2F" w:rsidP="00215F2F">
                <w:pPr>
                  <w:pStyle w:val="NormalfollowingH2"/>
                  <w:rPr>
                    <w:lang w:val="en-US"/>
                  </w:rPr>
                </w:pPr>
                <w:proofErr w:type="spellStart"/>
                <w:r>
                  <w:rPr>
                    <w:i/>
                    <w:iCs/>
                    <w:lang w:val="en-US"/>
                  </w:rPr>
                  <w:t>Gu</w:t>
                </w:r>
                <w:proofErr w:type="spellEnd"/>
                <w:r>
                  <w:rPr>
                    <w:i/>
                    <w:iCs/>
                    <w:lang w:val="en-US"/>
                  </w:rPr>
                  <w:t xml:space="preserve"> Cheng: Selected Poems</w:t>
                </w:r>
                <w:r>
                  <w:rPr>
                    <w:lang w:val="en-US"/>
                  </w:rPr>
                  <w:t xml:space="preserve">, trans. by </w:t>
                </w:r>
                <w:proofErr w:type="spellStart"/>
                <w:r>
                  <w:rPr>
                    <w:lang w:val="en-US"/>
                  </w:rPr>
                  <w:t>Chiyu</w:t>
                </w:r>
                <w:proofErr w:type="spellEnd"/>
                <w:r>
                  <w:rPr>
                    <w:lang w:val="en-US"/>
                  </w:rPr>
                  <w:t xml:space="preserve"> Chu and Sean Golden (1990)</w:t>
                </w:r>
              </w:p>
              <w:p w14:paraId="4A720421" w14:textId="77777777" w:rsidR="00215F2F" w:rsidRDefault="00215F2F" w:rsidP="00215F2F">
                <w:pPr>
                  <w:pStyle w:val="NormalfollowingH2"/>
                  <w:rPr>
                    <w:lang w:val="en-US"/>
                  </w:rPr>
                </w:pPr>
                <w:r>
                  <w:rPr>
                    <w:i/>
                    <w:iCs/>
                    <w:lang w:val="en-US"/>
                  </w:rPr>
                  <w:t xml:space="preserve">Sea of Dreams: The Selected Writings of </w:t>
                </w:r>
                <w:proofErr w:type="spellStart"/>
                <w:r>
                  <w:rPr>
                    <w:i/>
                    <w:iCs/>
                    <w:lang w:val="en-US"/>
                  </w:rPr>
                  <w:t>Gu</w:t>
                </w:r>
                <w:proofErr w:type="spellEnd"/>
                <w:r>
                  <w:rPr>
                    <w:i/>
                    <w:iCs/>
                    <w:lang w:val="en-US"/>
                  </w:rPr>
                  <w:t xml:space="preserve"> Cheng</w:t>
                </w:r>
                <w:r>
                  <w:rPr>
                    <w:lang w:val="en-US"/>
                  </w:rPr>
                  <w:t>, trans. by Joseph Allen (2005)</w:t>
                </w:r>
              </w:p>
              <w:p w14:paraId="13155170" w14:textId="77777777" w:rsidR="00215F2F" w:rsidRDefault="00215F2F" w:rsidP="00215F2F">
                <w:pPr>
                  <w:pStyle w:val="NormalfollowingH2"/>
                  <w:rPr>
                    <w:lang w:val="en-US"/>
                  </w:rPr>
                </w:pPr>
                <w:r>
                  <w:rPr>
                    <w:i/>
                    <w:iCs/>
                    <w:lang w:val="en-US"/>
                  </w:rPr>
                  <w:t xml:space="preserve">Nameless Flowers: Selected Poems of </w:t>
                </w:r>
                <w:proofErr w:type="spellStart"/>
                <w:r>
                  <w:rPr>
                    <w:i/>
                    <w:iCs/>
                    <w:lang w:val="en-US"/>
                  </w:rPr>
                  <w:t>Gu</w:t>
                </w:r>
                <w:proofErr w:type="spellEnd"/>
                <w:r>
                  <w:rPr>
                    <w:i/>
                    <w:iCs/>
                    <w:lang w:val="en-US"/>
                  </w:rPr>
                  <w:t xml:space="preserve"> Cheng</w:t>
                </w:r>
                <w:r>
                  <w:rPr>
                    <w:lang w:val="en-US"/>
                  </w:rPr>
                  <w:t xml:space="preserve">, trans. by Hai Bo and Aaron </w:t>
                </w:r>
                <w:proofErr w:type="spellStart"/>
                <w:r>
                  <w:rPr>
                    <w:lang w:val="en-US"/>
                  </w:rPr>
                  <w:t>Crippen</w:t>
                </w:r>
                <w:proofErr w:type="spellEnd"/>
                <w:r>
                  <w:rPr>
                    <w:lang w:val="en-US"/>
                  </w:rPr>
                  <w:t xml:space="preserve"> </w:t>
                </w:r>
              </w:p>
              <w:p w14:paraId="33E1FB4C" w14:textId="77777777" w:rsidR="00215F2F" w:rsidRDefault="00215F2F" w:rsidP="00215F2F">
                <w:pPr>
                  <w:pStyle w:val="NormalfollowingH2"/>
                  <w:rPr>
                    <w:lang w:val="en-US"/>
                  </w:rPr>
                </w:pPr>
                <w:r>
                  <w:rPr>
                    <w:lang w:val="en-US"/>
                  </w:rPr>
                  <w:t>(2005)</w:t>
                </w:r>
              </w:p>
              <w:p w14:paraId="7F7262A1" w14:textId="77777777" w:rsidR="00215F2F" w:rsidRDefault="00215F2F" w:rsidP="00215F2F">
                <w:pPr>
                  <w:pStyle w:val="NormalfollowingH2"/>
                  <w:rPr>
                    <w:b/>
                    <w:bCs/>
                    <w:lang w:val="en-US"/>
                  </w:rPr>
                </w:pPr>
              </w:p>
              <w:p w14:paraId="623EBA64" w14:textId="77777777" w:rsidR="00215F2F" w:rsidRDefault="00215F2F" w:rsidP="00215F2F">
                <w:pPr>
                  <w:pStyle w:val="NormalfollowingH2"/>
                  <w:rPr>
                    <w:lang w:val="en-US"/>
                  </w:rPr>
                </w:pPr>
                <w:r>
                  <w:rPr>
                    <w:lang w:val="en-US"/>
                  </w:rPr>
                  <w:t xml:space="preserve">Anthologies and Collections in English Containing </w:t>
                </w:r>
                <w:proofErr w:type="spellStart"/>
                <w:r>
                  <w:rPr>
                    <w:lang w:val="en-US"/>
                  </w:rPr>
                  <w:t>Gu</w:t>
                </w:r>
                <w:proofErr w:type="spellEnd"/>
                <w:r>
                  <w:rPr>
                    <w:lang w:val="en-US"/>
                  </w:rPr>
                  <w:t xml:space="preserve"> Cheng’s Poems</w:t>
                </w:r>
              </w:p>
              <w:p w14:paraId="1B816A91" w14:textId="77777777" w:rsidR="00215F2F" w:rsidRDefault="00215F2F" w:rsidP="00215F2F">
                <w:pPr>
                  <w:pStyle w:val="NormalfollowingH2"/>
                  <w:rPr>
                    <w:lang w:val="en-US"/>
                  </w:rPr>
                </w:pPr>
                <w:r>
                  <w:rPr>
                    <w:i/>
                    <w:iCs/>
                    <w:lang w:val="en-US"/>
                  </w:rPr>
                  <w:t>Red Azalea: Chinese Poetry Since the Cultural Revolution</w:t>
                </w:r>
                <w:r>
                  <w:rPr>
                    <w:lang w:val="en-US"/>
                  </w:rPr>
                  <w:t xml:space="preserve">, edited by Fang Dai and </w:t>
                </w:r>
              </w:p>
              <w:p w14:paraId="4EE20727" w14:textId="77777777" w:rsidR="00215F2F" w:rsidRDefault="00215F2F" w:rsidP="00215F2F">
                <w:pPr>
                  <w:pStyle w:val="NormalfollowingH2"/>
                  <w:rPr>
                    <w:lang w:val="en-US"/>
                  </w:rPr>
                </w:pPr>
                <w:r>
                  <w:rPr>
                    <w:lang w:val="en-US"/>
                  </w:rPr>
                  <w:tab/>
                </w:r>
                <w:r>
                  <w:rPr>
                    <w:lang w:val="en-US"/>
                  </w:rPr>
                  <w:tab/>
                  <w:t>Edward Morin (1990)</w:t>
                </w:r>
              </w:p>
              <w:p w14:paraId="50395223" w14:textId="77777777" w:rsidR="00215F2F" w:rsidRDefault="00215F2F" w:rsidP="00215F2F">
                <w:pPr>
                  <w:pStyle w:val="NormalfollowingH2"/>
                  <w:rPr>
                    <w:lang w:val="en-US"/>
                  </w:rPr>
                </w:pPr>
                <w:r>
                  <w:rPr>
                    <w:i/>
                    <w:iCs/>
                    <w:lang w:val="en-US"/>
                  </w:rPr>
                  <w:t>Out of the Howling Storm: The New Chinese Poetry</w:t>
                </w:r>
                <w:r>
                  <w:rPr>
                    <w:lang w:val="en-US"/>
                  </w:rPr>
                  <w:t xml:space="preserve">, edited by </w:t>
                </w:r>
                <w:proofErr w:type="spellStart"/>
                <w:r>
                  <w:rPr>
                    <w:lang w:val="en-US"/>
                  </w:rPr>
                  <w:t>Bei</w:t>
                </w:r>
                <w:proofErr w:type="spellEnd"/>
                <w:r>
                  <w:rPr>
                    <w:lang w:val="en-US"/>
                  </w:rPr>
                  <w:t xml:space="preserve"> Dao, Tony </w:t>
                </w:r>
                <w:proofErr w:type="spellStart"/>
                <w:r>
                  <w:rPr>
                    <w:lang w:val="en-US"/>
                  </w:rPr>
                  <w:t>Barnstone</w:t>
                </w:r>
                <w:proofErr w:type="spellEnd"/>
                <w:r>
                  <w:rPr>
                    <w:lang w:val="en-US"/>
                  </w:rPr>
                  <w:t xml:space="preserve"> </w:t>
                </w:r>
              </w:p>
              <w:p w14:paraId="4210E2EE" w14:textId="77777777" w:rsidR="00215F2F" w:rsidRDefault="00215F2F" w:rsidP="00215F2F">
                <w:pPr>
                  <w:pStyle w:val="NormalfollowingH2"/>
                  <w:rPr>
                    <w:lang w:val="en-US"/>
                  </w:rPr>
                </w:pPr>
                <w:r>
                  <w:rPr>
                    <w:lang w:val="en-US"/>
                  </w:rPr>
                  <w:t>(1993)</w:t>
                </w:r>
              </w:p>
              <w:p w14:paraId="1CDE929D" w14:textId="77777777" w:rsidR="00215F2F" w:rsidRDefault="00215F2F" w:rsidP="00215F2F">
                <w:pPr>
                  <w:pStyle w:val="NormalfollowingH2"/>
                  <w:rPr>
                    <w:lang w:val="en-US"/>
                  </w:rPr>
                </w:pPr>
                <w:r>
                  <w:rPr>
                    <w:i/>
                    <w:iCs/>
                    <w:lang w:val="en-US"/>
                  </w:rPr>
                  <w:t>A Book of Luminous Things: An International Anthology of Poetry</w:t>
                </w:r>
                <w:r>
                  <w:rPr>
                    <w:lang w:val="en-US"/>
                  </w:rPr>
                  <w:t xml:space="preserve">, edited by </w:t>
                </w:r>
                <w:proofErr w:type="spellStart"/>
                <w:r>
                  <w:rPr>
                    <w:lang w:val="en-US"/>
                  </w:rPr>
                  <w:t>Czeslaw</w:t>
                </w:r>
                <w:proofErr w:type="spellEnd"/>
                <w:r>
                  <w:rPr>
                    <w:lang w:val="en-US"/>
                  </w:rPr>
                  <w:t xml:space="preserve"> </w:t>
                </w:r>
              </w:p>
              <w:p w14:paraId="21AB55D2" w14:textId="77777777" w:rsidR="00215F2F" w:rsidRDefault="00215F2F" w:rsidP="00215F2F">
                <w:pPr>
                  <w:pStyle w:val="NormalfollowingH2"/>
                  <w:rPr>
                    <w:lang w:val="en-US"/>
                  </w:rPr>
                </w:pPr>
                <w:r>
                  <w:rPr>
                    <w:lang w:val="en-US"/>
                  </w:rPr>
                  <w:tab/>
                </w:r>
                <w:r>
                  <w:rPr>
                    <w:lang w:val="en-US"/>
                  </w:rPr>
                  <w:tab/>
                  <w:t>Milosz (1998)</w:t>
                </w:r>
              </w:p>
              <w:p w14:paraId="45082963" w14:textId="77777777" w:rsidR="00215F2F" w:rsidRDefault="00215F2F" w:rsidP="00215F2F">
                <w:pPr>
                  <w:widowControl w:val="0"/>
                  <w:autoSpaceDE w:val="0"/>
                  <w:autoSpaceDN w:val="0"/>
                  <w:adjustRightInd w:val="0"/>
                  <w:rPr>
                    <w:rFonts w:ascii="Times New Roman" w:eastAsia="宋体" w:hAnsi="Times New Roman" w:cs="Times New Roman"/>
                    <w:b/>
                    <w:bCs/>
                    <w:sz w:val="24"/>
                    <w:szCs w:val="24"/>
                    <w:lang w:val="en-US"/>
                  </w:rPr>
                </w:pPr>
              </w:p>
              <w:p w14:paraId="65289B78" w14:textId="77777777" w:rsidR="00215F2F" w:rsidRDefault="00215F2F" w:rsidP="00215F2F">
                <w:pPr>
                  <w:pStyle w:val="Heading2"/>
                  <w:outlineLvl w:val="1"/>
                  <w:rPr>
                    <w:lang w:val="en-US"/>
                  </w:rPr>
                </w:pPr>
                <w:r>
                  <w:rPr>
                    <w:lang w:val="en-US"/>
                  </w:rPr>
                  <w:t>Major Works in Chinese</w:t>
                </w:r>
              </w:p>
              <w:p w14:paraId="61E148FF" w14:textId="77777777" w:rsidR="00215F2F" w:rsidRDefault="00215F2F" w:rsidP="00215F2F">
                <w:pPr>
                  <w:pStyle w:val="NormalfollowingH2"/>
                  <w:rPr>
                    <w:lang w:val="en-US"/>
                  </w:rPr>
                </w:pPr>
                <w:proofErr w:type="spellStart"/>
                <w:r>
                  <w:rPr>
                    <w:rFonts w:ascii="宋体" w:cs="宋体" w:hint="eastAsia"/>
                    <w:lang w:val="en-US"/>
                  </w:rPr>
                  <w:t>白昼的月亮</w:t>
                </w:r>
                <w:proofErr w:type="spellEnd"/>
                <w:r>
                  <w:rPr>
                    <w:lang w:val="en-US"/>
                  </w:rPr>
                  <w:t xml:space="preserve"> (pinyin: </w:t>
                </w:r>
                <w:proofErr w:type="spellStart"/>
                <w:r>
                  <w:rPr>
                    <w:lang w:val="en-US"/>
                  </w:rPr>
                  <w:t>Baizhou</w:t>
                </w:r>
                <w:proofErr w:type="spellEnd"/>
                <w:r>
                  <w:rPr>
                    <w:lang w:val="en-US"/>
                  </w:rPr>
                  <w:t xml:space="preserve"> de </w:t>
                </w:r>
                <w:proofErr w:type="spellStart"/>
                <w:r>
                  <w:rPr>
                    <w:lang w:val="en-US"/>
                  </w:rPr>
                  <w:t>Yueliang</w:t>
                </w:r>
                <w:proofErr w:type="spellEnd"/>
                <w:r>
                  <w:rPr>
                    <w:lang w:val="en-US"/>
                  </w:rPr>
                  <w:t xml:space="preserve">) </w:t>
                </w:r>
                <w:r>
                  <w:rPr>
                    <w:i/>
                    <w:iCs/>
                    <w:lang w:val="en-US"/>
                  </w:rPr>
                  <w:t xml:space="preserve">Daytime Moon </w:t>
                </w:r>
                <w:r>
                  <w:rPr>
                    <w:lang w:val="en-US"/>
                  </w:rPr>
                  <w:t>(1976)</w:t>
                </w:r>
              </w:p>
              <w:p w14:paraId="1ABA48E3" w14:textId="77777777" w:rsidR="00215F2F" w:rsidRDefault="00215F2F" w:rsidP="00215F2F">
                <w:pPr>
                  <w:pStyle w:val="NormalfollowingH2"/>
                  <w:rPr>
                    <w:i/>
                    <w:iCs/>
                    <w:lang w:val="en-US"/>
                  </w:rPr>
                </w:pPr>
                <w:proofErr w:type="spellStart"/>
                <w:r>
                  <w:rPr>
                    <w:rFonts w:ascii="宋体" w:cs="宋体" w:hint="eastAsia"/>
                    <w:lang w:val="en-US"/>
                  </w:rPr>
                  <w:t>雪山恩仇</w:t>
                </w:r>
                <w:r>
                  <w:rPr>
                    <w:rFonts w:ascii="Libian SC Regular" w:hAnsi="Libian SC Regular" w:cs="Libian SC Regular"/>
                    <w:lang w:val="en-US"/>
                  </w:rPr>
                  <w:t>记</w:t>
                </w:r>
                <w:proofErr w:type="spellEnd"/>
                <w:r>
                  <w:rPr>
                    <w:rFonts w:ascii="Courier New" w:hAnsi="Courier New" w:cs="Courier New"/>
                    <w:lang w:val="en-US"/>
                  </w:rPr>
                  <w:t>—</w:t>
                </w:r>
                <w:proofErr w:type="spellStart"/>
                <w:r>
                  <w:rPr>
                    <w:rFonts w:ascii="宋体" w:hAnsi="Courier New" w:cs="宋体" w:hint="eastAsia"/>
                    <w:lang w:val="en-US"/>
                  </w:rPr>
                  <w:t>叙事七言</w:t>
                </w:r>
                <w:r>
                  <w:rPr>
                    <w:rFonts w:ascii="Libian SC Regular" w:hAnsi="Libian SC Regular" w:cs="Libian SC Regular"/>
                    <w:lang w:val="en-US"/>
                  </w:rPr>
                  <w:t>长诗</w:t>
                </w:r>
                <w:proofErr w:type="spellEnd"/>
                <w:r>
                  <w:rPr>
                    <w:lang w:val="en-US"/>
                  </w:rPr>
                  <w:t xml:space="preserve"> (pinyin: </w:t>
                </w:r>
                <w:proofErr w:type="spellStart"/>
                <w:r>
                  <w:rPr>
                    <w:lang w:val="en-US"/>
                  </w:rPr>
                  <w:t>Xueshan</w:t>
                </w:r>
                <w:proofErr w:type="spellEnd"/>
                <w:r>
                  <w:rPr>
                    <w:lang w:val="en-US"/>
                  </w:rPr>
                  <w:t xml:space="preserve"> </w:t>
                </w:r>
                <w:proofErr w:type="spellStart"/>
                <w:r>
                  <w:rPr>
                    <w:lang w:val="en-US"/>
                  </w:rPr>
                  <w:t>Enchouji</w:t>
                </w:r>
                <w:proofErr w:type="spellEnd"/>
                <w:r>
                  <w:rPr>
                    <w:rFonts w:ascii="Courier New" w:hAnsi="Courier New" w:cs="Courier New"/>
                    <w:lang w:val="en-US"/>
                  </w:rPr>
                  <w:t>—</w:t>
                </w:r>
                <w:proofErr w:type="spellStart"/>
                <w:r>
                  <w:rPr>
                    <w:lang w:val="en-US"/>
                  </w:rPr>
                  <w:t>Xushiqiyanchangshi</w:t>
                </w:r>
                <w:proofErr w:type="spellEnd"/>
                <w:r>
                  <w:rPr>
                    <w:lang w:val="en-US"/>
                  </w:rPr>
                  <w:t xml:space="preserve">) </w:t>
                </w:r>
                <w:r>
                  <w:rPr>
                    <w:i/>
                    <w:iCs/>
                    <w:lang w:val="en-US"/>
                  </w:rPr>
                  <w:t xml:space="preserve">Snow </w:t>
                </w:r>
              </w:p>
              <w:p w14:paraId="778AF5AB" w14:textId="77777777" w:rsidR="00215F2F" w:rsidRDefault="00215F2F" w:rsidP="00215F2F">
                <w:pPr>
                  <w:pStyle w:val="NormalfollowingH2"/>
                  <w:rPr>
                    <w:i/>
                    <w:iCs/>
                    <w:lang w:val="en-US"/>
                  </w:rPr>
                </w:pPr>
                <w:r>
                  <w:rPr>
                    <w:i/>
                    <w:iCs/>
                    <w:lang w:val="en-US"/>
                  </w:rPr>
                  <w:tab/>
                  <w:t>Mountain Debt of Vengeance Ballads</w:t>
                </w:r>
                <w:r>
                  <w:rPr>
                    <w:lang w:val="en-US"/>
                  </w:rPr>
                  <w:t xml:space="preserve"> (1980)</w:t>
                </w:r>
              </w:p>
              <w:p w14:paraId="28FF8CB8" w14:textId="77777777" w:rsidR="00215F2F" w:rsidRDefault="00215F2F" w:rsidP="00215F2F">
                <w:pPr>
                  <w:pStyle w:val="NormalfollowingH2"/>
                  <w:rPr>
                    <w:i/>
                    <w:iCs/>
                    <w:lang w:val="en-US"/>
                  </w:rPr>
                </w:pPr>
                <w:proofErr w:type="spellStart"/>
                <w:r>
                  <w:rPr>
                    <w:rFonts w:ascii="宋体" w:cs="宋体" w:hint="eastAsia"/>
                    <w:lang w:val="en-US"/>
                  </w:rPr>
                  <w:t>北方的孤独者之歌</w:t>
                </w:r>
                <w:proofErr w:type="spellEnd"/>
                <w:r>
                  <w:rPr>
                    <w:lang w:val="en-US"/>
                  </w:rPr>
                  <w:t xml:space="preserve"> (pinyin: </w:t>
                </w:r>
                <w:proofErr w:type="spellStart"/>
                <w:r>
                  <w:rPr>
                    <w:lang w:val="en-US"/>
                  </w:rPr>
                  <w:t>Beifang</w:t>
                </w:r>
                <w:proofErr w:type="spellEnd"/>
                <w:r>
                  <w:rPr>
                    <w:lang w:val="en-US"/>
                  </w:rPr>
                  <w:t xml:space="preserve"> de </w:t>
                </w:r>
                <w:proofErr w:type="spellStart"/>
                <w:r>
                  <w:rPr>
                    <w:lang w:val="en-US"/>
                  </w:rPr>
                  <w:t>Gudu</w:t>
                </w:r>
                <w:proofErr w:type="spellEnd"/>
                <w:r>
                  <w:rPr>
                    <w:lang w:val="en-US"/>
                  </w:rPr>
                  <w:t xml:space="preserve"> </w:t>
                </w:r>
                <w:proofErr w:type="spellStart"/>
                <w:r>
                  <w:rPr>
                    <w:lang w:val="en-US"/>
                  </w:rPr>
                  <w:t>zhezhi</w:t>
                </w:r>
                <w:proofErr w:type="spellEnd"/>
                <w:r>
                  <w:rPr>
                    <w:lang w:val="en-US"/>
                  </w:rPr>
                  <w:t xml:space="preserve"> Ge); </w:t>
                </w:r>
                <w:r>
                  <w:rPr>
                    <w:i/>
                    <w:iCs/>
                    <w:lang w:val="en-US"/>
                  </w:rPr>
                  <w:t>A Loner</w:t>
                </w:r>
                <w:r>
                  <w:rPr>
                    <w:rFonts w:ascii="Arial" w:hAnsi="Arial" w:cs="Arial"/>
                    <w:i/>
                    <w:iCs/>
                    <w:lang w:val="en-US"/>
                  </w:rPr>
                  <w:t>’</w:t>
                </w:r>
                <w:r>
                  <w:rPr>
                    <w:i/>
                    <w:iCs/>
                    <w:lang w:val="en-US"/>
                  </w:rPr>
                  <w:t xml:space="preserve">s Song of the North </w:t>
                </w:r>
              </w:p>
              <w:p w14:paraId="6EC64263" w14:textId="77777777" w:rsidR="00215F2F" w:rsidRDefault="00215F2F" w:rsidP="00215F2F">
                <w:pPr>
                  <w:pStyle w:val="NormalfollowingH2"/>
                  <w:rPr>
                    <w:lang w:val="en-US"/>
                  </w:rPr>
                </w:pPr>
                <w:r>
                  <w:rPr>
                    <w:lang w:val="en-US"/>
                  </w:rPr>
                  <w:t>(1980)</w:t>
                </w:r>
              </w:p>
              <w:p w14:paraId="46EDBE1C" w14:textId="77777777" w:rsidR="00215F2F" w:rsidRDefault="00215F2F" w:rsidP="00215F2F">
                <w:pPr>
                  <w:pStyle w:val="NormalfollowingH2"/>
                  <w:rPr>
                    <w:i/>
                    <w:iCs/>
                    <w:lang w:val="en-US"/>
                  </w:rPr>
                </w:pPr>
                <w:proofErr w:type="spellStart"/>
                <w:r>
                  <w:rPr>
                    <w:rFonts w:ascii="宋体" w:cs="宋体" w:hint="eastAsia"/>
                    <w:lang w:val="en-US"/>
                  </w:rPr>
                  <w:t>舒婷，</w:t>
                </w:r>
                <w:r>
                  <w:rPr>
                    <w:rFonts w:ascii="Libian SC Regular" w:hAnsi="Libian SC Regular" w:cs="Libian SC Regular"/>
                    <w:lang w:val="en-US"/>
                  </w:rPr>
                  <w:t>顾</w:t>
                </w:r>
                <w:r>
                  <w:rPr>
                    <w:rFonts w:ascii="宋体" w:cs="宋体" w:hint="eastAsia"/>
                    <w:lang w:val="en-US"/>
                  </w:rPr>
                  <w:t>城抒情</w:t>
                </w:r>
                <w:r>
                  <w:rPr>
                    <w:rFonts w:ascii="Libian SC Regular" w:hAnsi="Libian SC Regular" w:cs="Libian SC Regular"/>
                    <w:lang w:val="en-US"/>
                  </w:rPr>
                  <w:t>诗选</w:t>
                </w:r>
                <w:proofErr w:type="spellEnd"/>
                <w:r>
                  <w:rPr>
                    <w:lang w:val="en-US"/>
                  </w:rPr>
                  <w:t xml:space="preserve"> (pinyin: </w:t>
                </w:r>
                <w:r>
                  <w:rPr>
                    <w:i/>
                    <w:iCs/>
                    <w:lang w:val="en-US"/>
                  </w:rPr>
                  <w:t xml:space="preserve">Shu Ting, </w:t>
                </w:r>
                <w:proofErr w:type="spellStart"/>
                <w:r>
                  <w:rPr>
                    <w:i/>
                    <w:iCs/>
                    <w:lang w:val="en-US"/>
                  </w:rPr>
                  <w:t>Gu</w:t>
                </w:r>
                <w:proofErr w:type="spellEnd"/>
                <w:r>
                  <w:rPr>
                    <w:i/>
                    <w:iCs/>
                    <w:lang w:val="en-US"/>
                  </w:rPr>
                  <w:t xml:space="preserve"> Cheng </w:t>
                </w:r>
                <w:proofErr w:type="spellStart"/>
                <w:r>
                  <w:rPr>
                    <w:i/>
                    <w:iCs/>
                    <w:lang w:val="en-US"/>
                  </w:rPr>
                  <w:t>Shuqingshixuan</w:t>
                </w:r>
                <w:proofErr w:type="spellEnd"/>
                <w:r>
                  <w:rPr>
                    <w:lang w:val="en-US"/>
                  </w:rPr>
                  <w:t xml:space="preserve">) </w:t>
                </w:r>
                <w:r>
                  <w:rPr>
                    <w:i/>
                    <w:iCs/>
                    <w:lang w:val="en-US"/>
                  </w:rPr>
                  <w:t xml:space="preserve">A Collection of </w:t>
                </w:r>
              </w:p>
              <w:p w14:paraId="29A3129D" w14:textId="77777777" w:rsidR="00215F2F" w:rsidRDefault="00215F2F" w:rsidP="00215F2F">
                <w:pPr>
                  <w:pStyle w:val="NormalfollowingH2"/>
                  <w:rPr>
                    <w:lang w:val="en-US"/>
                  </w:rPr>
                </w:pPr>
                <w:r>
                  <w:rPr>
                    <w:i/>
                    <w:iCs/>
                    <w:lang w:val="en-US"/>
                  </w:rPr>
                  <w:tab/>
                  <w:t xml:space="preserve">Shu Ting and </w:t>
                </w:r>
                <w:proofErr w:type="spellStart"/>
                <w:r>
                  <w:rPr>
                    <w:i/>
                    <w:iCs/>
                    <w:lang w:val="en-US"/>
                  </w:rPr>
                  <w:t>Gu</w:t>
                </w:r>
                <w:proofErr w:type="spellEnd"/>
                <w:r>
                  <w:rPr>
                    <w:i/>
                    <w:iCs/>
                    <w:lang w:val="en-US"/>
                  </w:rPr>
                  <w:t xml:space="preserve"> Cheng’s Lyrical Poems </w:t>
                </w:r>
                <w:r>
                  <w:rPr>
                    <w:lang w:val="en-US"/>
                  </w:rPr>
                  <w:t>(1982)</w:t>
                </w:r>
              </w:p>
              <w:p w14:paraId="700DCDB9" w14:textId="77777777" w:rsidR="00215F2F" w:rsidRDefault="00215F2F" w:rsidP="00215F2F">
                <w:pPr>
                  <w:pStyle w:val="NormalfollowingH2"/>
                  <w:rPr>
                    <w:lang w:val="en-US"/>
                  </w:rPr>
                </w:pPr>
                <w:proofErr w:type="spellStart"/>
                <w:r>
                  <w:rPr>
                    <w:rFonts w:ascii="Libian SC Regular" w:hAnsi="Libian SC Regular" w:cs="Libian SC Regular"/>
                    <w:lang w:val="en-US"/>
                  </w:rPr>
                  <w:t>铁铃</w:t>
                </w:r>
                <w:proofErr w:type="spellEnd"/>
                <w:r>
                  <w:rPr>
                    <w:lang w:val="en-US"/>
                  </w:rPr>
                  <w:t xml:space="preserve"> (pinyin: </w:t>
                </w:r>
                <w:proofErr w:type="spellStart"/>
                <w:r>
                  <w:rPr>
                    <w:lang w:val="en-US"/>
                  </w:rPr>
                  <w:t>Tieling</w:t>
                </w:r>
                <w:proofErr w:type="spellEnd"/>
                <w:r>
                  <w:rPr>
                    <w:lang w:val="en-US"/>
                  </w:rPr>
                  <w:t xml:space="preserve">) </w:t>
                </w:r>
                <w:r>
                  <w:rPr>
                    <w:i/>
                    <w:iCs/>
                    <w:lang w:val="en-US"/>
                  </w:rPr>
                  <w:t>Iron Bell</w:t>
                </w:r>
                <w:r>
                  <w:rPr>
                    <w:lang w:val="en-US"/>
                  </w:rPr>
                  <w:t xml:space="preserve"> (1982)</w:t>
                </w:r>
                <w:r>
                  <w:rPr>
                    <w:i/>
                    <w:iCs/>
                    <w:lang w:val="en-US"/>
                  </w:rPr>
                  <w:t xml:space="preserve"> </w:t>
                </w:r>
              </w:p>
              <w:p w14:paraId="5C9A375A" w14:textId="77777777" w:rsidR="00215F2F" w:rsidRDefault="00215F2F" w:rsidP="00215F2F">
                <w:pPr>
                  <w:pStyle w:val="NormalfollowingH2"/>
                  <w:rPr>
                    <w:lang w:val="en-US"/>
                  </w:rPr>
                </w:pPr>
                <w:proofErr w:type="spellStart"/>
                <w:r>
                  <w:rPr>
                    <w:rFonts w:ascii="宋体" w:cs="宋体" w:hint="eastAsia"/>
                    <w:lang w:val="en-US"/>
                  </w:rPr>
                  <w:t>黑眼睛</w:t>
                </w:r>
                <w:proofErr w:type="spellEnd"/>
                <w:r>
                  <w:rPr>
                    <w:lang w:val="en-US"/>
                  </w:rPr>
                  <w:t xml:space="preserve"> (pinyin: </w:t>
                </w:r>
                <w:proofErr w:type="spellStart"/>
                <w:r>
                  <w:rPr>
                    <w:lang w:val="en-US"/>
                  </w:rPr>
                  <w:t>Heiyanjing</w:t>
                </w:r>
                <w:proofErr w:type="spellEnd"/>
                <w:r>
                  <w:rPr>
                    <w:lang w:val="en-US"/>
                  </w:rPr>
                  <w:t xml:space="preserve">) </w:t>
                </w:r>
                <w:r>
                  <w:rPr>
                    <w:i/>
                    <w:iCs/>
                    <w:lang w:val="en-US"/>
                  </w:rPr>
                  <w:t xml:space="preserve">Black Eye </w:t>
                </w:r>
                <w:r>
                  <w:rPr>
                    <w:lang w:val="en-US"/>
                  </w:rPr>
                  <w:t>(1986)</w:t>
                </w:r>
              </w:p>
              <w:p w14:paraId="234A6F5C" w14:textId="77777777" w:rsidR="00215F2F" w:rsidRDefault="00215F2F" w:rsidP="00215F2F">
                <w:pPr>
                  <w:pStyle w:val="NormalfollowingH2"/>
                  <w:rPr>
                    <w:i/>
                    <w:iCs/>
                    <w:lang w:val="en-US"/>
                  </w:rPr>
                </w:pPr>
                <w:proofErr w:type="spellStart"/>
                <w:r>
                  <w:rPr>
                    <w:rFonts w:ascii="Libian SC Regular" w:hAnsi="Libian SC Regular" w:cs="Libian SC Regular"/>
                    <w:lang w:val="en-US"/>
                  </w:rPr>
                  <w:t>顾</w:t>
                </w:r>
                <w:r>
                  <w:rPr>
                    <w:rFonts w:ascii="宋体" w:cs="宋体" w:hint="eastAsia"/>
                    <w:lang w:val="en-US"/>
                  </w:rPr>
                  <w:t>城童</w:t>
                </w:r>
                <w:r>
                  <w:rPr>
                    <w:rFonts w:ascii="Libian SC Regular" w:hAnsi="Libian SC Regular" w:cs="Libian SC Regular"/>
                    <w:lang w:val="en-US"/>
                  </w:rPr>
                  <w:t>话</w:t>
                </w:r>
                <w:r>
                  <w:rPr>
                    <w:rFonts w:ascii="宋体" w:cs="宋体" w:hint="eastAsia"/>
                    <w:lang w:val="en-US"/>
                  </w:rPr>
                  <w:t>寓言</w:t>
                </w:r>
                <w:r>
                  <w:rPr>
                    <w:rFonts w:ascii="Libian SC Regular" w:hAnsi="Libian SC Regular" w:cs="Libian SC Regular"/>
                    <w:lang w:val="en-US"/>
                  </w:rPr>
                  <w:t>诗选</w:t>
                </w:r>
                <w:proofErr w:type="spellEnd"/>
                <w:r>
                  <w:rPr>
                    <w:lang w:val="en-US"/>
                  </w:rPr>
                  <w:t xml:space="preserve"> (pinyin: </w:t>
                </w:r>
                <w:proofErr w:type="spellStart"/>
                <w:r>
                  <w:rPr>
                    <w:lang w:val="en-US"/>
                  </w:rPr>
                  <w:t>Gucheng</w:t>
                </w:r>
                <w:proofErr w:type="spellEnd"/>
                <w:r>
                  <w:rPr>
                    <w:lang w:val="en-US"/>
                  </w:rPr>
                  <w:t xml:space="preserve"> </w:t>
                </w:r>
                <w:proofErr w:type="spellStart"/>
                <w:r>
                  <w:rPr>
                    <w:lang w:val="en-US"/>
                  </w:rPr>
                  <w:t>Tonghua</w:t>
                </w:r>
                <w:proofErr w:type="spellEnd"/>
                <w:r>
                  <w:rPr>
                    <w:lang w:val="en-US"/>
                  </w:rPr>
                  <w:t xml:space="preserve"> </w:t>
                </w:r>
                <w:proofErr w:type="spellStart"/>
                <w:r>
                  <w:rPr>
                    <w:lang w:val="en-US"/>
                  </w:rPr>
                  <w:t>Yuyan</w:t>
                </w:r>
                <w:proofErr w:type="spellEnd"/>
                <w:r>
                  <w:rPr>
                    <w:lang w:val="en-US"/>
                  </w:rPr>
                  <w:t xml:space="preserve"> </w:t>
                </w:r>
                <w:proofErr w:type="spellStart"/>
                <w:r>
                  <w:rPr>
                    <w:lang w:val="en-US"/>
                  </w:rPr>
                  <w:t>Shixuan</w:t>
                </w:r>
                <w:proofErr w:type="spellEnd"/>
                <w:r>
                  <w:rPr>
                    <w:lang w:val="en-US"/>
                  </w:rPr>
                  <w:t xml:space="preserve">) </w:t>
                </w:r>
                <w:proofErr w:type="spellStart"/>
                <w:r>
                  <w:rPr>
                    <w:i/>
                    <w:iCs/>
                    <w:lang w:val="en-US"/>
                  </w:rPr>
                  <w:t>Gu</w:t>
                </w:r>
                <w:proofErr w:type="spellEnd"/>
                <w:r>
                  <w:rPr>
                    <w:i/>
                    <w:iCs/>
                    <w:lang w:val="en-US"/>
                  </w:rPr>
                  <w:t xml:space="preserve"> Cheng</w:t>
                </w:r>
                <w:r>
                  <w:rPr>
                    <w:rFonts w:ascii="Arial" w:hAnsi="Arial" w:cs="Arial"/>
                    <w:i/>
                    <w:iCs/>
                    <w:lang w:val="en-US"/>
                  </w:rPr>
                  <w:t>’</w:t>
                </w:r>
                <w:r>
                  <w:rPr>
                    <w:i/>
                    <w:iCs/>
                    <w:lang w:val="en-US"/>
                  </w:rPr>
                  <w:t xml:space="preserve">s Fairy Tale </w:t>
                </w:r>
              </w:p>
              <w:p w14:paraId="799ED2F7" w14:textId="77777777" w:rsidR="00215F2F" w:rsidRDefault="00215F2F" w:rsidP="00215F2F">
                <w:pPr>
                  <w:pStyle w:val="NormalfollowingH2"/>
                  <w:rPr>
                    <w:lang w:val="en-US"/>
                  </w:rPr>
                </w:pPr>
                <w:r>
                  <w:rPr>
                    <w:i/>
                    <w:iCs/>
                    <w:lang w:val="en-US"/>
                  </w:rPr>
                  <w:t>Poems</w:t>
                </w:r>
                <w:r>
                  <w:rPr>
                    <w:lang w:val="en-US"/>
                  </w:rPr>
                  <w:t xml:space="preserve"> (1993)</w:t>
                </w:r>
              </w:p>
              <w:p w14:paraId="5D1056EC" w14:textId="77777777" w:rsidR="00215F2F" w:rsidRDefault="00215F2F" w:rsidP="00215F2F">
                <w:pPr>
                  <w:pStyle w:val="NormalfollowingH2"/>
                  <w:rPr>
                    <w:lang w:val="en-US"/>
                  </w:rPr>
                </w:pPr>
                <w:proofErr w:type="spellStart"/>
                <w:r>
                  <w:rPr>
                    <w:rFonts w:ascii="宋体" w:cs="宋体" w:hint="eastAsia"/>
                    <w:lang w:val="en-US"/>
                  </w:rPr>
                  <w:lastRenderedPageBreak/>
                  <w:t>英儿</w:t>
                </w:r>
                <w:proofErr w:type="spellEnd"/>
                <w:r>
                  <w:rPr>
                    <w:lang w:val="en-US"/>
                  </w:rPr>
                  <w:t xml:space="preserve"> (pinyin: </w:t>
                </w:r>
                <w:proofErr w:type="spellStart"/>
                <w:r>
                  <w:rPr>
                    <w:lang w:val="en-US"/>
                  </w:rPr>
                  <w:t>Ying</w:t>
                </w:r>
                <w:r>
                  <w:rPr>
                    <w:rFonts w:ascii="Arial" w:hAnsi="Arial" w:cs="Arial"/>
                    <w:lang w:val="en-US"/>
                  </w:rPr>
                  <w:t>’</w:t>
                </w:r>
                <w:r>
                  <w:rPr>
                    <w:lang w:val="en-US"/>
                  </w:rPr>
                  <w:t>er</w:t>
                </w:r>
                <w:proofErr w:type="spellEnd"/>
                <w:r>
                  <w:rPr>
                    <w:lang w:val="en-US"/>
                  </w:rPr>
                  <w:t xml:space="preserve">) </w:t>
                </w:r>
                <w:r>
                  <w:rPr>
                    <w:i/>
                    <w:iCs/>
                    <w:lang w:val="en-US"/>
                  </w:rPr>
                  <w:t xml:space="preserve">Ying </w:t>
                </w:r>
                <w:proofErr w:type="spellStart"/>
                <w:r>
                  <w:rPr>
                    <w:i/>
                    <w:iCs/>
                    <w:lang w:val="en-US"/>
                  </w:rPr>
                  <w:t>Er</w:t>
                </w:r>
                <w:proofErr w:type="spellEnd"/>
                <w:r>
                  <w:rPr>
                    <w:i/>
                    <w:iCs/>
                    <w:lang w:val="en-US"/>
                  </w:rPr>
                  <w:t xml:space="preserve"> </w:t>
                </w:r>
                <w:r>
                  <w:rPr>
                    <w:lang w:val="en-US"/>
                  </w:rPr>
                  <w:t>(1993)</w:t>
                </w:r>
              </w:p>
              <w:p w14:paraId="56E38C0D" w14:textId="77777777" w:rsidR="00215F2F" w:rsidRDefault="00215F2F" w:rsidP="00215F2F">
                <w:pPr>
                  <w:pStyle w:val="NormalfollowingH2"/>
                  <w:rPr>
                    <w:i/>
                    <w:iCs/>
                    <w:lang w:val="en-US"/>
                  </w:rPr>
                </w:pPr>
                <w:proofErr w:type="spellStart"/>
                <w:r>
                  <w:rPr>
                    <w:rFonts w:ascii="宋体" w:cs="宋体" w:hint="eastAsia"/>
                    <w:lang w:val="en-US"/>
                  </w:rPr>
                  <w:t>海</w:t>
                </w:r>
                <w:r>
                  <w:rPr>
                    <w:rFonts w:ascii="Libian SC Regular" w:hAnsi="Libian SC Regular" w:cs="Libian SC Regular"/>
                    <w:lang w:val="en-US"/>
                  </w:rPr>
                  <w:t>篮</w:t>
                </w:r>
                <w:proofErr w:type="spellEnd"/>
                <w:r>
                  <w:rPr>
                    <w:rFonts w:ascii="Arial" w:hAnsi="Arial" w:cs="Arial"/>
                    <w:lang w:val="en-US"/>
                  </w:rPr>
                  <w:t>—</w:t>
                </w:r>
                <w:proofErr w:type="spellStart"/>
                <w:r>
                  <w:rPr>
                    <w:rFonts w:ascii="Libian SC Regular" w:hAnsi="Libian SC Regular" w:cs="Libian SC Regular"/>
                    <w:lang w:val="en-US"/>
                  </w:rPr>
                  <w:t>顾</w:t>
                </w:r>
                <w:r>
                  <w:rPr>
                    <w:rFonts w:ascii="宋体" w:hAnsi="Arial" w:cs="宋体" w:hint="eastAsia"/>
                    <w:lang w:val="en-US"/>
                  </w:rPr>
                  <w:t>城新</w:t>
                </w:r>
                <w:r>
                  <w:rPr>
                    <w:rFonts w:ascii="Libian SC Regular" w:hAnsi="Libian SC Regular" w:cs="Libian SC Regular"/>
                    <w:lang w:val="en-US"/>
                  </w:rPr>
                  <w:t>诗</w:t>
                </w:r>
                <w:r>
                  <w:rPr>
                    <w:rFonts w:ascii="宋体" w:hAnsi="Arial" w:cs="宋体" w:hint="eastAsia"/>
                    <w:lang w:val="en-US"/>
                  </w:rPr>
                  <w:t>自</w:t>
                </w:r>
                <w:r>
                  <w:rPr>
                    <w:rFonts w:ascii="Libian SC Regular" w:hAnsi="Libian SC Regular" w:cs="Libian SC Regular"/>
                    <w:lang w:val="en-US"/>
                  </w:rPr>
                  <w:t>选</w:t>
                </w:r>
                <w:r>
                  <w:rPr>
                    <w:rFonts w:ascii="宋体" w:hAnsi="Arial" w:cs="宋体" w:hint="eastAsia"/>
                    <w:lang w:val="en-US"/>
                  </w:rPr>
                  <w:t>集</w:t>
                </w:r>
                <w:proofErr w:type="spellEnd"/>
                <w:r>
                  <w:rPr>
                    <w:lang w:val="en-US"/>
                  </w:rPr>
                  <w:t xml:space="preserve">  (pinyin: </w:t>
                </w:r>
                <w:proofErr w:type="spellStart"/>
                <w:r>
                  <w:rPr>
                    <w:lang w:val="en-US"/>
                  </w:rPr>
                  <w:t>Hailan</w:t>
                </w:r>
                <w:proofErr w:type="spellEnd"/>
                <w:r>
                  <w:rPr>
                    <w:rFonts w:ascii="Arial" w:hAnsi="Arial" w:cs="Arial"/>
                    <w:lang w:val="en-US"/>
                  </w:rPr>
                  <w:t>—</w:t>
                </w:r>
                <w:proofErr w:type="spellStart"/>
                <w:r>
                  <w:rPr>
                    <w:lang w:val="en-US"/>
                  </w:rPr>
                  <w:t>Gu</w:t>
                </w:r>
                <w:proofErr w:type="spellEnd"/>
                <w:r>
                  <w:rPr>
                    <w:lang w:val="en-US"/>
                  </w:rPr>
                  <w:t xml:space="preserve"> Cheng </w:t>
                </w:r>
                <w:proofErr w:type="spellStart"/>
                <w:r>
                  <w:rPr>
                    <w:lang w:val="en-US"/>
                  </w:rPr>
                  <w:t>Xinshi</w:t>
                </w:r>
                <w:proofErr w:type="spellEnd"/>
                <w:r>
                  <w:rPr>
                    <w:lang w:val="en-US"/>
                  </w:rPr>
                  <w:t xml:space="preserve"> </w:t>
                </w:r>
                <w:proofErr w:type="spellStart"/>
                <w:r>
                  <w:rPr>
                    <w:lang w:val="en-US"/>
                  </w:rPr>
                  <w:t>Zixuanji</w:t>
                </w:r>
                <w:proofErr w:type="spellEnd"/>
                <w:r>
                  <w:rPr>
                    <w:lang w:val="en-US"/>
                  </w:rPr>
                  <w:t xml:space="preserve">) </w:t>
                </w:r>
                <w:r>
                  <w:rPr>
                    <w:i/>
                    <w:iCs/>
                    <w:lang w:val="en-US"/>
                  </w:rPr>
                  <w:t>Sea Basket</w:t>
                </w:r>
                <w:r>
                  <w:rPr>
                    <w:rFonts w:ascii="Arial" w:hAnsi="Arial" w:cs="Arial"/>
                    <w:i/>
                    <w:iCs/>
                    <w:lang w:val="en-US"/>
                  </w:rPr>
                  <w:t>—</w:t>
                </w:r>
                <w:r>
                  <w:rPr>
                    <w:i/>
                    <w:iCs/>
                    <w:lang w:val="en-US"/>
                  </w:rPr>
                  <w:t xml:space="preserve">New </w:t>
                </w:r>
              </w:p>
              <w:p w14:paraId="7280B346" w14:textId="77777777" w:rsidR="00215F2F" w:rsidRDefault="00215F2F" w:rsidP="00215F2F">
                <w:pPr>
                  <w:pStyle w:val="NormalfollowingH2"/>
                  <w:rPr>
                    <w:lang w:val="en-US"/>
                  </w:rPr>
                </w:pPr>
                <w:r>
                  <w:rPr>
                    <w:i/>
                    <w:iCs/>
                    <w:lang w:val="en-US"/>
                  </w:rPr>
                  <w:tab/>
                  <w:t xml:space="preserve">Poems of </w:t>
                </w:r>
                <w:proofErr w:type="spellStart"/>
                <w:r>
                  <w:rPr>
                    <w:i/>
                    <w:iCs/>
                    <w:lang w:val="en-US"/>
                  </w:rPr>
                  <w:t>Gu</w:t>
                </w:r>
                <w:proofErr w:type="spellEnd"/>
                <w:r>
                  <w:rPr>
                    <w:i/>
                    <w:iCs/>
                    <w:lang w:val="en-US"/>
                  </w:rPr>
                  <w:t xml:space="preserve"> Cheng </w:t>
                </w:r>
                <w:r>
                  <w:rPr>
                    <w:lang w:val="en-US"/>
                  </w:rPr>
                  <w:t>(1993)</w:t>
                </w:r>
              </w:p>
              <w:p w14:paraId="4E6A7B7D" w14:textId="77777777" w:rsidR="00215F2F" w:rsidRDefault="00215F2F" w:rsidP="00215F2F">
                <w:pPr>
                  <w:pStyle w:val="NormalfollowingH2"/>
                  <w:rPr>
                    <w:lang w:val="en-US"/>
                  </w:rPr>
                </w:pPr>
                <w:proofErr w:type="spellStart"/>
                <w:r>
                  <w:rPr>
                    <w:rFonts w:ascii="Libian SC Regular" w:hAnsi="Libian SC Regular" w:cs="Libian SC Regular"/>
                    <w:lang w:val="en-US"/>
                  </w:rPr>
                  <w:t>顾</w:t>
                </w:r>
                <w:r>
                  <w:rPr>
                    <w:rFonts w:ascii="宋体" w:cs="宋体" w:hint="eastAsia"/>
                    <w:lang w:val="en-US"/>
                  </w:rPr>
                  <w:t>城散文</w:t>
                </w:r>
                <w:r>
                  <w:rPr>
                    <w:rFonts w:ascii="Libian SC Regular" w:hAnsi="Libian SC Regular" w:cs="Libian SC Regular"/>
                    <w:lang w:val="en-US"/>
                  </w:rPr>
                  <w:t>选</w:t>
                </w:r>
                <w:r>
                  <w:rPr>
                    <w:rFonts w:ascii="宋体" w:cs="宋体" w:hint="eastAsia"/>
                    <w:lang w:val="en-US"/>
                  </w:rPr>
                  <w:t>集</w:t>
                </w:r>
                <w:proofErr w:type="spellEnd"/>
                <w:r>
                  <w:rPr>
                    <w:lang w:val="en-US"/>
                  </w:rPr>
                  <w:t xml:space="preserve"> (pinyin: </w:t>
                </w:r>
                <w:proofErr w:type="spellStart"/>
                <w:r>
                  <w:rPr>
                    <w:lang w:val="en-US"/>
                  </w:rPr>
                  <w:t>Gu</w:t>
                </w:r>
                <w:proofErr w:type="spellEnd"/>
                <w:r>
                  <w:rPr>
                    <w:lang w:val="en-US"/>
                  </w:rPr>
                  <w:t xml:space="preserve"> Cheng </w:t>
                </w:r>
                <w:proofErr w:type="spellStart"/>
                <w:r>
                  <w:rPr>
                    <w:lang w:val="en-US"/>
                  </w:rPr>
                  <w:t>Sanwen</w:t>
                </w:r>
                <w:proofErr w:type="spellEnd"/>
                <w:r>
                  <w:rPr>
                    <w:lang w:val="en-US"/>
                  </w:rPr>
                  <w:t xml:space="preserve"> </w:t>
                </w:r>
                <w:proofErr w:type="spellStart"/>
                <w:r>
                  <w:rPr>
                    <w:lang w:val="en-US"/>
                  </w:rPr>
                  <w:t>Xuanji</w:t>
                </w:r>
                <w:proofErr w:type="spellEnd"/>
                <w:r>
                  <w:rPr>
                    <w:lang w:val="en-US"/>
                  </w:rPr>
                  <w:t xml:space="preserve">) </w:t>
                </w:r>
                <w:r>
                  <w:rPr>
                    <w:i/>
                    <w:iCs/>
                    <w:lang w:val="en-US"/>
                  </w:rPr>
                  <w:t xml:space="preserve">Collected Essays of </w:t>
                </w:r>
                <w:proofErr w:type="spellStart"/>
                <w:r>
                  <w:rPr>
                    <w:i/>
                    <w:iCs/>
                    <w:lang w:val="en-US"/>
                  </w:rPr>
                  <w:t>Gu</w:t>
                </w:r>
                <w:proofErr w:type="spellEnd"/>
                <w:r>
                  <w:rPr>
                    <w:i/>
                    <w:iCs/>
                    <w:lang w:val="en-US"/>
                  </w:rPr>
                  <w:t xml:space="preserve"> Cheng</w:t>
                </w:r>
                <w:r>
                  <w:rPr>
                    <w:lang w:val="en-US"/>
                  </w:rPr>
                  <w:t xml:space="preserve"> (1993)</w:t>
                </w:r>
              </w:p>
              <w:p w14:paraId="66105C60" w14:textId="77777777" w:rsidR="003F0D73" w:rsidRDefault="003F0D73" w:rsidP="00C27FAB"/>
            </w:tc>
          </w:sdtContent>
        </w:sdt>
      </w:tr>
      <w:tr w:rsidR="003235A7" w14:paraId="7D60ABC3" w14:textId="77777777" w:rsidTr="003235A7">
        <w:tc>
          <w:tcPr>
            <w:tcW w:w="9016" w:type="dxa"/>
          </w:tcPr>
          <w:p w14:paraId="5B4E93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6E208D92751C40A528E25FBF0ED14F"/>
              </w:placeholder>
              <w:showingPlcHdr/>
            </w:sdtPr>
            <w:sdtEndPr/>
            <w:sdtContent>
              <w:p w14:paraId="708D722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0AA4C35"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e Winter" w:date="2016-07-25T15:56:00Z" w:initials="CW">
    <w:p w14:paraId="77650C0C" w14:textId="77777777" w:rsidR="00AC552E" w:rsidRDefault="00AC552E" w:rsidP="00AC552E">
      <w:pPr>
        <w:pStyle w:val="CommentText"/>
      </w:pPr>
      <w:r>
        <w:rPr>
          <w:rStyle w:val="CommentReference"/>
        </w:rPr>
        <w:annotationRef/>
      </w:r>
      <w:r>
        <w:t>Citation?</w:t>
      </w:r>
    </w:p>
  </w:comment>
  <w:comment w:id="1" w:author="Caroline Winter" w:date="2016-07-25T15:56:00Z" w:initials="CW">
    <w:p w14:paraId="7A8C2CE7" w14:textId="77777777" w:rsidR="00215F2F" w:rsidRDefault="00215F2F">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50C0C" w15:done="0"/>
  <w15:commentEx w15:paraId="7A8C2C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76385" w14:textId="77777777" w:rsidR="00783132" w:rsidRDefault="00783132" w:rsidP="007A0D55">
      <w:pPr>
        <w:spacing w:after="0" w:line="240" w:lineRule="auto"/>
      </w:pPr>
      <w:r>
        <w:separator/>
      </w:r>
    </w:p>
  </w:endnote>
  <w:endnote w:type="continuationSeparator" w:id="0">
    <w:p w14:paraId="58250DE6" w14:textId="77777777" w:rsidR="00783132" w:rsidRDefault="00783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Libian SC Regular">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5E509" w14:textId="77777777" w:rsidR="00783132" w:rsidRDefault="00783132" w:rsidP="007A0D55">
      <w:pPr>
        <w:spacing w:after="0" w:line="240" w:lineRule="auto"/>
      </w:pPr>
      <w:r>
        <w:separator/>
      </w:r>
    </w:p>
  </w:footnote>
  <w:footnote w:type="continuationSeparator" w:id="0">
    <w:p w14:paraId="4F01DE83" w14:textId="77777777" w:rsidR="00783132" w:rsidRDefault="007831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277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F557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98C4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2F"/>
    <w:rsid w:val="00032559"/>
    <w:rsid w:val="00052040"/>
    <w:rsid w:val="000B25AE"/>
    <w:rsid w:val="000B55AB"/>
    <w:rsid w:val="000D24DC"/>
    <w:rsid w:val="00101B2E"/>
    <w:rsid w:val="00116FA0"/>
    <w:rsid w:val="0015114C"/>
    <w:rsid w:val="001A21F3"/>
    <w:rsid w:val="001A2537"/>
    <w:rsid w:val="001A6A06"/>
    <w:rsid w:val="00210C03"/>
    <w:rsid w:val="00215F2F"/>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3132"/>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52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88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5F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F2F"/>
    <w:rPr>
      <w:rFonts w:ascii="Lucida Grande" w:hAnsi="Lucida Grande" w:cs="Lucida Grande"/>
      <w:sz w:val="18"/>
      <w:szCs w:val="18"/>
    </w:rPr>
  </w:style>
  <w:style w:type="character" w:styleId="CommentReference">
    <w:name w:val="annotation reference"/>
    <w:basedOn w:val="DefaultParagraphFont"/>
    <w:uiPriority w:val="99"/>
    <w:semiHidden/>
    <w:rsid w:val="00215F2F"/>
    <w:rPr>
      <w:sz w:val="18"/>
      <w:szCs w:val="18"/>
    </w:rPr>
  </w:style>
  <w:style w:type="paragraph" w:styleId="CommentText">
    <w:name w:val="annotation text"/>
    <w:basedOn w:val="Normal"/>
    <w:link w:val="CommentTextChar"/>
    <w:uiPriority w:val="99"/>
    <w:semiHidden/>
    <w:rsid w:val="00215F2F"/>
    <w:pPr>
      <w:spacing w:line="240" w:lineRule="auto"/>
    </w:pPr>
    <w:rPr>
      <w:sz w:val="24"/>
      <w:szCs w:val="24"/>
    </w:rPr>
  </w:style>
  <w:style w:type="character" w:customStyle="1" w:styleId="CommentTextChar">
    <w:name w:val="Comment Text Char"/>
    <w:basedOn w:val="DefaultParagraphFont"/>
    <w:link w:val="CommentText"/>
    <w:uiPriority w:val="99"/>
    <w:semiHidden/>
    <w:rsid w:val="00215F2F"/>
    <w:rPr>
      <w:sz w:val="24"/>
      <w:szCs w:val="24"/>
    </w:rPr>
  </w:style>
  <w:style w:type="paragraph" w:styleId="CommentSubject">
    <w:name w:val="annotation subject"/>
    <w:basedOn w:val="CommentText"/>
    <w:next w:val="CommentText"/>
    <w:link w:val="CommentSubjectChar"/>
    <w:uiPriority w:val="99"/>
    <w:semiHidden/>
    <w:rsid w:val="00215F2F"/>
    <w:rPr>
      <w:b/>
      <w:bCs/>
      <w:sz w:val="20"/>
      <w:szCs w:val="20"/>
    </w:rPr>
  </w:style>
  <w:style w:type="character" w:customStyle="1" w:styleId="CommentSubjectChar">
    <w:name w:val="Comment Subject Char"/>
    <w:basedOn w:val="CommentTextChar"/>
    <w:link w:val="CommentSubject"/>
    <w:uiPriority w:val="99"/>
    <w:semiHidden/>
    <w:rsid w:val="00215F2F"/>
    <w:rPr>
      <w:b/>
      <w:bCs/>
      <w:sz w:val="20"/>
      <w:szCs w:val="20"/>
    </w:rPr>
  </w:style>
  <w:style w:type="paragraph" w:styleId="Revision">
    <w:name w:val="Revision"/>
    <w:hidden/>
    <w:uiPriority w:val="99"/>
    <w:semiHidden/>
    <w:rsid w:val="00215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etryfoundation.org/bio/bei-dao" TargetMode="External"/><Relationship Id="rId12" Type="http://schemas.openxmlformats.org/officeDocument/2006/relationships/hyperlink" Target="http://www.jintian.net/today/"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poets.org/viewmedia.php/prmMID/5663" TargetMode="External"/><Relationship Id="rId10" Type="http://schemas.openxmlformats.org/officeDocument/2006/relationships/hyperlink" Target="http://chineseposters.net/themes/cultural-revolution-campaign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4CE71A33FBA64AAF39CBC25536E557"/>
        <w:category>
          <w:name w:val="General"/>
          <w:gallery w:val="placeholder"/>
        </w:category>
        <w:types>
          <w:type w:val="bbPlcHdr"/>
        </w:types>
        <w:behaviors>
          <w:behavior w:val="content"/>
        </w:behaviors>
        <w:guid w:val="{E447002C-C3FB-9440-B5F8-BE3C4136E35B}"/>
      </w:docPartPr>
      <w:docPartBody>
        <w:p w:rsidR="00123A4D" w:rsidRDefault="005D7E8B">
          <w:pPr>
            <w:pStyle w:val="9B4CE71A33FBA64AAF39CBC25536E557"/>
          </w:pPr>
          <w:r w:rsidRPr="00CC586D">
            <w:rPr>
              <w:rStyle w:val="PlaceholderText"/>
              <w:b/>
              <w:color w:val="FFFFFF" w:themeColor="background1"/>
            </w:rPr>
            <w:t>[Salutation]</w:t>
          </w:r>
        </w:p>
      </w:docPartBody>
    </w:docPart>
    <w:docPart>
      <w:docPartPr>
        <w:name w:val="249367B3DCDE3F46A92BFFF102C99329"/>
        <w:category>
          <w:name w:val="General"/>
          <w:gallery w:val="placeholder"/>
        </w:category>
        <w:types>
          <w:type w:val="bbPlcHdr"/>
        </w:types>
        <w:behaviors>
          <w:behavior w:val="content"/>
        </w:behaviors>
        <w:guid w:val="{33C4CBBF-E3C9-4348-BC34-B4268F44C2CE}"/>
      </w:docPartPr>
      <w:docPartBody>
        <w:p w:rsidR="00123A4D" w:rsidRDefault="005D7E8B">
          <w:pPr>
            <w:pStyle w:val="249367B3DCDE3F46A92BFFF102C99329"/>
          </w:pPr>
          <w:r>
            <w:rPr>
              <w:rStyle w:val="PlaceholderText"/>
            </w:rPr>
            <w:t>[First name]</w:t>
          </w:r>
        </w:p>
      </w:docPartBody>
    </w:docPart>
    <w:docPart>
      <w:docPartPr>
        <w:name w:val="848028B90AEE0044A18161D3E980068D"/>
        <w:category>
          <w:name w:val="General"/>
          <w:gallery w:val="placeholder"/>
        </w:category>
        <w:types>
          <w:type w:val="bbPlcHdr"/>
        </w:types>
        <w:behaviors>
          <w:behavior w:val="content"/>
        </w:behaviors>
        <w:guid w:val="{02F247E4-4F0C-C244-BF1A-5BFDC238E84C}"/>
      </w:docPartPr>
      <w:docPartBody>
        <w:p w:rsidR="00123A4D" w:rsidRDefault="005D7E8B">
          <w:pPr>
            <w:pStyle w:val="848028B90AEE0044A18161D3E980068D"/>
          </w:pPr>
          <w:r>
            <w:rPr>
              <w:rStyle w:val="PlaceholderText"/>
            </w:rPr>
            <w:t>[Middle name]</w:t>
          </w:r>
        </w:p>
      </w:docPartBody>
    </w:docPart>
    <w:docPart>
      <w:docPartPr>
        <w:name w:val="67474E6EC795F14EB71822B06CB3D882"/>
        <w:category>
          <w:name w:val="General"/>
          <w:gallery w:val="placeholder"/>
        </w:category>
        <w:types>
          <w:type w:val="bbPlcHdr"/>
        </w:types>
        <w:behaviors>
          <w:behavior w:val="content"/>
        </w:behaviors>
        <w:guid w:val="{F1F2D524-650E-0447-8EB8-0684D563F193}"/>
      </w:docPartPr>
      <w:docPartBody>
        <w:p w:rsidR="00123A4D" w:rsidRDefault="005D7E8B">
          <w:pPr>
            <w:pStyle w:val="67474E6EC795F14EB71822B06CB3D882"/>
          </w:pPr>
          <w:r>
            <w:rPr>
              <w:rStyle w:val="PlaceholderText"/>
            </w:rPr>
            <w:t>[Last name]</w:t>
          </w:r>
        </w:p>
      </w:docPartBody>
    </w:docPart>
    <w:docPart>
      <w:docPartPr>
        <w:name w:val="7037BBDF3967E0468B211325EC3D629B"/>
        <w:category>
          <w:name w:val="General"/>
          <w:gallery w:val="placeholder"/>
        </w:category>
        <w:types>
          <w:type w:val="bbPlcHdr"/>
        </w:types>
        <w:behaviors>
          <w:behavior w:val="content"/>
        </w:behaviors>
        <w:guid w:val="{BCA38701-1F8C-8E43-9BB1-47D3B279259D}"/>
      </w:docPartPr>
      <w:docPartBody>
        <w:p w:rsidR="00123A4D" w:rsidRDefault="005D7E8B">
          <w:pPr>
            <w:pStyle w:val="7037BBDF3967E0468B211325EC3D629B"/>
          </w:pPr>
          <w:r>
            <w:rPr>
              <w:rStyle w:val="PlaceholderText"/>
            </w:rPr>
            <w:t>[Enter your biography]</w:t>
          </w:r>
        </w:p>
      </w:docPartBody>
    </w:docPart>
    <w:docPart>
      <w:docPartPr>
        <w:name w:val="9F984EE65678FF49B2573010CDF28DD6"/>
        <w:category>
          <w:name w:val="General"/>
          <w:gallery w:val="placeholder"/>
        </w:category>
        <w:types>
          <w:type w:val="bbPlcHdr"/>
        </w:types>
        <w:behaviors>
          <w:behavior w:val="content"/>
        </w:behaviors>
        <w:guid w:val="{E1D634ED-070E-7447-881B-3220BCA97326}"/>
      </w:docPartPr>
      <w:docPartBody>
        <w:p w:rsidR="00123A4D" w:rsidRDefault="005D7E8B">
          <w:pPr>
            <w:pStyle w:val="9F984EE65678FF49B2573010CDF28DD6"/>
          </w:pPr>
          <w:r>
            <w:rPr>
              <w:rStyle w:val="PlaceholderText"/>
            </w:rPr>
            <w:t>[Enter the institution with which you are affiliated]</w:t>
          </w:r>
        </w:p>
      </w:docPartBody>
    </w:docPart>
    <w:docPart>
      <w:docPartPr>
        <w:name w:val="932D59808676044588A394AF01CB9D03"/>
        <w:category>
          <w:name w:val="General"/>
          <w:gallery w:val="placeholder"/>
        </w:category>
        <w:types>
          <w:type w:val="bbPlcHdr"/>
        </w:types>
        <w:behaviors>
          <w:behavior w:val="content"/>
        </w:behaviors>
        <w:guid w:val="{5FE7A80B-3999-724B-8A3D-DF57BE586D8C}"/>
      </w:docPartPr>
      <w:docPartBody>
        <w:p w:rsidR="00123A4D" w:rsidRDefault="005D7E8B">
          <w:pPr>
            <w:pStyle w:val="932D59808676044588A394AF01CB9D03"/>
          </w:pPr>
          <w:r w:rsidRPr="00EF74F7">
            <w:rPr>
              <w:b/>
              <w:color w:val="808080" w:themeColor="background1" w:themeShade="80"/>
            </w:rPr>
            <w:t>[Enter the headword for your article]</w:t>
          </w:r>
        </w:p>
      </w:docPartBody>
    </w:docPart>
    <w:docPart>
      <w:docPartPr>
        <w:name w:val="8DA0DA00594DFB498771E3AE7239337D"/>
        <w:category>
          <w:name w:val="General"/>
          <w:gallery w:val="placeholder"/>
        </w:category>
        <w:types>
          <w:type w:val="bbPlcHdr"/>
        </w:types>
        <w:behaviors>
          <w:behavior w:val="content"/>
        </w:behaviors>
        <w:guid w:val="{F4DDBC43-5FFB-AF41-9A92-7116CB446E6B}"/>
      </w:docPartPr>
      <w:docPartBody>
        <w:p w:rsidR="00123A4D" w:rsidRDefault="005D7E8B">
          <w:pPr>
            <w:pStyle w:val="8DA0DA00594DFB498771E3AE723933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E59A87F2914D429721F7521BE3FA04"/>
        <w:category>
          <w:name w:val="General"/>
          <w:gallery w:val="placeholder"/>
        </w:category>
        <w:types>
          <w:type w:val="bbPlcHdr"/>
        </w:types>
        <w:behaviors>
          <w:behavior w:val="content"/>
        </w:behaviors>
        <w:guid w:val="{C2353DBD-ACCB-EA40-80A3-049AB140B997}"/>
      </w:docPartPr>
      <w:docPartBody>
        <w:p w:rsidR="00123A4D" w:rsidRDefault="005D7E8B">
          <w:pPr>
            <w:pStyle w:val="DAE59A87F2914D429721F7521BE3FA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6E208D92751C40A528E25FBF0ED14F"/>
        <w:category>
          <w:name w:val="General"/>
          <w:gallery w:val="placeholder"/>
        </w:category>
        <w:types>
          <w:type w:val="bbPlcHdr"/>
        </w:types>
        <w:behaviors>
          <w:behavior w:val="content"/>
        </w:behaviors>
        <w:guid w:val="{E88286D8-29F6-7F47-9B74-58A439A988C3}"/>
      </w:docPartPr>
      <w:docPartBody>
        <w:p w:rsidR="00123A4D" w:rsidRDefault="005D7E8B">
          <w:pPr>
            <w:pStyle w:val="E46E208D92751C40A528E25FBF0ED14F"/>
          </w:pPr>
          <w:r>
            <w:rPr>
              <w:rStyle w:val="PlaceholderText"/>
            </w:rPr>
            <w:t xml:space="preserve">[Enter </w:t>
          </w:r>
          <w:r>
            <w:rPr>
              <w:rStyle w:val="PlaceholderText"/>
            </w:rPr>
            <w:t>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Libian SC Regular">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4D"/>
    <w:rsid w:val="00123A4D"/>
    <w:rsid w:val="005D7E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4CE71A33FBA64AAF39CBC25536E557">
    <w:name w:val="9B4CE71A33FBA64AAF39CBC25536E557"/>
  </w:style>
  <w:style w:type="paragraph" w:customStyle="1" w:styleId="249367B3DCDE3F46A92BFFF102C99329">
    <w:name w:val="249367B3DCDE3F46A92BFFF102C99329"/>
  </w:style>
  <w:style w:type="paragraph" w:customStyle="1" w:styleId="848028B90AEE0044A18161D3E980068D">
    <w:name w:val="848028B90AEE0044A18161D3E980068D"/>
  </w:style>
  <w:style w:type="paragraph" w:customStyle="1" w:styleId="67474E6EC795F14EB71822B06CB3D882">
    <w:name w:val="67474E6EC795F14EB71822B06CB3D882"/>
  </w:style>
  <w:style w:type="paragraph" w:customStyle="1" w:styleId="7037BBDF3967E0468B211325EC3D629B">
    <w:name w:val="7037BBDF3967E0468B211325EC3D629B"/>
  </w:style>
  <w:style w:type="paragraph" w:customStyle="1" w:styleId="9F984EE65678FF49B2573010CDF28DD6">
    <w:name w:val="9F984EE65678FF49B2573010CDF28DD6"/>
  </w:style>
  <w:style w:type="paragraph" w:customStyle="1" w:styleId="932D59808676044588A394AF01CB9D03">
    <w:name w:val="932D59808676044588A394AF01CB9D03"/>
  </w:style>
  <w:style w:type="paragraph" w:customStyle="1" w:styleId="4564A6FF589C444FA46529AA66512B93">
    <w:name w:val="4564A6FF589C444FA46529AA66512B93"/>
  </w:style>
  <w:style w:type="paragraph" w:customStyle="1" w:styleId="8DA0DA00594DFB498771E3AE7239337D">
    <w:name w:val="8DA0DA00594DFB498771E3AE7239337D"/>
  </w:style>
  <w:style w:type="paragraph" w:customStyle="1" w:styleId="DAE59A87F2914D429721F7521BE3FA04">
    <w:name w:val="DAE59A87F2914D429721F7521BE3FA04"/>
  </w:style>
  <w:style w:type="paragraph" w:customStyle="1" w:styleId="E46E208D92751C40A528E25FBF0ED14F">
    <w:name w:val="E46E208D92751C40A528E25FBF0ED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10</TotalTime>
  <Pages>3</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2</cp:revision>
  <dcterms:created xsi:type="dcterms:W3CDTF">2016-07-25T22:53:00Z</dcterms:created>
  <dcterms:modified xsi:type="dcterms:W3CDTF">2016-08-14T05:15:00Z</dcterms:modified>
</cp:coreProperties>
</file>