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D8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FC6EE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465E2186077E543ABB5169AD2AC1E8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3860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16BB457D7AA9142B41362BFC50881F4"/>
            </w:placeholder>
            <w:text/>
          </w:sdtPr>
          <w:sdtEndPr/>
          <w:sdtContent>
            <w:tc>
              <w:tcPr>
                <w:tcW w:w="2073" w:type="dxa"/>
              </w:tcPr>
              <w:p w14:paraId="21C7BB0A" w14:textId="77777777" w:rsidR="00B574C9" w:rsidRDefault="00646045" w:rsidP="00922950">
                <w:r w:rsidRPr="00646045">
                  <w:rPr>
                    <w:lang w:val="en-CA" w:eastAsia="ja-JP"/>
                  </w:rPr>
                  <w:t>Kim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E10DA398ABA348ADC011A32300365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65F3CB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A532F9A0CF6F44FA975DBAA5DBDDFB3"/>
            </w:placeholder>
            <w:text/>
          </w:sdtPr>
          <w:sdtEndPr/>
          <w:sdtContent>
            <w:tc>
              <w:tcPr>
                <w:tcW w:w="2642" w:type="dxa"/>
              </w:tcPr>
              <w:p w14:paraId="0EA8CFF0" w14:textId="77777777" w:rsidR="00B574C9" w:rsidRDefault="00646045" w:rsidP="00922950">
                <w:r w:rsidRPr="00646045">
                  <w:rPr>
                    <w:lang w:val="en-CA" w:eastAsia="ja-JP"/>
                  </w:rPr>
                  <w:t>Youngna</w:t>
                </w:r>
              </w:p>
            </w:tc>
          </w:sdtContent>
        </w:sdt>
      </w:tr>
      <w:tr w:rsidR="00B574C9" w14:paraId="5154C0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895FE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5FD57F8F0F9554A8AD97D2B9D6CDCC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D4313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3D659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6CFDB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E18C219650EB46A17629C7C62CE88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F4DB99B" w14:textId="62F52F52" w:rsidR="00B574C9" w:rsidRDefault="006C4262" w:rsidP="00B574C9">
                <w:r w:rsidRPr="006C4262">
                  <w:rPr>
                    <w:lang w:val="en-US" w:eastAsia="ko-KR"/>
                  </w:rPr>
                  <w:t>Soeul National University</w:t>
                </w:r>
              </w:p>
            </w:tc>
          </w:sdtContent>
        </w:sdt>
      </w:tr>
    </w:tbl>
    <w:p w14:paraId="11396C0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A6945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2F209A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2B14A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16F09448DEC843A9D5457A322FCDC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D65E7" w14:textId="2C208871" w:rsidR="003F0D73" w:rsidRPr="00FB589A" w:rsidRDefault="00646045" w:rsidP="003F0D73">
                <w:pPr>
                  <w:rPr>
                    <w:b/>
                  </w:rPr>
                </w:pPr>
                <w:r w:rsidRPr="00646045">
                  <w:rPr>
                    <w:b/>
                  </w:rPr>
                  <w:t>Park</w:t>
                </w:r>
                <w:r w:rsidR="001A6EC6">
                  <w:rPr>
                    <w:b/>
                    <w:lang w:val="en-US" w:eastAsia="ko-KR"/>
                  </w:rPr>
                  <w:t xml:space="preserve"> Soo-</w:t>
                </w:r>
                <w:r w:rsidRPr="00646045">
                  <w:rPr>
                    <w:b/>
                    <w:lang w:val="en-US" w:eastAsia="ko-KR"/>
                  </w:rPr>
                  <w:t>Keun (</w:t>
                </w:r>
                <w:r w:rsidRPr="00646045">
                  <w:rPr>
                    <w:rFonts w:ascii="바탕" w:eastAsia="바탕" w:hAnsi="바탕" w:cs="바탕" w:hint="eastAsia"/>
                    <w:b/>
                    <w:lang w:val="en-US" w:eastAsia="ko-KR"/>
                  </w:rPr>
                  <w:t>박수근</w:t>
                </w:r>
                <w:r w:rsidRPr="00646045">
                  <w:rPr>
                    <w:b/>
                    <w:lang w:val="en-US" w:eastAsia="ko-KR"/>
                  </w:rPr>
                  <w:t>) (1914-1965)</w:t>
                </w:r>
              </w:p>
            </w:tc>
          </w:sdtContent>
        </w:sdt>
      </w:tr>
      <w:tr w:rsidR="00464699" w14:paraId="23D5EC80" w14:textId="77777777" w:rsidTr="006C4262">
        <w:sdt>
          <w:sdtPr>
            <w:alias w:val="Variant headwords"/>
            <w:tag w:val="variantHeadwords"/>
            <w:id w:val="173464402"/>
            <w:placeholder>
              <w:docPart w:val="4BA73CDC9942CB4F829D8D757490BD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C50EC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D80C0F" w14:textId="77777777" w:rsidTr="003F0D73">
        <w:sdt>
          <w:sdtPr>
            <w:alias w:val="Abstract"/>
            <w:tag w:val="abstract"/>
            <w:id w:val="-635871867"/>
            <w:placeholder>
              <w:docPart w:val="00BC85D39184EB47AB21C7D47058F1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DEA11F" w14:textId="06CD6B3A" w:rsidR="00E85A05" w:rsidRDefault="00794D86" w:rsidP="00E85A05">
                <w:r>
                  <w:rPr>
                    <w:rFonts w:hint="eastAsia"/>
                  </w:rPr>
                  <w:t>Park S</w:t>
                </w:r>
                <w:r>
                  <w:t>oo</w:t>
                </w:r>
                <w:r>
                  <w:rPr>
                    <w:rFonts w:hint="eastAsia"/>
                  </w:rPr>
                  <w:t>-</w:t>
                </w:r>
                <w:r w:rsidRPr="00FD4A96">
                  <w:t>Keun</w:t>
                </w:r>
                <w:r>
                  <w:t xml:space="preserve"> </w:t>
                </w:r>
                <w:r w:rsidRPr="00FD4A96">
                  <w:t xml:space="preserve">is one of the most popular Korean painters of modern times. </w:t>
                </w:r>
                <w:r>
                  <w:t>A self-taught artist, h</w:t>
                </w:r>
                <w:r>
                  <w:rPr>
                    <w:rFonts w:hint="eastAsia"/>
                  </w:rPr>
                  <w:t xml:space="preserve">e graduated </w:t>
                </w:r>
                <w:r>
                  <w:t xml:space="preserve">with </w:t>
                </w:r>
                <w:r>
                  <w:rPr>
                    <w:rFonts w:hint="eastAsia"/>
                  </w:rPr>
                  <w:t>only</w:t>
                </w:r>
                <w:r>
                  <w:t xml:space="preserve"> an</w:t>
                </w:r>
                <w:r>
                  <w:rPr>
                    <w:rFonts w:hint="eastAsia"/>
                  </w:rPr>
                  <w:t xml:space="preserve"> elementary school </w:t>
                </w:r>
                <w:r>
                  <w:t xml:space="preserve">education </w:t>
                </w:r>
                <w:r>
                  <w:rPr>
                    <w:rFonts w:hint="eastAsia"/>
                  </w:rPr>
                  <w:t xml:space="preserve">and received no regular art classes. </w:t>
                </w:r>
                <w:r>
                  <w:t>However,</w:t>
                </w:r>
                <w:r>
                  <w:rPr>
                    <w:rFonts w:hint="eastAsia"/>
                  </w:rPr>
                  <w:t xml:space="preserve"> from an early age, he wanted to become an artist like Jean Francois-Millet whose painting</w:t>
                </w:r>
                <w:r>
                  <w:t>s</w:t>
                </w:r>
                <w:r>
                  <w:rPr>
                    <w:rFonts w:hint="eastAsia"/>
                  </w:rPr>
                  <w:t xml:space="preserve"> he saw </w:t>
                </w:r>
                <w:r>
                  <w:t>in</w:t>
                </w:r>
                <w:r>
                  <w:rPr>
                    <w:rFonts w:hint="eastAsia"/>
                  </w:rPr>
                  <w:t xml:space="preserve"> art books. The artist is known to have said</w:t>
                </w:r>
                <w:commentRangeStart w:id="0"/>
                <w:r>
                  <w:rPr>
                    <w:rFonts w:hint="eastAsia"/>
                  </w:rPr>
                  <w:t>,</w:t>
                </w:r>
                <w:r>
                  <w:t xml:space="preserve"> ‘</w:t>
                </w:r>
                <w:r w:rsidRPr="00FD4A96">
                  <w:t>I have a v</w:t>
                </w:r>
                <w:r>
                  <w:t>ery ordinary philosophy on art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 xml:space="preserve">and </w:t>
                </w:r>
                <w:r w:rsidRPr="00FD4A96">
                  <w:t xml:space="preserve">that is an artist should paint the goodness and truthfulness in people. So the people I paint are </w:t>
                </w:r>
                <w:r>
                  <w:rPr>
                    <w:rFonts w:hint="eastAsia"/>
                  </w:rPr>
                  <w:t xml:space="preserve">of humble origins </w:t>
                </w:r>
                <w:r w:rsidRPr="00FD4A96">
                  <w:t xml:space="preserve">rather than diverse and complex. </w:t>
                </w:r>
                <w:r>
                  <w:rPr>
                    <w:rFonts w:hint="eastAsia"/>
                  </w:rPr>
                  <w:t xml:space="preserve">My </w:t>
                </w:r>
                <w:r>
                  <w:t>favourite</w:t>
                </w:r>
                <w:r>
                  <w:rPr>
                    <w:rFonts w:hint="eastAsia"/>
                  </w:rPr>
                  <w:t xml:space="preserve"> subjects are grandfathers, grandmothers, and young children, the ordinary people we find in our households.</w:t>
                </w:r>
                <w:r>
                  <w:t>’</w:t>
                </w:r>
                <w:r w:rsidRPr="00FD4A96">
                  <w:t xml:space="preserve"> 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  <w:r>
                  <w:rPr>
                    <w:rFonts w:hint="eastAsia"/>
                  </w:rPr>
                  <w:t>Indeed, h</w:t>
                </w:r>
                <w:r w:rsidRPr="00FD4A96">
                  <w:t>is paintings are as honest and candid as are his words. </w:t>
                </w:r>
                <w:r>
                  <w:t>He e</w:t>
                </w:r>
                <w:r w:rsidRPr="00FD4A96">
                  <w:t>xperiment</w:t>
                </w:r>
                <w:r>
                  <w:t>ed</w:t>
                </w:r>
                <w:r w:rsidRPr="00FD4A96">
                  <w:t xml:space="preserve"> with variou</w:t>
                </w:r>
                <w:r>
                  <w:t>s techniques to develop his</w:t>
                </w:r>
                <w:r w:rsidRPr="00FD4A96">
                  <w:t xml:space="preserve"> own texture. He would cover his drawing board with canvas and then apply heavy layers of white, brown</w:t>
                </w:r>
                <w:r>
                  <w:t>,</w:t>
                </w:r>
                <w:r w:rsidRPr="00FD4A96">
                  <w:t xml:space="preserve"> and black. </w:t>
                </w:r>
                <w:r>
                  <w:t>Taking influence from Buddhist pagodas and statues,</w:t>
                </w:r>
                <w:r w:rsidRPr="00FD4A96">
                  <w:t xml:space="preserve"> </w:t>
                </w:r>
                <w:r>
                  <w:t xml:space="preserve">he </w:t>
                </w:r>
                <w:r w:rsidRPr="00FD4A96">
                  <w:t>would paint people on top of this thickly built texture with the effect of making them look as if they were painted on rock</w:t>
                </w:r>
                <w:r>
                  <w:t xml:space="preserve">. </w:t>
                </w:r>
                <w:r w:rsidRPr="00FD4A96">
                  <w:t>His figures thus grew gradually flatter, buried in the thick texture he had crafted as the composition became more condensed.      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F0D73" w14:paraId="1D84CA00" w14:textId="77777777" w:rsidTr="003F0D73">
        <w:sdt>
          <w:sdtPr>
            <w:alias w:val="Article text"/>
            <w:tag w:val="articleText"/>
            <w:id w:val="634067588"/>
            <w:placeholder>
              <w:docPart w:val="D8AB6D4343063849B889D040A49FD61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F79A12" w14:textId="6BBD642A" w:rsidR="006C4262" w:rsidRPr="00FD4A96" w:rsidRDefault="006C4262" w:rsidP="006C4262">
                <w:r>
                  <w:rPr>
                    <w:rFonts w:hint="eastAsia"/>
                  </w:rPr>
                  <w:t>Park S</w:t>
                </w:r>
                <w:r>
                  <w:t>oo</w:t>
                </w:r>
                <w:r>
                  <w:rPr>
                    <w:rFonts w:hint="eastAsia"/>
                  </w:rPr>
                  <w:t>-</w:t>
                </w:r>
                <w:r w:rsidRPr="00FD4A96">
                  <w:t>Keun</w:t>
                </w:r>
                <w:r>
                  <w:t xml:space="preserve"> </w:t>
                </w:r>
                <w:r w:rsidRPr="00FD4A96">
                  <w:t xml:space="preserve">is one of the most popular Korean painters of modern times. </w:t>
                </w:r>
                <w:r>
                  <w:t>A self-taught artist, h</w:t>
                </w:r>
                <w:r>
                  <w:rPr>
                    <w:rFonts w:hint="eastAsia"/>
                  </w:rPr>
                  <w:t xml:space="preserve">e graduated </w:t>
                </w:r>
                <w:r>
                  <w:t xml:space="preserve">with </w:t>
                </w:r>
                <w:r>
                  <w:rPr>
                    <w:rFonts w:hint="eastAsia"/>
                  </w:rPr>
                  <w:t>only</w:t>
                </w:r>
                <w:r>
                  <w:t xml:space="preserve"> an</w:t>
                </w:r>
                <w:r>
                  <w:rPr>
                    <w:rFonts w:hint="eastAsia"/>
                  </w:rPr>
                  <w:t xml:space="preserve"> elementary school </w:t>
                </w:r>
                <w:r>
                  <w:t xml:space="preserve">education </w:t>
                </w:r>
                <w:r>
                  <w:rPr>
                    <w:rFonts w:hint="eastAsia"/>
                  </w:rPr>
                  <w:t xml:space="preserve">and received no regular art classes. </w:t>
                </w:r>
                <w:r>
                  <w:t>However,</w:t>
                </w:r>
                <w:r>
                  <w:rPr>
                    <w:rFonts w:hint="eastAsia"/>
                  </w:rPr>
                  <w:t xml:space="preserve"> from an early age, he wanted to become an artist like Jean Francois-Millet whose painting</w:t>
                </w:r>
                <w:r>
                  <w:t>s</w:t>
                </w:r>
                <w:r>
                  <w:rPr>
                    <w:rFonts w:hint="eastAsia"/>
                  </w:rPr>
                  <w:t xml:space="preserve"> he saw </w:t>
                </w:r>
                <w:r>
                  <w:t>in</w:t>
                </w:r>
                <w:r>
                  <w:rPr>
                    <w:rFonts w:hint="eastAsia"/>
                  </w:rPr>
                  <w:t xml:space="preserve"> art books. The artist is known to have said</w:t>
                </w:r>
                <w:commentRangeStart w:id="2"/>
                <w:r>
                  <w:rPr>
                    <w:rFonts w:hint="eastAsia"/>
                  </w:rPr>
                  <w:t>,</w:t>
                </w:r>
                <w:r>
                  <w:t xml:space="preserve"> ‘</w:t>
                </w:r>
                <w:r w:rsidRPr="00FD4A96">
                  <w:t>I have a v</w:t>
                </w:r>
                <w:r>
                  <w:t>ery ordinary philosophy on art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 xml:space="preserve">and </w:t>
                </w:r>
                <w:r w:rsidRPr="00FD4A96">
                  <w:t xml:space="preserve">that is an artist should paint the goodness and truthfulness in people. So the people I paint are </w:t>
                </w:r>
                <w:r>
                  <w:rPr>
                    <w:rFonts w:hint="eastAsia"/>
                  </w:rPr>
                  <w:t xml:space="preserve">of humble origins </w:t>
                </w:r>
                <w:r w:rsidRPr="00FD4A96">
                  <w:t xml:space="preserve">rather than diverse and complex. </w:t>
                </w:r>
                <w:r>
                  <w:rPr>
                    <w:rFonts w:hint="eastAsia"/>
                  </w:rPr>
                  <w:t xml:space="preserve">My </w:t>
                </w:r>
                <w:r>
                  <w:t>favourite</w:t>
                </w:r>
                <w:r>
                  <w:rPr>
                    <w:rFonts w:hint="eastAsia"/>
                  </w:rPr>
                  <w:t xml:space="preserve"> subjects are grandfathers, grandmothers, and young children, the ordinary people we find in our households.</w:t>
                </w:r>
                <w:r>
                  <w:t>’</w:t>
                </w:r>
                <w:r w:rsidRPr="00FD4A96">
                  <w:t xml:space="preserve"> 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  <w:r>
                  <w:rPr>
                    <w:rFonts w:hint="eastAsia"/>
                  </w:rPr>
                  <w:t>Indeed, h</w:t>
                </w:r>
                <w:r w:rsidRPr="00FD4A96">
                  <w:t>is paintings are as honest and candid as are his words. </w:t>
                </w:r>
                <w:r>
                  <w:t>He e</w:t>
                </w:r>
                <w:r w:rsidRPr="00FD4A96">
                  <w:t>xperiment</w:t>
                </w:r>
                <w:r>
                  <w:t>ed</w:t>
                </w:r>
                <w:r w:rsidRPr="00FD4A96">
                  <w:t xml:space="preserve"> with variou</w:t>
                </w:r>
                <w:r>
                  <w:t>s techniques to develop his</w:t>
                </w:r>
                <w:r w:rsidRPr="00FD4A96">
                  <w:t xml:space="preserve"> own texture. He would cover his drawing board with canvas and then apply heavy layers of white, brown</w:t>
                </w:r>
                <w:r w:rsidR="00407F8F">
                  <w:t>,</w:t>
                </w:r>
                <w:r w:rsidRPr="00FD4A96">
                  <w:t xml:space="preserve"> and black. </w:t>
                </w:r>
                <w:r>
                  <w:t>Taking influence from Buddhist pagodas and statues,</w:t>
                </w:r>
                <w:r w:rsidRPr="00FD4A96">
                  <w:t xml:space="preserve"> </w:t>
                </w:r>
                <w:r>
                  <w:t xml:space="preserve">he </w:t>
                </w:r>
                <w:r w:rsidRPr="00FD4A96">
                  <w:t>would paint people on top of this thickly built texture with the effect of making them look as if they were painted on rock</w:t>
                </w:r>
                <w:r>
                  <w:t xml:space="preserve">. </w:t>
                </w:r>
                <w:r w:rsidRPr="00FD4A96">
                  <w:t>His figures thus grew gradually flatter, buried in the thick texture he had crafted as the composition became more condensed.      </w:t>
                </w:r>
              </w:p>
              <w:p w14:paraId="3F1B357B" w14:textId="77777777" w:rsidR="006C4262" w:rsidRDefault="006C4262" w:rsidP="006C4262"/>
              <w:p w14:paraId="0FDE620F" w14:textId="54F53D71" w:rsidR="006C4262" w:rsidRDefault="006C4262" w:rsidP="006C4262">
                <w:r>
                  <w:t>P</w:t>
                </w:r>
                <w:r w:rsidRPr="00FD4A96">
                  <w:t>rior to liberation from Japanese colonial rule</w:t>
                </w:r>
                <w:r w:rsidR="00407F8F">
                  <w:t>,</w:t>
                </w:r>
                <w:r w:rsidRPr="00FD4A96">
                  <w:t xml:space="preserve"> </w:t>
                </w:r>
                <w:r>
                  <w:t xml:space="preserve">Park’s work </w:t>
                </w:r>
                <w:r w:rsidRPr="00FD4A96">
                  <w:t xml:space="preserve">mostly </w:t>
                </w:r>
                <w:r w:rsidR="00407F8F" w:rsidRPr="00FD4A96">
                  <w:t>favoured</w:t>
                </w:r>
                <w:r w:rsidRPr="00FD4A96">
                  <w:t xml:space="preserve"> farmers as his subject</w:t>
                </w:r>
                <w:r>
                  <w:t>s</w:t>
                </w:r>
                <w:r w:rsidRPr="00FD4A96">
                  <w:t xml:space="preserve">, but </w:t>
                </w:r>
                <w:r>
                  <w:rPr>
                    <w:rFonts w:hint="eastAsia"/>
                  </w:rPr>
                  <w:t>after the Korean War,</w:t>
                </w:r>
                <w:r w:rsidRPr="00FD4A96">
                  <w:t xml:space="preserve"> his interest shifted to the urban </w:t>
                </w:r>
                <w:r>
                  <w:rPr>
                    <w:rFonts w:hint="eastAsia"/>
                  </w:rPr>
                  <w:t xml:space="preserve">working class and the </w:t>
                </w:r>
                <w:r w:rsidRPr="00FD4A96">
                  <w:t>petit bourgeois.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>The city of Seoul in the post-war years captivated the artist in Park. Jobless men gathered in small groups on street</w:t>
                </w:r>
                <w:r>
                  <w:rPr>
                    <w:rFonts w:hint="eastAsia"/>
                  </w:rPr>
                  <w:t xml:space="preserve"> </w:t>
                </w:r>
                <w:r w:rsidRPr="00FD4A96">
                  <w:t xml:space="preserve">sides and exchanged small talk as they had little else to do. The war </w:t>
                </w:r>
                <w:r>
                  <w:t>also</w:t>
                </w:r>
                <w:r w:rsidRPr="00FD4A96">
                  <w:t xml:space="preserve"> brought a big change in</w:t>
                </w:r>
                <w:r>
                  <w:t xml:space="preserve"> the role of</w:t>
                </w:r>
                <w:r w:rsidRPr="00FD4A96">
                  <w:t xml:space="preserve"> women, who broke out of their traditional domain in the home and began working, often occupying the streets </w:t>
                </w:r>
                <w:r>
                  <w:t>that</w:t>
                </w:r>
                <w:r w:rsidRPr="00FD4A96">
                  <w:t xml:space="preserve"> had previously bee</w:t>
                </w:r>
                <w:r>
                  <w:t>n considered as</w:t>
                </w:r>
                <w:r w:rsidR="00407F8F">
                  <w:t xml:space="preserve"> a</w:t>
                </w:r>
                <w:r w:rsidRPr="00FD4A96">
                  <w:t xml:space="preserve"> </w:t>
                </w:r>
                <w:r>
                  <w:rPr>
                    <w:rFonts w:hint="eastAsia"/>
                  </w:rPr>
                  <w:t>masculine</w:t>
                </w:r>
                <w:r w:rsidRPr="00FD4A96">
                  <w:t xml:space="preserve"> territory. </w:t>
                </w:r>
              </w:p>
              <w:p w14:paraId="76CF36EB" w14:textId="77777777" w:rsidR="00744C15" w:rsidRDefault="00744C15" w:rsidP="006C4262"/>
              <w:p w14:paraId="4CFE06DB" w14:textId="2FFBED0E" w:rsidR="00744C15" w:rsidRDefault="00744C15" w:rsidP="00744C15">
                <w:pPr>
                  <w:keepNext/>
                </w:pPr>
                <w:r>
                  <w:t xml:space="preserve">File: </w:t>
                </w:r>
                <w:r w:rsidRPr="00744C15">
                  <w:t>Park_Soo_Keun_Children_and_a_Ball_1962.jpg</w:t>
                </w:r>
              </w:p>
              <w:p w14:paraId="3F47B97A" w14:textId="6159AF2C" w:rsidR="00744C15" w:rsidRDefault="00744C15" w:rsidP="00744C15">
                <w:pPr>
                  <w:pStyle w:val="Caption"/>
                </w:pPr>
                <w:r>
                  <w:t xml:space="preserve">Figure </w:t>
                </w:r>
                <w:r w:rsidR="0003570F">
                  <w:fldChar w:fldCharType="begin"/>
                </w:r>
                <w:r w:rsidR="0003570F">
                  <w:instrText xml:space="preserve"> SEQ Figure \* ARABIC </w:instrText>
                </w:r>
                <w:r w:rsidR="0003570F">
                  <w:fldChar w:fldCharType="separate"/>
                </w:r>
                <w:r>
                  <w:rPr>
                    <w:noProof/>
                  </w:rPr>
                  <w:t>1</w:t>
                </w:r>
                <w:r w:rsidR="0003570F">
                  <w:rPr>
                    <w:noProof/>
                  </w:rPr>
                  <w:fldChar w:fldCharType="end"/>
                </w:r>
                <w:r>
                  <w:t xml:space="preserve">: Park Soo Keun. </w:t>
                </w:r>
                <w:r w:rsidRPr="00744C15">
                  <w:rPr>
                    <w:i/>
                  </w:rPr>
                  <w:t>Children and a Ball</w:t>
                </w:r>
                <w:r>
                  <w:t xml:space="preserve"> (1962). Oil on canvas, 116.8 x 72 cm. </w:t>
                </w:r>
                <w:commentRangeStart w:id="3"/>
                <w:r>
                  <w:t>Collection of Leeum, Samsun Museum of Art, Seoul, Korea.</w:t>
                </w:r>
                <w:commentRangeEnd w:id="3"/>
                <w:r w:rsidR="00794D86">
                  <w:rPr>
                    <w:rStyle w:val="CommentReference"/>
                    <w:b w:val="0"/>
                    <w:bCs w:val="0"/>
                    <w:color w:val="auto"/>
                  </w:rPr>
                  <w:commentReference w:id="3"/>
                </w:r>
              </w:p>
              <w:p w14:paraId="0E598721" w14:textId="6F7128B4" w:rsidR="001A6EC6" w:rsidRDefault="001A6EC6" w:rsidP="001A6EC6">
                <w:r w:rsidRPr="001A6EC6">
                  <w:rPr>
                    <w:rFonts w:hint="eastAsia"/>
                  </w:rPr>
                  <w:t>From</w:t>
                </w:r>
                <w:r w:rsidRPr="001A6EC6">
                  <w:t xml:space="preserve"> the 1950s until his death</w:t>
                </w:r>
                <w:r w:rsidRPr="001A6EC6">
                  <w:rPr>
                    <w:rFonts w:hint="eastAsia"/>
                  </w:rPr>
                  <w:t xml:space="preserve"> in 1965, </w:t>
                </w:r>
                <w:r>
                  <w:rPr>
                    <w:lang w:val="en-US"/>
                  </w:rPr>
                  <w:t xml:space="preserve">Park </w:t>
                </w:r>
                <w:r w:rsidRPr="001A6EC6">
                  <w:t>Soo-Keun produced a body of works that can be generally classified into three groups</w:t>
                </w:r>
                <w:r w:rsidRPr="001A6EC6">
                  <w:rPr>
                    <w:rFonts w:hint="eastAsia"/>
                  </w:rPr>
                  <w:t xml:space="preserve"> according to subject</w:t>
                </w:r>
                <w:r w:rsidRPr="001A6EC6">
                  <w:t xml:space="preserve">. The first group features houses alone or next to a small street. Then, there are paintings of women, on their way somewhere with a bundle over their head, peddling small goods by the </w:t>
                </w:r>
                <w:r w:rsidRPr="001A6EC6">
                  <w:rPr>
                    <w:rFonts w:hint="eastAsia"/>
                  </w:rPr>
                  <w:t>street</w:t>
                </w:r>
                <w:r w:rsidRPr="001A6EC6">
                  <w:t xml:space="preserve"> or at the market, or washing clothes by the stream. Finally, there are the leafless trees amongst which women</w:t>
                </w:r>
                <w:r w:rsidRPr="00FD4A96">
                  <w:t xml:space="preserve"> walk. </w:t>
                </w:r>
              </w:p>
              <w:p w14:paraId="02835C0B" w14:textId="77777777" w:rsidR="00CF7E9C" w:rsidRDefault="00CF7E9C" w:rsidP="001A6EC6"/>
              <w:p w14:paraId="1BA1C153" w14:textId="37C9EFA6" w:rsidR="001A6EC6" w:rsidRDefault="001A6EC6" w:rsidP="001A6EC6">
                <w:r w:rsidRPr="00FD4A96">
                  <w:t xml:space="preserve">Things took a </w:t>
                </w:r>
                <w:r w:rsidR="00CF7E9C" w:rsidRPr="00FD4A96">
                  <w:t>favourable</w:t>
                </w:r>
                <w:r w:rsidRPr="00FD4A96">
                  <w:t xml:space="preserve"> turn from 1959 when </w:t>
                </w:r>
                <w:r>
                  <w:t>Park’s</w:t>
                </w:r>
                <w:r w:rsidRPr="00FD4A96">
                  <w:t xml:space="preserve"> paintings began to be sold in small numbers at </w:t>
                </w:r>
                <w:r w:rsidR="00CF7E9C">
                  <w:t xml:space="preserve">the </w:t>
                </w:r>
                <w:r w:rsidRPr="00FD4A96">
                  <w:t>Bando Gallery</w:t>
                </w:r>
                <w:r w:rsidR="00CF7E9C">
                  <w:t>,</w:t>
                </w:r>
                <w:r w:rsidRPr="00FD4A96">
                  <w:t xml:space="preserve"> located inside the Bando Hotel (currently known as Lotte Hotel). </w:t>
                </w:r>
                <w:r>
                  <w:rPr>
                    <w:rFonts w:hint="eastAsia"/>
                  </w:rPr>
                  <w:t>T</w:t>
                </w:r>
                <w:r w:rsidRPr="00FD4A96">
                  <w:t>he clientele was mostly American soldiers and civilians who</w:t>
                </w:r>
                <w:r>
                  <w:rPr>
                    <w:rFonts w:hint="eastAsia"/>
                  </w:rPr>
                  <w:t xml:space="preserve"> either visited or</w:t>
                </w:r>
                <w:r w:rsidRPr="00FD4A96">
                  <w:t xml:space="preserve"> stayed at the hotel. This helped the cash-strapped artist to devote himself more freely to his artistic </w:t>
                </w:r>
                <w:r w:rsidR="00CF7E9C" w:rsidRPr="00FD4A96">
                  <w:t>endeavours</w:t>
                </w:r>
                <w:r>
                  <w:t xml:space="preserve"> until he died in</w:t>
                </w:r>
                <w:r w:rsidR="00CF7E9C">
                  <w:t xml:space="preserve"> 1965 </w:t>
                </w:r>
                <w:r>
                  <w:t>of stomach cancer. </w:t>
                </w:r>
              </w:p>
              <w:p w14:paraId="16538793" w14:textId="5D65BC59" w:rsidR="003F0D73" w:rsidRDefault="003F0D73" w:rsidP="001A6EC6"/>
            </w:tc>
          </w:sdtContent>
        </w:sdt>
      </w:tr>
      <w:tr w:rsidR="003235A7" w14:paraId="7E351C25" w14:textId="77777777" w:rsidTr="003235A7">
        <w:tc>
          <w:tcPr>
            <w:tcW w:w="9016" w:type="dxa"/>
          </w:tcPr>
          <w:p w14:paraId="0A46334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4CE74FE" w14:textId="77777777" w:rsidR="00F95041" w:rsidRDefault="00F95041" w:rsidP="008A5B87"/>
          <w:sdt>
            <w:sdtPr>
              <w:alias w:val="Further reading"/>
              <w:tag w:val="furtherReading"/>
              <w:id w:val="-1516217107"/>
              <w:placeholder>
                <w:docPart w:val="4D5A59D9ABD8D745BCE7B546F44C165E"/>
              </w:placeholder>
            </w:sdtPr>
            <w:sdtEndPr/>
            <w:sdtContent>
              <w:p w14:paraId="6F6AFEF9" w14:textId="77777777" w:rsidR="00F95041" w:rsidRDefault="0003570F" w:rsidP="00F95041">
                <w:sdt>
                  <w:sdtPr>
                    <w:id w:val="1984343165"/>
                    <w:citation/>
                  </w:sdtPr>
                  <w:sdtEndPr/>
                  <w:sdtContent>
                    <w:r w:rsidR="00F95041">
                      <w:fldChar w:fldCharType="begin"/>
                    </w:r>
                    <w:r w:rsidR="00F95041">
                      <w:rPr>
                        <w:lang w:val="en-US"/>
                      </w:rPr>
                      <w:instrText xml:space="preserve"> CITATION Gal10 \l 1033 </w:instrText>
                    </w:r>
                    <w:r w:rsidR="00F95041">
                      <w:fldChar w:fldCharType="separate"/>
                    </w:r>
                    <w:r w:rsidR="00794D86">
                      <w:rPr>
                        <w:noProof/>
                        <w:lang w:val="en-US"/>
                      </w:rPr>
                      <w:t xml:space="preserve"> </w:t>
                    </w:r>
                    <w:r w:rsidR="00794D86" w:rsidRPr="00794D86">
                      <w:rPr>
                        <w:noProof/>
                        <w:lang w:val="en-US"/>
                      </w:rPr>
                      <w:t>(Gallery Hyundai)</w:t>
                    </w:r>
                    <w:r w:rsidR="00F95041">
                      <w:fldChar w:fldCharType="end"/>
                    </w:r>
                  </w:sdtContent>
                </w:sdt>
              </w:p>
              <w:p w14:paraId="6F617CBA" w14:textId="77777777" w:rsidR="00F95041" w:rsidRDefault="00F95041" w:rsidP="00F95041"/>
              <w:p w14:paraId="422AC785" w14:textId="733606F1" w:rsidR="003235A7" w:rsidRDefault="0003570F" w:rsidP="00F95041">
                <w:sdt>
                  <w:sdtPr>
                    <w:id w:val="-849866773"/>
                    <w:citation/>
                  </w:sdtPr>
                  <w:sdtEndPr/>
                  <w:sdtContent>
                    <w:r w:rsidR="00F95041">
                      <w:fldChar w:fldCharType="begin"/>
                    </w:r>
                    <w:r w:rsidR="00F95041">
                      <w:rPr>
                        <w:lang w:val="en-US"/>
                      </w:rPr>
                      <w:instrText xml:space="preserve"> CITATION You05 \l 1033 </w:instrText>
                    </w:r>
                    <w:r w:rsidR="00F95041">
                      <w:fldChar w:fldCharType="separate"/>
                    </w:r>
                    <w:r w:rsidR="00794D86" w:rsidRPr="00794D86">
                      <w:rPr>
                        <w:noProof/>
                        <w:lang w:val="en-US"/>
                      </w:rPr>
                      <w:t>(Youngna)</w:t>
                    </w:r>
                    <w:r w:rsidR="00F95041">
                      <w:fldChar w:fldCharType="end"/>
                    </w:r>
                  </w:sdtContent>
                </w:sdt>
              </w:p>
            </w:sdtContent>
          </w:sdt>
        </w:tc>
      </w:tr>
    </w:tbl>
    <w:p w14:paraId="5685A7A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yley" w:date="2015-02-14T19:47:00Z" w:initials="H">
    <w:p w14:paraId="3BFDF720" w14:textId="77777777" w:rsidR="00794D86" w:rsidRDefault="00794D86" w:rsidP="00794D86">
      <w:pPr>
        <w:pStyle w:val="CommentText"/>
      </w:pPr>
      <w:r>
        <w:rPr>
          <w:rStyle w:val="CommentReference"/>
        </w:rPr>
        <w:annotationRef/>
      </w:r>
      <w:r>
        <w:t>Citation needed. Author emailed.</w:t>
      </w:r>
    </w:p>
  </w:comment>
  <w:comment w:id="2" w:author="Hayley" w:date="2015-02-14T19:47:00Z" w:initials="H">
    <w:p w14:paraId="12B8DB4E" w14:textId="0D6643BA" w:rsidR="00F95041" w:rsidRDefault="00F95041">
      <w:pPr>
        <w:pStyle w:val="CommentText"/>
      </w:pPr>
      <w:r>
        <w:rPr>
          <w:rStyle w:val="CommentReference"/>
        </w:rPr>
        <w:annotationRef/>
      </w:r>
      <w:r>
        <w:t>Citation needed. Author emailed.</w:t>
      </w:r>
    </w:p>
  </w:comment>
  <w:comment w:id="3" w:author="Yan Tang" w:date="2016-02-01T00:14:00Z" w:initials="YT">
    <w:p w14:paraId="19A16808" w14:textId="66767BEE" w:rsidR="00794D86" w:rsidRDefault="00794D86">
      <w:pPr>
        <w:pStyle w:val="CommentText"/>
      </w:pPr>
      <w:r>
        <w:rPr>
          <w:rStyle w:val="CommentReference"/>
        </w:rPr>
        <w:annotationRef/>
      </w:r>
      <w:r>
        <w:t xml:space="preserve">Is this the source of image?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FDF720" w15:done="0"/>
  <w15:commentEx w15:paraId="12B8DB4E" w15:done="0"/>
  <w15:commentEx w15:paraId="19A1680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D6F9D" w14:textId="77777777" w:rsidR="0003570F" w:rsidRDefault="0003570F" w:rsidP="007A0D55">
      <w:pPr>
        <w:spacing w:after="0" w:line="240" w:lineRule="auto"/>
      </w:pPr>
      <w:r>
        <w:separator/>
      </w:r>
    </w:p>
  </w:endnote>
  <w:endnote w:type="continuationSeparator" w:id="0">
    <w:p w14:paraId="63957982" w14:textId="77777777" w:rsidR="0003570F" w:rsidRDefault="0003570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B28EE" w14:textId="77777777" w:rsidR="0003570F" w:rsidRDefault="0003570F" w:rsidP="007A0D55">
      <w:pPr>
        <w:spacing w:after="0" w:line="240" w:lineRule="auto"/>
      </w:pPr>
      <w:r>
        <w:separator/>
      </w:r>
    </w:p>
  </w:footnote>
  <w:footnote w:type="continuationSeparator" w:id="0">
    <w:p w14:paraId="243A416B" w14:textId="77777777" w:rsidR="0003570F" w:rsidRDefault="0003570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8E58E" w14:textId="77777777" w:rsidR="00F95041" w:rsidRDefault="00F950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8DB672E" w14:textId="77777777" w:rsidR="00F95041" w:rsidRDefault="00F950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E"/>
    <w:rsid w:val="00032559"/>
    <w:rsid w:val="0003570F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A6E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7F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6045"/>
    <w:rsid w:val="0066179E"/>
    <w:rsid w:val="006C4262"/>
    <w:rsid w:val="006D0412"/>
    <w:rsid w:val="007411B9"/>
    <w:rsid w:val="00744C15"/>
    <w:rsid w:val="00780D95"/>
    <w:rsid w:val="00780DC7"/>
    <w:rsid w:val="00794D86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7E9C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9504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57D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617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9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6C4262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styleId="CommentReference">
    <w:name w:val="annotation reference"/>
    <w:basedOn w:val="DefaultParagraphFont"/>
    <w:uiPriority w:val="99"/>
    <w:semiHidden/>
    <w:rsid w:val="006C42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6C426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6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42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62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744C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65E2186077E543ABB5169AD2AC1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0B4C-22A9-B043-82AC-88ACDD0C559D}"/>
      </w:docPartPr>
      <w:docPartBody>
        <w:p w:rsidR="00E5261C" w:rsidRDefault="00E5261C">
          <w:pPr>
            <w:pStyle w:val="D465E2186077E543ABB5169AD2AC1E8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16BB457D7AA9142B41362BFC5088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C174-CFBF-4A4B-A3A5-7BF421ACDD89}"/>
      </w:docPartPr>
      <w:docPartBody>
        <w:p w:rsidR="00E5261C" w:rsidRDefault="00E5261C">
          <w:pPr>
            <w:pStyle w:val="F16BB457D7AA9142B41362BFC50881F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E10DA398ABA348ADC011A32300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7569-1C26-4743-8590-C3B9866D4278}"/>
      </w:docPartPr>
      <w:docPartBody>
        <w:p w:rsidR="00E5261C" w:rsidRDefault="00E5261C">
          <w:pPr>
            <w:pStyle w:val="BBE10DA398ABA348ADC011A32300365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A532F9A0CF6F44FA975DBAA5DBDD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ADA4-EE2C-AF43-A538-23893774CB34}"/>
      </w:docPartPr>
      <w:docPartBody>
        <w:p w:rsidR="00E5261C" w:rsidRDefault="00E5261C">
          <w:pPr>
            <w:pStyle w:val="4A532F9A0CF6F44FA975DBAA5DBDDF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5FD57F8F0F9554A8AD97D2B9D6CD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AF96-DAA2-C14B-BDED-4A8D028902FA}"/>
      </w:docPartPr>
      <w:docPartBody>
        <w:p w:rsidR="00E5261C" w:rsidRDefault="00E5261C">
          <w:pPr>
            <w:pStyle w:val="35FD57F8F0F9554A8AD97D2B9D6CDC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E18C219650EB46A17629C7C62C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8D09E-6A2A-0E40-8268-ADA44764010B}"/>
      </w:docPartPr>
      <w:docPartBody>
        <w:p w:rsidR="00E5261C" w:rsidRDefault="00E5261C">
          <w:pPr>
            <w:pStyle w:val="8BE18C219650EB46A17629C7C62CE8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16F09448DEC843A9D5457A322FC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4C685-4D9B-CE45-BD84-00BE46D17992}"/>
      </w:docPartPr>
      <w:docPartBody>
        <w:p w:rsidR="00E5261C" w:rsidRDefault="00E5261C">
          <w:pPr>
            <w:pStyle w:val="E116F09448DEC843A9D5457A322FCDC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BA73CDC9942CB4F829D8D757490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39184-5352-544A-866C-7548AB26489B}"/>
      </w:docPartPr>
      <w:docPartBody>
        <w:p w:rsidR="00E5261C" w:rsidRDefault="00E5261C">
          <w:pPr>
            <w:pStyle w:val="4BA73CDC9942CB4F829D8D757490BDA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0BC85D39184EB47AB21C7D47058F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3982-63FA-B04A-8B56-68F014FCF4FA}"/>
      </w:docPartPr>
      <w:docPartBody>
        <w:p w:rsidR="00E5261C" w:rsidRDefault="00E5261C">
          <w:pPr>
            <w:pStyle w:val="00BC85D39184EB47AB21C7D47058F10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AB6D4343063849B889D040A49FD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DF30-477B-234E-BEB7-908CEEF7F245}"/>
      </w:docPartPr>
      <w:docPartBody>
        <w:p w:rsidR="00E5261C" w:rsidRDefault="00E5261C">
          <w:pPr>
            <w:pStyle w:val="D8AB6D4343063849B889D040A49FD61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D5A59D9ABD8D745BCE7B546F44C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86D31-EF51-9747-A73A-6C0B704F2399}"/>
      </w:docPartPr>
      <w:docPartBody>
        <w:p w:rsidR="00E5261C" w:rsidRDefault="00E5261C">
          <w:pPr>
            <w:pStyle w:val="4D5A59D9ABD8D745BCE7B546F44C16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1C"/>
    <w:rsid w:val="007B2530"/>
    <w:rsid w:val="00E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65E2186077E543ABB5169AD2AC1E8A">
    <w:name w:val="D465E2186077E543ABB5169AD2AC1E8A"/>
  </w:style>
  <w:style w:type="paragraph" w:customStyle="1" w:styleId="F16BB457D7AA9142B41362BFC50881F4">
    <w:name w:val="F16BB457D7AA9142B41362BFC50881F4"/>
  </w:style>
  <w:style w:type="paragraph" w:customStyle="1" w:styleId="BBE10DA398ABA348ADC011A323003658">
    <w:name w:val="BBE10DA398ABA348ADC011A323003658"/>
  </w:style>
  <w:style w:type="paragraph" w:customStyle="1" w:styleId="4A532F9A0CF6F44FA975DBAA5DBDDFB3">
    <w:name w:val="4A532F9A0CF6F44FA975DBAA5DBDDFB3"/>
  </w:style>
  <w:style w:type="paragraph" w:customStyle="1" w:styleId="35FD57F8F0F9554A8AD97D2B9D6CDCCC">
    <w:name w:val="35FD57F8F0F9554A8AD97D2B9D6CDCCC"/>
  </w:style>
  <w:style w:type="paragraph" w:customStyle="1" w:styleId="8BE18C219650EB46A17629C7C62CE88A">
    <w:name w:val="8BE18C219650EB46A17629C7C62CE88A"/>
  </w:style>
  <w:style w:type="paragraph" w:customStyle="1" w:styleId="E116F09448DEC843A9D5457A322FCDCC">
    <w:name w:val="E116F09448DEC843A9D5457A322FCDCC"/>
  </w:style>
  <w:style w:type="paragraph" w:customStyle="1" w:styleId="4BA73CDC9942CB4F829D8D757490BDA2">
    <w:name w:val="4BA73CDC9942CB4F829D8D757490BDA2"/>
  </w:style>
  <w:style w:type="paragraph" w:customStyle="1" w:styleId="00BC85D39184EB47AB21C7D47058F104">
    <w:name w:val="00BC85D39184EB47AB21C7D47058F104"/>
  </w:style>
  <w:style w:type="paragraph" w:customStyle="1" w:styleId="D8AB6D4343063849B889D040A49FD619">
    <w:name w:val="D8AB6D4343063849B889D040A49FD619"/>
  </w:style>
  <w:style w:type="paragraph" w:customStyle="1" w:styleId="4D5A59D9ABD8D745BCE7B546F44C165E">
    <w:name w:val="4D5A59D9ABD8D745BCE7B546F44C1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Gal10</b:Tag>
    <b:SourceType>Book</b:SourceType>
    <b:Guid>{7E05FABF-A13E-604A-922B-FE7FC7A8284F}</b:Guid>
    <b:Author>
      <b:Author>
        <b:Corporate>Gallery Hyundai</b:Corporate>
      </b:Author>
    </b:Author>
    <b:Title>Park Soo Keun 1914-1965</b:Title>
    <b:City>Seoul</b:City>
    <b:Publisher>Maroniebooks</b:Publisher>
    <b:Year>2010</b:Year>
    <b:RefOrder>1</b:RefOrder>
  </b:Source>
  <b:Source>
    <b:Tag>You05</b:Tag>
    <b:SourceType>Book</b:SourceType>
    <b:Guid>{A199B960-D023-664A-BFE3-F75E8EDEB8C7}</b:Guid>
    <b:Author>
      <b:Author>
        <b:NameList>
          <b:Person>
            <b:Last>Youngna</b:Last>
            <b:First>Kim</b:First>
          </b:Person>
        </b:NameList>
      </b:Author>
    </b:Author>
    <b:Title>Modern and Contemporary Art in Korea</b:Title>
    <b:City>New Jersey</b:City>
    <b:Publisher>Hollym Publishing Corp.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E00F5B22-0252-A341-B106-1845A4654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 HD:Users:hayleyevans:Desktop:REM:++Templated Entries:++HayHay:ZZZ Support Documents:Routledge Enyclopedia of Modernism Word Template.dotx</Template>
  <TotalTime>13</TotalTime>
  <Pages>2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Yan Tang</cp:lastModifiedBy>
  <cp:revision>7</cp:revision>
  <dcterms:created xsi:type="dcterms:W3CDTF">2015-02-13T21:52:00Z</dcterms:created>
  <dcterms:modified xsi:type="dcterms:W3CDTF">2016-02-01T08:15:00Z</dcterms:modified>
</cp:coreProperties>
</file>