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2D3" w:rsidRPr="00B02421" w:rsidRDefault="00C46817" w:rsidP="00C468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421">
        <w:rPr>
          <w:rFonts w:ascii="Times New Roman" w:eastAsia="Times New Roman" w:hAnsi="Times New Roman" w:cs="Times New Roman"/>
          <w:bCs/>
          <w:sz w:val="24"/>
          <w:szCs w:val="24"/>
        </w:rPr>
        <w:t xml:space="preserve">Kenichi </w:t>
      </w:r>
      <w:proofErr w:type="spellStart"/>
      <w:r w:rsidRPr="00B02421">
        <w:rPr>
          <w:rFonts w:ascii="Times New Roman" w:eastAsia="Times New Roman" w:hAnsi="Times New Roman" w:cs="Times New Roman"/>
          <w:bCs/>
          <w:sz w:val="24"/>
          <w:szCs w:val="24"/>
        </w:rPr>
        <w:t>Enomoto</w:t>
      </w:r>
      <w:proofErr w:type="spellEnd"/>
      <w:r w:rsidRPr="00B0242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02421">
        <w:rPr>
          <w:rFonts w:ascii="Times New Roman" w:eastAsia="MS Mincho" w:hAnsi="Times New Roman" w:cs="Times New Roman"/>
          <w:sz w:val="24"/>
          <w:szCs w:val="24"/>
        </w:rPr>
        <w:t>榎本</w:t>
      </w:r>
      <w:proofErr w:type="spellEnd"/>
      <w:r w:rsidRPr="00B02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421">
        <w:rPr>
          <w:rFonts w:ascii="Times New Roman" w:eastAsia="MS Mincho" w:hAnsi="Times New Roman" w:cs="Times New Roman"/>
          <w:sz w:val="24"/>
          <w:szCs w:val="24"/>
        </w:rPr>
        <w:t>健一</w:t>
      </w:r>
      <w:proofErr w:type="spellEnd"/>
      <w:r w:rsidRPr="00B02421">
        <w:rPr>
          <w:rFonts w:ascii="Times New Roman" w:eastAsia="Times New Roman" w:hAnsi="Times New Roman" w:cs="Times New Roman"/>
          <w:sz w:val="24"/>
          <w:szCs w:val="24"/>
        </w:rPr>
        <w:t xml:space="preserve">) (October 11, 1904 – January 7, 1970) </w:t>
      </w:r>
    </w:p>
    <w:p w:rsidR="004B692C" w:rsidRPr="00B02421" w:rsidRDefault="00C46817" w:rsidP="00C468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421">
        <w:rPr>
          <w:rFonts w:ascii="Times New Roman" w:eastAsia="Times New Roman" w:hAnsi="Times New Roman" w:cs="Times New Roman"/>
          <w:sz w:val="24"/>
          <w:szCs w:val="24"/>
        </w:rPr>
        <w:t>Japanese comedian</w:t>
      </w:r>
      <w:r w:rsidR="00FB214B" w:rsidRPr="00B02421">
        <w:rPr>
          <w:rFonts w:ascii="Times New Roman" w:eastAsia="Times New Roman" w:hAnsi="Times New Roman" w:cs="Times New Roman"/>
          <w:sz w:val="24"/>
          <w:szCs w:val="24"/>
        </w:rPr>
        <w:t>, also</w:t>
      </w:r>
      <w:r w:rsidRPr="00B02421">
        <w:rPr>
          <w:rFonts w:ascii="Times New Roman" w:eastAsia="Times New Roman" w:hAnsi="Times New Roman" w:cs="Times New Roman"/>
          <w:sz w:val="24"/>
          <w:szCs w:val="24"/>
        </w:rPr>
        <w:t xml:space="preserve"> known </w:t>
      </w:r>
      <w:r w:rsidR="00FB214B" w:rsidRPr="00B02421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proofErr w:type="spellStart"/>
      <w:r w:rsidR="00FB214B" w:rsidRPr="00B02421">
        <w:rPr>
          <w:rFonts w:ascii="Times New Roman" w:eastAsia="Times New Roman" w:hAnsi="Times New Roman" w:cs="Times New Roman"/>
          <w:sz w:val="24"/>
          <w:szCs w:val="24"/>
        </w:rPr>
        <w:t>Enoken</w:t>
      </w:r>
      <w:proofErr w:type="spellEnd"/>
      <w:r w:rsidR="004B692C" w:rsidRPr="00B02421">
        <w:rPr>
          <w:rFonts w:ascii="Times New Roman" w:eastAsia="Times New Roman" w:hAnsi="Times New Roman" w:cs="Times New Roman"/>
          <w:sz w:val="24"/>
          <w:szCs w:val="24"/>
        </w:rPr>
        <w:t>,</w:t>
      </w:r>
      <w:r w:rsidR="00FB214B" w:rsidRPr="00B02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02421" w:rsidRPr="00B02421">
        <w:rPr>
          <w:rFonts w:ascii="Times New Roman" w:eastAsia="Times New Roman" w:hAnsi="Times New Roman" w:cs="Times New Roman"/>
          <w:sz w:val="24"/>
          <w:szCs w:val="24"/>
        </w:rPr>
        <w:t>Enomoto</w:t>
      </w:r>
      <w:proofErr w:type="spellEnd"/>
      <w:r w:rsidR="0019450B" w:rsidRPr="00B02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BA3" w:rsidRPr="00B02421">
        <w:rPr>
          <w:rFonts w:ascii="Times New Roman" w:eastAsia="Times New Roman" w:hAnsi="Times New Roman" w:cs="Times New Roman"/>
          <w:sz w:val="24"/>
          <w:szCs w:val="24"/>
        </w:rPr>
        <w:t xml:space="preserve">initially </w:t>
      </w:r>
      <w:r w:rsidR="00E1105F" w:rsidRPr="00B02421">
        <w:rPr>
          <w:rFonts w:ascii="Times New Roman" w:eastAsia="Times New Roman" w:hAnsi="Times New Roman" w:cs="Times New Roman"/>
          <w:sz w:val="24"/>
          <w:szCs w:val="24"/>
        </w:rPr>
        <w:t>created popular</w:t>
      </w:r>
      <w:r w:rsidR="00B02421" w:rsidRPr="00B02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68D0" w:rsidRPr="00B02421">
        <w:rPr>
          <w:rFonts w:ascii="Times New Roman" w:eastAsia="Times New Roman" w:hAnsi="Times New Roman" w:cs="Times New Roman"/>
          <w:sz w:val="24"/>
          <w:szCs w:val="24"/>
        </w:rPr>
        <w:t>musical comedies</w:t>
      </w:r>
      <w:r w:rsidR="00543BA3" w:rsidRPr="00B02421">
        <w:rPr>
          <w:rFonts w:ascii="Times New Roman" w:eastAsia="Times New Roman" w:hAnsi="Times New Roman" w:cs="Times New Roman"/>
          <w:sz w:val="24"/>
          <w:szCs w:val="24"/>
        </w:rPr>
        <w:t xml:space="preserve"> in Tokyo’s down</w:t>
      </w:r>
      <w:r w:rsidR="00F968D0" w:rsidRPr="00B02421">
        <w:rPr>
          <w:rFonts w:ascii="Times New Roman" w:eastAsia="Times New Roman" w:hAnsi="Times New Roman" w:cs="Times New Roman"/>
          <w:sz w:val="24"/>
          <w:szCs w:val="24"/>
        </w:rPr>
        <w:t xml:space="preserve">town entertainment district </w:t>
      </w:r>
      <w:proofErr w:type="spellStart"/>
      <w:r w:rsidR="00F968D0" w:rsidRPr="00B02421">
        <w:rPr>
          <w:rFonts w:ascii="Times New Roman" w:eastAsia="Times New Roman" w:hAnsi="Times New Roman" w:cs="Times New Roman"/>
          <w:sz w:val="24"/>
          <w:szCs w:val="24"/>
        </w:rPr>
        <w:t>Asa</w:t>
      </w:r>
      <w:r w:rsidR="00543BA3" w:rsidRPr="00B02421">
        <w:rPr>
          <w:rFonts w:ascii="Times New Roman" w:eastAsia="Times New Roman" w:hAnsi="Times New Roman" w:cs="Times New Roman"/>
          <w:sz w:val="24"/>
          <w:szCs w:val="24"/>
        </w:rPr>
        <w:t>kusa</w:t>
      </w:r>
      <w:proofErr w:type="spellEnd"/>
      <w:r w:rsidR="00503166" w:rsidRPr="00B02421">
        <w:rPr>
          <w:rFonts w:ascii="Times New Roman" w:eastAsia="Times New Roman" w:hAnsi="Times New Roman" w:cs="Times New Roman"/>
          <w:sz w:val="24"/>
          <w:szCs w:val="24"/>
        </w:rPr>
        <w:t>. His</w:t>
      </w:r>
      <w:r w:rsidR="00F968D0" w:rsidRPr="00B02421">
        <w:rPr>
          <w:rFonts w:ascii="Times New Roman" w:eastAsia="Times New Roman" w:hAnsi="Times New Roman" w:cs="Times New Roman"/>
          <w:sz w:val="24"/>
          <w:szCs w:val="24"/>
        </w:rPr>
        <w:t xml:space="preserve"> comedy style</w:t>
      </w:r>
      <w:r w:rsidR="004B692C" w:rsidRPr="00B024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03166" w:rsidRPr="00B02421">
        <w:rPr>
          <w:rFonts w:ascii="Times New Roman" w:eastAsia="Times New Roman" w:hAnsi="Times New Roman" w:cs="Times New Roman"/>
          <w:sz w:val="24"/>
          <w:szCs w:val="24"/>
        </w:rPr>
        <w:t>containing</w:t>
      </w:r>
      <w:r w:rsidR="004B692C" w:rsidRPr="00B02421">
        <w:rPr>
          <w:rFonts w:ascii="Times New Roman" w:eastAsia="Times New Roman" w:hAnsi="Times New Roman" w:cs="Times New Roman"/>
          <w:sz w:val="24"/>
          <w:szCs w:val="24"/>
        </w:rPr>
        <w:t xml:space="preserve"> elements from </w:t>
      </w:r>
      <w:r w:rsidR="00F968D0" w:rsidRPr="00B02421">
        <w:rPr>
          <w:rFonts w:ascii="Times New Roman" w:eastAsia="Times New Roman" w:hAnsi="Times New Roman" w:cs="Times New Roman"/>
          <w:sz w:val="24"/>
          <w:szCs w:val="24"/>
        </w:rPr>
        <w:t>both Japan</w:t>
      </w:r>
      <w:r w:rsidR="00E76924" w:rsidRPr="00B02421">
        <w:rPr>
          <w:rFonts w:ascii="Times New Roman" w:eastAsia="Times New Roman" w:hAnsi="Times New Roman" w:cs="Times New Roman"/>
          <w:sz w:val="24"/>
          <w:szCs w:val="24"/>
        </w:rPr>
        <w:t>ese</w:t>
      </w:r>
      <w:r w:rsidR="004B692C" w:rsidRPr="00B02421">
        <w:rPr>
          <w:rFonts w:ascii="Times New Roman" w:eastAsia="Times New Roman" w:hAnsi="Times New Roman" w:cs="Times New Roman"/>
          <w:sz w:val="24"/>
          <w:szCs w:val="24"/>
        </w:rPr>
        <w:t xml:space="preserve"> and Wes</w:t>
      </w:r>
      <w:r w:rsidR="001D221B" w:rsidRPr="00B02421">
        <w:rPr>
          <w:rFonts w:ascii="Times New Roman" w:eastAsia="Times New Roman" w:hAnsi="Times New Roman" w:cs="Times New Roman"/>
          <w:sz w:val="24"/>
          <w:szCs w:val="24"/>
        </w:rPr>
        <w:t>t</w:t>
      </w:r>
      <w:r w:rsidR="00E76924" w:rsidRPr="00B02421">
        <w:rPr>
          <w:rFonts w:ascii="Times New Roman" w:eastAsia="Times New Roman" w:hAnsi="Times New Roman" w:cs="Times New Roman"/>
          <w:sz w:val="24"/>
          <w:szCs w:val="24"/>
        </w:rPr>
        <w:t>ern theatre and popular entertainment</w:t>
      </w:r>
      <w:r w:rsidR="00F968D0" w:rsidRPr="00B02421">
        <w:rPr>
          <w:rFonts w:ascii="Times New Roman" w:eastAsia="Times New Roman" w:hAnsi="Times New Roman" w:cs="Times New Roman"/>
          <w:sz w:val="24"/>
          <w:szCs w:val="24"/>
        </w:rPr>
        <w:t>,</w:t>
      </w:r>
      <w:r w:rsidR="00E82A03" w:rsidRPr="00B02421">
        <w:rPr>
          <w:rFonts w:ascii="Times New Roman" w:eastAsia="Times New Roman" w:hAnsi="Times New Roman" w:cs="Times New Roman"/>
          <w:sz w:val="24"/>
          <w:szCs w:val="24"/>
        </w:rPr>
        <w:t xml:space="preserve"> was a product of modernism and liberalism of the </w:t>
      </w:r>
      <w:proofErr w:type="spellStart"/>
      <w:r w:rsidR="00E82A03" w:rsidRPr="00B02421">
        <w:rPr>
          <w:rFonts w:ascii="Times New Roman" w:eastAsia="Times New Roman" w:hAnsi="Times New Roman" w:cs="Times New Roman"/>
          <w:sz w:val="24"/>
          <w:szCs w:val="24"/>
        </w:rPr>
        <w:t>Taish</w:t>
      </w:r>
      <w:r w:rsidR="00B02421" w:rsidRPr="00B02421">
        <w:rPr>
          <w:rFonts w:ascii="Times New Roman" w:hAnsi="Times New Roman" w:cs="Times New Roman"/>
          <w:sz w:val="24"/>
          <w:szCs w:val="24"/>
        </w:rPr>
        <w:t>ō</w:t>
      </w:r>
      <w:proofErr w:type="spellEnd"/>
      <w:r w:rsidR="00E82A03" w:rsidRPr="00B02421">
        <w:rPr>
          <w:rFonts w:ascii="Times New Roman" w:eastAsia="Times New Roman" w:hAnsi="Times New Roman" w:cs="Times New Roman"/>
          <w:sz w:val="24"/>
          <w:szCs w:val="24"/>
        </w:rPr>
        <w:t xml:space="preserve"> period (1912-1926) – the age of </w:t>
      </w:r>
      <w:proofErr w:type="spellStart"/>
      <w:r w:rsidR="006D5422" w:rsidRPr="006D5422">
        <w:rPr>
          <w:rFonts w:ascii="Times New Roman" w:eastAsia="Times New Roman" w:hAnsi="Times New Roman" w:cs="Times New Roman"/>
          <w:i/>
          <w:sz w:val="24"/>
          <w:szCs w:val="24"/>
        </w:rPr>
        <w:t>ero-guro-nansensu</w:t>
      </w:r>
      <w:proofErr w:type="spellEnd"/>
      <w:r w:rsidR="006D5422" w:rsidRPr="00B02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5422">
        <w:rPr>
          <w:rFonts w:ascii="Times New Roman" w:eastAsia="Times New Roman" w:hAnsi="Times New Roman" w:cs="Times New Roman"/>
          <w:sz w:val="24"/>
          <w:szCs w:val="24"/>
        </w:rPr>
        <w:t xml:space="preserve">(literally, </w:t>
      </w:r>
      <w:r w:rsidR="00E82A03" w:rsidRPr="00B02421">
        <w:rPr>
          <w:rFonts w:ascii="Times New Roman" w:eastAsia="Times New Roman" w:hAnsi="Times New Roman" w:cs="Times New Roman"/>
          <w:sz w:val="24"/>
          <w:szCs w:val="24"/>
        </w:rPr>
        <w:t>“erotic, grotesque, nonsense”</w:t>
      </w:r>
      <w:r w:rsidR="00E1105F" w:rsidRPr="00B02421">
        <w:rPr>
          <w:rFonts w:ascii="Times New Roman" w:eastAsia="Times New Roman" w:hAnsi="Times New Roman" w:cs="Times New Roman"/>
          <w:sz w:val="24"/>
          <w:szCs w:val="24"/>
        </w:rPr>
        <w:t>)</w:t>
      </w:r>
      <w:r w:rsidR="00E82A03" w:rsidRPr="00B02421">
        <w:rPr>
          <w:rFonts w:ascii="Times New Roman" w:eastAsia="Times New Roman" w:hAnsi="Times New Roman" w:cs="Times New Roman"/>
          <w:sz w:val="24"/>
          <w:szCs w:val="24"/>
        </w:rPr>
        <w:t xml:space="preserve">, erotically charged, frightfully new and nonsensical but </w:t>
      </w:r>
      <w:r w:rsidR="00E76924" w:rsidRPr="00B02421">
        <w:rPr>
          <w:rFonts w:ascii="Times New Roman" w:eastAsia="Times New Roman" w:hAnsi="Times New Roman" w:cs="Times New Roman"/>
          <w:sz w:val="24"/>
          <w:szCs w:val="24"/>
        </w:rPr>
        <w:t>att</w:t>
      </w:r>
      <w:r w:rsidR="00E1105F" w:rsidRPr="00B02421">
        <w:rPr>
          <w:rFonts w:ascii="Times New Roman" w:eastAsia="Times New Roman" w:hAnsi="Times New Roman" w:cs="Times New Roman"/>
          <w:sz w:val="24"/>
          <w:szCs w:val="24"/>
        </w:rPr>
        <w:t xml:space="preserve">ractive. His musical comedy </w:t>
      </w:r>
      <w:r w:rsidR="00E76924" w:rsidRPr="00B02421">
        <w:rPr>
          <w:rFonts w:ascii="Times New Roman" w:eastAsia="Times New Roman" w:hAnsi="Times New Roman" w:cs="Times New Roman"/>
          <w:sz w:val="24"/>
          <w:szCs w:val="24"/>
        </w:rPr>
        <w:t>led to</w:t>
      </w:r>
      <w:r w:rsidR="004B692C" w:rsidRPr="00B02421">
        <w:rPr>
          <w:rFonts w:ascii="Times New Roman" w:eastAsia="Times New Roman" w:hAnsi="Times New Roman" w:cs="Times New Roman"/>
          <w:sz w:val="24"/>
          <w:szCs w:val="24"/>
        </w:rPr>
        <w:t xml:space="preserve"> the birth of the current-day </w:t>
      </w:r>
      <w:proofErr w:type="spellStart"/>
      <w:r w:rsidR="001E6FA9" w:rsidRPr="00B02421">
        <w:rPr>
          <w:rFonts w:ascii="Times New Roman" w:eastAsia="Times New Roman" w:hAnsi="Times New Roman" w:cs="Times New Roman"/>
          <w:i/>
          <w:sz w:val="24"/>
          <w:szCs w:val="24"/>
        </w:rPr>
        <w:t>wasei</w:t>
      </w:r>
      <w:proofErr w:type="spellEnd"/>
      <w:r w:rsidR="001E6FA9" w:rsidRPr="00B0242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1E6FA9" w:rsidRPr="00B02421">
        <w:rPr>
          <w:rFonts w:ascii="Times New Roman" w:eastAsia="Times New Roman" w:hAnsi="Times New Roman" w:cs="Times New Roman"/>
          <w:sz w:val="24"/>
          <w:szCs w:val="24"/>
        </w:rPr>
        <w:t>(</w:t>
      </w:r>
      <w:r w:rsidR="004B692C" w:rsidRPr="00B02421">
        <w:rPr>
          <w:rFonts w:ascii="Times New Roman" w:eastAsia="Times New Roman" w:hAnsi="Times New Roman" w:cs="Times New Roman"/>
          <w:sz w:val="24"/>
          <w:szCs w:val="24"/>
        </w:rPr>
        <w:t>Japanese</w:t>
      </w:r>
      <w:r w:rsidR="001E6FA9" w:rsidRPr="00B02421">
        <w:rPr>
          <w:rFonts w:ascii="Times New Roman" w:eastAsia="Times New Roman" w:hAnsi="Times New Roman" w:cs="Times New Roman"/>
          <w:sz w:val="24"/>
          <w:szCs w:val="24"/>
        </w:rPr>
        <w:t xml:space="preserve"> style)</w:t>
      </w:r>
      <w:r w:rsidR="004B692C" w:rsidRPr="00B02421">
        <w:rPr>
          <w:rFonts w:ascii="Times New Roman" w:eastAsia="Times New Roman" w:hAnsi="Times New Roman" w:cs="Times New Roman"/>
          <w:sz w:val="24"/>
          <w:szCs w:val="24"/>
        </w:rPr>
        <w:t xml:space="preserve"> musicals.</w:t>
      </w:r>
    </w:p>
    <w:p w:rsidR="00E17E2C" w:rsidRDefault="00E17E2C" w:rsidP="002D2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5323DE" w:rsidRPr="00B02421" w:rsidRDefault="00D30B43" w:rsidP="002D2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421">
        <w:rPr>
          <w:rFonts w:ascii="Times New Roman" w:eastAsia="Times New Roman" w:hAnsi="Times New Roman" w:cs="Times New Roman"/>
          <w:sz w:val="24"/>
          <w:szCs w:val="24"/>
        </w:rPr>
        <w:t xml:space="preserve">Born in </w:t>
      </w:r>
      <w:r w:rsidR="004B692C" w:rsidRPr="00B02421">
        <w:rPr>
          <w:rFonts w:ascii="Times New Roman" w:eastAsia="Times New Roman" w:hAnsi="Times New Roman" w:cs="Times New Roman"/>
          <w:sz w:val="24"/>
          <w:szCs w:val="24"/>
        </w:rPr>
        <w:t>Tokyo</w:t>
      </w:r>
      <w:r w:rsidRPr="00B024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2421">
        <w:rPr>
          <w:rFonts w:ascii="Times New Roman" w:eastAsia="Times New Roman" w:hAnsi="Times New Roman" w:cs="Times New Roman"/>
          <w:sz w:val="24"/>
          <w:szCs w:val="24"/>
        </w:rPr>
        <w:t>Enomoto</w:t>
      </w:r>
      <w:proofErr w:type="spellEnd"/>
      <w:r w:rsidRPr="00B02421">
        <w:rPr>
          <w:rFonts w:ascii="Times New Roman" w:eastAsia="Times New Roman" w:hAnsi="Times New Roman" w:cs="Times New Roman"/>
          <w:sz w:val="24"/>
          <w:szCs w:val="24"/>
        </w:rPr>
        <w:t xml:space="preserve"> became a student of the </w:t>
      </w:r>
      <w:proofErr w:type="spellStart"/>
      <w:r w:rsidR="00503166" w:rsidRPr="00B02421">
        <w:rPr>
          <w:rFonts w:ascii="Times New Roman" w:eastAsia="Times New Roman" w:hAnsi="Times New Roman" w:cs="Times New Roman"/>
          <w:sz w:val="24"/>
          <w:szCs w:val="24"/>
        </w:rPr>
        <w:t>Asakusa</w:t>
      </w:r>
      <w:proofErr w:type="spellEnd"/>
      <w:r w:rsidR="00503166" w:rsidRPr="00B02421">
        <w:rPr>
          <w:rFonts w:ascii="Times New Roman" w:eastAsia="Times New Roman" w:hAnsi="Times New Roman" w:cs="Times New Roman"/>
          <w:sz w:val="24"/>
          <w:szCs w:val="24"/>
        </w:rPr>
        <w:t xml:space="preserve"> Opera</w:t>
      </w:r>
      <w:r w:rsidRPr="00B02421">
        <w:rPr>
          <w:rFonts w:ascii="Times New Roman" w:eastAsia="Times New Roman" w:hAnsi="Times New Roman" w:cs="Times New Roman"/>
          <w:sz w:val="24"/>
          <w:szCs w:val="24"/>
        </w:rPr>
        <w:t xml:space="preserve"> singer </w:t>
      </w:r>
      <w:proofErr w:type="spellStart"/>
      <w:r w:rsidRPr="00B02421">
        <w:rPr>
          <w:rFonts w:ascii="Times New Roman" w:eastAsia="Times New Roman" w:hAnsi="Times New Roman" w:cs="Times New Roman"/>
          <w:sz w:val="24"/>
          <w:szCs w:val="24"/>
        </w:rPr>
        <w:t>Yanagida</w:t>
      </w:r>
      <w:proofErr w:type="spellEnd"/>
      <w:r w:rsidRPr="00B02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2421">
        <w:rPr>
          <w:rFonts w:ascii="Times New Roman" w:eastAsia="Times New Roman" w:hAnsi="Times New Roman" w:cs="Times New Roman"/>
          <w:sz w:val="24"/>
          <w:szCs w:val="24"/>
        </w:rPr>
        <w:t>Teiichi</w:t>
      </w:r>
      <w:proofErr w:type="spellEnd"/>
      <w:r w:rsidRPr="00B02421">
        <w:rPr>
          <w:rFonts w:ascii="Times New Roman" w:eastAsia="Times New Roman" w:hAnsi="Times New Roman" w:cs="Times New Roman"/>
          <w:sz w:val="24"/>
          <w:szCs w:val="24"/>
        </w:rPr>
        <w:t xml:space="preserve"> and made his stage debut in 1922 </w:t>
      </w:r>
      <w:r w:rsidR="004B692C" w:rsidRPr="00B02421">
        <w:rPr>
          <w:rFonts w:ascii="Times New Roman" w:eastAsia="Times New Roman" w:hAnsi="Times New Roman" w:cs="Times New Roman"/>
          <w:sz w:val="24"/>
          <w:szCs w:val="24"/>
        </w:rPr>
        <w:t>as</w:t>
      </w:r>
      <w:r w:rsidR="00400DFB" w:rsidRPr="00B02421">
        <w:rPr>
          <w:rFonts w:ascii="Times New Roman" w:eastAsia="Times New Roman" w:hAnsi="Times New Roman" w:cs="Times New Roman"/>
          <w:sz w:val="24"/>
          <w:szCs w:val="24"/>
        </w:rPr>
        <w:t xml:space="preserve"> chorus member of </w:t>
      </w:r>
      <w:proofErr w:type="spellStart"/>
      <w:r w:rsidR="00503166" w:rsidRPr="00B02421">
        <w:rPr>
          <w:rFonts w:ascii="Times New Roman" w:eastAsia="Times New Roman" w:hAnsi="Times New Roman" w:cs="Times New Roman"/>
          <w:sz w:val="24"/>
          <w:szCs w:val="24"/>
        </w:rPr>
        <w:t>Negishi</w:t>
      </w:r>
      <w:proofErr w:type="spellEnd"/>
      <w:r w:rsidR="00503166" w:rsidRPr="00B02421">
        <w:rPr>
          <w:rFonts w:ascii="Times New Roman" w:eastAsia="Times New Roman" w:hAnsi="Times New Roman" w:cs="Times New Roman"/>
          <w:sz w:val="24"/>
          <w:szCs w:val="24"/>
        </w:rPr>
        <w:t xml:space="preserve"> Opera Company</w:t>
      </w:r>
      <w:r w:rsidRPr="00B0242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D221B" w:rsidRPr="00B02421">
        <w:rPr>
          <w:rFonts w:ascii="Times New Roman" w:eastAsia="Times New Roman" w:hAnsi="Times New Roman" w:cs="Times New Roman"/>
          <w:sz w:val="24"/>
          <w:szCs w:val="24"/>
        </w:rPr>
        <w:t>After</w:t>
      </w:r>
      <w:r w:rsidR="0019450B" w:rsidRPr="00B02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242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19450B" w:rsidRPr="00B02421">
        <w:rPr>
          <w:rFonts w:ascii="Times New Roman" w:eastAsia="Times New Roman" w:hAnsi="Times New Roman" w:cs="Times New Roman"/>
          <w:sz w:val="24"/>
          <w:szCs w:val="24"/>
        </w:rPr>
        <w:t xml:space="preserve">1923 </w:t>
      </w:r>
      <w:r w:rsidR="00A85BC2" w:rsidRPr="00B02421">
        <w:rPr>
          <w:rFonts w:ascii="Times New Roman" w:eastAsia="Times New Roman" w:hAnsi="Times New Roman" w:cs="Times New Roman"/>
          <w:sz w:val="24"/>
          <w:szCs w:val="24"/>
        </w:rPr>
        <w:t xml:space="preserve">Great </w:t>
      </w:r>
      <w:proofErr w:type="spellStart"/>
      <w:r w:rsidR="00A85BC2" w:rsidRPr="00B02421">
        <w:rPr>
          <w:rFonts w:ascii="Times New Roman" w:eastAsia="Times New Roman" w:hAnsi="Times New Roman" w:cs="Times New Roman"/>
          <w:sz w:val="24"/>
          <w:szCs w:val="24"/>
        </w:rPr>
        <w:t>Kant</w:t>
      </w:r>
      <w:r w:rsidR="003571D0" w:rsidRPr="00B02421">
        <w:rPr>
          <w:rFonts w:ascii="Times New Roman" w:hAnsi="Times New Roman" w:cs="Times New Roman"/>
          <w:sz w:val="24"/>
          <w:szCs w:val="24"/>
        </w:rPr>
        <w:t>ō</w:t>
      </w:r>
      <w:proofErr w:type="spellEnd"/>
      <w:r w:rsidR="00A85BC2" w:rsidRPr="00B02421">
        <w:rPr>
          <w:rFonts w:ascii="Times New Roman" w:eastAsia="Times New Roman" w:hAnsi="Times New Roman" w:cs="Times New Roman"/>
          <w:sz w:val="24"/>
          <w:szCs w:val="24"/>
        </w:rPr>
        <w:t xml:space="preserve"> Earthquake, he</w:t>
      </w:r>
      <w:r w:rsidRPr="00B02421">
        <w:rPr>
          <w:rFonts w:ascii="Times New Roman" w:eastAsia="Times New Roman" w:hAnsi="Times New Roman" w:cs="Times New Roman"/>
          <w:sz w:val="24"/>
          <w:szCs w:val="24"/>
        </w:rPr>
        <w:t xml:space="preserve"> moved to Kyoto and played many minor r</w:t>
      </w:r>
      <w:r w:rsidR="00F968D0" w:rsidRPr="00B02421">
        <w:rPr>
          <w:rFonts w:ascii="Times New Roman" w:eastAsia="Times New Roman" w:hAnsi="Times New Roman" w:cs="Times New Roman"/>
          <w:sz w:val="24"/>
          <w:szCs w:val="24"/>
        </w:rPr>
        <w:t>oles in silent film</w:t>
      </w:r>
      <w:r w:rsidR="0019450B" w:rsidRPr="00B02421">
        <w:rPr>
          <w:rFonts w:ascii="Times New Roman" w:eastAsia="Times New Roman" w:hAnsi="Times New Roman" w:cs="Times New Roman"/>
          <w:sz w:val="24"/>
          <w:szCs w:val="24"/>
        </w:rPr>
        <w:t xml:space="preserve">. In 1929 </w:t>
      </w:r>
      <w:proofErr w:type="spellStart"/>
      <w:r w:rsidR="0019450B" w:rsidRPr="00B02421">
        <w:rPr>
          <w:rFonts w:ascii="Times New Roman" w:eastAsia="Times New Roman" w:hAnsi="Times New Roman" w:cs="Times New Roman"/>
          <w:sz w:val="24"/>
          <w:szCs w:val="24"/>
        </w:rPr>
        <w:t>Enomoto</w:t>
      </w:r>
      <w:proofErr w:type="spellEnd"/>
      <w:r w:rsidRPr="00B02421">
        <w:rPr>
          <w:rFonts w:ascii="Times New Roman" w:eastAsia="Times New Roman" w:hAnsi="Times New Roman" w:cs="Times New Roman"/>
          <w:sz w:val="24"/>
          <w:szCs w:val="24"/>
        </w:rPr>
        <w:t xml:space="preserve"> returned to </w:t>
      </w:r>
      <w:proofErr w:type="spellStart"/>
      <w:r w:rsidRPr="00B02421">
        <w:rPr>
          <w:rFonts w:ascii="Times New Roman" w:eastAsia="Times New Roman" w:hAnsi="Times New Roman" w:cs="Times New Roman"/>
          <w:sz w:val="24"/>
          <w:szCs w:val="24"/>
        </w:rPr>
        <w:t>Asakusa</w:t>
      </w:r>
      <w:proofErr w:type="spellEnd"/>
      <w:r w:rsidR="0019450B" w:rsidRPr="00B02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D221B" w:rsidRPr="00B02421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243375" w:rsidRPr="00B02421">
        <w:rPr>
          <w:rFonts w:ascii="Times New Roman" w:eastAsia="Times New Roman" w:hAnsi="Times New Roman" w:cs="Times New Roman"/>
          <w:sz w:val="24"/>
          <w:szCs w:val="24"/>
        </w:rPr>
        <w:t xml:space="preserve"> join</w:t>
      </w:r>
      <w:r w:rsidR="001D221B" w:rsidRPr="00B02421">
        <w:rPr>
          <w:rFonts w:ascii="Times New Roman" w:eastAsia="Times New Roman" w:hAnsi="Times New Roman" w:cs="Times New Roman"/>
          <w:sz w:val="24"/>
          <w:szCs w:val="24"/>
        </w:rPr>
        <w:t>ed</w:t>
      </w:r>
      <w:r w:rsidR="00243375" w:rsidRPr="00B02421">
        <w:rPr>
          <w:rFonts w:ascii="Times New Roman" w:eastAsia="Times New Roman" w:hAnsi="Times New Roman" w:cs="Times New Roman"/>
          <w:sz w:val="24"/>
          <w:szCs w:val="24"/>
        </w:rPr>
        <w:t xml:space="preserve"> the theatre company</w:t>
      </w:r>
      <w:r w:rsidR="0019450B" w:rsidRPr="00B02421">
        <w:rPr>
          <w:rFonts w:ascii="Times New Roman" w:eastAsia="Times New Roman" w:hAnsi="Times New Roman" w:cs="Times New Roman"/>
          <w:sz w:val="24"/>
          <w:szCs w:val="24"/>
        </w:rPr>
        <w:t xml:space="preserve"> Casino </w:t>
      </w:r>
      <w:proofErr w:type="spellStart"/>
      <w:r w:rsidR="0019450B" w:rsidRPr="00B02421">
        <w:rPr>
          <w:rFonts w:ascii="Times New Roman" w:eastAsia="Times New Roman" w:hAnsi="Times New Roman" w:cs="Times New Roman"/>
          <w:sz w:val="24"/>
          <w:szCs w:val="24"/>
        </w:rPr>
        <w:t>Folies</w:t>
      </w:r>
      <w:proofErr w:type="spellEnd"/>
      <w:r w:rsidR="00F968D0" w:rsidRPr="00B02421">
        <w:rPr>
          <w:rFonts w:ascii="Times New Roman" w:eastAsia="Times New Roman" w:hAnsi="Times New Roman" w:cs="Times New Roman"/>
          <w:sz w:val="24"/>
          <w:szCs w:val="24"/>
        </w:rPr>
        <w:t xml:space="preserve"> specializin</w:t>
      </w:r>
      <w:r w:rsidR="00914538" w:rsidRPr="00B02421"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r w:rsidR="00E1105F" w:rsidRPr="00B02421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914538" w:rsidRPr="00B02421">
        <w:rPr>
          <w:rFonts w:ascii="Times New Roman" w:eastAsia="Times New Roman" w:hAnsi="Times New Roman" w:cs="Times New Roman"/>
          <w:sz w:val="24"/>
          <w:szCs w:val="24"/>
        </w:rPr>
        <w:t>western style</w:t>
      </w:r>
      <w:r w:rsidR="00243375" w:rsidRPr="00B02421">
        <w:rPr>
          <w:rFonts w:ascii="Times New Roman" w:eastAsia="Times New Roman" w:hAnsi="Times New Roman" w:cs="Times New Roman"/>
          <w:sz w:val="24"/>
          <w:szCs w:val="24"/>
        </w:rPr>
        <w:t xml:space="preserve"> revues and variety shows. In 1930 </w:t>
      </w:r>
      <w:r w:rsidR="001D221B" w:rsidRPr="00B02421">
        <w:rPr>
          <w:rFonts w:ascii="Times New Roman" w:eastAsia="Times New Roman" w:hAnsi="Times New Roman" w:cs="Times New Roman"/>
          <w:sz w:val="24"/>
          <w:szCs w:val="24"/>
        </w:rPr>
        <w:t>he</w:t>
      </w:r>
      <w:r w:rsidR="00243375" w:rsidRPr="00B02421">
        <w:rPr>
          <w:rFonts w:ascii="Times New Roman" w:eastAsia="Times New Roman" w:hAnsi="Times New Roman" w:cs="Times New Roman"/>
          <w:sz w:val="24"/>
          <w:szCs w:val="24"/>
        </w:rPr>
        <w:t xml:space="preserve"> formed his own troupe New Casino </w:t>
      </w:r>
      <w:proofErr w:type="spellStart"/>
      <w:r w:rsidR="00243375" w:rsidRPr="00B02421">
        <w:rPr>
          <w:rFonts w:ascii="Times New Roman" w:eastAsia="Times New Roman" w:hAnsi="Times New Roman" w:cs="Times New Roman"/>
          <w:sz w:val="24"/>
          <w:szCs w:val="24"/>
        </w:rPr>
        <w:t>Folies</w:t>
      </w:r>
      <w:proofErr w:type="spellEnd"/>
      <w:r w:rsidR="000842AD" w:rsidRPr="00B0242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85BC2" w:rsidRPr="00B02421">
        <w:rPr>
          <w:rFonts w:ascii="Times New Roman" w:eastAsia="Times New Roman" w:hAnsi="Times New Roman" w:cs="Times New Roman"/>
          <w:sz w:val="24"/>
          <w:szCs w:val="24"/>
        </w:rPr>
        <w:t xml:space="preserve">His </w:t>
      </w:r>
      <w:r w:rsidR="000842AD" w:rsidRPr="00B02421">
        <w:rPr>
          <w:rFonts w:ascii="Times New Roman" w:eastAsia="Times New Roman" w:hAnsi="Times New Roman" w:cs="Times New Roman"/>
          <w:sz w:val="24"/>
          <w:szCs w:val="24"/>
        </w:rPr>
        <w:t>comic</w:t>
      </w:r>
      <w:r w:rsidR="003E5457" w:rsidRPr="00B02421">
        <w:rPr>
          <w:rFonts w:ascii="Times New Roman" w:eastAsia="Times New Roman" w:hAnsi="Times New Roman" w:cs="Times New Roman"/>
          <w:sz w:val="24"/>
          <w:szCs w:val="24"/>
        </w:rPr>
        <w:t xml:space="preserve"> and energetic acting</w:t>
      </w:r>
      <w:r w:rsidR="000842AD" w:rsidRPr="00B02421">
        <w:rPr>
          <w:rFonts w:ascii="Times New Roman" w:eastAsia="Times New Roman" w:hAnsi="Times New Roman" w:cs="Times New Roman"/>
          <w:sz w:val="24"/>
          <w:szCs w:val="24"/>
        </w:rPr>
        <w:t xml:space="preserve"> and amusi</w:t>
      </w:r>
      <w:r w:rsidR="003E5457" w:rsidRPr="00B02421">
        <w:rPr>
          <w:rFonts w:ascii="Times New Roman" w:eastAsia="Times New Roman" w:hAnsi="Times New Roman" w:cs="Times New Roman"/>
          <w:sz w:val="24"/>
          <w:szCs w:val="24"/>
        </w:rPr>
        <w:t xml:space="preserve">ng </w:t>
      </w:r>
      <w:r w:rsidR="00F968D0" w:rsidRPr="00B02421">
        <w:rPr>
          <w:rFonts w:ascii="Times New Roman" w:eastAsia="Times New Roman" w:hAnsi="Times New Roman" w:cs="Times New Roman"/>
          <w:sz w:val="24"/>
          <w:szCs w:val="24"/>
        </w:rPr>
        <w:t xml:space="preserve">and speedy </w:t>
      </w:r>
      <w:r w:rsidR="003E5457" w:rsidRPr="00B02421">
        <w:rPr>
          <w:rFonts w:ascii="Times New Roman" w:eastAsia="Times New Roman" w:hAnsi="Times New Roman" w:cs="Times New Roman"/>
          <w:sz w:val="24"/>
          <w:szCs w:val="24"/>
        </w:rPr>
        <w:t>dialogues</w:t>
      </w:r>
      <w:r w:rsidR="000842AD" w:rsidRPr="00B024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323DE" w:rsidRPr="00B02421">
        <w:rPr>
          <w:rFonts w:ascii="Times New Roman" w:eastAsia="Times New Roman" w:hAnsi="Times New Roman" w:cs="Times New Roman"/>
          <w:sz w:val="24"/>
          <w:szCs w:val="24"/>
        </w:rPr>
        <w:t xml:space="preserve">inspired by Western cabaret performance and </w:t>
      </w:r>
      <w:r w:rsidR="0038107A" w:rsidRPr="00B02421">
        <w:rPr>
          <w:rFonts w:ascii="Times New Roman" w:eastAsia="Times New Roman" w:hAnsi="Times New Roman" w:cs="Times New Roman"/>
          <w:sz w:val="24"/>
          <w:szCs w:val="24"/>
        </w:rPr>
        <w:t xml:space="preserve">Hollywood talkies, </w:t>
      </w:r>
      <w:r w:rsidR="00E00637" w:rsidRPr="00B02421">
        <w:rPr>
          <w:rFonts w:ascii="Times New Roman" w:eastAsia="Times New Roman" w:hAnsi="Times New Roman" w:cs="Times New Roman"/>
          <w:sz w:val="24"/>
          <w:szCs w:val="24"/>
        </w:rPr>
        <w:t>w</w:t>
      </w:r>
      <w:r w:rsidR="00721573" w:rsidRPr="00B02421">
        <w:rPr>
          <w:rFonts w:ascii="Times New Roman" w:eastAsia="Times New Roman" w:hAnsi="Times New Roman" w:cs="Times New Roman"/>
          <w:sz w:val="24"/>
          <w:szCs w:val="24"/>
        </w:rPr>
        <w:t>ere</w:t>
      </w:r>
      <w:r w:rsidR="00E00637" w:rsidRPr="00B02421">
        <w:rPr>
          <w:rFonts w:ascii="Times New Roman" w:eastAsia="Times New Roman" w:hAnsi="Times New Roman" w:cs="Times New Roman"/>
          <w:sz w:val="24"/>
          <w:szCs w:val="24"/>
        </w:rPr>
        <w:t xml:space="preserve"> introduced </w:t>
      </w:r>
      <w:r w:rsidR="00880403" w:rsidRPr="00B02421">
        <w:rPr>
          <w:rFonts w:ascii="Times New Roman" w:eastAsia="Times New Roman" w:hAnsi="Times New Roman" w:cs="Times New Roman"/>
          <w:sz w:val="24"/>
          <w:szCs w:val="24"/>
        </w:rPr>
        <w:t xml:space="preserve">in novelist Kawabata </w:t>
      </w:r>
      <w:proofErr w:type="spellStart"/>
      <w:r w:rsidR="00880403" w:rsidRPr="00B02421">
        <w:rPr>
          <w:rFonts w:ascii="Times New Roman" w:eastAsia="Times New Roman" w:hAnsi="Times New Roman" w:cs="Times New Roman"/>
          <w:sz w:val="24"/>
          <w:szCs w:val="24"/>
        </w:rPr>
        <w:t>Yasunari’s</w:t>
      </w:r>
      <w:proofErr w:type="spellEnd"/>
      <w:r w:rsidR="00880403" w:rsidRPr="00B02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0403" w:rsidRPr="00B02421">
        <w:rPr>
          <w:rFonts w:ascii="Times New Roman" w:eastAsia="Times New Roman" w:hAnsi="Times New Roman" w:cs="Times New Roman"/>
          <w:i/>
          <w:sz w:val="24"/>
          <w:szCs w:val="24"/>
        </w:rPr>
        <w:t xml:space="preserve">The Scarlet Gang of </w:t>
      </w:r>
      <w:proofErr w:type="spellStart"/>
      <w:r w:rsidR="00880403" w:rsidRPr="00B02421">
        <w:rPr>
          <w:rFonts w:ascii="Times New Roman" w:eastAsia="Times New Roman" w:hAnsi="Times New Roman" w:cs="Times New Roman"/>
          <w:i/>
          <w:sz w:val="24"/>
          <w:szCs w:val="24"/>
        </w:rPr>
        <w:t>Asakusa</w:t>
      </w:r>
      <w:proofErr w:type="spellEnd"/>
      <w:r w:rsidR="00880403" w:rsidRPr="00B0242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880403" w:rsidRPr="00B02421">
        <w:rPr>
          <w:rFonts w:ascii="Times New Roman" w:eastAsia="Times New Roman" w:hAnsi="Times New Roman" w:cs="Times New Roman"/>
          <w:sz w:val="24"/>
          <w:szCs w:val="24"/>
        </w:rPr>
        <w:t xml:space="preserve">serialized in </w:t>
      </w:r>
      <w:r w:rsidR="00880403" w:rsidRPr="00B02421">
        <w:rPr>
          <w:rFonts w:ascii="Times New Roman" w:eastAsia="Times New Roman" w:hAnsi="Times New Roman" w:cs="Times New Roman"/>
          <w:i/>
          <w:sz w:val="24"/>
          <w:szCs w:val="24"/>
        </w:rPr>
        <w:t xml:space="preserve">The Asahi Newspaper </w:t>
      </w:r>
      <w:r w:rsidR="00744E51">
        <w:rPr>
          <w:rFonts w:ascii="Times New Roman" w:eastAsia="Times New Roman" w:hAnsi="Times New Roman" w:cs="Times New Roman"/>
          <w:sz w:val="24"/>
          <w:szCs w:val="24"/>
        </w:rPr>
        <w:t>(1929-1930)</w:t>
      </w:r>
      <w:r w:rsidR="00E76924" w:rsidRPr="00B02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1573" w:rsidRPr="00B02421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0842AD" w:rsidRPr="00B02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7F34" w:rsidRPr="00B02421">
        <w:rPr>
          <w:rFonts w:ascii="Times New Roman" w:eastAsia="Times New Roman" w:hAnsi="Times New Roman" w:cs="Times New Roman"/>
          <w:sz w:val="24"/>
          <w:szCs w:val="24"/>
        </w:rPr>
        <w:t xml:space="preserve">gained </w:t>
      </w:r>
      <w:r w:rsidR="00880403" w:rsidRPr="00B02421">
        <w:rPr>
          <w:rFonts w:ascii="Times New Roman" w:eastAsia="Times New Roman" w:hAnsi="Times New Roman" w:cs="Times New Roman"/>
          <w:sz w:val="24"/>
          <w:szCs w:val="24"/>
        </w:rPr>
        <w:t xml:space="preserve">high </w:t>
      </w:r>
      <w:r w:rsidR="00917F34" w:rsidRPr="00B02421">
        <w:rPr>
          <w:rFonts w:ascii="Times New Roman" w:eastAsia="Times New Roman" w:hAnsi="Times New Roman" w:cs="Times New Roman"/>
          <w:sz w:val="24"/>
          <w:szCs w:val="24"/>
        </w:rPr>
        <w:t>popularity.</w:t>
      </w:r>
    </w:p>
    <w:p w:rsidR="002D26E3" w:rsidRPr="00B02421" w:rsidRDefault="00F74506" w:rsidP="00182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421">
        <w:rPr>
          <w:rFonts w:ascii="Times New Roman" w:eastAsia="Times New Roman" w:hAnsi="Times New Roman" w:cs="Times New Roman"/>
          <w:sz w:val="24"/>
          <w:szCs w:val="24"/>
        </w:rPr>
        <w:t>In 1932, with over hundred actors</w:t>
      </w:r>
      <w:r w:rsidR="002D26E3" w:rsidRPr="00B02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57BBA">
        <w:rPr>
          <w:rFonts w:ascii="Times New Roman" w:eastAsia="Times New Roman" w:hAnsi="Times New Roman" w:cs="Times New Roman"/>
          <w:sz w:val="24"/>
          <w:szCs w:val="24"/>
        </w:rPr>
        <w:t>Enomoto</w:t>
      </w:r>
      <w:proofErr w:type="spellEnd"/>
      <w:r w:rsidR="00C61F87" w:rsidRPr="00B02421">
        <w:rPr>
          <w:rFonts w:ascii="Times New Roman" w:eastAsia="Times New Roman" w:hAnsi="Times New Roman" w:cs="Times New Roman"/>
          <w:sz w:val="24"/>
          <w:szCs w:val="24"/>
        </w:rPr>
        <w:t xml:space="preserve"> mo</w:t>
      </w:r>
      <w:r w:rsidR="002D26E3" w:rsidRPr="00B02421">
        <w:rPr>
          <w:rFonts w:ascii="Times New Roman" w:eastAsia="Times New Roman" w:hAnsi="Times New Roman" w:cs="Times New Roman"/>
          <w:sz w:val="24"/>
          <w:szCs w:val="24"/>
        </w:rPr>
        <w:t xml:space="preserve">ved to </w:t>
      </w:r>
      <w:proofErr w:type="spellStart"/>
      <w:r w:rsidR="0024631A" w:rsidRPr="00B02421">
        <w:rPr>
          <w:rFonts w:ascii="Times New Roman" w:eastAsia="Times New Roman" w:hAnsi="Times New Roman" w:cs="Times New Roman"/>
          <w:sz w:val="24"/>
          <w:szCs w:val="24"/>
        </w:rPr>
        <w:t>Sh</w:t>
      </w:r>
      <w:r w:rsidR="006D44BE" w:rsidRPr="00B02421">
        <w:rPr>
          <w:rFonts w:ascii="Times New Roman" w:hAnsi="Times New Roman" w:cs="Times New Roman"/>
          <w:sz w:val="24"/>
          <w:szCs w:val="24"/>
        </w:rPr>
        <w:t>ō</w:t>
      </w:r>
      <w:r w:rsidR="00C61F87" w:rsidRPr="00B02421">
        <w:rPr>
          <w:rFonts w:ascii="Times New Roman" w:eastAsia="Times New Roman" w:hAnsi="Times New Roman" w:cs="Times New Roman"/>
          <w:sz w:val="24"/>
          <w:szCs w:val="24"/>
        </w:rPr>
        <w:t>chikuza</w:t>
      </w:r>
      <w:proofErr w:type="spellEnd"/>
      <w:r w:rsidR="00C61F87" w:rsidRPr="00B02421">
        <w:rPr>
          <w:rFonts w:ascii="Times New Roman" w:eastAsia="Times New Roman" w:hAnsi="Times New Roman" w:cs="Times New Roman"/>
          <w:sz w:val="24"/>
          <w:szCs w:val="24"/>
        </w:rPr>
        <w:t xml:space="preserve">, the largest theatre in </w:t>
      </w:r>
      <w:proofErr w:type="spellStart"/>
      <w:r w:rsidR="00C61F87" w:rsidRPr="00B02421">
        <w:rPr>
          <w:rFonts w:ascii="Times New Roman" w:eastAsia="Times New Roman" w:hAnsi="Times New Roman" w:cs="Times New Roman"/>
          <w:sz w:val="24"/>
          <w:szCs w:val="24"/>
        </w:rPr>
        <w:t>Asakusa</w:t>
      </w:r>
      <w:proofErr w:type="spellEnd"/>
      <w:r w:rsidR="00E76924" w:rsidRPr="00B02421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24631A" w:rsidRPr="00B02421">
        <w:rPr>
          <w:rFonts w:ascii="Times New Roman" w:eastAsia="Times New Roman" w:hAnsi="Times New Roman" w:cs="Times New Roman"/>
          <w:sz w:val="24"/>
          <w:szCs w:val="24"/>
        </w:rPr>
        <w:t xml:space="preserve"> produced </w:t>
      </w:r>
      <w:r w:rsidRPr="00B02421">
        <w:rPr>
          <w:rFonts w:ascii="Times New Roman" w:eastAsia="Times New Roman" w:hAnsi="Times New Roman" w:cs="Times New Roman"/>
          <w:sz w:val="24"/>
          <w:szCs w:val="24"/>
        </w:rPr>
        <w:t xml:space="preserve">a full scope of </w:t>
      </w:r>
      <w:r w:rsidR="003F55BE" w:rsidRPr="00B02421">
        <w:rPr>
          <w:rFonts w:ascii="Times New Roman" w:eastAsia="Times New Roman" w:hAnsi="Times New Roman" w:cs="Times New Roman"/>
          <w:sz w:val="24"/>
          <w:szCs w:val="24"/>
        </w:rPr>
        <w:t>hi</w:t>
      </w:r>
      <w:r w:rsidR="003E5457" w:rsidRPr="00B02421">
        <w:rPr>
          <w:rFonts w:ascii="Times New Roman" w:eastAsia="Times New Roman" w:hAnsi="Times New Roman" w:cs="Times New Roman"/>
          <w:sz w:val="24"/>
          <w:szCs w:val="24"/>
        </w:rPr>
        <w:t>s</w:t>
      </w:r>
      <w:r w:rsidR="002D26E3" w:rsidRPr="00B02421">
        <w:rPr>
          <w:rFonts w:ascii="Times New Roman" w:eastAsia="Times New Roman" w:hAnsi="Times New Roman" w:cs="Times New Roman"/>
          <w:sz w:val="24"/>
          <w:szCs w:val="24"/>
        </w:rPr>
        <w:t xml:space="preserve"> musical</w:t>
      </w:r>
      <w:r w:rsidRPr="00B02421">
        <w:rPr>
          <w:rFonts w:ascii="Times New Roman" w:eastAsia="Times New Roman" w:hAnsi="Times New Roman" w:cs="Times New Roman"/>
          <w:sz w:val="24"/>
          <w:szCs w:val="24"/>
        </w:rPr>
        <w:t xml:space="preserve"> comedies </w:t>
      </w:r>
      <w:r w:rsidR="00E76924" w:rsidRPr="00B02421">
        <w:rPr>
          <w:rFonts w:ascii="Times New Roman" w:eastAsia="Times New Roman" w:hAnsi="Times New Roman" w:cs="Times New Roman"/>
          <w:sz w:val="24"/>
          <w:szCs w:val="24"/>
        </w:rPr>
        <w:t xml:space="preserve">containing </w:t>
      </w:r>
      <w:r w:rsidR="00A93E5A" w:rsidRPr="00B02421">
        <w:rPr>
          <w:rFonts w:ascii="Times New Roman" w:eastAsia="Times New Roman" w:hAnsi="Times New Roman" w:cs="Times New Roman"/>
          <w:sz w:val="24"/>
          <w:szCs w:val="24"/>
        </w:rPr>
        <w:t>adaptation</w:t>
      </w:r>
      <w:r w:rsidR="00E1105F" w:rsidRPr="00B02421">
        <w:rPr>
          <w:rFonts w:ascii="Times New Roman" w:eastAsia="Times New Roman" w:hAnsi="Times New Roman" w:cs="Times New Roman"/>
          <w:sz w:val="24"/>
          <w:szCs w:val="24"/>
        </w:rPr>
        <w:t>s</w:t>
      </w:r>
      <w:r w:rsidR="00A93E5A" w:rsidRPr="00B02421">
        <w:rPr>
          <w:rFonts w:ascii="Times New Roman" w:eastAsia="Times New Roman" w:hAnsi="Times New Roman" w:cs="Times New Roman"/>
          <w:sz w:val="24"/>
          <w:szCs w:val="24"/>
        </w:rPr>
        <w:t xml:space="preserve"> of Western </w:t>
      </w:r>
      <w:r w:rsidR="003F55BE" w:rsidRPr="00B02421">
        <w:rPr>
          <w:rFonts w:ascii="Times New Roman" w:eastAsia="Times New Roman" w:hAnsi="Times New Roman" w:cs="Times New Roman"/>
          <w:sz w:val="24"/>
          <w:szCs w:val="24"/>
        </w:rPr>
        <w:t>opera and operetta and</w:t>
      </w:r>
      <w:r w:rsidR="005323DE" w:rsidRPr="00B02421">
        <w:rPr>
          <w:rFonts w:ascii="Times New Roman" w:eastAsia="Times New Roman" w:hAnsi="Times New Roman" w:cs="Times New Roman"/>
          <w:sz w:val="24"/>
          <w:szCs w:val="24"/>
        </w:rPr>
        <w:t xml:space="preserve"> Hollywood musical comedy films</w:t>
      </w:r>
      <w:r w:rsidR="0079645E" w:rsidRPr="00B02421">
        <w:rPr>
          <w:rFonts w:ascii="Times New Roman" w:eastAsia="Times New Roman" w:hAnsi="Times New Roman" w:cs="Times New Roman"/>
          <w:sz w:val="24"/>
          <w:szCs w:val="24"/>
        </w:rPr>
        <w:t xml:space="preserve"> (such as </w:t>
      </w:r>
      <w:r w:rsidR="0079645E" w:rsidRPr="00B02421">
        <w:rPr>
          <w:rFonts w:ascii="Times New Roman" w:eastAsia="Times New Roman" w:hAnsi="Times New Roman" w:cs="Times New Roman"/>
          <w:i/>
          <w:sz w:val="24"/>
          <w:szCs w:val="24"/>
        </w:rPr>
        <w:t>Carmen</w:t>
      </w:r>
      <w:r w:rsidR="0079645E" w:rsidRPr="00B0242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79645E" w:rsidRPr="00B02421">
        <w:rPr>
          <w:rFonts w:ascii="Times New Roman" w:eastAsia="Times New Roman" w:hAnsi="Times New Roman" w:cs="Times New Roman"/>
          <w:i/>
          <w:sz w:val="24"/>
          <w:szCs w:val="24"/>
        </w:rPr>
        <w:t>Rio Rita</w:t>
      </w:r>
      <w:r w:rsidR="0079645E" w:rsidRPr="00B02421">
        <w:rPr>
          <w:rFonts w:ascii="Times New Roman" w:eastAsia="Times New Roman" w:hAnsi="Times New Roman" w:cs="Times New Roman"/>
          <w:sz w:val="24"/>
          <w:szCs w:val="24"/>
        </w:rPr>
        <w:t>)</w:t>
      </w:r>
      <w:r w:rsidR="00A93E5A" w:rsidRPr="00B024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93E5A" w:rsidRPr="00B02421">
        <w:rPr>
          <w:rFonts w:ascii="Times New Roman" w:eastAsia="Times New Roman" w:hAnsi="Times New Roman" w:cs="Times New Roman"/>
          <w:i/>
          <w:sz w:val="24"/>
          <w:szCs w:val="24"/>
        </w:rPr>
        <w:t>kabuki</w:t>
      </w:r>
      <w:r w:rsidR="00A93E5A" w:rsidRPr="00B02421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5323DE" w:rsidRPr="00B02421">
        <w:rPr>
          <w:rFonts w:ascii="Times New Roman" w:eastAsia="Times New Roman" w:hAnsi="Times New Roman" w:cs="Times New Roman"/>
          <w:sz w:val="24"/>
          <w:szCs w:val="24"/>
        </w:rPr>
        <w:t xml:space="preserve">s history </w:t>
      </w:r>
      <w:r w:rsidR="00D8274F" w:rsidRPr="00B02421">
        <w:rPr>
          <w:rFonts w:ascii="Times New Roman" w:eastAsia="Times New Roman" w:hAnsi="Times New Roman" w:cs="Times New Roman"/>
          <w:sz w:val="24"/>
          <w:szCs w:val="24"/>
        </w:rPr>
        <w:t>drama</w:t>
      </w:r>
      <w:r w:rsidR="00A93E5A" w:rsidRPr="00B02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274F" w:rsidRPr="00B02421">
        <w:rPr>
          <w:rFonts w:ascii="Times New Roman" w:eastAsia="Times New Roman" w:hAnsi="Times New Roman" w:cs="Times New Roman"/>
          <w:sz w:val="24"/>
          <w:szCs w:val="24"/>
        </w:rPr>
        <w:t xml:space="preserve">(such as </w:t>
      </w:r>
      <w:proofErr w:type="spellStart"/>
      <w:r w:rsidR="0079645E" w:rsidRPr="00B02421">
        <w:rPr>
          <w:rFonts w:ascii="Times New Roman" w:eastAsia="Times New Roman" w:hAnsi="Times New Roman" w:cs="Times New Roman"/>
          <w:i/>
          <w:sz w:val="24"/>
          <w:szCs w:val="24"/>
        </w:rPr>
        <w:t>H</w:t>
      </w:r>
      <w:r w:rsidR="00D0493E" w:rsidRPr="00D0493E">
        <w:rPr>
          <w:rFonts w:ascii="Times New Roman" w:hAnsi="Times New Roman" w:cs="Times New Roman"/>
          <w:i/>
          <w:sz w:val="24"/>
          <w:szCs w:val="24"/>
        </w:rPr>
        <w:t>ō</w:t>
      </w:r>
      <w:r w:rsidR="0079645E" w:rsidRPr="00B02421">
        <w:rPr>
          <w:rFonts w:ascii="Times New Roman" w:eastAsia="Times New Roman" w:hAnsi="Times New Roman" w:cs="Times New Roman"/>
          <w:i/>
          <w:sz w:val="24"/>
          <w:szCs w:val="24"/>
        </w:rPr>
        <w:t>kaib</w:t>
      </w:r>
      <w:r w:rsidR="00D0493E" w:rsidRPr="00D0493E">
        <w:rPr>
          <w:rFonts w:ascii="Times New Roman" w:hAnsi="Times New Roman" w:cs="Times New Roman"/>
          <w:i/>
          <w:sz w:val="24"/>
          <w:szCs w:val="24"/>
        </w:rPr>
        <w:t>ō</w:t>
      </w:r>
      <w:proofErr w:type="spellEnd"/>
      <w:r w:rsidR="0079645E" w:rsidRPr="00B0242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79645E" w:rsidRPr="00B02421">
        <w:rPr>
          <w:rFonts w:ascii="Times New Roman" w:eastAsia="Times New Roman" w:hAnsi="Times New Roman" w:cs="Times New Roman"/>
          <w:i/>
          <w:sz w:val="24"/>
          <w:szCs w:val="24"/>
        </w:rPr>
        <w:t xml:space="preserve">The Revenge of </w:t>
      </w:r>
      <w:proofErr w:type="spellStart"/>
      <w:r w:rsidR="0079645E" w:rsidRPr="00B02421">
        <w:rPr>
          <w:rFonts w:ascii="Times New Roman" w:eastAsia="Times New Roman" w:hAnsi="Times New Roman" w:cs="Times New Roman"/>
          <w:i/>
          <w:sz w:val="24"/>
          <w:szCs w:val="24"/>
        </w:rPr>
        <w:t>Togitatsu</w:t>
      </w:r>
      <w:proofErr w:type="spellEnd"/>
      <w:r w:rsidR="0079645E" w:rsidRPr="00B0242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A93E5A" w:rsidRPr="00B02421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B8748E" w:rsidRPr="00B02421">
        <w:rPr>
          <w:rFonts w:ascii="Times New Roman" w:eastAsia="Times New Roman" w:hAnsi="Times New Roman" w:cs="Times New Roman"/>
          <w:sz w:val="24"/>
          <w:szCs w:val="24"/>
        </w:rPr>
        <w:t xml:space="preserve">the company’s original, </w:t>
      </w:r>
      <w:r w:rsidR="00A93E5A" w:rsidRPr="00B02421">
        <w:rPr>
          <w:rFonts w:ascii="Times New Roman" w:eastAsia="Times New Roman" w:hAnsi="Times New Roman" w:cs="Times New Roman"/>
          <w:sz w:val="24"/>
          <w:szCs w:val="24"/>
        </w:rPr>
        <w:t>teen situation comedies</w:t>
      </w:r>
      <w:r w:rsidR="00C61F87" w:rsidRPr="00B0242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842AD" w:rsidRPr="00B02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26E3" w:rsidRPr="00B02421">
        <w:rPr>
          <w:rFonts w:ascii="Times New Roman" w:eastAsia="Times New Roman" w:hAnsi="Times New Roman" w:cs="Times New Roman"/>
          <w:sz w:val="24"/>
          <w:szCs w:val="24"/>
        </w:rPr>
        <w:t>Sh</w:t>
      </w:r>
      <w:r w:rsidR="00D0493E" w:rsidRPr="00D0493E">
        <w:rPr>
          <w:rFonts w:ascii="Times New Roman" w:hAnsi="Times New Roman" w:cs="Times New Roman"/>
          <w:sz w:val="24"/>
          <w:szCs w:val="24"/>
        </w:rPr>
        <w:t>ō</w:t>
      </w:r>
      <w:r w:rsidR="002D26E3" w:rsidRPr="00B02421">
        <w:rPr>
          <w:rFonts w:ascii="Times New Roman" w:eastAsia="Times New Roman" w:hAnsi="Times New Roman" w:cs="Times New Roman"/>
          <w:sz w:val="24"/>
          <w:szCs w:val="24"/>
        </w:rPr>
        <w:t>chiku’s</w:t>
      </w:r>
      <w:proofErr w:type="spellEnd"/>
      <w:r w:rsidR="002D26E3" w:rsidRPr="00B02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493E">
        <w:rPr>
          <w:rFonts w:ascii="Times New Roman" w:eastAsia="Times New Roman" w:hAnsi="Times New Roman" w:cs="Times New Roman"/>
          <w:sz w:val="24"/>
          <w:szCs w:val="24"/>
        </w:rPr>
        <w:t>Enomoto</w:t>
      </w:r>
      <w:proofErr w:type="spellEnd"/>
      <w:r w:rsidR="0089375D" w:rsidRPr="00B02421">
        <w:rPr>
          <w:rFonts w:ascii="Times New Roman" w:eastAsia="Times New Roman" w:hAnsi="Times New Roman" w:cs="Times New Roman"/>
          <w:sz w:val="24"/>
          <w:szCs w:val="24"/>
        </w:rPr>
        <w:t xml:space="preserve"> in downtown </w:t>
      </w:r>
      <w:proofErr w:type="spellStart"/>
      <w:r w:rsidR="0089375D" w:rsidRPr="00B02421">
        <w:rPr>
          <w:rFonts w:ascii="Times New Roman" w:eastAsia="Times New Roman" w:hAnsi="Times New Roman" w:cs="Times New Roman"/>
          <w:sz w:val="24"/>
          <w:szCs w:val="24"/>
        </w:rPr>
        <w:t>Asakusa</w:t>
      </w:r>
      <w:proofErr w:type="spellEnd"/>
      <w:r w:rsidR="0089375D" w:rsidRPr="00B02421">
        <w:rPr>
          <w:rFonts w:ascii="Times New Roman" w:eastAsia="Times New Roman" w:hAnsi="Times New Roman" w:cs="Times New Roman"/>
          <w:sz w:val="24"/>
          <w:szCs w:val="24"/>
        </w:rPr>
        <w:t>, with</w:t>
      </w:r>
      <w:r w:rsidR="00635ABC" w:rsidRPr="00B02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23DE" w:rsidRPr="00B02421">
        <w:rPr>
          <w:rFonts w:ascii="Times New Roman" w:eastAsia="Times New Roman" w:hAnsi="Times New Roman" w:cs="Times New Roman"/>
          <w:sz w:val="24"/>
          <w:szCs w:val="24"/>
        </w:rPr>
        <w:t>Toho’s</w:t>
      </w:r>
      <w:r w:rsidR="00635ABC" w:rsidRPr="00B02421">
        <w:rPr>
          <w:rFonts w:ascii="Times New Roman" w:eastAsia="Times New Roman" w:hAnsi="Times New Roman" w:cs="Times New Roman"/>
          <w:sz w:val="24"/>
          <w:szCs w:val="24"/>
        </w:rPr>
        <w:t xml:space="preserve"> Furukawa </w:t>
      </w:r>
      <w:proofErr w:type="spellStart"/>
      <w:r w:rsidR="00635ABC" w:rsidRPr="00B02421">
        <w:rPr>
          <w:rFonts w:ascii="Times New Roman" w:eastAsia="Times New Roman" w:hAnsi="Times New Roman" w:cs="Times New Roman"/>
          <w:sz w:val="24"/>
          <w:szCs w:val="24"/>
        </w:rPr>
        <w:t>Roppa</w:t>
      </w:r>
      <w:proofErr w:type="spellEnd"/>
      <w:r w:rsidR="00635ABC" w:rsidRPr="00B02421"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  <w:r w:rsidR="00D04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375D" w:rsidRPr="00B02421">
        <w:rPr>
          <w:rFonts w:ascii="Times New Roman" w:eastAsia="Times New Roman" w:hAnsi="Times New Roman" w:cs="Times New Roman"/>
          <w:sz w:val="24"/>
          <w:szCs w:val="24"/>
        </w:rPr>
        <w:t>Tokyo</w:t>
      </w:r>
      <w:r w:rsidR="00D0493E">
        <w:rPr>
          <w:rFonts w:ascii="Times New Roman" w:eastAsia="Times New Roman" w:hAnsi="Times New Roman" w:cs="Times New Roman"/>
          <w:sz w:val="24"/>
          <w:szCs w:val="24"/>
        </w:rPr>
        <w:t>’s business center</w:t>
      </w:r>
      <w:r w:rsidR="0089375D" w:rsidRPr="00B02421">
        <w:rPr>
          <w:rFonts w:ascii="Times New Roman" w:eastAsia="Times New Roman" w:hAnsi="Times New Roman" w:cs="Times New Roman"/>
          <w:sz w:val="24"/>
          <w:szCs w:val="24"/>
        </w:rPr>
        <w:t>,</w:t>
      </w:r>
      <w:r w:rsidR="003E5457" w:rsidRPr="00B02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5ABC" w:rsidRPr="00B02421">
        <w:rPr>
          <w:rFonts w:ascii="Times New Roman" w:eastAsia="Times New Roman" w:hAnsi="Times New Roman" w:cs="Times New Roman"/>
          <w:sz w:val="24"/>
          <w:szCs w:val="24"/>
        </w:rPr>
        <w:t>Marunouchi</w:t>
      </w:r>
      <w:proofErr w:type="spellEnd"/>
      <w:r w:rsidR="00A45918" w:rsidRPr="00B024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E5457" w:rsidRPr="00B02421">
        <w:rPr>
          <w:rFonts w:ascii="Times New Roman" w:eastAsia="Times New Roman" w:hAnsi="Times New Roman" w:cs="Times New Roman"/>
          <w:sz w:val="24"/>
          <w:szCs w:val="24"/>
        </w:rPr>
        <w:t>created the golden age of comedy</w:t>
      </w:r>
      <w:r w:rsidR="002D26E3" w:rsidRPr="00B02421">
        <w:rPr>
          <w:rFonts w:ascii="Times New Roman" w:eastAsia="Times New Roman" w:hAnsi="Times New Roman" w:cs="Times New Roman"/>
          <w:sz w:val="24"/>
          <w:szCs w:val="24"/>
        </w:rPr>
        <w:t xml:space="preserve"> in prewar Japan</w:t>
      </w:r>
      <w:r w:rsidR="003E5457" w:rsidRPr="00B0242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02421">
        <w:rPr>
          <w:rFonts w:ascii="Times New Roman" w:eastAsia="Times New Roman" w:hAnsi="Times New Roman" w:cs="Times New Roman"/>
          <w:sz w:val="24"/>
          <w:szCs w:val="24"/>
        </w:rPr>
        <w:t xml:space="preserve"> In 1938,</w:t>
      </w:r>
      <w:r w:rsidR="005323DE" w:rsidRPr="00B02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23DE" w:rsidRPr="00B02421">
        <w:rPr>
          <w:rFonts w:ascii="Times New Roman" w:eastAsia="Times New Roman" w:hAnsi="Times New Roman" w:cs="Times New Roman"/>
          <w:sz w:val="24"/>
          <w:szCs w:val="24"/>
        </w:rPr>
        <w:t>Enomoto</w:t>
      </w:r>
      <w:r w:rsidR="0073720A" w:rsidRPr="00B02421">
        <w:rPr>
          <w:rFonts w:ascii="Times New Roman" w:eastAsia="Times New Roman" w:hAnsi="Times New Roman" w:cs="Times New Roman"/>
          <w:sz w:val="24"/>
          <w:szCs w:val="24"/>
        </w:rPr>
        <w:t>’s</w:t>
      </w:r>
      <w:proofErr w:type="spellEnd"/>
      <w:r w:rsidR="0073720A" w:rsidRPr="00B02421">
        <w:rPr>
          <w:rFonts w:ascii="Times New Roman" w:eastAsia="Times New Roman" w:hAnsi="Times New Roman" w:cs="Times New Roman"/>
          <w:sz w:val="24"/>
          <w:szCs w:val="24"/>
        </w:rPr>
        <w:t xml:space="preserve"> theatre company</w:t>
      </w:r>
      <w:r w:rsidR="0089375D" w:rsidRPr="00B02421">
        <w:rPr>
          <w:rFonts w:ascii="Times New Roman" w:eastAsia="Times New Roman" w:hAnsi="Times New Roman" w:cs="Times New Roman"/>
          <w:sz w:val="24"/>
          <w:szCs w:val="24"/>
        </w:rPr>
        <w:t xml:space="preserve"> left </w:t>
      </w:r>
      <w:proofErr w:type="spellStart"/>
      <w:r w:rsidR="0089375D" w:rsidRPr="00B02421">
        <w:rPr>
          <w:rFonts w:ascii="Times New Roman" w:eastAsia="Times New Roman" w:hAnsi="Times New Roman" w:cs="Times New Roman"/>
          <w:sz w:val="24"/>
          <w:szCs w:val="24"/>
        </w:rPr>
        <w:t>Asakusa</w:t>
      </w:r>
      <w:proofErr w:type="spellEnd"/>
      <w:r w:rsidR="0073720A" w:rsidRPr="00B02421">
        <w:rPr>
          <w:rFonts w:ascii="Times New Roman" w:eastAsia="Times New Roman" w:hAnsi="Times New Roman" w:cs="Times New Roman"/>
          <w:sz w:val="24"/>
          <w:szCs w:val="24"/>
        </w:rPr>
        <w:t xml:space="preserve"> and began performing</w:t>
      </w:r>
      <w:r w:rsidR="00182811" w:rsidRPr="00B02421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proofErr w:type="spellStart"/>
      <w:r w:rsidR="00A45918" w:rsidRPr="00B02421">
        <w:rPr>
          <w:rFonts w:ascii="Times New Roman" w:eastAsia="Times New Roman" w:hAnsi="Times New Roman" w:cs="Times New Roman"/>
          <w:sz w:val="24"/>
          <w:szCs w:val="24"/>
        </w:rPr>
        <w:t>Yurakuch</w:t>
      </w:r>
      <w:r w:rsidR="003571D0" w:rsidRPr="00B02421">
        <w:rPr>
          <w:rFonts w:ascii="Times New Roman" w:hAnsi="Times New Roman" w:cs="Times New Roman"/>
          <w:sz w:val="24"/>
          <w:szCs w:val="24"/>
        </w:rPr>
        <w:t>ō</w:t>
      </w:r>
      <w:r w:rsidR="00A45918" w:rsidRPr="00B02421">
        <w:rPr>
          <w:rFonts w:ascii="Times New Roman" w:eastAsia="Times New Roman" w:hAnsi="Times New Roman" w:cs="Times New Roman"/>
          <w:sz w:val="24"/>
          <w:szCs w:val="24"/>
        </w:rPr>
        <w:t>’s</w:t>
      </w:r>
      <w:proofErr w:type="spellEnd"/>
      <w:r w:rsidR="00A45918" w:rsidRPr="00B02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9375D" w:rsidRPr="00B02421">
        <w:rPr>
          <w:rFonts w:ascii="Times New Roman" w:eastAsia="Times New Roman" w:hAnsi="Times New Roman" w:cs="Times New Roman"/>
          <w:sz w:val="24"/>
          <w:szCs w:val="24"/>
        </w:rPr>
        <w:t>Ni</w:t>
      </w:r>
      <w:r w:rsidR="003571D0">
        <w:rPr>
          <w:rFonts w:ascii="Times New Roman" w:eastAsia="Times New Roman" w:hAnsi="Times New Roman" w:cs="Times New Roman"/>
          <w:sz w:val="24"/>
          <w:szCs w:val="24"/>
        </w:rPr>
        <w:t>chigeki</w:t>
      </w:r>
      <w:proofErr w:type="spellEnd"/>
      <w:r w:rsidR="003571D0">
        <w:rPr>
          <w:rFonts w:ascii="Times New Roman" w:eastAsia="Times New Roman" w:hAnsi="Times New Roman" w:cs="Times New Roman"/>
          <w:sz w:val="24"/>
          <w:szCs w:val="24"/>
        </w:rPr>
        <w:t xml:space="preserve"> Theatre</w:t>
      </w:r>
      <w:r w:rsidR="0089375D" w:rsidRPr="00B02421">
        <w:rPr>
          <w:rFonts w:ascii="Times New Roman" w:eastAsia="Times New Roman" w:hAnsi="Times New Roman" w:cs="Times New Roman"/>
          <w:sz w:val="24"/>
          <w:szCs w:val="24"/>
        </w:rPr>
        <w:t xml:space="preserve"> near </w:t>
      </w:r>
      <w:proofErr w:type="spellStart"/>
      <w:r w:rsidR="0089375D" w:rsidRPr="00B02421">
        <w:rPr>
          <w:rFonts w:ascii="Times New Roman" w:eastAsia="Times New Roman" w:hAnsi="Times New Roman" w:cs="Times New Roman"/>
          <w:sz w:val="24"/>
          <w:szCs w:val="24"/>
        </w:rPr>
        <w:t>Marunouchi</w:t>
      </w:r>
      <w:proofErr w:type="spellEnd"/>
      <w:r w:rsidR="00A45918" w:rsidRPr="00B024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82811" w:rsidRPr="00B02421">
        <w:rPr>
          <w:rFonts w:ascii="Times New Roman" w:eastAsia="Times New Roman" w:hAnsi="Times New Roman" w:cs="Times New Roman"/>
          <w:sz w:val="24"/>
          <w:szCs w:val="24"/>
        </w:rPr>
        <w:t>contract</w:t>
      </w:r>
      <w:r w:rsidR="00A45918" w:rsidRPr="00B02421">
        <w:rPr>
          <w:rFonts w:ascii="Times New Roman" w:eastAsia="Times New Roman" w:hAnsi="Times New Roman" w:cs="Times New Roman"/>
          <w:sz w:val="24"/>
          <w:szCs w:val="24"/>
        </w:rPr>
        <w:t>ed</w:t>
      </w:r>
      <w:r w:rsidR="0047658C" w:rsidRPr="00B02421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="0047658C" w:rsidRPr="00B02421">
        <w:rPr>
          <w:rFonts w:ascii="Times New Roman" w:eastAsia="Times New Roman" w:hAnsi="Times New Roman" w:cs="Times New Roman"/>
          <w:sz w:val="24"/>
          <w:szCs w:val="24"/>
        </w:rPr>
        <w:t>T</w:t>
      </w:r>
      <w:r w:rsidR="00C34AA1" w:rsidRPr="00B02421">
        <w:rPr>
          <w:rFonts w:ascii="Times New Roman" w:hAnsi="Times New Roman" w:cs="Times New Roman"/>
          <w:sz w:val="24"/>
          <w:szCs w:val="24"/>
        </w:rPr>
        <w:t>ō</w:t>
      </w:r>
      <w:r w:rsidR="0047658C" w:rsidRPr="00B02421">
        <w:rPr>
          <w:rFonts w:ascii="Times New Roman" w:eastAsia="Times New Roman" w:hAnsi="Times New Roman" w:cs="Times New Roman"/>
          <w:sz w:val="24"/>
          <w:szCs w:val="24"/>
        </w:rPr>
        <w:t>h</w:t>
      </w:r>
      <w:r w:rsidR="00C34AA1" w:rsidRPr="00B02421">
        <w:rPr>
          <w:rFonts w:ascii="Times New Roman" w:hAnsi="Times New Roman" w:cs="Times New Roman"/>
          <w:sz w:val="24"/>
          <w:szCs w:val="24"/>
        </w:rPr>
        <w:t>ō</w:t>
      </w:r>
      <w:proofErr w:type="spellEnd"/>
      <w:r w:rsidR="00182811" w:rsidRPr="00B02421">
        <w:rPr>
          <w:rFonts w:ascii="Times New Roman" w:eastAsia="Times New Roman" w:hAnsi="Times New Roman" w:cs="Times New Roman"/>
          <w:sz w:val="24"/>
          <w:szCs w:val="24"/>
        </w:rPr>
        <w:t>.</w:t>
      </w:r>
      <w:r w:rsidR="00A45918" w:rsidRPr="00B02421">
        <w:rPr>
          <w:rFonts w:ascii="Times New Roman" w:eastAsia="Times New Roman" w:hAnsi="Times New Roman" w:cs="Times New Roman"/>
          <w:sz w:val="24"/>
          <w:szCs w:val="24"/>
        </w:rPr>
        <w:t xml:space="preserve"> Joining</w:t>
      </w:r>
      <w:r w:rsidR="0010756E" w:rsidRPr="00B02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756E" w:rsidRPr="00B02421">
        <w:rPr>
          <w:rFonts w:ascii="Times New Roman" w:eastAsia="Times New Roman" w:hAnsi="Times New Roman" w:cs="Times New Roman"/>
          <w:sz w:val="24"/>
          <w:szCs w:val="24"/>
        </w:rPr>
        <w:t>T</w:t>
      </w:r>
      <w:r w:rsidR="00C34AA1" w:rsidRPr="00B02421">
        <w:rPr>
          <w:rFonts w:ascii="Times New Roman" w:hAnsi="Times New Roman" w:cs="Times New Roman"/>
          <w:sz w:val="24"/>
          <w:szCs w:val="24"/>
        </w:rPr>
        <w:t>ō</w:t>
      </w:r>
      <w:r w:rsidR="0010756E" w:rsidRPr="00B02421">
        <w:rPr>
          <w:rFonts w:ascii="Times New Roman" w:eastAsia="Times New Roman" w:hAnsi="Times New Roman" w:cs="Times New Roman"/>
          <w:sz w:val="24"/>
          <w:szCs w:val="24"/>
        </w:rPr>
        <w:t>h</w:t>
      </w:r>
      <w:r w:rsidR="00C34AA1" w:rsidRPr="00B02421">
        <w:rPr>
          <w:rFonts w:ascii="Times New Roman" w:hAnsi="Times New Roman" w:cs="Times New Roman"/>
          <w:sz w:val="24"/>
          <w:szCs w:val="24"/>
        </w:rPr>
        <w:t>ō</w:t>
      </w:r>
      <w:r w:rsidR="0010756E" w:rsidRPr="00B02421">
        <w:rPr>
          <w:rFonts w:ascii="Times New Roman" w:eastAsia="Times New Roman" w:hAnsi="Times New Roman" w:cs="Times New Roman"/>
          <w:sz w:val="24"/>
          <w:szCs w:val="24"/>
        </w:rPr>
        <w:t>’s</w:t>
      </w:r>
      <w:proofErr w:type="spellEnd"/>
      <w:r w:rsidR="001B700D" w:rsidRPr="00B02421">
        <w:rPr>
          <w:rFonts w:ascii="Times New Roman" w:eastAsia="Times New Roman" w:hAnsi="Times New Roman" w:cs="Times New Roman"/>
          <w:sz w:val="24"/>
          <w:szCs w:val="24"/>
        </w:rPr>
        <w:t xml:space="preserve"> Theatre o</w:t>
      </w:r>
      <w:r w:rsidR="00DF0417" w:rsidRPr="00B02421">
        <w:rPr>
          <w:rFonts w:ascii="Times New Roman" w:eastAsia="Times New Roman" w:hAnsi="Times New Roman" w:cs="Times New Roman"/>
          <w:sz w:val="24"/>
          <w:szCs w:val="24"/>
        </w:rPr>
        <w:t>f the Nation</w:t>
      </w:r>
      <w:r w:rsidR="001B700D" w:rsidRPr="00B02421">
        <w:rPr>
          <w:rFonts w:ascii="Times New Roman" w:eastAsia="Times New Roman" w:hAnsi="Times New Roman" w:cs="Times New Roman"/>
          <w:sz w:val="24"/>
          <w:szCs w:val="24"/>
        </w:rPr>
        <w:t xml:space="preserve"> project, </w:t>
      </w:r>
      <w:proofErr w:type="spellStart"/>
      <w:r w:rsidR="001B700D" w:rsidRPr="00B02421">
        <w:rPr>
          <w:rFonts w:ascii="Times New Roman" w:eastAsia="Times New Roman" w:hAnsi="Times New Roman" w:cs="Times New Roman"/>
          <w:sz w:val="24"/>
          <w:szCs w:val="24"/>
        </w:rPr>
        <w:t>Eno</w:t>
      </w:r>
      <w:r w:rsidR="00C34AA1">
        <w:rPr>
          <w:rFonts w:ascii="Times New Roman" w:eastAsia="Times New Roman" w:hAnsi="Times New Roman" w:cs="Times New Roman"/>
          <w:sz w:val="24"/>
          <w:szCs w:val="24"/>
        </w:rPr>
        <w:t>moto</w:t>
      </w:r>
      <w:proofErr w:type="spellEnd"/>
      <w:r w:rsidR="001B700D" w:rsidRPr="00B02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7F34" w:rsidRPr="00B02421">
        <w:rPr>
          <w:rFonts w:ascii="Times New Roman" w:eastAsia="Times New Roman" w:hAnsi="Times New Roman" w:cs="Times New Roman"/>
          <w:sz w:val="24"/>
          <w:szCs w:val="24"/>
        </w:rPr>
        <w:t>performed in</w:t>
      </w:r>
      <w:r w:rsidR="001B700D" w:rsidRPr="00B02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7F34" w:rsidRPr="00B02421">
        <w:rPr>
          <w:rFonts w:ascii="Times New Roman" w:eastAsia="Times New Roman" w:hAnsi="Times New Roman" w:cs="Times New Roman"/>
          <w:i/>
          <w:sz w:val="24"/>
          <w:szCs w:val="24"/>
        </w:rPr>
        <w:t>Going to the Sea God Palace</w:t>
      </w:r>
      <w:r w:rsidR="00917F34" w:rsidRPr="00B02421">
        <w:rPr>
          <w:rFonts w:ascii="Times New Roman" w:eastAsia="Times New Roman" w:hAnsi="Times New Roman" w:cs="Times New Roman"/>
          <w:sz w:val="24"/>
          <w:szCs w:val="24"/>
        </w:rPr>
        <w:t xml:space="preserve"> (1941) and </w:t>
      </w:r>
      <w:r w:rsidR="00917F34" w:rsidRPr="00B02421">
        <w:rPr>
          <w:rFonts w:ascii="Times New Roman" w:eastAsia="Times New Roman" w:hAnsi="Times New Roman" w:cs="Times New Roman"/>
          <w:i/>
          <w:sz w:val="24"/>
          <w:szCs w:val="24"/>
        </w:rPr>
        <w:t xml:space="preserve">Tale of </w:t>
      </w:r>
      <w:proofErr w:type="spellStart"/>
      <w:r w:rsidR="00917F34" w:rsidRPr="00B02421">
        <w:rPr>
          <w:rFonts w:ascii="Times New Roman" w:eastAsia="Times New Roman" w:hAnsi="Times New Roman" w:cs="Times New Roman"/>
          <w:i/>
          <w:sz w:val="24"/>
          <w:szCs w:val="24"/>
        </w:rPr>
        <w:t>Momotar</w:t>
      </w:r>
      <w:r w:rsidR="002B542C" w:rsidRPr="002B542C">
        <w:rPr>
          <w:rFonts w:ascii="Times New Roman" w:hAnsi="Times New Roman" w:cs="Times New Roman"/>
          <w:i/>
          <w:sz w:val="24"/>
          <w:szCs w:val="24"/>
        </w:rPr>
        <w:t>ō</w:t>
      </w:r>
      <w:proofErr w:type="spellEnd"/>
      <w:r w:rsidR="00917F34" w:rsidRPr="00B02421">
        <w:rPr>
          <w:rFonts w:ascii="Times New Roman" w:eastAsia="Times New Roman" w:hAnsi="Times New Roman" w:cs="Times New Roman"/>
          <w:sz w:val="24"/>
          <w:szCs w:val="24"/>
        </w:rPr>
        <w:t xml:space="preserve"> (1943) at the Tokyo </w:t>
      </w:r>
      <w:proofErr w:type="spellStart"/>
      <w:r w:rsidR="00917F34" w:rsidRPr="00B02421">
        <w:rPr>
          <w:rFonts w:ascii="Times New Roman" w:eastAsia="Times New Roman" w:hAnsi="Times New Roman" w:cs="Times New Roman"/>
          <w:sz w:val="24"/>
          <w:szCs w:val="24"/>
        </w:rPr>
        <w:t>Takarazuka</w:t>
      </w:r>
      <w:proofErr w:type="spellEnd"/>
      <w:r w:rsidR="00917F34" w:rsidRPr="00B02421">
        <w:rPr>
          <w:rFonts w:ascii="Times New Roman" w:eastAsia="Times New Roman" w:hAnsi="Times New Roman" w:cs="Times New Roman"/>
          <w:sz w:val="24"/>
          <w:szCs w:val="24"/>
        </w:rPr>
        <w:t xml:space="preserve"> Theatre</w:t>
      </w:r>
      <w:r w:rsidR="0079645E" w:rsidRPr="00B024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3900" w:rsidRPr="00B02421" w:rsidRDefault="003D51BE" w:rsidP="002D26E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02421">
        <w:rPr>
          <w:rFonts w:ascii="Times New Roman" w:eastAsia="Times New Roman" w:hAnsi="Times New Roman" w:cs="Times New Roman"/>
          <w:sz w:val="24"/>
          <w:szCs w:val="24"/>
        </w:rPr>
        <w:t xml:space="preserve">Meanwhile, </w:t>
      </w:r>
      <w:proofErr w:type="spellStart"/>
      <w:r w:rsidR="003D5FE5" w:rsidRPr="00B02421">
        <w:rPr>
          <w:rFonts w:ascii="Times New Roman" w:eastAsia="Times New Roman" w:hAnsi="Times New Roman" w:cs="Times New Roman"/>
          <w:sz w:val="24"/>
          <w:szCs w:val="24"/>
        </w:rPr>
        <w:t>Enomoto</w:t>
      </w:r>
      <w:proofErr w:type="spellEnd"/>
      <w:r w:rsidR="003D5FE5" w:rsidRPr="00B02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2421">
        <w:rPr>
          <w:rFonts w:ascii="Times New Roman" w:eastAsia="Times New Roman" w:hAnsi="Times New Roman" w:cs="Times New Roman"/>
          <w:sz w:val="24"/>
          <w:szCs w:val="24"/>
        </w:rPr>
        <w:t>played</w:t>
      </w:r>
      <w:r w:rsidR="0079645E" w:rsidRPr="00B02421">
        <w:rPr>
          <w:rFonts w:ascii="Times New Roman" w:eastAsia="Times New Roman" w:hAnsi="Times New Roman" w:cs="Times New Roman"/>
          <w:sz w:val="24"/>
          <w:szCs w:val="24"/>
        </w:rPr>
        <w:t xml:space="preserve"> in over 100 films</w:t>
      </w:r>
      <w:r w:rsidR="00636162" w:rsidRPr="00B02421">
        <w:rPr>
          <w:rFonts w:ascii="Times New Roman" w:eastAsia="Times New Roman" w:hAnsi="Times New Roman" w:cs="Times New Roman"/>
          <w:sz w:val="24"/>
          <w:szCs w:val="24"/>
        </w:rPr>
        <w:t xml:space="preserve"> including</w:t>
      </w:r>
      <w:r w:rsidR="008C045B" w:rsidRPr="00B02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045B" w:rsidRPr="00B02421">
        <w:rPr>
          <w:rStyle w:val="Emphasis"/>
          <w:rFonts w:ascii="Times New Roman" w:hAnsi="Times New Roman" w:cs="Times New Roman"/>
          <w:i w:val="0"/>
          <w:sz w:val="24"/>
          <w:szCs w:val="24"/>
        </w:rPr>
        <w:t>PCL</w:t>
      </w:r>
      <w:r w:rsidR="008C045B" w:rsidRPr="00B02421">
        <w:rPr>
          <w:rStyle w:val="st"/>
          <w:rFonts w:ascii="Times New Roman" w:hAnsi="Times New Roman" w:cs="Times New Roman"/>
          <w:i/>
          <w:sz w:val="24"/>
          <w:szCs w:val="24"/>
        </w:rPr>
        <w:t xml:space="preserve"> (</w:t>
      </w:r>
      <w:r w:rsidR="008C045B" w:rsidRPr="00B02421">
        <w:rPr>
          <w:rStyle w:val="Emphasis"/>
          <w:rFonts w:ascii="Times New Roman" w:hAnsi="Times New Roman" w:cs="Times New Roman"/>
          <w:i w:val="0"/>
          <w:sz w:val="24"/>
          <w:szCs w:val="24"/>
        </w:rPr>
        <w:t>Photo Chemical Laboratory; later Toho</w:t>
      </w:r>
      <w:r w:rsidR="008C045B" w:rsidRPr="00B02421">
        <w:rPr>
          <w:rStyle w:val="st"/>
          <w:rFonts w:ascii="Times New Roman" w:hAnsi="Times New Roman" w:cs="Times New Roman"/>
          <w:sz w:val="24"/>
          <w:szCs w:val="24"/>
        </w:rPr>
        <w:t>)</w:t>
      </w:r>
      <w:r w:rsidR="00636162" w:rsidRPr="00B02421">
        <w:rPr>
          <w:rStyle w:val="st"/>
          <w:rFonts w:ascii="Times New Roman" w:hAnsi="Times New Roman" w:cs="Times New Roman"/>
          <w:sz w:val="24"/>
          <w:szCs w:val="24"/>
        </w:rPr>
        <w:t xml:space="preserve"> early talkie</w:t>
      </w:r>
      <w:r w:rsidR="003D5FE5" w:rsidRPr="00B02421">
        <w:rPr>
          <w:rStyle w:val="st"/>
          <w:rFonts w:ascii="Times New Roman" w:hAnsi="Times New Roman" w:cs="Times New Roman"/>
          <w:sz w:val="24"/>
          <w:szCs w:val="24"/>
        </w:rPr>
        <w:t>s</w:t>
      </w:r>
      <w:r w:rsidR="00D92A2C" w:rsidRPr="00B02421">
        <w:rPr>
          <w:rStyle w:val="st"/>
          <w:rFonts w:ascii="Times New Roman" w:hAnsi="Times New Roman" w:cs="Times New Roman"/>
          <w:sz w:val="24"/>
          <w:szCs w:val="24"/>
        </w:rPr>
        <w:t xml:space="preserve"> direc</w:t>
      </w:r>
      <w:r w:rsidR="00636162" w:rsidRPr="00B02421">
        <w:rPr>
          <w:rStyle w:val="st"/>
          <w:rFonts w:ascii="Times New Roman" w:hAnsi="Times New Roman" w:cs="Times New Roman"/>
          <w:sz w:val="24"/>
          <w:szCs w:val="24"/>
        </w:rPr>
        <w:t xml:space="preserve">ted by Yamamoto </w:t>
      </w:r>
      <w:proofErr w:type="spellStart"/>
      <w:r w:rsidR="00636162" w:rsidRPr="00B02421">
        <w:rPr>
          <w:rStyle w:val="st"/>
          <w:rFonts w:ascii="Times New Roman" w:hAnsi="Times New Roman" w:cs="Times New Roman"/>
          <w:sz w:val="24"/>
          <w:szCs w:val="24"/>
        </w:rPr>
        <w:t>Gajir</w:t>
      </w:r>
      <w:r w:rsidR="006D777C" w:rsidRPr="00B02421">
        <w:rPr>
          <w:rFonts w:ascii="Times New Roman" w:hAnsi="Times New Roman" w:cs="Times New Roman"/>
          <w:sz w:val="24"/>
          <w:szCs w:val="24"/>
        </w:rPr>
        <w:t>ō</w:t>
      </w:r>
      <w:proofErr w:type="spellEnd"/>
      <w:r w:rsidR="0089375D" w:rsidRPr="00B02421">
        <w:rPr>
          <w:rStyle w:val="st"/>
          <w:rFonts w:ascii="Times New Roman" w:hAnsi="Times New Roman" w:cs="Times New Roman"/>
          <w:sz w:val="24"/>
          <w:szCs w:val="24"/>
        </w:rPr>
        <w:t>. M</w:t>
      </w:r>
      <w:r w:rsidR="0089375D" w:rsidRPr="00B02421">
        <w:rPr>
          <w:rFonts w:ascii="Times New Roman" w:eastAsia="Times New Roman" w:hAnsi="Times New Roman" w:cs="Times New Roman"/>
          <w:sz w:val="24"/>
          <w:szCs w:val="24"/>
        </w:rPr>
        <w:t>any early films</w:t>
      </w:r>
      <w:r w:rsidRPr="00B02421">
        <w:rPr>
          <w:rFonts w:ascii="Times New Roman" w:eastAsia="Times New Roman" w:hAnsi="Times New Roman" w:cs="Times New Roman"/>
          <w:sz w:val="24"/>
          <w:szCs w:val="24"/>
        </w:rPr>
        <w:t xml:space="preserve"> were adaption of musical revues</w:t>
      </w:r>
      <w:r w:rsidR="0089375D" w:rsidRPr="00B02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2421">
        <w:rPr>
          <w:rFonts w:ascii="Times New Roman" w:eastAsia="Times New Roman" w:hAnsi="Times New Roman" w:cs="Times New Roman"/>
          <w:sz w:val="24"/>
          <w:szCs w:val="24"/>
        </w:rPr>
        <w:t xml:space="preserve">written by </w:t>
      </w:r>
      <w:proofErr w:type="spellStart"/>
      <w:r w:rsidRPr="00B02421">
        <w:rPr>
          <w:rFonts w:ascii="Times New Roman" w:eastAsia="Times New Roman" w:hAnsi="Times New Roman" w:cs="Times New Roman"/>
          <w:sz w:val="24"/>
          <w:szCs w:val="24"/>
        </w:rPr>
        <w:t>Kikuya</w:t>
      </w:r>
      <w:proofErr w:type="spellEnd"/>
      <w:r w:rsidR="0089375D" w:rsidRPr="00B02421">
        <w:rPr>
          <w:rFonts w:ascii="Times New Roman" w:eastAsia="Times New Roman" w:hAnsi="Times New Roman" w:cs="Times New Roman"/>
          <w:sz w:val="24"/>
          <w:szCs w:val="24"/>
        </w:rPr>
        <w:t>, including</w:t>
      </w:r>
      <w:r w:rsidR="0079645E" w:rsidRPr="00B02421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645E" w:rsidRPr="00B02421">
        <w:rPr>
          <w:rFonts w:ascii="Times New Roman" w:eastAsia="Times New Roman" w:hAnsi="Times New Roman" w:cs="Times New Roman"/>
          <w:i/>
          <w:sz w:val="24"/>
          <w:szCs w:val="24"/>
        </w:rPr>
        <w:t>Enoken’s</w:t>
      </w:r>
      <w:proofErr w:type="spellEnd"/>
      <w:r w:rsidR="0079645E" w:rsidRPr="00B02421">
        <w:rPr>
          <w:rFonts w:ascii="Times New Roman" w:eastAsia="Times New Roman" w:hAnsi="Times New Roman" w:cs="Times New Roman"/>
          <w:i/>
          <w:sz w:val="24"/>
          <w:szCs w:val="24"/>
        </w:rPr>
        <w:t xml:space="preserve"> Tale of Youth’s Folly</w:t>
      </w:r>
      <w:r w:rsidR="00D8274F" w:rsidRPr="00B0242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D8274F" w:rsidRPr="00B02421">
        <w:rPr>
          <w:rFonts w:ascii="Times New Roman" w:eastAsia="Times New Roman" w:hAnsi="Times New Roman" w:cs="Times New Roman"/>
          <w:sz w:val="24"/>
          <w:szCs w:val="24"/>
        </w:rPr>
        <w:t>(1934)</w:t>
      </w:r>
      <w:r w:rsidR="0079645E" w:rsidRPr="00B02421">
        <w:rPr>
          <w:rFonts w:ascii="Times New Roman" w:eastAsia="Times New Roman" w:hAnsi="Times New Roman" w:cs="Times New Roman"/>
          <w:sz w:val="24"/>
          <w:szCs w:val="24"/>
        </w:rPr>
        <w:t>,</w:t>
      </w:r>
      <w:r w:rsidR="00722238" w:rsidRPr="00B02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2A2C" w:rsidRPr="00B02421">
        <w:rPr>
          <w:rFonts w:ascii="Times New Roman" w:eastAsia="Times New Roman" w:hAnsi="Times New Roman" w:cs="Times New Roman"/>
          <w:i/>
          <w:sz w:val="24"/>
          <w:szCs w:val="24"/>
        </w:rPr>
        <w:t>Enoken’s</w:t>
      </w:r>
      <w:proofErr w:type="spellEnd"/>
      <w:r w:rsidR="00D92A2C" w:rsidRPr="00B02421">
        <w:rPr>
          <w:rFonts w:ascii="Times New Roman" w:eastAsia="Times New Roman" w:hAnsi="Times New Roman" w:cs="Times New Roman"/>
          <w:i/>
          <w:sz w:val="24"/>
          <w:szCs w:val="24"/>
        </w:rPr>
        <w:t xml:space="preserve"> Millionaires</w:t>
      </w:r>
      <w:r w:rsidR="00D92A2C" w:rsidRPr="00B02421">
        <w:rPr>
          <w:rFonts w:ascii="Times New Roman" w:eastAsia="Times New Roman" w:hAnsi="Times New Roman" w:cs="Times New Roman"/>
          <w:sz w:val="24"/>
          <w:szCs w:val="24"/>
        </w:rPr>
        <w:t xml:space="preserve"> (1936) and </w:t>
      </w:r>
      <w:proofErr w:type="spellStart"/>
      <w:r w:rsidR="00722238" w:rsidRPr="00B02421">
        <w:rPr>
          <w:rFonts w:ascii="Times New Roman" w:eastAsia="Times New Roman" w:hAnsi="Times New Roman" w:cs="Times New Roman"/>
          <w:i/>
          <w:sz w:val="24"/>
          <w:szCs w:val="24"/>
        </w:rPr>
        <w:t>Enoken’s</w:t>
      </w:r>
      <w:proofErr w:type="spellEnd"/>
      <w:r w:rsidR="00722238" w:rsidRPr="00B0242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22238" w:rsidRPr="00B02421">
        <w:rPr>
          <w:rFonts w:ascii="Times New Roman" w:eastAsia="Times New Roman" w:hAnsi="Times New Roman" w:cs="Times New Roman"/>
          <w:i/>
          <w:sz w:val="24"/>
          <w:szCs w:val="24"/>
        </w:rPr>
        <w:t>Chakkiri</w:t>
      </w:r>
      <w:proofErr w:type="spellEnd"/>
      <w:r w:rsidR="00722238" w:rsidRPr="00B02421">
        <w:rPr>
          <w:rFonts w:ascii="Times New Roman" w:eastAsia="Times New Roman" w:hAnsi="Times New Roman" w:cs="Times New Roman"/>
          <w:i/>
          <w:sz w:val="24"/>
          <w:szCs w:val="24"/>
        </w:rPr>
        <w:t xml:space="preserve"> Kinta</w:t>
      </w:r>
      <w:r w:rsidR="00722238" w:rsidRPr="00B02421">
        <w:rPr>
          <w:rFonts w:ascii="Times New Roman" w:eastAsia="Times New Roman" w:hAnsi="Times New Roman" w:cs="Times New Roman"/>
          <w:sz w:val="24"/>
          <w:szCs w:val="24"/>
        </w:rPr>
        <w:t xml:space="preserve"> (1937)</w:t>
      </w:r>
      <w:r w:rsidR="00F36D73" w:rsidRPr="00B0242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73E4A" w:rsidRPr="00B02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6D73" w:rsidRPr="00B02421">
        <w:rPr>
          <w:rFonts w:ascii="Times New Roman" w:eastAsia="Times New Roman" w:hAnsi="Times New Roman" w:cs="Times New Roman"/>
          <w:sz w:val="24"/>
          <w:szCs w:val="24"/>
        </w:rPr>
        <w:t>F</w:t>
      </w:r>
      <w:r w:rsidR="008C045B" w:rsidRPr="00B02421">
        <w:rPr>
          <w:rFonts w:ascii="Times New Roman" w:eastAsia="Times New Roman" w:hAnsi="Times New Roman" w:cs="Times New Roman"/>
          <w:sz w:val="24"/>
          <w:szCs w:val="24"/>
        </w:rPr>
        <w:t>ilm</w:t>
      </w:r>
      <w:r w:rsidR="00273E4A" w:rsidRPr="00B02421">
        <w:rPr>
          <w:rFonts w:ascii="Times New Roman" w:eastAsia="Times New Roman" w:hAnsi="Times New Roman" w:cs="Times New Roman"/>
          <w:sz w:val="24"/>
          <w:szCs w:val="24"/>
        </w:rPr>
        <w:t>s</w:t>
      </w:r>
      <w:r w:rsidR="00F36D73" w:rsidRPr="00B02421">
        <w:rPr>
          <w:rFonts w:ascii="Times New Roman" w:eastAsia="Times New Roman" w:hAnsi="Times New Roman" w:cs="Times New Roman"/>
          <w:sz w:val="24"/>
          <w:szCs w:val="24"/>
        </w:rPr>
        <w:t xml:space="preserve"> extended</w:t>
      </w:r>
      <w:r w:rsidR="00722238" w:rsidRPr="00B02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6162" w:rsidRPr="00B02421">
        <w:rPr>
          <w:rFonts w:ascii="Times New Roman" w:eastAsia="Times New Roman" w:hAnsi="Times New Roman" w:cs="Times New Roman"/>
          <w:sz w:val="24"/>
          <w:szCs w:val="24"/>
        </w:rPr>
        <w:t>Enomoto</w:t>
      </w:r>
      <w:r w:rsidR="00F36D73" w:rsidRPr="00B02421">
        <w:rPr>
          <w:rFonts w:ascii="Times New Roman" w:eastAsia="Times New Roman" w:hAnsi="Times New Roman" w:cs="Times New Roman"/>
          <w:sz w:val="24"/>
          <w:szCs w:val="24"/>
        </w:rPr>
        <w:t>’s</w:t>
      </w:r>
      <w:proofErr w:type="spellEnd"/>
      <w:r w:rsidR="00F36D73" w:rsidRPr="00B02421">
        <w:rPr>
          <w:rFonts w:ascii="Times New Roman" w:eastAsia="Times New Roman" w:hAnsi="Times New Roman" w:cs="Times New Roman"/>
          <w:sz w:val="24"/>
          <w:szCs w:val="24"/>
        </w:rPr>
        <w:t xml:space="preserve"> popularity </w:t>
      </w:r>
      <w:r w:rsidR="008C045B" w:rsidRPr="00B02421">
        <w:rPr>
          <w:rFonts w:ascii="Times New Roman" w:eastAsia="Times New Roman" w:hAnsi="Times New Roman" w:cs="Times New Roman"/>
          <w:sz w:val="24"/>
          <w:szCs w:val="24"/>
        </w:rPr>
        <w:t>nationwide.</w:t>
      </w:r>
      <w:r w:rsidR="00773900" w:rsidRPr="00B02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28D5" w:rsidRPr="00B02421">
        <w:rPr>
          <w:rFonts w:ascii="Times New Roman" w:eastAsia="Times New Roman" w:hAnsi="Times New Roman" w:cs="Times New Roman"/>
          <w:sz w:val="24"/>
          <w:szCs w:val="24"/>
        </w:rPr>
        <w:t>I</w:t>
      </w:r>
      <w:r w:rsidR="00773900" w:rsidRPr="00B02421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="00636162" w:rsidRPr="00B02421">
        <w:rPr>
          <w:rFonts w:ascii="Times New Roman" w:eastAsia="Times New Roman" w:hAnsi="Times New Roman" w:cs="Times New Roman"/>
          <w:sz w:val="24"/>
          <w:szCs w:val="24"/>
        </w:rPr>
        <w:t xml:space="preserve">1945, </w:t>
      </w:r>
      <w:proofErr w:type="spellStart"/>
      <w:r w:rsidR="00636162" w:rsidRPr="00B02421">
        <w:rPr>
          <w:rFonts w:ascii="Times New Roman" w:eastAsia="Times New Roman" w:hAnsi="Times New Roman" w:cs="Times New Roman"/>
          <w:sz w:val="24"/>
          <w:szCs w:val="24"/>
        </w:rPr>
        <w:t>Enomoto</w:t>
      </w:r>
      <w:proofErr w:type="spellEnd"/>
      <w:r w:rsidR="00636162" w:rsidRPr="00B02421">
        <w:rPr>
          <w:rFonts w:ascii="Times New Roman" w:eastAsia="Times New Roman" w:hAnsi="Times New Roman" w:cs="Times New Roman"/>
          <w:sz w:val="24"/>
          <w:szCs w:val="24"/>
        </w:rPr>
        <w:t xml:space="preserve"> played in </w:t>
      </w:r>
      <w:r w:rsidR="00773900" w:rsidRPr="00B02421">
        <w:rPr>
          <w:rFonts w:ascii="Times New Roman" w:eastAsia="Times New Roman" w:hAnsi="Times New Roman" w:cs="Times New Roman"/>
          <w:sz w:val="24"/>
          <w:szCs w:val="24"/>
        </w:rPr>
        <w:t xml:space="preserve">Kurosawa Akira’s </w:t>
      </w:r>
      <w:r w:rsidR="00773900" w:rsidRPr="00B02421">
        <w:rPr>
          <w:rFonts w:ascii="Times New Roman" w:hAnsi="Times New Roman" w:cs="Times New Roman"/>
          <w:bCs/>
          <w:i/>
          <w:iCs/>
          <w:sz w:val="24"/>
          <w:szCs w:val="24"/>
        </w:rPr>
        <w:t>They Who Step on the Tiger's Tail</w:t>
      </w:r>
      <w:r w:rsidR="00F36D73" w:rsidRPr="00B02421">
        <w:rPr>
          <w:rFonts w:ascii="Times New Roman" w:hAnsi="Times New Roman" w:cs="Times New Roman"/>
          <w:sz w:val="24"/>
          <w:szCs w:val="24"/>
        </w:rPr>
        <w:t xml:space="preserve"> (1945), based on </w:t>
      </w:r>
      <w:r w:rsidR="00F36D73" w:rsidRPr="006D777C">
        <w:rPr>
          <w:rFonts w:ascii="Times New Roman" w:hAnsi="Times New Roman" w:cs="Times New Roman"/>
          <w:i/>
          <w:sz w:val="24"/>
          <w:szCs w:val="24"/>
        </w:rPr>
        <w:t>kabuki</w:t>
      </w:r>
      <w:r w:rsidR="00F36D73" w:rsidRPr="00B02421">
        <w:rPr>
          <w:rFonts w:ascii="Times New Roman" w:hAnsi="Times New Roman" w:cs="Times New Roman"/>
          <w:sz w:val="24"/>
          <w:szCs w:val="24"/>
        </w:rPr>
        <w:t>’s</w:t>
      </w:r>
      <w:r w:rsidR="00773900" w:rsidRPr="00B02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900" w:rsidRPr="00B02421">
        <w:rPr>
          <w:rFonts w:ascii="Times New Roman" w:hAnsi="Times New Roman" w:cs="Times New Roman"/>
          <w:i/>
          <w:sz w:val="24"/>
          <w:szCs w:val="24"/>
        </w:rPr>
        <w:t>Kanjinch</w:t>
      </w:r>
      <w:r w:rsidR="006D777C" w:rsidRPr="006D777C">
        <w:rPr>
          <w:rFonts w:ascii="Times New Roman" w:hAnsi="Times New Roman" w:cs="Times New Roman"/>
          <w:i/>
          <w:sz w:val="24"/>
          <w:szCs w:val="24"/>
        </w:rPr>
        <w:t>ō</w:t>
      </w:r>
      <w:proofErr w:type="spellEnd"/>
      <w:r w:rsidR="003F532B" w:rsidRPr="00B02421">
        <w:rPr>
          <w:rFonts w:ascii="Times New Roman" w:hAnsi="Times New Roman" w:cs="Times New Roman"/>
          <w:sz w:val="24"/>
          <w:szCs w:val="24"/>
        </w:rPr>
        <w:t xml:space="preserve">, </w:t>
      </w:r>
      <w:r w:rsidR="00636162" w:rsidRPr="00B02421">
        <w:rPr>
          <w:rFonts w:ascii="Times New Roman" w:hAnsi="Times New Roman" w:cs="Times New Roman"/>
          <w:sz w:val="24"/>
          <w:szCs w:val="24"/>
        </w:rPr>
        <w:t>which was</w:t>
      </w:r>
      <w:r w:rsidR="00773900" w:rsidRPr="00B02421">
        <w:rPr>
          <w:rFonts w:ascii="Times New Roman" w:hAnsi="Times New Roman" w:cs="Times New Roman"/>
          <w:sz w:val="24"/>
          <w:szCs w:val="24"/>
        </w:rPr>
        <w:t xml:space="preserve"> banned </w:t>
      </w:r>
      <w:r w:rsidR="004B61B3" w:rsidRPr="00B02421">
        <w:rPr>
          <w:rFonts w:ascii="Times New Roman" w:hAnsi="Times New Roman" w:cs="Times New Roman"/>
          <w:sz w:val="24"/>
          <w:szCs w:val="24"/>
        </w:rPr>
        <w:t xml:space="preserve">until 1952 </w:t>
      </w:r>
      <w:r w:rsidR="00773900" w:rsidRPr="00B02421">
        <w:rPr>
          <w:rFonts w:ascii="Times New Roman" w:hAnsi="Times New Roman" w:cs="Times New Roman"/>
          <w:sz w:val="24"/>
          <w:szCs w:val="24"/>
        </w:rPr>
        <w:t xml:space="preserve">by the occupying </w:t>
      </w:r>
      <w:hyperlink r:id="rId6" w:tooltip="Supreme Commander of the Allied Powers" w:history="1">
        <w:r w:rsidR="00773900" w:rsidRPr="00B0242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Supreme Commander of the Allied Powers</w:t>
        </w:r>
      </w:hyperlink>
      <w:r w:rsidR="00773900" w:rsidRPr="00B02421">
        <w:rPr>
          <w:rFonts w:ascii="Times New Roman" w:hAnsi="Times New Roman" w:cs="Times New Roman"/>
          <w:sz w:val="24"/>
          <w:szCs w:val="24"/>
        </w:rPr>
        <w:t xml:space="preserve"> (SCAP) due to its portrayal of feudal values. </w:t>
      </w:r>
    </w:p>
    <w:p w:rsidR="00B0529A" w:rsidRPr="00B02421" w:rsidRDefault="006A211A" w:rsidP="002D26E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02421">
        <w:rPr>
          <w:rFonts w:ascii="Times New Roman" w:hAnsi="Times New Roman" w:cs="Times New Roman"/>
          <w:sz w:val="24"/>
          <w:szCs w:val="24"/>
        </w:rPr>
        <w:t>A</w:t>
      </w:r>
      <w:r w:rsidR="009A62A0" w:rsidRPr="00B02421">
        <w:rPr>
          <w:rFonts w:ascii="Times New Roman" w:hAnsi="Times New Roman" w:cs="Times New Roman"/>
          <w:sz w:val="24"/>
          <w:szCs w:val="24"/>
        </w:rPr>
        <w:t>fter World War II</w:t>
      </w:r>
      <w:r w:rsidR="00B0529A" w:rsidRPr="00B02421">
        <w:rPr>
          <w:rFonts w:ascii="Times New Roman" w:hAnsi="Times New Roman" w:cs="Times New Roman"/>
          <w:sz w:val="24"/>
          <w:szCs w:val="24"/>
        </w:rPr>
        <w:t xml:space="preserve"> </w:t>
      </w:r>
      <w:r w:rsidR="009A62A0" w:rsidRPr="00B02421">
        <w:rPr>
          <w:rFonts w:ascii="Times New Roman" w:hAnsi="Times New Roman" w:cs="Times New Roman"/>
          <w:sz w:val="24"/>
          <w:szCs w:val="24"/>
        </w:rPr>
        <w:t>in o</w:t>
      </w:r>
      <w:r w:rsidRPr="00B02421">
        <w:rPr>
          <w:rFonts w:ascii="Times New Roman" w:hAnsi="Times New Roman" w:cs="Times New Roman"/>
          <w:sz w:val="24"/>
          <w:szCs w:val="24"/>
        </w:rPr>
        <w:t xml:space="preserve">ccupied Japan, </w:t>
      </w:r>
      <w:proofErr w:type="spellStart"/>
      <w:r w:rsidR="00D1287F">
        <w:rPr>
          <w:rFonts w:ascii="Times New Roman" w:hAnsi="Times New Roman" w:cs="Times New Roman"/>
          <w:sz w:val="24"/>
          <w:szCs w:val="24"/>
        </w:rPr>
        <w:t>Enomoto</w:t>
      </w:r>
      <w:proofErr w:type="spellEnd"/>
      <w:r w:rsidR="00412E3A" w:rsidRPr="00B02421">
        <w:rPr>
          <w:rFonts w:ascii="Times New Roman" w:hAnsi="Times New Roman" w:cs="Times New Roman"/>
          <w:sz w:val="24"/>
          <w:szCs w:val="24"/>
        </w:rPr>
        <w:t xml:space="preserve">, with </w:t>
      </w:r>
      <w:proofErr w:type="spellStart"/>
      <w:r w:rsidR="004B61B3" w:rsidRPr="00B02421">
        <w:rPr>
          <w:rFonts w:ascii="Times New Roman" w:hAnsi="Times New Roman" w:cs="Times New Roman"/>
          <w:sz w:val="24"/>
          <w:szCs w:val="24"/>
        </w:rPr>
        <w:t>Kikuya</w:t>
      </w:r>
      <w:proofErr w:type="spellEnd"/>
      <w:r w:rsidR="004B61B3" w:rsidRPr="00B02421">
        <w:rPr>
          <w:rFonts w:ascii="Times New Roman" w:hAnsi="Times New Roman" w:cs="Times New Roman"/>
          <w:sz w:val="24"/>
          <w:szCs w:val="24"/>
        </w:rPr>
        <w:t xml:space="preserve"> Kazuo, </w:t>
      </w:r>
      <w:r w:rsidR="00412E3A" w:rsidRPr="00B02421">
        <w:rPr>
          <w:rFonts w:ascii="Times New Roman" w:hAnsi="Times New Roman" w:cs="Times New Roman"/>
          <w:sz w:val="24"/>
          <w:szCs w:val="24"/>
        </w:rPr>
        <w:t>his</w:t>
      </w:r>
      <w:r w:rsidR="00BF5ACD" w:rsidRPr="00B02421">
        <w:rPr>
          <w:rFonts w:ascii="Times New Roman" w:hAnsi="Times New Roman" w:cs="Times New Roman"/>
          <w:sz w:val="24"/>
          <w:szCs w:val="24"/>
        </w:rPr>
        <w:t xml:space="preserve"> playwright </w:t>
      </w:r>
      <w:r w:rsidR="00412E3A" w:rsidRPr="00B02421">
        <w:rPr>
          <w:rFonts w:ascii="Times New Roman" w:hAnsi="Times New Roman" w:cs="Times New Roman"/>
          <w:sz w:val="24"/>
          <w:szCs w:val="24"/>
        </w:rPr>
        <w:t xml:space="preserve">in early days </w:t>
      </w:r>
      <w:r w:rsidR="00BF5ACD" w:rsidRPr="00B02421">
        <w:rPr>
          <w:rFonts w:ascii="Times New Roman" w:hAnsi="Times New Roman" w:cs="Times New Roman"/>
          <w:sz w:val="24"/>
          <w:szCs w:val="24"/>
        </w:rPr>
        <w:t xml:space="preserve">and </w:t>
      </w:r>
      <w:r w:rsidR="00412E3A" w:rsidRPr="00B02421">
        <w:rPr>
          <w:rFonts w:ascii="Times New Roman" w:hAnsi="Times New Roman" w:cs="Times New Roman"/>
          <w:sz w:val="24"/>
          <w:szCs w:val="24"/>
        </w:rPr>
        <w:t xml:space="preserve">then </w:t>
      </w:r>
      <w:proofErr w:type="spellStart"/>
      <w:r w:rsidR="00BF5ACD" w:rsidRPr="00B02421">
        <w:rPr>
          <w:rFonts w:ascii="Times New Roman" w:hAnsi="Times New Roman" w:cs="Times New Roman"/>
          <w:sz w:val="24"/>
          <w:szCs w:val="24"/>
        </w:rPr>
        <w:t>T</w:t>
      </w:r>
      <w:r w:rsidR="00D1287F" w:rsidRPr="00B02421">
        <w:rPr>
          <w:rFonts w:ascii="Times New Roman" w:hAnsi="Times New Roman" w:cs="Times New Roman"/>
          <w:sz w:val="24"/>
          <w:szCs w:val="24"/>
        </w:rPr>
        <w:t>ō</w:t>
      </w:r>
      <w:r w:rsidR="00BF5ACD" w:rsidRPr="00B02421">
        <w:rPr>
          <w:rFonts w:ascii="Times New Roman" w:hAnsi="Times New Roman" w:cs="Times New Roman"/>
          <w:sz w:val="24"/>
          <w:szCs w:val="24"/>
        </w:rPr>
        <w:t>h</w:t>
      </w:r>
      <w:r w:rsidR="00D1287F" w:rsidRPr="00B02421">
        <w:rPr>
          <w:rFonts w:ascii="Times New Roman" w:hAnsi="Times New Roman" w:cs="Times New Roman"/>
          <w:sz w:val="24"/>
          <w:szCs w:val="24"/>
        </w:rPr>
        <w:t>ō</w:t>
      </w:r>
      <w:r w:rsidR="00D1287F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D1287F">
        <w:rPr>
          <w:rFonts w:ascii="Times New Roman" w:hAnsi="Times New Roman" w:cs="Times New Roman"/>
          <w:sz w:val="24"/>
          <w:szCs w:val="24"/>
        </w:rPr>
        <w:t xml:space="preserve"> D</w:t>
      </w:r>
      <w:r w:rsidR="00BF5ACD" w:rsidRPr="00B02421">
        <w:rPr>
          <w:rFonts w:ascii="Times New Roman" w:hAnsi="Times New Roman" w:cs="Times New Roman"/>
          <w:sz w:val="24"/>
          <w:szCs w:val="24"/>
        </w:rPr>
        <w:t>irector</w:t>
      </w:r>
      <w:r w:rsidR="00880403" w:rsidRPr="00B02421">
        <w:rPr>
          <w:rFonts w:ascii="Times New Roman" w:hAnsi="Times New Roman" w:cs="Times New Roman"/>
          <w:sz w:val="24"/>
          <w:szCs w:val="24"/>
        </w:rPr>
        <w:t xml:space="preserve"> and creator of the </w:t>
      </w:r>
      <w:proofErr w:type="spellStart"/>
      <w:r w:rsidR="00880403" w:rsidRPr="00B02421">
        <w:rPr>
          <w:rFonts w:ascii="Times New Roman" w:hAnsi="Times New Roman" w:cs="Times New Roman"/>
          <w:sz w:val="24"/>
          <w:szCs w:val="24"/>
        </w:rPr>
        <w:t>T</w:t>
      </w:r>
      <w:r w:rsidR="00D1287F" w:rsidRPr="00B02421">
        <w:rPr>
          <w:rFonts w:ascii="Times New Roman" w:hAnsi="Times New Roman" w:cs="Times New Roman"/>
          <w:sz w:val="24"/>
          <w:szCs w:val="24"/>
        </w:rPr>
        <w:t>ō</w:t>
      </w:r>
      <w:r w:rsidR="00880403" w:rsidRPr="00B02421">
        <w:rPr>
          <w:rFonts w:ascii="Times New Roman" w:hAnsi="Times New Roman" w:cs="Times New Roman"/>
          <w:sz w:val="24"/>
          <w:szCs w:val="24"/>
        </w:rPr>
        <w:t>h</w:t>
      </w:r>
      <w:r w:rsidR="00D1287F" w:rsidRPr="00B02421">
        <w:rPr>
          <w:rFonts w:ascii="Times New Roman" w:hAnsi="Times New Roman" w:cs="Times New Roman"/>
          <w:sz w:val="24"/>
          <w:szCs w:val="24"/>
        </w:rPr>
        <w:t>ō</w:t>
      </w:r>
      <w:proofErr w:type="spellEnd"/>
      <w:r w:rsidR="00880403" w:rsidRPr="00B02421">
        <w:rPr>
          <w:rFonts w:ascii="Times New Roman" w:hAnsi="Times New Roman" w:cs="Times New Roman"/>
          <w:sz w:val="24"/>
          <w:szCs w:val="24"/>
        </w:rPr>
        <w:t xml:space="preserve"> Musicals</w:t>
      </w:r>
      <w:r w:rsidR="004B61B3" w:rsidRPr="00B02421">
        <w:rPr>
          <w:rFonts w:ascii="Times New Roman" w:hAnsi="Times New Roman" w:cs="Times New Roman"/>
          <w:sz w:val="24"/>
          <w:szCs w:val="24"/>
        </w:rPr>
        <w:t>,</w:t>
      </w:r>
      <w:r w:rsidR="00B0529A" w:rsidRPr="00B02421">
        <w:rPr>
          <w:rFonts w:ascii="Times New Roman" w:hAnsi="Times New Roman" w:cs="Times New Roman"/>
          <w:sz w:val="24"/>
          <w:szCs w:val="24"/>
        </w:rPr>
        <w:t xml:space="preserve"> </w:t>
      </w:r>
      <w:r w:rsidR="009965F1" w:rsidRPr="00B02421">
        <w:rPr>
          <w:rFonts w:ascii="Times New Roman" w:hAnsi="Times New Roman" w:cs="Times New Roman"/>
          <w:sz w:val="24"/>
          <w:szCs w:val="24"/>
        </w:rPr>
        <w:t>regenerated musical comedies</w:t>
      </w:r>
      <w:r w:rsidR="00B0529A" w:rsidRPr="00B02421">
        <w:rPr>
          <w:rFonts w:ascii="Times New Roman" w:hAnsi="Times New Roman" w:cs="Times New Roman"/>
          <w:sz w:val="24"/>
          <w:szCs w:val="24"/>
        </w:rPr>
        <w:t xml:space="preserve"> </w:t>
      </w:r>
      <w:r w:rsidR="008C0722" w:rsidRPr="00B02421">
        <w:rPr>
          <w:rFonts w:ascii="Times New Roman" w:hAnsi="Times New Roman" w:cs="Times New Roman"/>
          <w:sz w:val="24"/>
          <w:szCs w:val="24"/>
        </w:rPr>
        <w:t xml:space="preserve">by </w:t>
      </w:r>
      <w:r w:rsidR="00B0529A" w:rsidRPr="00B02421">
        <w:rPr>
          <w:rFonts w:ascii="Times New Roman" w:hAnsi="Times New Roman" w:cs="Times New Roman"/>
          <w:sz w:val="24"/>
          <w:szCs w:val="24"/>
        </w:rPr>
        <w:t>stagin</w:t>
      </w:r>
      <w:r w:rsidR="006A0507" w:rsidRPr="00B02421">
        <w:rPr>
          <w:rFonts w:ascii="Times New Roman" w:hAnsi="Times New Roman" w:cs="Times New Roman"/>
          <w:sz w:val="24"/>
          <w:szCs w:val="24"/>
        </w:rPr>
        <w:t xml:space="preserve">g his prewar signature </w:t>
      </w:r>
      <w:r w:rsidR="008C0722" w:rsidRPr="00B02421">
        <w:rPr>
          <w:rFonts w:ascii="Times New Roman" w:hAnsi="Times New Roman" w:cs="Times New Roman"/>
          <w:sz w:val="24"/>
          <w:szCs w:val="24"/>
        </w:rPr>
        <w:t>and postwar new pieces</w:t>
      </w:r>
      <w:r w:rsidR="00636162" w:rsidRPr="00B02421">
        <w:rPr>
          <w:rFonts w:ascii="Times New Roman" w:hAnsi="Times New Roman" w:cs="Times New Roman"/>
          <w:sz w:val="24"/>
          <w:szCs w:val="24"/>
        </w:rPr>
        <w:t xml:space="preserve"> </w:t>
      </w:r>
      <w:r w:rsidR="00832C5D" w:rsidRPr="00B02421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="00832C5D" w:rsidRPr="00B02421">
        <w:rPr>
          <w:rFonts w:ascii="Times New Roman" w:hAnsi="Times New Roman" w:cs="Times New Roman"/>
          <w:sz w:val="24"/>
          <w:szCs w:val="24"/>
        </w:rPr>
        <w:t>T</w:t>
      </w:r>
      <w:r w:rsidR="00D1287F" w:rsidRPr="00B02421">
        <w:rPr>
          <w:rFonts w:ascii="Times New Roman" w:hAnsi="Times New Roman" w:cs="Times New Roman"/>
          <w:sz w:val="24"/>
          <w:szCs w:val="24"/>
        </w:rPr>
        <w:t>ō</w:t>
      </w:r>
      <w:r w:rsidR="00832C5D" w:rsidRPr="00B02421">
        <w:rPr>
          <w:rFonts w:ascii="Times New Roman" w:hAnsi="Times New Roman" w:cs="Times New Roman"/>
          <w:sz w:val="24"/>
          <w:szCs w:val="24"/>
        </w:rPr>
        <w:t>h</w:t>
      </w:r>
      <w:r w:rsidR="00D1287F" w:rsidRPr="00B02421">
        <w:rPr>
          <w:rFonts w:ascii="Times New Roman" w:hAnsi="Times New Roman" w:cs="Times New Roman"/>
          <w:sz w:val="24"/>
          <w:szCs w:val="24"/>
        </w:rPr>
        <w:t>ō</w:t>
      </w:r>
      <w:proofErr w:type="spellEnd"/>
      <w:r w:rsidR="00832C5D" w:rsidRPr="00B02421">
        <w:rPr>
          <w:rFonts w:ascii="Times New Roman" w:hAnsi="Times New Roman" w:cs="Times New Roman"/>
          <w:sz w:val="24"/>
          <w:szCs w:val="24"/>
        </w:rPr>
        <w:t xml:space="preserve"> theatres, including</w:t>
      </w:r>
      <w:r w:rsidR="00901EF9" w:rsidRPr="00B02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EF9" w:rsidRPr="00B02421">
        <w:rPr>
          <w:rFonts w:ascii="Times New Roman" w:hAnsi="Times New Roman" w:cs="Times New Roman"/>
          <w:i/>
          <w:sz w:val="24"/>
          <w:szCs w:val="24"/>
        </w:rPr>
        <w:t>Yaji</w:t>
      </w:r>
      <w:proofErr w:type="spellEnd"/>
      <w:r w:rsidR="00901EF9" w:rsidRPr="00B02421">
        <w:rPr>
          <w:rFonts w:ascii="Times New Roman" w:hAnsi="Times New Roman" w:cs="Times New Roman"/>
          <w:i/>
          <w:sz w:val="24"/>
          <w:szCs w:val="24"/>
        </w:rPr>
        <w:t xml:space="preserve"> and Kita’s Shank’s Mare Tour of </w:t>
      </w:r>
      <w:r w:rsidR="00901EF9" w:rsidRPr="00D1287F">
        <w:rPr>
          <w:rFonts w:ascii="Times New Roman" w:hAnsi="Times New Roman" w:cs="Times New Roman"/>
          <w:i/>
          <w:sz w:val="24"/>
          <w:szCs w:val="24"/>
        </w:rPr>
        <w:t xml:space="preserve">the </w:t>
      </w:r>
      <w:proofErr w:type="spellStart"/>
      <w:r w:rsidR="00901EF9" w:rsidRPr="00D1287F">
        <w:rPr>
          <w:rFonts w:ascii="Times New Roman" w:hAnsi="Times New Roman" w:cs="Times New Roman"/>
          <w:i/>
          <w:sz w:val="24"/>
          <w:szCs w:val="24"/>
        </w:rPr>
        <w:t>T</w:t>
      </w:r>
      <w:r w:rsidR="00D1287F" w:rsidRPr="00D1287F">
        <w:rPr>
          <w:rFonts w:ascii="Times New Roman" w:hAnsi="Times New Roman" w:cs="Times New Roman"/>
          <w:i/>
          <w:sz w:val="24"/>
          <w:szCs w:val="24"/>
        </w:rPr>
        <w:t>ō</w:t>
      </w:r>
      <w:r w:rsidR="00901EF9" w:rsidRPr="00D1287F">
        <w:rPr>
          <w:rFonts w:ascii="Times New Roman" w:hAnsi="Times New Roman" w:cs="Times New Roman"/>
          <w:i/>
          <w:sz w:val="24"/>
          <w:szCs w:val="24"/>
        </w:rPr>
        <w:t>kaid</w:t>
      </w:r>
      <w:r w:rsidR="00D1287F" w:rsidRPr="00D1287F">
        <w:rPr>
          <w:rFonts w:ascii="Times New Roman" w:hAnsi="Times New Roman" w:cs="Times New Roman"/>
          <w:i/>
          <w:sz w:val="24"/>
          <w:szCs w:val="24"/>
        </w:rPr>
        <w:t>ō</w:t>
      </w:r>
      <w:proofErr w:type="spellEnd"/>
      <w:r w:rsidR="00D1287F" w:rsidRPr="00B02421">
        <w:rPr>
          <w:rFonts w:ascii="Times New Roman" w:hAnsi="Times New Roman" w:cs="Times New Roman"/>
          <w:sz w:val="24"/>
          <w:szCs w:val="24"/>
        </w:rPr>
        <w:t xml:space="preserve"> </w:t>
      </w:r>
      <w:r w:rsidR="00901EF9" w:rsidRPr="00B02421">
        <w:rPr>
          <w:rFonts w:ascii="Times New Roman" w:hAnsi="Times New Roman" w:cs="Times New Roman"/>
          <w:sz w:val="24"/>
          <w:szCs w:val="24"/>
        </w:rPr>
        <w:t xml:space="preserve">(1947), </w:t>
      </w:r>
      <w:proofErr w:type="spellStart"/>
      <w:r w:rsidR="00901EF9" w:rsidRPr="00B02421">
        <w:rPr>
          <w:rFonts w:ascii="Times New Roman" w:hAnsi="Times New Roman" w:cs="Times New Roman"/>
          <w:i/>
          <w:sz w:val="24"/>
          <w:szCs w:val="24"/>
        </w:rPr>
        <w:t>Osome</w:t>
      </w:r>
      <w:proofErr w:type="spellEnd"/>
      <w:r w:rsidR="00901EF9" w:rsidRPr="00B02421">
        <w:rPr>
          <w:rFonts w:ascii="Times New Roman" w:hAnsi="Times New Roman" w:cs="Times New Roman"/>
          <w:i/>
          <w:sz w:val="24"/>
          <w:szCs w:val="24"/>
        </w:rPr>
        <w:t xml:space="preserve"> and </w:t>
      </w:r>
      <w:proofErr w:type="spellStart"/>
      <w:r w:rsidR="00901EF9" w:rsidRPr="00B02421">
        <w:rPr>
          <w:rFonts w:ascii="Times New Roman" w:hAnsi="Times New Roman" w:cs="Times New Roman"/>
          <w:i/>
          <w:sz w:val="24"/>
          <w:szCs w:val="24"/>
        </w:rPr>
        <w:t>Hisamatsu</w:t>
      </w:r>
      <w:proofErr w:type="spellEnd"/>
      <w:r w:rsidR="00901EF9" w:rsidRPr="00B0242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01EF9" w:rsidRPr="00B02421">
        <w:rPr>
          <w:rFonts w:ascii="Times New Roman" w:hAnsi="Times New Roman" w:cs="Times New Roman"/>
          <w:sz w:val="24"/>
          <w:szCs w:val="24"/>
        </w:rPr>
        <w:t xml:space="preserve">(1949) and </w:t>
      </w:r>
      <w:proofErr w:type="spellStart"/>
      <w:r w:rsidR="00901EF9" w:rsidRPr="00B02421">
        <w:rPr>
          <w:rFonts w:ascii="Times New Roman" w:hAnsi="Times New Roman" w:cs="Times New Roman"/>
          <w:i/>
          <w:sz w:val="24"/>
          <w:szCs w:val="24"/>
        </w:rPr>
        <w:t>Okaru</w:t>
      </w:r>
      <w:proofErr w:type="spellEnd"/>
      <w:r w:rsidR="00901EF9" w:rsidRPr="00B02421">
        <w:rPr>
          <w:rFonts w:ascii="Times New Roman" w:hAnsi="Times New Roman" w:cs="Times New Roman"/>
          <w:i/>
          <w:sz w:val="24"/>
          <w:szCs w:val="24"/>
        </w:rPr>
        <w:t xml:space="preserve"> and </w:t>
      </w:r>
      <w:proofErr w:type="spellStart"/>
      <w:r w:rsidR="00901EF9" w:rsidRPr="00B02421">
        <w:rPr>
          <w:rFonts w:ascii="Times New Roman" w:hAnsi="Times New Roman" w:cs="Times New Roman"/>
          <w:i/>
          <w:sz w:val="24"/>
          <w:szCs w:val="24"/>
        </w:rPr>
        <w:t>Kanpei</w:t>
      </w:r>
      <w:proofErr w:type="spellEnd"/>
      <w:r w:rsidR="00901EF9" w:rsidRPr="00B0242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B2DE7" w:rsidRPr="00B02421">
        <w:rPr>
          <w:rFonts w:ascii="Times New Roman" w:hAnsi="Times New Roman" w:cs="Times New Roman"/>
          <w:sz w:val="24"/>
          <w:szCs w:val="24"/>
        </w:rPr>
        <w:t>(1951, 1955</w:t>
      </w:r>
      <w:r w:rsidR="00901EF9" w:rsidRPr="00B02421">
        <w:rPr>
          <w:rFonts w:ascii="Times New Roman" w:hAnsi="Times New Roman" w:cs="Times New Roman"/>
          <w:sz w:val="24"/>
          <w:szCs w:val="24"/>
        </w:rPr>
        <w:t>)</w:t>
      </w:r>
      <w:r w:rsidR="00B0529A" w:rsidRPr="00B02421">
        <w:rPr>
          <w:rFonts w:ascii="Times New Roman" w:hAnsi="Times New Roman" w:cs="Times New Roman"/>
          <w:sz w:val="24"/>
          <w:szCs w:val="24"/>
        </w:rPr>
        <w:t xml:space="preserve">. </w:t>
      </w:r>
      <w:r w:rsidR="008C0722" w:rsidRPr="00B02421">
        <w:rPr>
          <w:rFonts w:ascii="Times New Roman" w:hAnsi="Times New Roman" w:cs="Times New Roman"/>
          <w:sz w:val="24"/>
          <w:szCs w:val="24"/>
        </w:rPr>
        <w:t xml:space="preserve">As </w:t>
      </w:r>
      <w:r w:rsidR="00EB2DE7" w:rsidRPr="00B02421">
        <w:rPr>
          <w:rFonts w:ascii="Times New Roman" w:hAnsi="Times New Roman" w:cs="Times New Roman"/>
          <w:sz w:val="24"/>
          <w:szCs w:val="24"/>
        </w:rPr>
        <w:t>his gangrenous right leg</w:t>
      </w:r>
      <w:r w:rsidR="008C0722" w:rsidRPr="00B02421">
        <w:rPr>
          <w:rFonts w:ascii="Times New Roman" w:hAnsi="Times New Roman" w:cs="Times New Roman"/>
          <w:sz w:val="24"/>
          <w:szCs w:val="24"/>
        </w:rPr>
        <w:t>’s condition</w:t>
      </w:r>
      <w:r w:rsidR="00EB2DE7" w:rsidRPr="00B02421">
        <w:rPr>
          <w:rFonts w:ascii="Times New Roman" w:hAnsi="Times New Roman" w:cs="Times New Roman"/>
          <w:sz w:val="24"/>
          <w:szCs w:val="24"/>
        </w:rPr>
        <w:t xml:space="preserve"> </w:t>
      </w:r>
      <w:r w:rsidR="009A62A0" w:rsidRPr="00B02421">
        <w:rPr>
          <w:rFonts w:ascii="Times New Roman" w:hAnsi="Times New Roman" w:cs="Times New Roman"/>
          <w:sz w:val="24"/>
          <w:szCs w:val="24"/>
        </w:rPr>
        <w:t>got worse</w:t>
      </w:r>
      <w:r w:rsidR="00832C5D" w:rsidRPr="00B02421">
        <w:rPr>
          <w:rFonts w:ascii="Times New Roman" w:hAnsi="Times New Roman" w:cs="Times New Roman"/>
          <w:sz w:val="24"/>
          <w:szCs w:val="24"/>
        </w:rPr>
        <w:t xml:space="preserve"> and </w:t>
      </w:r>
      <w:r w:rsidR="009A62A0" w:rsidRPr="00B02421">
        <w:rPr>
          <w:rFonts w:ascii="Times New Roman" w:hAnsi="Times New Roman" w:cs="Times New Roman"/>
          <w:sz w:val="24"/>
          <w:szCs w:val="24"/>
        </w:rPr>
        <w:t xml:space="preserve">he </w:t>
      </w:r>
      <w:r w:rsidR="00832C5D" w:rsidRPr="00B02421">
        <w:rPr>
          <w:rFonts w:ascii="Times New Roman" w:hAnsi="Times New Roman" w:cs="Times New Roman"/>
          <w:sz w:val="24"/>
          <w:szCs w:val="24"/>
        </w:rPr>
        <w:t xml:space="preserve">had his right leg </w:t>
      </w:r>
      <w:r w:rsidR="00832C5D" w:rsidRPr="00B02421">
        <w:rPr>
          <w:rFonts w:ascii="Times New Roman" w:hAnsi="Times New Roman" w:cs="Times New Roman"/>
          <w:sz w:val="24"/>
          <w:szCs w:val="24"/>
        </w:rPr>
        <w:lastRenderedPageBreak/>
        <w:t>amputated in 1962</w:t>
      </w:r>
      <w:r w:rsidR="00BF5ACD" w:rsidRPr="00B024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B2DE7" w:rsidRPr="00B02421">
        <w:rPr>
          <w:rFonts w:ascii="Times New Roman" w:hAnsi="Times New Roman" w:cs="Times New Roman"/>
          <w:sz w:val="24"/>
          <w:szCs w:val="24"/>
        </w:rPr>
        <w:t>Enomoto</w:t>
      </w:r>
      <w:proofErr w:type="spellEnd"/>
      <w:r w:rsidR="00EB2DE7" w:rsidRPr="00B02421">
        <w:rPr>
          <w:rFonts w:ascii="Times New Roman" w:hAnsi="Times New Roman" w:cs="Times New Roman"/>
          <w:sz w:val="24"/>
          <w:szCs w:val="24"/>
        </w:rPr>
        <w:t xml:space="preserve"> </w:t>
      </w:r>
      <w:r w:rsidR="00BF5ACD" w:rsidRPr="00B02421">
        <w:rPr>
          <w:rFonts w:ascii="Times New Roman" w:hAnsi="Times New Roman" w:cs="Times New Roman"/>
          <w:sz w:val="24"/>
          <w:szCs w:val="24"/>
        </w:rPr>
        <w:t>c</w:t>
      </w:r>
      <w:r w:rsidR="002C211E" w:rsidRPr="00B02421">
        <w:rPr>
          <w:rFonts w:ascii="Times New Roman" w:hAnsi="Times New Roman" w:cs="Times New Roman"/>
          <w:sz w:val="24"/>
          <w:szCs w:val="24"/>
        </w:rPr>
        <w:t>ontinued to perform</w:t>
      </w:r>
      <w:r w:rsidR="00832C5D" w:rsidRPr="00B02421">
        <w:rPr>
          <w:rFonts w:ascii="Times New Roman" w:hAnsi="Times New Roman" w:cs="Times New Roman"/>
          <w:sz w:val="24"/>
          <w:szCs w:val="24"/>
        </w:rPr>
        <w:t xml:space="preserve"> </w:t>
      </w:r>
      <w:r w:rsidR="00BF5ACD" w:rsidRPr="00B02421">
        <w:rPr>
          <w:rFonts w:ascii="Times New Roman" w:hAnsi="Times New Roman" w:cs="Times New Roman"/>
          <w:sz w:val="24"/>
          <w:szCs w:val="24"/>
        </w:rPr>
        <w:t>on the stage as well as</w:t>
      </w:r>
      <w:r w:rsidR="00EB2DE7" w:rsidRPr="00B02421">
        <w:rPr>
          <w:rFonts w:ascii="Times New Roman" w:hAnsi="Times New Roman" w:cs="Times New Roman"/>
          <w:sz w:val="24"/>
          <w:szCs w:val="24"/>
        </w:rPr>
        <w:t xml:space="preserve"> in film</w:t>
      </w:r>
      <w:r w:rsidR="00BF5ACD" w:rsidRPr="00B02421">
        <w:rPr>
          <w:rFonts w:ascii="Times New Roman" w:hAnsi="Times New Roman" w:cs="Times New Roman"/>
          <w:sz w:val="24"/>
          <w:szCs w:val="24"/>
        </w:rPr>
        <w:t>, TV and radio</w:t>
      </w:r>
      <w:r w:rsidR="00832C5D" w:rsidRPr="00B02421">
        <w:rPr>
          <w:rFonts w:ascii="Times New Roman" w:hAnsi="Times New Roman" w:cs="Times New Roman"/>
          <w:sz w:val="24"/>
          <w:szCs w:val="24"/>
        </w:rPr>
        <w:t xml:space="preserve"> in the pos</w:t>
      </w:r>
      <w:r w:rsidR="002C211E" w:rsidRPr="00B02421">
        <w:rPr>
          <w:rFonts w:ascii="Times New Roman" w:hAnsi="Times New Roman" w:cs="Times New Roman"/>
          <w:sz w:val="24"/>
          <w:szCs w:val="24"/>
        </w:rPr>
        <w:t>twar Japanese entertainment industr</w:t>
      </w:r>
      <w:r w:rsidR="009A62A0" w:rsidRPr="00B02421">
        <w:rPr>
          <w:rFonts w:ascii="Times New Roman" w:hAnsi="Times New Roman" w:cs="Times New Roman"/>
          <w:sz w:val="24"/>
          <w:szCs w:val="24"/>
        </w:rPr>
        <w:t>y</w:t>
      </w:r>
      <w:r w:rsidR="00832C5D" w:rsidRPr="00B02421">
        <w:rPr>
          <w:rFonts w:ascii="Times New Roman" w:hAnsi="Times New Roman" w:cs="Times New Roman"/>
          <w:sz w:val="24"/>
          <w:szCs w:val="24"/>
        </w:rPr>
        <w:t xml:space="preserve"> </w:t>
      </w:r>
      <w:r w:rsidR="00BF5ACD" w:rsidRPr="00B02421">
        <w:rPr>
          <w:rFonts w:ascii="Times New Roman" w:hAnsi="Times New Roman" w:cs="Times New Roman"/>
          <w:sz w:val="24"/>
          <w:szCs w:val="24"/>
        </w:rPr>
        <w:t>until one year before his death.</w:t>
      </w:r>
    </w:p>
    <w:p w:rsidR="00C46817" w:rsidRPr="00B02421" w:rsidRDefault="00E17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YOSHIKO FUKUSHIMA</w:t>
      </w:r>
    </w:p>
    <w:sectPr w:rsidR="00C46817" w:rsidRPr="00B02421" w:rsidSect="00016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70A17"/>
    <w:multiLevelType w:val="multilevel"/>
    <w:tmpl w:val="9BA2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7E5C74"/>
    <w:multiLevelType w:val="multilevel"/>
    <w:tmpl w:val="30AA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5B6D61"/>
    <w:multiLevelType w:val="multilevel"/>
    <w:tmpl w:val="C478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AE3558"/>
    <w:multiLevelType w:val="multilevel"/>
    <w:tmpl w:val="7A70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4D5099"/>
    <w:multiLevelType w:val="multilevel"/>
    <w:tmpl w:val="6D002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AC20DA"/>
    <w:multiLevelType w:val="multilevel"/>
    <w:tmpl w:val="F730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E839F3"/>
    <w:multiLevelType w:val="multilevel"/>
    <w:tmpl w:val="D53C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03662F"/>
    <w:multiLevelType w:val="multilevel"/>
    <w:tmpl w:val="AA8A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EC5B73"/>
    <w:multiLevelType w:val="multilevel"/>
    <w:tmpl w:val="43A2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5BA40EC"/>
    <w:multiLevelType w:val="multilevel"/>
    <w:tmpl w:val="B4E2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E3483D"/>
    <w:multiLevelType w:val="multilevel"/>
    <w:tmpl w:val="08AE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AD4B33"/>
    <w:multiLevelType w:val="multilevel"/>
    <w:tmpl w:val="4B12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E807CA"/>
    <w:multiLevelType w:val="multilevel"/>
    <w:tmpl w:val="1158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0DF46FD"/>
    <w:multiLevelType w:val="multilevel"/>
    <w:tmpl w:val="43C0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3C5981"/>
    <w:multiLevelType w:val="multilevel"/>
    <w:tmpl w:val="E1A8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5E74408"/>
    <w:multiLevelType w:val="multilevel"/>
    <w:tmpl w:val="6424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6860A27"/>
    <w:multiLevelType w:val="multilevel"/>
    <w:tmpl w:val="5848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938036E"/>
    <w:multiLevelType w:val="multilevel"/>
    <w:tmpl w:val="7176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9F01354"/>
    <w:multiLevelType w:val="multilevel"/>
    <w:tmpl w:val="7906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A605123"/>
    <w:multiLevelType w:val="multilevel"/>
    <w:tmpl w:val="FDEE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F48185D"/>
    <w:multiLevelType w:val="multilevel"/>
    <w:tmpl w:val="9CCE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5A23E66"/>
    <w:multiLevelType w:val="multilevel"/>
    <w:tmpl w:val="450C5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5B81A20"/>
    <w:multiLevelType w:val="multilevel"/>
    <w:tmpl w:val="FD3C9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699403C"/>
    <w:multiLevelType w:val="multilevel"/>
    <w:tmpl w:val="112E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82F1A33"/>
    <w:multiLevelType w:val="multilevel"/>
    <w:tmpl w:val="7B84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82F1B9A"/>
    <w:multiLevelType w:val="multilevel"/>
    <w:tmpl w:val="2482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EAD3DA5"/>
    <w:multiLevelType w:val="multilevel"/>
    <w:tmpl w:val="3376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15468D6"/>
    <w:multiLevelType w:val="multilevel"/>
    <w:tmpl w:val="5988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26F582F"/>
    <w:multiLevelType w:val="multilevel"/>
    <w:tmpl w:val="ACCE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85E7AE5"/>
    <w:multiLevelType w:val="multilevel"/>
    <w:tmpl w:val="F62C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FDB3FD1"/>
    <w:multiLevelType w:val="multilevel"/>
    <w:tmpl w:val="CB64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60F52D7"/>
    <w:multiLevelType w:val="multilevel"/>
    <w:tmpl w:val="9602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8CF4B96"/>
    <w:multiLevelType w:val="multilevel"/>
    <w:tmpl w:val="1FD0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90F57F3"/>
    <w:multiLevelType w:val="multilevel"/>
    <w:tmpl w:val="A1884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98643AB"/>
    <w:multiLevelType w:val="multilevel"/>
    <w:tmpl w:val="5F14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B575DB8"/>
    <w:multiLevelType w:val="multilevel"/>
    <w:tmpl w:val="BEA2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F020B79"/>
    <w:multiLevelType w:val="multilevel"/>
    <w:tmpl w:val="A7526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FE946CF"/>
    <w:multiLevelType w:val="multilevel"/>
    <w:tmpl w:val="669C0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76D00C3"/>
    <w:multiLevelType w:val="multilevel"/>
    <w:tmpl w:val="DB7C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C8C75FC"/>
    <w:multiLevelType w:val="multilevel"/>
    <w:tmpl w:val="2F48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EB15DCD"/>
    <w:multiLevelType w:val="multilevel"/>
    <w:tmpl w:val="B3E29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09C67F9"/>
    <w:multiLevelType w:val="multilevel"/>
    <w:tmpl w:val="EF46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3A9767C"/>
    <w:multiLevelType w:val="multilevel"/>
    <w:tmpl w:val="6D24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8FF1459"/>
    <w:multiLevelType w:val="multilevel"/>
    <w:tmpl w:val="B666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E322269"/>
    <w:multiLevelType w:val="multilevel"/>
    <w:tmpl w:val="79A4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E5B2AF6"/>
    <w:multiLevelType w:val="multilevel"/>
    <w:tmpl w:val="B390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23"/>
  </w:num>
  <w:num w:numId="3">
    <w:abstractNumId w:val="25"/>
  </w:num>
  <w:num w:numId="4">
    <w:abstractNumId w:val="41"/>
  </w:num>
  <w:num w:numId="5">
    <w:abstractNumId w:val="27"/>
  </w:num>
  <w:num w:numId="6">
    <w:abstractNumId w:val="4"/>
  </w:num>
  <w:num w:numId="7">
    <w:abstractNumId w:val="38"/>
  </w:num>
  <w:num w:numId="8">
    <w:abstractNumId w:val="10"/>
  </w:num>
  <w:num w:numId="9">
    <w:abstractNumId w:val="0"/>
  </w:num>
  <w:num w:numId="10">
    <w:abstractNumId w:val="42"/>
  </w:num>
  <w:num w:numId="11">
    <w:abstractNumId w:val="11"/>
  </w:num>
  <w:num w:numId="12">
    <w:abstractNumId w:val="18"/>
  </w:num>
  <w:num w:numId="13">
    <w:abstractNumId w:val="3"/>
  </w:num>
  <w:num w:numId="14">
    <w:abstractNumId w:val="16"/>
  </w:num>
  <w:num w:numId="15">
    <w:abstractNumId w:val="44"/>
  </w:num>
  <w:num w:numId="16">
    <w:abstractNumId w:val="43"/>
  </w:num>
  <w:num w:numId="17">
    <w:abstractNumId w:val="12"/>
  </w:num>
  <w:num w:numId="18">
    <w:abstractNumId w:val="21"/>
  </w:num>
  <w:num w:numId="19">
    <w:abstractNumId w:val="13"/>
  </w:num>
  <w:num w:numId="20">
    <w:abstractNumId w:val="9"/>
  </w:num>
  <w:num w:numId="21">
    <w:abstractNumId w:val="14"/>
  </w:num>
  <w:num w:numId="22">
    <w:abstractNumId w:val="8"/>
  </w:num>
  <w:num w:numId="23">
    <w:abstractNumId w:val="36"/>
  </w:num>
  <w:num w:numId="24">
    <w:abstractNumId w:val="24"/>
  </w:num>
  <w:num w:numId="25">
    <w:abstractNumId w:val="17"/>
  </w:num>
  <w:num w:numId="26">
    <w:abstractNumId w:val="7"/>
  </w:num>
  <w:num w:numId="27">
    <w:abstractNumId w:val="6"/>
  </w:num>
  <w:num w:numId="28">
    <w:abstractNumId w:val="15"/>
  </w:num>
  <w:num w:numId="29">
    <w:abstractNumId w:val="37"/>
  </w:num>
  <w:num w:numId="30">
    <w:abstractNumId w:val="33"/>
  </w:num>
  <w:num w:numId="31">
    <w:abstractNumId w:val="28"/>
  </w:num>
  <w:num w:numId="32">
    <w:abstractNumId w:val="19"/>
  </w:num>
  <w:num w:numId="33">
    <w:abstractNumId w:val="5"/>
  </w:num>
  <w:num w:numId="34">
    <w:abstractNumId w:val="31"/>
  </w:num>
  <w:num w:numId="35">
    <w:abstractNumId w:val="1"/>
  </w:num>
  <w:num w:numId="36">
    <w:abstractNumId w:val="20"/>
  </w:num>
  <w:num w:numId="37">
    <w:abstractNumId w:val="26"/>
  </w:num>
  <w:num w:numId="38">
    <w:abstractNumId w:val="30"/>
  </w:num>
  <w:num w:numId="39">
    <w:abstractNumId w:val="34"/>
  </w:num>
  <w:num w:numId="40">
    <w:abstractNumId w:val="2"/>
  </w:num>
  <w:num w:numId="41">
    <w:abstractNumId w:val="32"/>
  </w:num>
  <w:num w:numId="42">
    <w:abstractNumId w:val="45"/>
  </w:num>
  <w:num w:numId="43">
    <w:abstractNumId w:val="29"/>
  </w:num>
  <w:num w:numId="44">
    <w:abstractNumId w:val="22"/>
  </w:num>
  <w:num w:numId="45">
    <w:abstractNumId w:val="40"/>
  </w:num>
  <w:num w:numId="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65"/>
    <w:rsid w:val="00016FE4"/>
    <w:rsid w:val="00046DCF"/>
    <w:rsid w:val="000842AD"/>
    <w:rsid w:val="000E793C"/>
    <w:rsid w:val="0010756E"/>
    <w:rsid w:val="0011096A"/>
    <w:rsid w:val="00114937"/>
    <w:rsid w:val="00171BF1"/>
    <w:rsid w:val="00176CD8"/>
    <w:rsid w:val="00182811"/>
    <w:rsid w:val="001859F8"/>
    <w:rsid w:val="0019450B"/>
    <w:rsid w:val="001B700D"/>
    <w:rsid w:val="001D221B"/>
    <w:rsid w:val="001E3481"/>
    <w:rsid w:val="001E6FA9"/>
    <w:rsid w:val="001F4832"/>
    <w:rsid w:val="00243375"/>
    <w:rsid w:val="0024631A"/>
    <w:rsid w:val="00273E4A"/>
    <w:rsid w:val="002B542C"/>
    <w:rsid w:val="002C211E"/>
    <w:rsid w:val="002D26E3"/>
    <w:rsid w:val="00345F7A"/>
    <w:rsid w:val="003571D0"/>
    <w:rsid w:val="0038107A"/>
    <w:rsid w:val="003A39B8"/>
    <w:rsid w:val="003A52DA"/>
    <w:rsid w:val="003D3363"/>
    <w:rsid w:val="003D51BE"/>
    <w:rsid w:val="003D5FE5"/>
    <w:rsid w:val="003E5457"/>
    <w:rsid w:val="003F532B"/>
    <w:rsid w:val="003F55BE"/>
    <w:rsid w:val="00400DFB"/>
    <w:rsid w:val="00405EE5"/>
    <w:rsid w:val="00412E3A"/>
    <w:rsid w:val="0047658C"/>
    <w:rsid w:val="004B61B3"/>
    <w:rsid w:val="004B692C"/>
    <w:rsid w:val="004E0E37"/>
    <w:rsid w:val="004F28CD"/>
    <w:rsid w:val="004F4855"/>
    <w:rsid w:val="00500707"/>
    <w:rsid w:val="00503166"/>
    <w:rsid w:val="005323DE"/>
    <w:rsid w:val="00543BA3"/>
    <w:rsid w:val="00570E38"/>
    <w:rsid w:val="0059781C"/>
    <w:rsid w:val="00635ABC"/>
    <w:rsid w:val="00636162"/>
    <w:rsid w:val="006A0507"/>
    <w:rsid w:val="006A211A"/>
    <w:rsid w:val="006D44BE"/>
    <w:rsid w:val="006D5422"/>
    <w:rsid w:val="006D777C"/>
    <w:rsid w:val="007202D3"/>
    <w:rsid w:val="00721573"/>
    <w:rsid w:val="00722238"/>
    <w:rsid w:val="0073720A"/>
    <w:rsid w:val="00740936"/>
    <w:rsid w:val="00744E51"/>
    <w:rsid w:val="00773900"/>
    <w:rsid w:val="0079645E"/>
    <w:rsid w:val="00832C5D"/>
    <w:rsid w:val="00857BBA"/>
    <w:rsid w:val="00880403"/>
    <w:rsid w:val="0089375D"/>
    <w:rsid w:val="008C045B"/>
    <w:rsid w:val="008C0722"/>
    <w:rsid w:val="008C30BC"/>
    <w:rsid w:val="00901EF9"/>
    <w:rsid w:val="00914538"/>
    <w:rsid w:val="00917F34"/>
    <w:rsid w:val="00946A20"/>
    <w:rsid w:val="00980EAA"/>
    <w:rsid w:val="00985625"/>
    <w:rsid w:val="009965F1"/>
    <w:rsid w:val="009A62A0"/>
    <w:rsid w:val="00A45918"/>
    <w:rsid w:val="00A46B6E"/>
    <w:rsid w:val="00A85BC2"/>
    <w:rsid w:val="00A93E5A"/>
    <w:rsid w:val="00AF5CEC"/>
    <w:rsid w:val="00B02421"/>
    <w:rsid w:val="00B0529A"/>
    <w:rsid w:val="00B8023C"/>
    <w:rsid w:val="00B8748E"/>
    <w:rsid w:val="00BF5ACD"/>
    <w:rsid w:val="00C328D5"/>
    <w:rsid w:val="00C34AA1"/>
    <w:rsid w:val="00C46817"/>
    <w:rsid w:val="00C60F12"/>
    <w:rsid w:val="00C61F87"/>
    <w:rsid w:val="00CA7B03"/>
    <w:rsid w:val="00D0493E"/>
    <w:rsid w:val="00D1287F"/>
    <w:rsid w:val="00D30B43"/>
    <w:rsid w:val="00D8274F"/>
    <w:rsid w:val="00D92A2C"/>
    <w:rsid w:val="00DA56F1"/>
    <w:rsid w:val="00DE77CF"/>
    <w:rsid w:val="00DF0417"/>
    <w:rsid w:val="00E00637"/>
    <w:rsid w:val="00E1105F"/>
    <w:rsid w:val="00E17E2C"/>
    <w:rsid w:val="00E678E1"/>
    <w:rsid w:val="00E743BD"/>
    <w:rsid w:val="00E76924"/>
    <w:rsid w:val="00E82A03"/>
    <w:rsid w:val="00E85A38"/>
    <w:rsid w:val="00EA1565"/>
    <w:rsid w:val="00EB2DE7"/>
    <w:rsid w:val="00EB44F6"/>
    <w:rsid w:val="00F36D73"/>
    <w:rsid w:val="00F74506"/>
    <w:rsid w:val="00F769BB"/>
    <w:rsid w:val="00F968D0"/>
    <w:rsid w:val="00F97836"/>
    <w:rsid w:val="00FB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68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468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68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4681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46817"/>
    <w:rPr>
      <w:color w:val="0000FF"/>
      <w:u w:val="single"/>
    </w:rPr>
  </w:style>
  <w:style w:type="character" w:customStyle="1" w:styleId="mw-headline">
    <w:name w:val="mw-headline"/>
    <w:basedOn w:val="DefaultParagraphFont"/>
    <w:rsid w:val="00C46817"/>
  </w:style>
  <w:style w:type="paragraph" w:styleId="NormalWeb">
    <w:name w:val="Normal (Web)"/>
    <w:basedOn w:val="Normal"/>
    <w:uiPriority w:val="99"/>
    <w:semiHidden/>
    <w:unhideWhenUsed/>
    <w:rsid w:val="00C46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ference-text">
    <w:name w:val="reference-text"/>
    <w:basedOn w:val="DefaultParagraphFont"/>
    <w:rsid w:val="00C46817"/>
  </w:style>
  <w:style w:type="character" w:customStyle="1" w:styleId="st">
    <w:name w:val="st"/>
    <w:basedOn w:val="DefaultParagraphFont"/>
    <w:rsid w:val="008C045B"/>
  </w:style>
  <w:style w:type="character" w:styleId="Emphasis">
    <w:name w:val="Emphasis"/>
    <w:basedOn w:val="DefaultParagraphFont"/>
    <w:uiPriority w:val="20"/>
    <w:qFormat/>
    <w:rsid w:val="008C045B"/>
    <w:rPr>
      <w:i/>
      <w:iCs/>
    </w:rPr>
  </w:style>
  <w:style w:type="character" w:customStyle="1" w:styleId="tnihongokanji">
    <w:name w:val="t_nihongo_kanji"/>
    <w:basedOn w:val="DefaultParagraphFont"/>
    <w:rsid w:val="00773900"/>
  </w:style>
  <w:style w:type="character" w:customStyle="1" w:styleId="tnihongohelp">
    <w:name w:val="t_nihongo_help"/>
    <w:basedOn w:val="DefaultParagraphFont"/>
    <w:rsid w:val="00773900"/>
  </w:style>
  <w:style w:type="character" w:customStyle="1" w:styleId="tnihongoicon">
    <w:name w:val="t_nihongo_icon"/>
    <w:basedOn w:val="DefaultParagraphFont"/>
    <w:rsid w:val="007739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68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468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68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4681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46817"/>
    <w:rPr>
      <w:color w:val="0000FF"/>
      <w:u w:val="single"/>
    </w:rPr>
  </w:style>
  <w:style w:type="character" w:customStyle="1" w:styleId="mw-headline">
    <w:name w:val="mw-headline"/>
    <w:basedOn w:val="DefaultParagraphFont"/>
    <w:rsid w:val="00C46817"/>
  </w:style>
  <w:style w:type="paragraph" w:styleId="NormalWeb">
    <w:name w:val="Normal (Web)"/>
    <w:basedOn w:val="Normal"/>
    <w:uiPriority w:val="99"/>
    <w:semiHidden/>
    <w:unhideWhenUsed/>
    <w:rsid w:val="00C46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ference-text">
    <w:name w:val="reference-text"/>
    <w:basedOn w:val="DefaultParagraphFont"/>
    <w:rsid w:val="00C46817"/>
  </w:style>
  <w:style w:type="character" w:customStyle="1" w:styleId="st">
    <w:name w:val="st"/>
    <w:basedOn w:val="DefaultParagraphFont"/>
    <w:rsid w:val="008C045B"/>
  </w:style>
  <w:style w:type="character" w:styleId="Emphasis">
    <w:name w:val="Emphasis"/>
    <w:basedOn w:val="DefaultParagraphFont"/>
    <w:uiPriority w:val="20"/>
    <w:qFormat/>
    <w:rsid w:val="008C045B"/>
    <w:rPr>
      <w:i/>
      <w:iCs/>
    </w:rPr>
  </w:style>
  <w:style w:type="character" w:customStyle="1" w:styleId="tnihongokanji">
    <w:name w:val="t_nihongo_kanji"/>
    <w:basedOn w:val="DefaultParagraphFont"/>
    <w:rsid w:val="00773900"/>
  </w:style>
  <w:style w:type="character" w:customStyle="1" w:styleId="tnihongohelp">
    <w:name w:val="t_nihongo_help"/>
    <w:basedOn w:val="DefaultParagraphFont"/>
    <w:rsid w:val="00773900"/>
  </w:style>
  <w:style w:type="character" w:customStyle="1" w:styleId="tnihongoicon">
    <w:name w:val="t_nihongo_icon"/>
    <w:basedOn w:val="DefaultParagraphFont"/>
    <w:rsid w:val="00773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9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9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Supreme_Commander_of_the_Allied_Powe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Yoshiko Fukushima</dc:creator>
  <cp:lastModifiedBy>Kevin</cp:lastModifiedBy>
  <cp:revision>2</cp:revision>
  <dcterms:created xsi:type="dcterms:W3CDTF">2014-06-12T15:59:00Z</dcterms:created>
  <dcterms:modified xsi:type="dcterms:W3CDTF">2014-06-12T15:59:00Z</dcterms:modified>
</cp:coreProperties>
</file>