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66" w:rsidRDefault="00F675C8">
      <w:pPr>
        <w:pStyle w:val="Domylnie"/>
        <w:spacing w:line="100" w:lineRule="atLeast"/>
      </w:pPr>
      <w:bookmarkStart w:id="0" w:name="__DdeLink__4169_1031160184"/>
      <w:bookmarkStart w:id="1" w:name="_GoBack"/>
      <w:bookmarkEnd w:id="0"/>
      <w:bookmarkEnd w:id="1"/>
      <w:r>
        <w:rPr>
          <w:rFonts w:eastAsia="LucidaGrande" w:cs="LucidaGrande"/>
          <w:b/>
          <w:color w:val="1A1A1A"/>
          <w:u w:val="single"/>
        </w:rPr>
        <w:t xml:space="preserve">Kulbak </w:t>
      </w:r>
      <w:proofErr w:type="spellStart"/>
      <w:r>
        <w:rPr>
          <w:rFonts w:eastAsia="LucidaGrande" w:cs="LucidaGrande"/>
          <w:b/>
          <w:color w:val="1A1A1A"/>
          <w:u w:val="single"/>
        </w:rPr>
        <w:t>Moyshe</w:t>
      </w:r>
      <w:proofErr w:type="spellEnd"/>
      <w:r>
        <w:rPr>
          <w:rFonts w:eastAsia="LucidaGrande" w:cs="LucidaGrande"/>
          <w:b/>
          <w:color w:val="1A1A1A"/>
          <w:u w:val="single"/>
        </w:rPr>
        <w:t xml:space="preserve"> (1896-1937)</w:t>
      </w:r>
    </w:p>
    <w:p w:rsidR="00C03466" w:rsidRDefault="00C03466">
      <w:pPr>
        <w:pStyle w:val="Domylnie"/>
      </w:pPr>
    </w:p>
    <w:p w:rsidR="00C03466" w:rsidRDefault="00F675C8">
      <w:pPr>
        <w:pStyle w:val="Domylnie"/>
      </w:pPr>
      <w:bookmarkStart w:id="2" w:name="__DdeLink__11235_1031160184"/>
      <w:bookmarkEnd w:id="2"/>
      <w:proofErr w:type="spellStart"/>
      <w:r>
        <w:rPr>
          <w:rFonts w:eastAsia="LucidaGrande" w:cs="LucidaGrande"/>
          <w:color w:val="1A1A1A"/>
        </w:rPr>
        <w:t>Moyshe</w:t>
      </w:r>
      <w:proofErr w:type="spellEnd"/>
      <w:r>
        <w:rPr>
          <w:rFonts w:eastAsia="LucidaGrande" w:cs="LucidaGrande"/>
          <w:color w:val="1A1A1A"/>
        </w:rPr>
        <w:t xml:space="preserve"> Kulbak was a </w:t>
      </w:r>
      <w:proofErr w:type="spellStart"/>
      <w:r>
        <w:rPr>
          <w:rFonts w:eastAsia="LucidaGrande" w:cs="LucidaGrande"/>
          <w:color w:val="1A1A1A"/>
        </w:rPr>
        <w:t>leading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Yiddish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modernist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poet</w:t>
      </w:r>
      <w:proofErr w:type="spellEnd"/>
      <w:r>
        <w:rPr>
          <w:rFonts w:eastAsia="LucidaGrande" w:cs="LucidaGrande"/>
          <w:color w:val="1A1A1A"/>
        </w:rPr>
        <w:t xml:space="preserve">, </w:t>
      </w:r>
      <w:proofErr w:type="spellStart"/>
      <w:r>
        <w:rPr>
          <w:rFonts w:eastAsia="LucidaGrande" w:cs="LucidaGrande"/>
          <w:color w:val="1A1A1A"/>
        </w:rPr>
        <w:t>novelist</w:t>
      </w:r>
      <w:proofErr w:type="spellEnd"/>
      <w:r>
        <w:rPr>
          <w:rFonts w:eastAsia="LucidaGrande" w:cs="LucidaGrande"/>
          <w:color w:val="1A1A1A"/>
        </w:rPr>
        <w:t xml:space="preserve"> and </w:t>
      </w:r>
      <w:proofErr w:type="spellStart"/>
      <w:r>
        <w:rPr>
          <w:rFonts w:eastAsia="LucidaGrande" w:cs="LucidaGrande"/>
          <w:color w:val="1A1A1A"/>
        </w:rPr>
        <w:t>playwright</w:t>
      </w:r>
      <w:proofErr w:type="spellEnd"/>
      <w:r>
        <w:rPr>
          <w:rFonts w:eastAsia="LucidaGrande" w:cs="LucidaGrande"/>
          <w:color w:val="1A1A1A"/>
        </w:rPr>
        <w:t xml:space="preserve">. </w:t>
      </w:r>
      <w:proofErr w:type="spellStart"/>
      <w:r>
        <w:rPr>
          <w:rFonts w:eastAsia="LucidaGrande" w:cs="LucidaGrande"/>
          <w:color w:val="1A1A1A"/>
        </w:rPr>
        <w:t>Born</w:t>
      </w:r>
      <w:proofErr w:type="spellEnd"/>
      <w:r>
        <w:rPr>
          <w:rFonts w:eastAsia="LucidaGrande" w:cs="LucidaGrande"/>
          <w:color w:val="1A1A1A"/>
        </w:rPr>
        <w:t xml:space="preserve"> in </w:t>
      </w:r>
      <w:proofErr w:type="spellStart"/>
      <w:r>
        <w:rPr>
          <w:rFonts w:eastAsia="LucidaGrande" w:cs="LucidaGrande"/>
          <w:color w:val="1A1A1A"/>
        </w:rPr>
        <w:t>Smorgon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near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Vilna</w:t>
      </w:r>
      <w:proofErr w:type="spellEnd"/>
      <w:r>
        <w:rPr>
          <w:rFonts w:eastAsia="LucidaGrande" w:cs="LucidaGrande"/>
          <w:color w:val="1A1A1A"/>
        </w:rPr>
        <w:t xml:space="preserve">, he </w:t>
      </w:r>
      <w:proofErr w:type="spellStart"/>
      <w:r>
        <w:rPr>
          <w:rFonts w:eastAsia="LucidaGrande" w:cs="LucidaGrande"/>
          <w:color w:val="1A1A1A"/>
        </w:rPr>
        <w:t>received</w:t>
      </w:r>
      <w:proofErr w:type="spellEnd"/>
      <w:r>
        <w:rPr>
          <w:rFonts w:eastAsia="LucidaGrande" w:cs="LucidaGrande"/>
          <w:color w:val="1A1A1A"/>
        </w:rPr>
        <w:t xml:space="preserve"> a </w:t>
      </w:r>
      <w:proofErr w:type="spellStart"/>
      <w:r>
        <w:rPr>
          <w:rFonts w:eastAsia="LucidaGrande" w:cs="LucidaGrande"/>
          <w:color w:val="1A1A1A"/>
        </w:rPr>
        <w:t>traditional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religious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education</w:t>
      </w:r>
      <w:proofErr w:type="spellEnd"/>
      <w:r>
        <w:rPr>
          <w:rFonts w:eastAsia="LucidaGrande" w:cs="LucidaGrande"/>
          <w:color w:val="1A1A1A"/>
        </w:rPr>
        <w:t xml:space="preserve">. His </w:t>
      </w:r>
      <w:proofErr w:type="spellStart"/>
      <w:r>
        <w:rPr>
          <w:rFonts w:eastAsia="LucidaGrande" w:cs="LucidaGrande"/>
          <w:color w:val="1A1A1A"/>
        </w:rPr>
        <w:t>youthful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works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were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created</w:t>
      </w:r>
      <w:proofErr w:type="spellEnd"/>
      <w:r>
        <w:rPr>
          <w:rFonts w:eastAsia="LucidaGrande" w:cs="LucidaGrande"/>
          <w:color w:val="1A1A1A"/>
        </w:rPr>
        <w:t xml:space="preserve"> in </w:t>
      </w:r>
      <w:proofErr w:type="spellStart"/>
      <w:r>
        <w:rPr>
          <w:rFonts w:eastAsia="LucidaGrande" w:cs="LucidaGrande"/>
          <w:color w:val="1A1A1A"/>
        </w:rPr>
        <w:t>Hebrew</w:t>
      </w:r>
      <w:proofErr w:type="spellEnd"/>
      <w:r>
        <w:rPr>
          <w:rFonts w:eastAsia="LucidaGrande" w:cs="LucidaGrande"/>
          <w:color w:val="1A1A1A"/>
        </w:rPr>
        <w:t xml:space="preserve">, </w:t>
      </w:r>
      <w:proofErr w:type="spellStart"/>
      <w:r>
        <w:rPr>
          <w:rFonts w:eastAsia="LucidaGrande" w:cs="LucidaGrande"/>
          <w:color w:val="1A1A1A"/>
        </w:rPr>
        <w:t>then</w:t>
      </w:r>
      <w:proofErr w:type="spellEnd"/>
      <w:r>
        <w:rPr>
          <w:rFonts w:eastAsia="LucidaGrande" w:cs="LucidaGrande"/>
          <w:color w:val="1A1A1A"/>
        </w:rPr>
        <w:t xml:space="preserve"> he </w:t>
      </w:r>
      <w:proofErr w:type="spellStart"/>
      <w:r>
        <w:rPr>
          <w:rFonts w:eastAsia="LucidaGrande" w:cs="LucidaGrande"/>
          <w:color w:val="1A1A1A"/>
        </w:rPr>
        <w:t>began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writing</w:t>
      </w:r>
      <w:proofErr w:type="spellEnd"/>
      <w:r>
        <w:rPr>
          <w:rFonts w:eastAsia="LucidaGrande" w:cs="LucidaGrande"/>
          <w:color w:val="1A1A1A"/>
        </w:rPr>
        <w:t xml:space="preserve"> in </w:t>
      </w:r>
      <w:proofErr w:type="spellStart"/>
      <w:r>
        <w:rPr>
          <w:rFonts w:eastAsia="LucidaGrande" w:cs="LucidaGrande"/>
          <w:color w:val="1A1A1A"/>
        </w:rPr>
        <w:t>Yiddish</w:t>
      </w:r>
      <w:proofErr w:type="spellEnd"/>
      <w:r>
        <w:rPr>
          <w:rFonts w:eastAsia="LucidaGrande" w:cs="LucidaGrande"/>
          <w:color w:val="1A1A1A"/>
        </w:rPr>
        <w:t xml:space="preserve">. He </w:t>
      </w:r>
      <w:proofErr w:type="spellStart"/>
      <w:r>
        <w:rPr>
          <w:rFonts w:eastAsia="LucidaGrande" w:cs="LucidaGrande"/>
          <w:color w:val="1A1A1A"/>
        </w:rPr>
        <w:t>made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his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Yiddish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debut</w:t>
      </w:r>
      <w:proofErr w:type="spellEnd"/>
      <w:r>
        <w:rPr>
          <w:rFonts w:eastAsia="LucidaGrande" w:cs="LucidaGrande"/>
          <w:color w:val="1A1A1A"/>
        </w:rPr>
        <w:t xml:space="preserve"> i</w:t>
      </w:r>
      <w:r>
        <w:rPr>
          <w:rFonts w:eastAsia="LucidaGrande" w:cs="LucidaGrande"/>
          <w:color w:val="1A1A1A"/>
        </w:rPr>
        <w:t xml:space="preserve">n 1916 and </w:t>
      </w:r>
      <w:proofErr w:type="spellStart"/>
      <w:r>
        <w:rPr>
          <w:rFonts w:eastAsia="LucidaGrande" w:cs="LucidaGrande"/>
          <w:color w:val="1A1A1A"/>
        </w:rPr>
        <w:t>published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his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first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book</w:t>
      </w:r>
      <w:proofErr w:type="spellEnd"/>
      <w:r>
        <w:rPr>
          <w:rFonts w:eastAsia="LucidaGrande" w:cs="LucidaGrande"/>
          <w:color w:val="1A1A1A"/>
        </w:rPr>
        <w:t xml:space="preserve">, </w:t>
      </w:r>
      <w:proofErr w:type="spellStart"/>
      <w:r>
        <w:rPr>
          <w:rFonts w:eastAsia="LucidaGrande" w:cs="LucidaGrande"/>
          <w:i/>
          <w:iCs/>
          <w:color w:val="1A1A1A"/>
        </w:rPr>
        <w:t>Shirim</w:t>
      </w:r>
      <w:proofErr w:type="spellEnd"/>
      <w:r>
        <w:rPr>
          <w:rFonts w:eastAsia="LucidaGrande" w:cs="LucidaGrande"/>
          <w:color w:val="1A1A1A"/>
        </w:rPr>
        <w:t xml:space="preserve"> (Poems) in 1920.</w:t>
      </w:r>
    </w:p>
    <w:p w:rsidR="00C03466" w:rsidRDefault="00F675C8">
      <w:pPr>
        <w:pStyle w:val="Domylnie"/>
      </w:pPr>
      <w:proofErr w:type="spellStart"/>
      <w:r>
        <w:rPr>
          <w:rFonts w:eastAsia="LucidaGrande" w:cs="Verdana"/>
          <w:color w:val="1A1A1A"/>
        </w:rPr>
        <w:t>That</w:t>
      </w:r>
      <w:proofErr w:type="spellEnd"/>
      <w:r>
        <w:rPr>
          <w:rFonts w:eastAsia="LucidaGrande" w:cs="Verdana"/>
          <w:color w:val="1A1A1A"/>
        </w:rPr>
        <w:t xml:space="preserve"> same </w:t>
      </w:r>
      <w:proofErr w:type="spellStart"/>
      <w:r>
        <w:rPr>
          <w:rFonts w:eastAsia="LucidaGrande" w:cs="Verdana"/>
          <w:color w:val="1A1A1A"/>
        </w:rPr>
        <w:t>year</w:t>
      </w:r>
      <w:proofErr w:type="spellEnd"/>
      <w:r>
        <w:rPr>
          <w:rFonts w:eastAsia="LucidaGrande" w:cs="Verdana"/>
          <w:color w:val="1A1A1A"/>
        </w:rPr>
        <w:t xml:space="preserve"> he </w:t>
      </w:r>
      <w:proofErr w:type="spellStart"/>
      <w:r>
        <w:rPr>
          <w:rFonts w:eastAsia="LucidaGrande" w:cs="Verdana"/>
          <w:color w:val="1A1A1A"/>
        </w:rPr>
        <w:t>moved</w:t>
      </w:r>
      <w:proofErr w:type="spellEnd"/>
      <w:r>
        <w:rPr>
          <w:rFonts w:eastAsia="LucidaGrande" w:cs="Verdana"/>
          <w:color w:val="1A1A1A"/>
        </w:rPr>
        <w:t xml:space="preserve"> to Berlin, the </w:t>
      </w:r>
      <w:r>
        <w:rPr>
          <w:rFonts w:eastAsia="LucidaGrande" w:cs="Verdana"/>
          <w:color w:val="000000"/>
        </w:rPr>
        <w:t>‘</w:t>
      </w:r>
      <w:proofErr w:type="spellStart"/>
      <w:r>
        <w:rPr>
          <w:rFonts w:eastAsia="LucidaGrande" w:cs="Verdana"/>
          <w:color w:val="1A1A1A"/>
        </w:rPr>
        <w:t>new</w:t>
      </w:r>
      <w:proofErr w:type="spellEnd"/>
      <w:r>
        <w:rPr>
          <w:rFonts w:eastAsia="LucidaGrande" w:cs="Verdana"/>
          <w:color w:val="1A1A1A"/>
        </w:rPr>
        <w:t xml:space="preserve"> </w:t>
      </w:r>
      <w:proofErr w:type="spellStart"/>
      <w:r>
        <w:rPr>
          <w:rFonts w:eastAsia="LucidaGrande" w:cs="Verdana"/>
          <w:color w:val="1A1A1A"/>
        </w:rPr>
        <w:t>metropolis</w:t>
      </w:r>
      <w:proofErr w:type="spellEnd"/>
      <w:r>
        <w:rPr>
          <w:rFonts w:eastAsia="LucidaGrande" w:cs="Verdana"/>
          <w:color w:val="000000"/>
        </w:rPr>
        <w:t>’</w:t>
      </w:r>
      <w:r>
        <w:rPr>
          <w:rFonts w:eastAsia="LucidaGrande" w:cs="Verdana"/>
          <w:color w:val="1A1A1A"/>
        </w:rPr>
        <w:t xml:space="preserve"> for </w:t>
      </w:r>
      <w:proofErr w:type="spellStart"/>
      <w:r>
        <w:rPr>
          <w:rFonts w:eastAsia="LucidaGrande" w:cs="Verdana"/>
          <w:color w:val="1A1A1A"/>
        </w:rPr>
        <w:t>many</w:t>
      </w:r>
      <w:proofErr w:type="spellEnd"/>
      <w:r>
        <w:rPr>
          <w:rFonts w:eastAsia="LucidaGrande" w:cs="Verdana"/>
          <w:color w:val="1A1A1A"/>
        </w:rPr>
        <w:t xml:space="preserve"> East </w:t>
      </w:r>
      <w:proofErr w:type="spellStart"/>
      <w:r>
        <w:rPr>
          <w:rFonts w:eastAsia="LucidaGrande" w:cs="Verdana"/>
          <w:color w:val="1A1A1A"/>
        </w:rPr>
        <w:t>European</w:t>
      </w:r>
      <w:proofErr w:type="spellEnd"/>
      <w:r>
        <w:rPr>
          <w:rFonts w:eastAsia="LucidaGrande" w:cs="Verdana"/>
          <w:color w:val="1A1A1A"/>
        </w:rPr>
        <w:t xml:space="preserve"> </w:t>
      </w:r>
      <w:proofErr w:type="spellStart"/>
      <w:r>
        <w:rPr>
          <w:rFonts w:eastAsia="LucidaGrande" w:cs="Verdana"/>
          <w:color w:val="1A1A1A"/>
        </w:rPr>
        <w:t>writers</w:t>
      </w:r>
      <w:proofErr w:type="spellEnd"/>
      <w:r>
        <w:rPr>
          <w:rFonts w:eastAsia="LucidaGrande" w:cs="Verdana"/>
          <w:color w:val="1A1A1A"/>
        </w:rPr>
        <w:t xml:space="preserve">, </w:t>
      </w:r>
      <w:proofErr w:type="spellStart"/>
      <w:r>
        <w:rPr>
          <w:rFonts w:eastAsia="LucidaGrande" w:cs="Verdana"/>
          <w:color w:val="1A1A1A"/>
        </w:rPr>
        <w:t>artists</w:t>
      </w:r>
      <w:proofErr w:type="spellEnd"/>
      <w:r>
        <w:rPr>
          <w:rFonts w:eastAsia="LucidaGrande" w:cs="Verdana"/>
          <w:color w:val="1A1A1A"/>
        </w:rPr>
        <w:t xml:space="preserve"> and </w:t>
      </w:r>
      <w:proofErr w:type="spellStart"/>
      <w:r>
        <w:rPr>
          <w:rFonts w:eastAsia="LucidaGrande" w:cs="Verdana"/>
          <w:color w:val="1A1A1A"/>
        </w:rPr>
        <w:t>intellectuals</w:t>
      </w:r>
      <w:proofErr w:type="spellEnd"/>
      <w:r>
        <w:rPr>
          <w:rFonts w:eastAsia="LucidaGrande" w:cs="Verdana"/>
          <w:color w:val="1A1A1A"/>
        </w:rPr>
        <w:t xml:space="preserve">, </w:t>
      </w:r>
      <w:proofErr w:type="spellStart"/>
      <w:r>
        <w:rPr>
          <w:rFonts w:eastAsia="LucidaGrande" w:cs="Verdana"/>
          <w:color w:val="1A1A1A"/>
        </w:rPr>
        <w:t>where</w:t>
      </w:r>
      <w:proofErr w:type="spellEnd"/>
      <w:r>
        <w:rPr>
          <w:rFonts w:eastAsia="LucidaGrande" w:cs="Verdana"/>
          <w:color w:val="1A1A1A"/>
        </w:rPr>
        <w:t xml:space="preserve"> the </w:t>
      </w:r>
      <w:proofErr w:type="spellStart"/>
      <w:r>
        <w:rPr>
          <w:rFonts w:eastAsia="LucidaGrande" w:cs="Verdana"/>
          <w:color w:val="1A1A1A"/>
        </w:rPr>
        <w:t>Hebrew</w:t>
      </w:r>
      <w:proofErr w:type="spellEnd"/>
      <w:r>
        <w:rPr>
          <w:rFonts w:eastAsia="LucidaGrande" w:cs="Verdana"/>
          <w:color w:val="1A1A1A"/>
        </w:rPr>
        <w:t xml:space="preserve"> and </w:t>
      </w:r>
      <w:proofErr w:type="spellStart"/>
      <w:r>
        <w:rPr>
          <w:rFonts w:eastAsia="LucidaGrande" w:cs="Verdana"/>
          <w:color w:val="1A1A1A"/>
        </w:rPr>
        <w:t>Yiddish</w:t>
      </w:r>
      <w:proofErr w:type="spellEnd"/>
      <w:r>
        <w:rPr>
          <w:rFonts w:eastAsia="LucidaGrande" w:cs="Verdana"/>
          <w:color w:val="1A1A1A"/>
        </w:rPr>
        <w:t xml:space="preserve"> </w:t>
      </w:r>
      <w:proofErr w:type="spellStart"/>
      <w:r>
        <w:rPr>
          <w:rFonts w:eastAsia="LucidaGrande" w:cs="Verdana"/>
          <w:color w:val="1A1A1A"/>
        </w:rPr>
        <w:t>Modernism</w:t>
      </w:r>
      <w:proofErr w:type="spellEnd"/>
      <w:r>
        <w:rPr>
          <w:rFonts w:eastAsia="LucidaGrande" w:cs="Verdana"/>
          <w:color w:val="1A1A1A"/>
        </w:rPr>
        <w:t xml:space="preserve"> was in </w:t>
      </w:r>
      <w:proofErr w:type="spellStart"/>
      <w:r>
        <w:rPr>
          <w:rFonts w:eastAsia="LucidaGrande" w:cs="Verdana"/>
          <w:color w:val="1A1A1A"/>
        </w:rPr>
        <w:t>full</w:t>
      </w:r>
      <w:proofErr w:type="spellEnd"/>
      <w:r>
        <w:rPr>
          <w:rFonts w:eastAsia="LucidaGrande" w:cs="Verdana"/>
          <w:color w:val="1A1A1A"/>
        </w:rPr>
        <w:t xml:space="preserve"> </w:t>
      </w:r>
      <w:proofErr w:type="spellStart"/>
      <w:r>
        <w:rPr>
          <w:rFonts w:eastAsia="LucidaGrande" w:cs="Verdana"/>
          <w:color w:val="1A1A1A"/>
        </w:rPr>
        <w:t>bloom</w:t>
      </w:r>
      <w:proofErr w:type="spellEnd"/>
      <w:r>
        <w:rPr>
          <w:rFonts w:eastAsia="LucidaGrande" w:cs="Verdana"/>
          <w:color w:val="1A1A1A"/>
        </w:rPr>
        <w:t xml:space="preserve">. </w:t>
      </w:r>
      <w:proofErr w:type="spellStart"/>
      <w:r>
        <w:rPr>
          <w:rFonts w:eastAsia="LucidaGrande" w:cs="Verdana"/>
          <w:color w:val="1A1A1A"/>
        </w:rPr>
        <w:t>During</w:t>
      </w:r>
      <w:proofErr w:type="spellEnd"/>
      <w:r>
        <w:rPr>
          <w:rFonts w:eastAsia="LucidaGrande" w:cs="Verdana"/>
          <w:color w:val="1A1A1A"/>
        </w:rPr>
        <w:t xml:space="preserve"> </w:t>
      </w:r>
      <w:proofErr w:type="spellStart"/>
      <w:r>
        <w:rPr>
          <w:rFonts w:eastAsia="LucidaGrande" w:cs="Verdana"/>
          <w:color w:val="1A1A1A"/>
        </w:rPr>
        <w:t>his</w:t>
      </w:r>
      <w:proofErr w:type="spellEnd"/>
      <w:r>
        <w:rPr>
          <w:rFonts w:eastAsia="LucidaGrande" w:cs="Verdana"/>
          <w:color w:val="1A1A1A"/>
        </w:rPr>
        <w:t xml:space="preserve"> </w:t>
      </w:r>
      <w:proofErr w:type="spellStart"/>
      <w:r>
        <w:rPr>
          <w:rFonts w:eastAsia="LucidaGrande" w:cs="Verdana"/>
          <w:color w:val="1A1A1A"/>
        </w:rPr>
        <w:t>three-year</w:t>
      </w:r>
      <w:proofErr w:type="spellEnd"/>
      <w:r>
        <w:rPr>
          <w:rFonts w:eastAsia="LucidaGrande" w:cs="Verdana"/>
          <w:color w:val="1A1A1A"/>
        </w:rPr>
        <w:t xml:space="preserve"> </w:t>
      </w:r>
      <w:proofErr w:type="spellStart"/>
      <w:r>
        <w:rPr>
          <w:rFonts w:eastAsia="LucidaGrande" w:cs="Verdana"/>
          <w:color w:val="1A1A1A"/>
        </w:rPr>
        <w:t>stay</w:t>
      </w:r>
      <w:proofErr w:type="spellEnd"/>
      <w:r>
        <w:rPr>
          <w:rFonts w:eastAsia="LucidaGrande" w:cs="Verdana"/>
          <w:color w:val="1A1A1A"/>
        </w:rPr>
        <w:t xml:space="preserve"> in Berlin, Kulbak </w:t>
      </w:r>
      <w:proofErr w:type="spellStart"/>
      <w:r>
        <w:rPr>
          <w:rFonts w:eastAsia="LucidaGrande" w:cs="Verdana"/>
          <w:color w:val="1A1A1A"/>
        </w:rPr>
        <w:t>became</w:t>
      </w:r>
      <w:proofErr w:type="spellEnd"/>
      <w:r>
        <w:rPr>
          <w:rFonts w:eastAsia="LucidaGrande" w:cs="Verdana"/>
          <w:color w:val="1A1A1A"/>
        </w:rPr>
        <w:t xml:space="preserve"> </w:t>
      </w:r>
      <w:proofErr w:type="spellStart"/>
      <w:r>
        <w:rPr>
          <w:rFonts w:eastAsia="LucidaGrande" w:cs="Verdana"/>
          <w:color w:val="1A1A1A"/>
        </w:rPr>
        <w:t>familiar</w:t>
      </w:r>
      <w:proofErr w:type="spellEnd"/>
      <w:r>
        <w:rPr>
          <w:rFonts w:eastAsia="LucidaGrande" w:cs="Verdana"/>
          <w:color w:val="1A1A1A"/>
        </w:rPr>
        <w:t xml:space="preserve"> with </w:t>
      </w:r>
      <w:proofErr w:type="spellStart"/>
      <w:r>
        <w:rPr>
          <w:rFonts w:eastAsia="LucidaGrande" w:cs="Verdana"/>
          <w:color w:val="1A1A1A"/>
        </w:rPr>
        <w:t>contemporary</w:t>
      </w:r>
      <w:proofErr w:type="spellEnd"/>
      <w:r>
        <w:rPr>
          <w:rFonts w:eastAsia="LucidaGrande" w:cs="Verdana"/>
          <w:color w:val="1A1A1A"/>
        </w:rPr>
        <w:t xml:space="preserve"> </w:t>
      </w:r>
      <w:proofErr w:type="spellStart"/>
      <w:r>
        <w:rPr>
          <w:rFonts w:eastAsia="LucidaGrande" w:cs="Verdana"/>
          <w:color w:val="1A1A1A"/>
        </w:rPr>
        <w:t>currents</w:t>
      </w:r>
      <w:proofErr w:type="spellEnd"/>
      <w:r>
        <w:rPr>
          <w:rFonts w:eastAsia="LucidaGrande" w:cs="Verdana"/>
          <w:color w:val="1A1A1A"/>
        </w:rPr>
        <w:t xml:space="preserve"> in </w:t>
      </w:r>
      <w:proofErr w:type="spellStart"/>
      <w:r>
        <w:rPr>
          <w:rFonts w:eastAsia="LucidaGrande" w:cs="Verdana"/>
          <w:color w:val="1A1A1A"/>
        </w:rPr>
        <w:t>European</w:t>
      </w:r>
      <w:proofErr w:type="spellEnd"/>
      <w:r>
        <w:rPr>
          <w:rFonts w:eastAsia="LucidaGrande" w:cs="Verdana"/>
          <w:color w:val="1A1A1A"/>
        </w:rPr>
        <w:t xml:space="preserve"> </w:t>
      </w:r>
      <w:proofErr w:type="spellStart"/>
      <w:r>
        <w:rPr>
          <w:rFonts w:eastAsia="LucidaGrande" w:cs="Verdana"/>
          <w:color w:val="1A1A1A"/>
        </w:rPr>
        <w:t>literature</w:t>
      </w:r>
      <w:proofErr w:type="spellEnd"/>
      <w:r>
        <w:rPr>
          <w:rFonts w:eastAsia="LucidaGrande" w:cs="Verdana"/>
          <w:color w:val="1A1A1A"/>
        </w:rPr>
        <w:t xml:space="preserve">, </w:t>
      </w:r>
      <w:proofErr w:type="spellStart"/>
      <w:r>
        <w:rPr>
          <w:rFonts w:eastAsia="LucidaGrande" w:cs="Verdana"/>
          <w:color w:val="1A1A1A"/>
        </w:rPr>
        <w:t>particularly</w:t>
      </w:r>
      <w:proofErr w:type="spellEnd"/>
      <w:r>
        <w:rPr>
          <w:rFonts w:eastAsia="LucidaGrande" w:cs="Verdana"/>
          <w:color w:val="1A1A1A"/>
        </w:rPr>
        <w:t xml:space="preserve"> with </w:t>
      </w:r>
      <w:proofErr w:type="spellStart"/>
      <w:r>
        <w:rPr>
          <w:rFonts w:eastAsia="LucidaGrande" w:cs="Verdana"/>
          <w:color w:val="1A1A1A"/>
        </w:rPr>
        <w:t>expressionism</w:t>
      </w:r>
      <w:proofErr w:type="spellEnd"/>
      <w:r>
        <w:rPr>
          <w:rFonts w:eastAsia="LucidaGrande" w:cs="Verdana"/>
          <w:color w:val="1A1A1A"/>
        </w:rPr>
        <w:t xml:space="preserve">, </w:t>
      </w:r>
      <w:proofErr w:type="spellStart"/>
      <w:r>
        <w:rPr>
          <w:rFonts w:eastAsia="LucidaGrande" w:cs="Verdana"/>
          <w:color w:val="1A1A1A"/>
        </w:rPr>
        <w:t>which</w:t>
      </w:r>
      <w:proofErr w:type="spellEnd"/>
      <w:r>
        <w:rPr>
          <w:rFonts w:eastAsia="LucidaGrande" w:cs="Verdana"/>
          <w:color w:val="1A1A1A"/>
        </w:rPr>
        <w:t xml:space="preserve"> </w:t>
      </w:r>
      <w:proofErr w:type="spellStart"/>
      <w:r>
        <w:rPr>
          <w:rFonts w:eastAsia="LucidaGrande" w:cs="Verdana"/>
          <w:color w:val="1A1A1A"/>
        </w:rPr>
        <w:t>had</w:t>
      </w:r>
      <w:proofErr w:type="spellEnd"/>
      <w:r>
        <w:rPr>
          <w:rFonts w:eastAsia="LucidaGrande" w:cs="Verdana"/>
          <w:color w:val="1A1A1A"/>
        </w:rPr>
        <w:t xml:space="preserve"> a </w:t>
      </w:r>
      <w:proofErr w:type="spellStart"/>
      <w:r>
        <w:rPr>
          <w:rFonts w:eastAsia="LucidaGrande" w:cs="Verdana"/>
          <w:color w:val="1A1A1A"/>
        </w:rPr>
        <w:t>significant</w:t>
      </w:r>
      <w:proofErr w:type="spellEnd"/>
      <w:r>
        <w:rPr>
          <w:rFonts w:eastAsia="LucidaGrande" w:cs="Verdana"/>
          <w:color w:val="1A1A1A"/>
        </w:rPr>
        <w:t xml:space="preserve"> influence on </w:t>
      </w:r>
      <w:proofErr w:type="spellStart"/>
      <w:r>
        <w:rPr>
          <w:rFonts w:eastAsia="LucidaGrande" w:cs="Verdana"/>
          <w:color w:val="1A1A1A"/>
        </w:rPr>
        <w:t>his</w:t>
      </w:r>
      <w:proofErr w:type="spellEnd"/>
      <w:r>
        <w:rPr>
          <w:rFonts w:eastAsia="LucidaGrande" w:cs="Verdana"/>
          <w:color w:val="1A1A1A"/>
        </w:rPr>
        <w:t xml:space="preserve"> </w:t>
      </w:r>
      <w:proofErr w:type="spellStart"/>
      <w:r>
        <w:rPr>
          <w:rFonts w:eastAsia="LucidaGrande" w:cs="Verdana"/>
          <w:color w:val="1A1A1A"/>
        </w:rPr>
        <w:t>later</w:t>
      </w:r>
      <w:proofErr w:type="spellEnd"/>
      <w:r>
        <w:rPr>
          <w:rFonts w:eastAsia="LucidaGrande" w:cs="Verdana"/>
          <w:color w:val="1A1A1A"/>
        </w:rPr>
        <w:t xml:space="preserve"> </w:t>
      </w:r>
      <w:proofErr w:type="spellStart"/>
      <w:r>
        <w:rPr>
          <w:rFonts w:eastAsia="LucidaGrande" w:cs="Verdana"/>
          <w:color w:val="1A1A1A"/>
        </w:rPr>
        <w:t>work</w:t>
      </w:r>
      <w:proofErr w:type="spellEnd"/>
      <w:r>
        <w:rPr>
          <w:rFonts w:eastAsia="LucidaGrande" w:cs="Verdana"/>
          <w:color w:val="1A1A1A"/>
        </w:rPr>
        <w:t xml:space="preserve">. </w:t>
      </w:r>
      <w:r>
        <w:rPr>
          <w:rFonts w:eastAsia="LucidaGrande" w:cs="LucidaGrande"/>
          <w:color w:val="1A1A1A"/>
        </w:rPr>
        <w:t xml:space="preserve">In </w:t>
      </w:r>
      <w:proofErr w:type="spellStart"/>
      <w:r>
        <w:rPr>
          <w:rFonts w:eastAsia="LucidaGrande" w:cs="LucidaGrande"/>
          <w:color w:val="1A1A1A"/>
        </w:rPr>
        <w:t>his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poems</w:t>
      </w:r>
      <w:proofErr w:type="spellEnd"/>
      <w:r>
        <w:rPr>
          <w:rFonts w:eastAsia="LucidaGrande" w:cs="LucidaGrande"/>
          <w:color w:val="1A1A1A"/>
        </w:rPr>
        <w:t xml:space="preserve"> – for </w:t>
      </w:r>
      <w:proofErr w:type="spellStart"/>
      <w:r>
        <w:rPr>
          <w:rFonts w:eastAsia="LucidaGrande" w:cs="LucidaGrande"/>
          <w:color w:val="1A1A1A"/>
        </w:rPr>
        <w:t>example</w:t>
      </w:r>
      <w:proofErr w:type="spellEnd"/>
      <w:r>
        <w:rPr>
          <w:rFonts w:eastAsia="LucidaGrande" w:cs="LucidaGrande"/>
          <w:color w:val="1A1A1A"/>
        </w:rPr>
        <w:t xml:space="preserve"> in </w:t>
      </w:r>
      <w:proofErr w:type="spellStart"/>
      <w:r>
        <w:rPr>
          <w:rFonts w:eastAsia="LucidaGrande" w:cs="LucidaGrande"/>
          <w:color w:val="1A1A1A"/>
        </w:rPr>
        <w:t>his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long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poem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i/>
          <w:iCs/>
          <w:color w:val="1A1A1A"/>
        </w:rPr>
        <w:t>Vilne</w:t>
      </w:r>
      <w:proofErr w:type="spellEnd"/>
      <w:r>
        <w:rPr>
          <w:rFonts w:eastAsia="LucidaGrande" w:cs="LucidaGrande"/>
          <w:i/>
          <w:iCs/>
          <w:color w:val="1A1A1A"/>
        </w:rPr>
        <w:t xml:space="preserve"> </w:t>
      </w:r>
      <w:r>
        <w:rPr>
          <w:rFonts w:eastAsia="LucidaGrande" w:cs="LucidaGrande"/>
          <w:color w:val="1A1A1A"/>
        </w:rPr>
        <w:t xml:space="preserve">(1926) – he </w:t>
      </w:r>
      <w:proofErr w:type="spellStart"/>
      <w:r>
        <w:rPr>
          <w:rFonts w:eastAsia="Helvetica" w:cs="Helvetica"/>
          <w:color w:val="262626"/>
        </w:rPr>
        <w:t>combines</w:t>
      </w:r>
      <w:proofErr w:type="spellEnd"/>
      <w:r>
        <w:rPr>
          <w:rFonts w:eastAsia="Helvetica" w:cs="Helvetica"/>
          <w:color w:val="262626"/>
        </w:rPr>
        <w:t xml:space="preserve"> German </w:t>
      </w:r>
      <w:proofErr w:type="spellStart"/>
      <w:r>
        <w:rPr>
          <w:rFonts w:eastAsia="Helvetica" w:cs="Helvetica"/>
          <w:color w:val="262626"/>
        </w:rPr>
        <w:t>ex</w:t>
      </w:r>
      <w:r>
        <w:rPr>
          <w:rFonts w:eastAsia="Helvetica" w:cs="Helvetica"/>
          <w:color w:val="262626"/>
        </w:rPr>
        <w:t>pressionist</w:t>
      </w:r>
      <w:proofErr w:type="spellEnd"/>
      <w:r>
        <w:rPr>
          <w:rFonts w:eastAsia="Helvetica" w:cs="Helvetica"/>
          <w:color w:val="262626"/>
        </w:rPr>
        <w:t xml:space="preserve"> </w:t>
      </w:r>
      <w:proofErr w:type="spellStart"/>
      <w:r>
        <w:rPr>
          <w:rFonts w:eastAsia="Helvetica" w:cs="Helvetica"/>
          <w:color w:val="262626"/>
        </w:rPr>
        <w:t>techniques</w:t>
      </w:r>
      <w:proofErr w:type="spellEnd"/>
      <w:r>
        <w:rPr>
          <w:rFonts w:eastAsia="Helvetica" w:cs="Helvetica"/>
          <w:color w:val="262626"/>
        </w:rPr>
        <w:t xml:space="preserve"> with Russian </w:t>
      </w:r>
      <w:proofErr w:type="spellStart"/>
      <w:r>
        <w:rPr>
          <w:rFonts w:eastAsia="Helvetica" w:cs="Helvetica"/>
          <w:color w:val="262626"/>
        </w:rPr>
        <w:t>symbolism</w:t>
      </w:r>
      <w:proofErr w:type="spellEnd"/>
      <w:r>
        <w:rPr>
          <w:rFonts w:eastAsia="Helvetica" w:cs="Helvetica"/>
          <w:color w:val="262626"/>
        </w:rPr>
        <w:t xml:space="preserve">. His </w:t>
      </w:r>
      <w:r>
        <w:rPr>
          <w:rFonts w:eastAsia="Verdana" w:cs="Verdana"/>
        </w:rPr>
        <w:t xml:space="preserve">major </w:t>
      </w:r>
      <w:proofErr w:type="spellStart"/>
      <w:r>
        <w:rPr>
          <w:rFonts w:eastAsia="Verdana" w:cs="Verdana"/>
        </w:rPr>
        <w:t>novelas</w:t>
      </w:r>
      <w:proofErr w:type="spellEnd"/>
      <w:r>
        <w:rPr>
          <w:rFonts w:eastAsia="Verdana" w:cs="Verdana"/>
        </w:rPr>
        <w:t xml:space="preserve"> of the 1920s, </w:t>
      </w:r>
      <w:proofErr w:type="spellStart"/>
      <w:r>
        <w:rPr>
          <w:rFonts w:eastAsia="LucidaGrande" w:cs="LucidaGrande"/>
          <w:color w:val="1A1A1A"/>
        </w:rPr>
        <w:t>deeply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ironic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prose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works</w:t>
      </w:r>
      <w:proofErr w:type="spellEnd"/>
      <w:r>
        <w:rPr>
          <w:rFonts w:eastAsia="LucidaGrande" w:cs="LucidaGrande"/>
          <w:color w:val="1A1A1A"/>
        </w:rPr>
        <w:t xml:space="preserve">, </w:t>
      </w:r>
      <w:proofErr w:type="spellStart"/>
      <w:r>
        <w:rPr>
          <w:rFonts w:eastAsia="LucidaGrande" w:cs="LucidaGrande"/>
          <w:i/>
          <w:iCs/>
          <w:color w:val="1A1A1A"/>
        </w:rPr>
        <w:t>Meshiekh</w:t>
      </w:r>
      <w:proofErr w:type="spellEnd"/>
      <w:r>
        <w:rPr>
          <w:rFonts w:eastAsia="LucidaGrande" w:cs="LucidaGrande"/>
          <w:i/>
          <w:iCs/>
          <w:color w:val="1A1A1A"/>
        </w:rPr>
        <w:t xml:space="preserve"> </w:t>
      </w:r>
      <w:proofErr w:type="spellStart"/>
      <w:r>
        <w:rPr>
          <w:rFonts w:eastAsia="LucidaGrande" w:cs="LucidaGrande"/>
          <w:i/>
          <w:iCs/>
          <w:color w:val="1A1A1A"/>
        </w:rPr>
        <w:t>ben</w:t>
      </w:r>
      <w:proofErr w:type="spellEnd"/>
      <w:r>
        <w:rPr>
          <w:rFonts w:eastAsia="LucidaGrande" w:cs="LucidaGrande"/>
          <w:i/>
          <w:iCs/>
          <w:color w:val="1A1A1A"/>
        </w:rPr>
        <w:t xml:space="preserve"> </w:t>
      </w:r>
      <w:proofErr w:type="spellStart"/>
      <w:r>
        <w:rPr>
          <w:rFonts w:eastAsia="LucidaGrande" w:cs="LucidaGrande"/>
          <w:i/>
          <w:iCs/>
          <w:color w:val="1A1A1A"/>
        </w:rPr>
        <w:t>Efrayim</w:t>
      </w:r>
      <w:proofErr w:type="spellEnd"/>
      <w:r>
        <w:rPr>
          <w:rFonts w:eastAsia="Verdana" w:cs="Verdana"/>
        </w:rPr>
        <w:t xml:space="preserve"> and </w:t>
      </w:r>
      <w:proofErr w:type="spellStart"/>
      <w:r>
        <w:rPr>
          <w:rFonts w:eastAsia="Verdana" w:cs="Verdana"/>
          <w:i/>
          <w:iCs/>
        </w:rPr>
        <w:t>Montog</w:t>
      </w:r>
      <w:proofErr w:type="spellEnd"/>
      <w:r>
        <w:rPr>
          <w:rFonts w:eastAsia="Verdana" w:cs="Verdana"/>
          <w:i/>
          <w:iCs/>
        </w:rPr>
        <w:t>,</w:t>
      </w:r>
      <w:r>
        <w:rPr>
          <w:rFonts w:eastAsia="Verdana" w:cs="Verdana"/>
        </w:rPr>
        <w:t xml:space="preserve"> </w:t>
      </w:r>
      <w:proofErr w:type="spellStart"/>
      <w:r>
        <w:rPr>
          <w:rFonts w:eastAsia="Verdana" w:cs="Verdana"/>
        </w:rPr>
        <w:t>are</w:t>
      </w:r>
      <w:proofErr w:type="spellEnd"/>
      <w:r>
        <w:rPr>
          <w:rFonts w:eastAsia="Verdana" w:cs="Verdana"/>
        </w:rPr>
        <w:t xml:space="preserve"> </w:t>
      </w:r>
      <w:proofErr w:type="spellStart"/>
      <w:r>
        <w:rPr>
          <w:rFonts w:eastAsia="Verdana" w:cs="Verdana"/>
        </w:rPr>
        <w:t>highly</w:t>
      </w:r>
      <w:proofErr w:type="spellEnd"/>
      <w:r>
        <w:rPr>
          <w:rFonts w:eastAsia="Verdana" w:cs="Verdana"/>
        </w:rPr>
        <w:t xml:space="preserve"> </w:t>
      </w:r>
      <w:proofErr w:type="spellStart"/>
      <w:r>
        <w:rPr>
          <w:rFonts w:eastAsia="Verdana" w:cs="Verdana"/>
        </w:rPr>
        <w:t>modernist</w:t>
      </w:r>
      <w:proofErr w:type="spellEnd"/>
      <w:r>
        <w:rPr>
          <w:rFonts w:eastAsia="Verdana" w:cs="Verdana"/>
        </w:rPr>
        <w:t xml:space="preserve">, </w:t>
      </w:r>
      <w:proofErr w:type="spellStart"/>
      <w:r>
        <w:rPr>
          <w:rFonts w:eastAsia="Verdana" w:cs="Verdana"/>
        </w:rPr>
        <w:t>shot</w:t>
      </w:r>
      <w:proofErr w:type="spellEnd"/>
      <w:r>
        <w:rPr>
          <w:rFonts w:eastAsia="Verdana" w:cs="Verdana"/>
        </w:rPr>
        <w:t xml:space="preserve"> </w:t>
      </w:r>
      <w:proofErr w:type="spellStart"/>
      <w:r>
        <w:rPr>
          <w:rFonts w:eastAsia="LucidaGrande" w:cs="LucidaGrande"/>
          <w:color w:val="1A1A1A"/>
        </w:rPr>
        <w:t>through</w:t>
      </w:r>
      <w:proofErr w:type="spellEnd"/>
      <w:r>
        <w:rPr>
          <w:rFonts w:eastAsia="LucidaGrande" w:cs="LucidaGrande"/>
          <w:color w:val="1A1A1A"/>
        </w:rPr>
        <w:t xml:space="preserve"> with </w:t>
      </w:r>
      <w:proofErr w:type="spellStart"/>
      <w:r>
        <w:rPr>
          <w:rFonts w:eastAsia="LucidaGrande" w:cs="LucidaGrande"/>
          <w:color w:val="1A1A1A"/>
        </w:rPr>
        <w:t>images</w:t>
      </w:r>
      <w:proofErr w:type="spellEnd"/>
      <w:r>
        <w:rPr>
          <w:rFonts w:eastAsia="LucidaGrande" w:cs="LucidaGrande"/>
          <w:color w:val="1A1A1A"/>
        </w:rPr>
        <w:t xml:space="preserve"> of </w:t>
      </w:r>
      <w:proofErr w:type="spellStart"/>
      <w:r>
        <w:rPr>
          <w:rFonts w:eastAsia="LucidaGrande" w:cs="LucidaGrande"/>
          <w:color w:val="1A1A1A"/>
        </w:rPr>
        <w:t>messianism</w:t>
      </w:r>
      <w:proofErr w:type="spellEnd"/>
      <w:r>
        <w:rPr>
          <w:rFonts w:eastAsia="LucidaGrande" w:cs="LucidaGrande"/>
          <w:color w:val="1A1A1A"/>
        </w:rPr>
        <w:t xml:space="preserve">, </w:t>
      </w:r>
      <w:proofErr w:type="spellStart"/>
      <w:r>
        <w:rPr>
          <w:rFonts w:eastAsia="LucidaGrande" w:cs="LucidaGrande"/>
          <w:color w:val="1A1A1A"/>
        </w:rPr>
        <w:t>apocalypse</w:t>
      </w:r>
      <w:proofErr w:type="spellEnd"/>
      <w:r>
        <w:rPr>
          <w:rFonts w:eastAsia="LucidaGrande" w:cs="LucidaGrande"/>
          <w:color w:val="1A1A1A"/>
        </w:rPr>
        <w:t xml:space="preserve"> and </w:t>
      </w:r>
      <w:proofErr w:type="spellStart"/>
      <w:r>
        <w:rPr>
          <w:rFonts w:eastAsia="LucidaGrande" w:cs="LucidaGrande"/>
          <w:color w:val="1A1A1A"/>
        </w:rPr>
        <w:t>revolution</w:t>
      </w:r>
      <w:proofErr w:type="spellEnd"/>
      <w:r>
        <w:rPr>
          <w:rFonts w:eastAsia="LucidaGrande" w:cs="LucidaGrande"/>
          <w:color w:val="1A1A1A"/>
        </w:rPr>
        <w:t xml:space="preserve">. </w:t>
      </w:r>
      <w:proofErr w:type="spellStart"/>
      <w:r>
        <w:rPr>
          <w:rFonts w:eastAsia="LucidaGrande" w:cs="LucidaGrande"/>
          <w:color w:val="1A1A1A"/>
        </w:rPr>
        <w:t>Among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his</w:t>
      </w:r>
      <w:proofErr w:type="spellEnd"/>
      <w:r>
        <w:rPr>
          <w:rFonts w:eastAsia="LucidaGrande" w:cs="LucidaGrande"/>
          <w:color w:val="1A1A1A"/>
        </w:rPr>
        <w:t xml:space="preserve"> major </w:t>
      </w:r>
      <w:proofErr w:type="spellStart"/>
      <w:r>
        <w:rPr>
          <w:rFonts w:eastAsia="LucidaGrande" w:cs="LucidaGrande"/>
          <w:color w:val="1A1A1A"/>
        </w:rPr>
        <w:t>works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it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is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worth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mentioning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his</w:t>
      </w:r>
      <w:proofErr w:type="spellEnd"/>
      <w:r>
        <w:rPr>
          <w:rFonts w:eastAsia="LucidaGrande" w:cs="LucidaGrande"/>
          <w:color w:val="1A1A1A"/>
        </w:rPr>
        <w:t xml:space="preserve"> drama </w:t>
      </w:r>
      <w:proofErr w:type="spellStart"/>
      <w:r>
        <w:rPr>
          <w:rFonts w:eastAsia="LucidaGrande" w:cs="LucidaGrande"/>
          <w:i/>
          <w:iCs/>
          <w:color w:val="1A1A1A"/>
        </w:rPr>
        <w:t>Yankev</w:t>
      </w:r>
      <w:proofErr w:type="spellEnd"/>
      <w:r>
        <w:rPr>
          <w:rFonts w:eastAsia="LucidaGrande" w:cs="LucidaGrande"/>
          <w:i/>
          <w:iCs/>
          <w:color w:val="1A1A1A"/>
        </w:rPr>
        <w:t xml:space="preserve"> Frank</w:t>
      </w:r>
      <w:r>
        <w:rPr>
          <w:rFonts w:eastAsia="LucidaGrande" w:cs="LucidaGrande"/>
          <w:i/>
          <w:color w:val="1A1A1A"/>
        </w:rPr>
        <w:t xml:space="preserve"> (</w:t>
      </w:r>
      <w:r>
        <w:rPr>
          <w:rFonts w:eastAsia="LucidaGrande" w:cs="LucidaGrande"/>
          <w:color w:val="1A1A1A"/>
        </w:rPr>
        <w:t>Jacob Frank; 1923</w:t>
      </w:r>
      <w:r>
        <w:rPr>
          <w:rFonts w:eastAsia="LucidaGrande" w:cs="LucidaGrande"/>
          <w:i/>
          <w:color w:val="1A1A1A"/>
        </w:rPr>
        <w:t xml:space="preserve">), </w:t>
      </w:r>
      <w:r>
        <w:rPr>
          <w:rFonts w:eastAsia="LucidaGrande" w:cs="LucidaGrande"/>
          <w:color w:val="1A1A1A"/>
        </w:rPr>
        <w:t xml:space="preserve">a </w:t>
      </w:r>
      <w:proofErr w:type="spellStart"/>
      <w:r>
        <w:rPr>
          <w:rFonts w:eastAsia="LucidaGrande" w:cs="LucidaGrande"/>
          <w:color w:val="1A1A1A"/>
        </w:rPr>
        <w:t>play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about</w:t>
      </w:r>
      <w:proofErr w:type="spellEnd"/>
      <w:r>
        <w:rPr>
          <w:rFonts w:eastAsia="LucidaGrande" w:cs="LucidaGrande"/>
          <w:color w:val="1A1A1A"/>
        </w:rPr>
        <w:t xml:space="preserve"> the 18th-century </w:t>
      </w:r>
      <w:proofErr w:type="spellStart"/>
      <w:r>
        <w:rPr>
          <w:rFonts w:eastAsia="LucidaGrande" w:cs="LucidaGrande"/>
          <w:color w:val="1A1A1A"/>
        </w:rPr>
        <w:t>messianic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pretender</w:t>
      </w:r>
      <w:proofErr w:type="spellEnd"/>
      <w:r>
        <w:rPr>
          <w:rFonts w:eastAsia="LucidaGrande" w:cs="LucidaGrande"/>
          <w:color w:val="1A1A1A"/>
        </w:rPr>
        <w:t xml:space="preserve">. </w:t>
      </w:r>
    </w:p>
    <w:p w:rsidR="00C03466" w:rsidRDefault="00F675C8">
      <w:pPr>
        <w:pStyle w:val="Domylnie"/>
      </w:pPr>
      <w:proofErr w:type="spellStart"/>
      <w:r>
        <w:rPr>
          <w:rFonts w:cs="Verdana"/>
          <w:color w:val="1A1A1A"/>
        </w:rPr>
        <w:t>After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returning</w:t>
      </w:r>
      <w:proofErr w:type="spellEnd"/>
      <w:r>
        <w:rPr>
          <w:rFonts w:cs="Verdana"/>
          <w:color w:val="1A1A1A"/>
        </w:rPr>
        <w:t xml:space="preserve"> to </w:t>
      </w:r>
      <w:proofErr w:type="spellStart"/>
      <w:r>
        <w:rPr>
          <w:rFonts w:cs="Verdana"/>
          <w:color w:val="1A1A1A"/>
        </w:rPr>
        <w:t>Vilna</w:t>
      </w:r>
      <w:proofErr w:type="spellEnd"/>
      <w:r>
        <w:rPr>
          <w:rFonts w:cs="Verdana"/>
          <w:color w:val="1A1A1A"/>
        </w:rPr>
        <w:t xml:space="preserve"> in 1923, Kulbak </w:t>
      </w:r>
      <w:proofErr w:type="spellStart"/>
      <w:r>
        <w:rPr>
          <w:rFonts w:cs="Verdana"/>
          <w:color w:val="1A1A1A"/>
        </w:rPr>
        <w:t>became</w:t>
      </w:r>
      <w:proofErr w:type="spellEnd"/>
      <w:r>
        <w:rPr>
          <w:rFonts w:cs="Verdana"/>
          <w:color w:val="262626"/>
        </w:rPr>
        <w:t xml:space="preserve"> </w:t>
      </w:r>
      <w:r>
        <w:rPr>
          <w:rFonts w:cs="Verdana"/>
          <w:color w:val="1A1A1A"/>
        </w:rPr>
        <w:t xml:space="preserve">a </w:t>
      </w:r>
      <w:proofErr w:type="spellStart"/>
      <w:r>
        <w:rPr>
          <w:rFonts w:cs="Verdana"/>
          <w:color w:val="1A1A1A"/>
        </w:rPr>
        <w:t>famous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figure</w:t>
      </w:r>
      <w:proofErr w:type="spellEnd"/>
      <w:r>
        <w:rPr>
          <w:rFonts w:cs="Verdana"/>
          <w:color w:val="1A1A1A"/>
        </w:rPr>
        <w:t xml:space="preserve"> in </w:t>
      </w:r>
      <w:proofErr w:type="spellStart"/>
      <w:r>
        <w:rPr>
          <w:rFonts w:cs="Verdana"/>
          <w:color w:val="1A1A1A"/>
        </w:rPr>
        <w:t>Yiddish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cultural</w:t>
      </w:r>
      <w:proofErr w:type="spellEnd"/>
      <w:r>
        <w:rPr>
          <w:rFonts w:cs="Verdana"/>
          <w:color w:val="1A1A1A"/>
        </w:rPr>
        <w:t xml:space="preserve"> life, a </w:t>
      </w:r>
      <w:proofErr w:type="spellStart"/>
      <w:r>
        <w:rPr>
          <w:rFonts w:cs="Verdana"/>
          <w:color w:val="1A1A1A"/>
        </w:rPr>
        <w:t>renowned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writer</w:t>
      </w:r>
      <w:proofErr w:type="spellEnd"/>
      <w:r>
        <w:rPr>
          <w:rFonts w:cs="Verdana"/>
          <w:color w:val="1A1A1A"/>
        </w:rPr>
        <w:t xml:space="preserve">, </w:t>
      </w:r>
      <w:proofErr w:type="spellStart"/>
      <w:r>
        <w:rPr>
          <w:rFonts w:cs="Verdana"/>
          <w:color w:val="1A1A1A"/>
        </w:rPr>
        <w:t>lecturer</w:t>
      </w:r>
      <w:proofErr w:type="spellEnd"/>
      <w:r>
        <w:rPr>
          <w:rFonts w:cs="Verdana"/>
          <w:color w:val="1A1A1A"/>
        </w:rPr>
        <w:t xml:space="preserve"> and </w:t>
      </w:r>
      <w:proofErr w:type="spellStart"/>
      <w:r>
        <w:rPr>
          <w:rFonts w:cs="Verdana"/>
          <w:color w:val="1A1A1A"/>
        </w:rPr>
        <w:t>an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inspiring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teacher</w:t>
      </w:r>
      <w:proofErr w:type="spellEnd"/>
      <w:r>
        <w:rPr>
          <w:rFonts w:cs="Verdana"/>
          <w:color w:val="1A1A1A"/>
        </w:rPr>
        <w:t xml:space="preserve"> </w:t>
      </w:r>
      <w:r>
        <w:rPr>
          <w:rFonts w:cs="Verdana"/>
          <w:color w:val="1A1A1A"/>
        </w:rPr>
        <w:t xml:space="preserve">of </w:t>
      </w:r>
      <w:proofErr w:type="spellStart"/>
      <w:r>
        <w:rPr>
          <w:rFonts w:cs="Verdana"/>
          <w:color w:val="1A1A1A"/>
        </w:rPr>
        <w:t>Yiddish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literature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at</w:t>
      </w:r>
      <w:proofErr w:type="spellEnd"/>
      <w:r>
        <w:rPr>
          <w:rFonts w:cs="Verdana"/>
          <w:color w:val="1A1A1A"/>
        </w:rPr>
        <w:t xml:space="preserve"> the </w:t>
      </w:r>
      <w:proofErr w:type="spellStart"/>
      <w:r>
        <w:rPr>
          <w:rFonts w:cs="Verdana"/>
          <w:color w:val="1A1A1A"/>
        </w:rPr>
        <w:t>Jewish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gymnasium</w:t>
      </w:r>
      <w:proofErr w:type="spellEnd"/>
      <w:r>
        <w:rPr>
          <w:rFonts w:cs="Verdana"/>
          <w:color w:val="1A1A1A"/>
        </w:rPr>
        <w:t xml:space="preserve"> and </w:t>
      </w:r>
      <w:proofErr w:type="spellStart"/>
      <w:r>
        <w:rPr>
          <w:rFonts w:cs="Verdana"/>
          <w:color w:val="1A1A1A"/>
        </w:rPr>
        <w:t>at</w:t>
      </w:r>
      <w:proofErr w:type="spellEnd"/>
      <w:r>
        <w:rPr>
          <w:rFonts w:cs="Verdana"/>
          <w:color w:val="1A1A1A"/>
        </w:rPr>
        <w:t xml:space="preserve"> the </w:t>
      </w:r>
      <w:proofErr w:type="spellStart"/>
      <w:r>
        <w:rPr>
          <w:rFonts w:cs="Verdana"/>
          <w:color w:val="1A1A1A"/>
        </w:rPr>
        <w:t>Jewish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Teacher’s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Seminary</w:t>
      </w:r>
      <w:proofErr w:type="spellEnd"/>
      <w:r>
        <w:rPr>
          <w:rFonts w:cs="Verdana"/>
          <w:color w:val="1A1A1A"/>
        </w:rPr>
        <w:t xml:space="preserve">. He was </w:t>
      </w:r>
      <w:proofErr w:type="spellStart"/>
      <w:r>
        <w:rPr>
          <w:rFonts w:cs="Verdana"/>
          <w:color w:val="1A1A1A"/>
        </w:rPr>
        <w:t>active</w:t>
      </w:r>
      <w:proofErr w:type="spellEnd"/>
      <w:r>
        <w:rPr>
          <w:rFonts w:cs="Verdana"/>
          <w:color w:val="1A1A1A"/>
        </w:rPr>
        <w:t xml:space="preserve"> in </w:t>
      </w:r>
      <w:proofErr w:type="spellStart"/>
      <w:r>
        <w:rPr>
          <w:rFonts w:cs="Verdana"/>
          <w:color w:val="1A1A1A"/>
        </w:rPr>
        <w:t>Vilna’s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Yiddish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cultural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institutions</w:t>
      </w:r>
      <w:proofErr w:type="spellEnd"/>
      <w:r>
        <w:rPr>
          <w:rFonts w:cs="Verdana"/>
          <w:color w:val="1A1A1A"/>
        </w:rPr>
        <w:t xml:space="preserve"> and </w:t>
      </w:r>
      <w:proofErr w:type="spellStart"/>
      <w:r>
        <w:rPr>
          <w:rFonts w:cs="Verdana"/>
          <w:color w:val="1A1A1A"/>
        </w:rPr>
        <w:t>served</w:t>
      </w:r>
      <w:proofErr w:type="spellEnd"/>
      <w:r>
        <w:rPr>
          <w:rFonts w:cs="Verdana"/>
          <w:color w:val="1A1A1A"/>
        </w:rPr>
        <w:t xml:space="preserve"> from 1927 as the </w:t>
      </w:r>
      <w:proofErr w:type="spellStart"/>
      <w:r>
        <w:rPr>
          <w:rFonts w:cs="Verdana"/>
          <w:color w:val="1A1A1A"/>
        </w:rPr>
        <w:t>chair</w:t>
      </w:r>
      <w:proofErr w:type="spellEnd"/>
      <w:r>
        <w:rPr>
          <w:rFonts w:cs="Verdana"/>
          <w:color w:val="1A1A1A"/>
        </w:rPr>
        <w:t xml:space="preserve"> of the </w:t>
      </w:r>
      <w:proofErr w:type="spellStart"/>
      <w:r>
        <w:rPr>
          <w:rFonts w:cs="Verdana"/>
          <w:color w:val="1A1A1A"/>
        </w:rPr>
        <w:t>Yiddish</w:t>
      </w:r>
      <w:proofErr w:type="spellEnd"/>
      <w:r>
        <w:rPr>
          <w:rFonts w:cs="Verdana"/>
          <w:color w:val="1A1A1A"/>
        </w:rPr>
        <w:t xml:space="preserve"> PEN Club.</w:t>
      </w:r>
    </w:p>
    <w:p w:rsidR="00C03466" w:rsidRDefault="00F675C8">
      <w:pPr>
        <w:pStyle w:val="Domylnie"/>
      </w:pPr>
      <w:r>
        <w:rPr>
          <w:rFonts w:cs="Verdana"/>
          <w:color w:val="1A1A1A"/>
        </w:rPr>
        <w:t xml:space="preserve">In </w:t>
      </w:r>
      <w:proofErr w:type="spellStart"/>
      <w:r>
        <w:rPr>
          <w:rFonts w:cs="Verdana"/>
          <w:color w:val="1A1A1A"/>
        </w:rPr>
        <w:t>October</w:t>
      </w:r>
      <w:proofErr w:type="spellEnd"/>
      <w:r>
        <w:rPr>
          <w:rFonts w:cs="Verdana"/>
          <w:color w:val="1A1A1A"/>
        </w:rPr>
        <w:t xml:space="preserve"> 1928 Kulbak, with </w:t>
      </w:r>
      <w:proofErr w:type="spellStart"/>
      <w:r>
        <w:rPr>
          <w:rFonts w:cs="Verdana"/>
          <w:color w:val="1A1A1A"/>
        </w:rPr>
        <w:t>his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wife</w:t>
      </w:r>
      <w:proofErr w:type="spellEnd"/>
      <w:r>
        <w:rPr>
          <w:rFonts w:cs="Verdana"/>
          <w:color w:val="1A1A1A"/>
        </w:rPr>
        <w:t xml:space="preserve"> and </w:t>
      </w:r>
      <w:proofErr w:type="spellStart"/>
      <w:r>
        <w:rPr>
          <w:rFonts w:cs="Verdana"/>
          <w:color w:val="1A1A1A"/>
        </w:rPr>
        <w:t>two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children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lef</w:t>
      </w:r>
      <w:r>
        <w:rPr>
          <w:rFonts w:cs="Verdana"/>
          <w:color w:val="1A1A1A"/>
        </w:rPr>
        <w:t>t</w:t>
      </w:r>
      <w:proofErr w:type="spellEnd"/>
      <w:r>
        <w:rPr>
          <w:rFonts w:cs="Verdana"/>
          <w:color w:val="1A1A1A"/>
        </w:rPr>
        <w:t xml:space="preserve"> Poland for the </w:t>
      </w:r>
      <w:proofErr w:type="spellStart"/>
      <w:r>
        <w:rPr>
          <w:rFonts w:cs="Verdana"/>
          <w:color w:val="1A1A1A"/>
        </w:rPr>
        <w:t>Soviet</w:t>
      </w:r>
      <w:proofErr w:type="spellEnd"/>
      <w:r>
        <w:rPr>
          <w:rFonts w:cs="Verdana"/>
          <w:color w:val="1A1A1A"/>
        </w:rPr>
        <w:t xml:space="preserve"> Union, </w:t>
      </w:r>
      <w:proofErr w:type="spellStart"/>
      <w:r>
        <w:rPr>
          <w:rFonts w:cs="Verdana"/>
          <w:color w:val="1A1A1A"/>
        </w:rPr>
        <w:t>where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they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settled</w:t>
      </w:r>
      <w:proofErr w:type="spellEnd"/>
      <w:r>
        <w:rPr>
          <w:rFonts w:cs="Verdana"/>
          <w:color w:val="1A1A1A"/>
        </w:rPr>
        <w:t xml:space="preserve"> in </w:t>
      </w:r>
      <w:proofErr w:type="spellStart"/>
      <w:r>
        <w:rPr>
          <w:rFonts w:cs="Verdana"/>
          <w:color w:val="1A1A1A"/>
        </w:rPr>
        <w:t>Minsk</w:t>
      </w:r>
      <w:proofErr w:type="spellEnd"/>
      <w:r>
        <w:rPr>
          <w:rFonts w:cs="Verdana"/>
          <w:color w:val="1A1A1A"/>
        </w:rPr>
        <w:t xml:space="preserve">. </w:t>
      </w:r>
      <w:proofErr w:type="spellStart"/>
      <w:r>
        <w:rPr>
          <w:rFonts w:cs="Verdana"/>
          <w:color w:val="1A1A1A"/>
        </w:rPr>
        <w:t>During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this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Soviet</w:t>
      </w:r>
      <w:proofErr w:type="spellEnd"/>
      <w:r>
        <w:rPr>
          <w:rFonts w:cs="Verdana"/>
          <w:color w:val="1A1A1A"/>
        </w:rPr>
        <w:t xml:space="preserve"> period Kulbak </w:t>
      </w:r>
      <w:proofErr w:type="spellStart"/>
      <w:r>
        <w:rPr>
          <w:rFonts w:cs="Verdana"/>
          <w:color w:val="1A1A1A"/>
        </w:rPr>
        <w:t>wrote</w:t>
      </w:r>
      <w:proofErr w:type="spellEnd"/>
      <w:r>
        <w:rPr>
          <w:rFonts w:cs="Verdana"/>
          <w:color w:val="1A1A1A"/>
        </w:rPr>
        <w:t xml:space="preserve"> and </w:t>
      </w:r>
      <w:proofErr w:type="spellStart"/>
      <w:r>
        <w:rPr>
          <w:rFonts w:cs="Verdana"/>
          <w:color w:val="1A1A1A"/>
        </w:rPr>
        <w:t>published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poetry</w:t>
      </w:r>
      <w:proofErr w:type="spellEnd"/>
      <w:r>
        <w:rPr>
          <w:rFonts w:cs="Verdana"/>
          <w:color w:val="1A1A1A"/>
        </w:rPr>
        <w:t xml:space="preserve"> in </w:t>
      </w:r>
      <w:proofErr w:type="spellStart"/>
      <w:r>
        <w:rPr>
          <w:rFonts w:cs="Verdana"/>
          <w:color w:val="1A1A1A"/>
        </w:rPr>
        <w:t>various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literary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journals</w:t>
      </w:r>
      <w:proofErr w:type="spellEnd"/>
      <w:r>
        <w:rPr>
          <w:rFonts w:cs="Verdana"/>
          <w:color w:val="1A1A1A"/>
        </w:rPr>
        <w:t xml:space="preserve"> as </w:t>
      </w:r>
      <w:proofErr w:type="spellStart"/>
      <w:r>
        <w:rPr>
          <w:rFonts w:cs="Verdana"/>
          <w:color w:val="1A1A1A"/>
        </w:rPr>
        <w:t>well</w:t>
      </w:r>
      <w:proofErr w:type="spellEnd"/>
      <w:r>
        <w:rPr>
          <w:rFonts w:cs="Verdana"/>
          <w:color w:val="1A1A1A"/>
        </w:rPr>
        <w:t xml:space="preserve"> as a </w:t>
      </w:r>
      <w:proofErr w:type="spellStart"/>
      <w:r>
        <w:rPr>
          <w:rFonts w:cs="Verdana"/>
          <w:color w:val="1A1A1A"/>
        </w:rPr>
        <w:t>hundred-page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volume</w:t>
      </w:r>
      <w:proofErr w:type="spellEnd"/>
      <w:r>
        <w:rPr>
          <w:rFonts w:cs="Verdana"/>
          <w:color w:val="1A1A1A"/>
        </w:rPr>
        <w:t xml:space="preserve"> of </w:t>
      </w:r>
      <w:proofErr w:type="spellStart"/>
      <w:r>
        <w:rPr>
          <w:rFonts w:cs="Verdana"/>
          <w:color w:val="1A1A1A"/>
        </w:rPr>
        <w:t>his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work</w:t>
      </w:r>
      <w:proofErr w:type="spellEnd"/>
      <w:r>
        <w:rPr>
          <w:rFonts w:cs="Verdana"/>
          <w:color w:val="1A1A1A"/>
        </w:rPr>
        <w:t xml:space="preserve">. He </w:t>
      </w:r>
      <w:proofErr w:type="spellStart"/>
      <w:r>
        <w:rPr>
          <w:rFonts w:cs="Verdana"/>
          <w:color w:val="1A1A1A"/>
        </w:rPr>
        <w:t>focused</w:t>
      </w:r>
      <w:proofErr w:type="spellEnd"/>
      <w:r>
        <w:rPr>
          <w:rFonts w:cs="Verdana"/>
          <w:color w:val="1A1A1A"/>
        </w:rPr>
        <w:t xml:space="preserve"> on the </w:t>
      </w:r>
      <w:proofErr w:type="spellStart"/>
      <w:r>
        <w:rPr>
          <w:rFonts w:cs="Verdana"/>
          <w:color w:val="1A1A1A"/>
        </w:rPr>
        <w:t>novel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i/>
          <w:color w:val="1A1A1A"/>
        </w:rPr>
        <w:t>Zelmenyaner</w:t>
      </w:r>
      <w:proofErr w:type="spellEnd"/>
      <w:r>
        <w:rPr>
          <w:rFonts w:cs="Verdana"/>
          <w:color w:val="1A1A1A"/>
        </w:rPr>
        <w:t xml:space="preserve">, </w:t>
      </w:r>
      <w:proofErr w:type="spellStart"/>
      <w:r>
        <w:rPr>
          <w:rFonts w:cs="Verdana"/>
          <w:color w:val="1A1A1A"/>
        </w:rPr>
        <w:t>detailing</w:t>
      </w:r>
      <w:proofErr w:type="spellEnd"/>
      <w:r>
        <w:rPr>
          <w:rFonts w:cs="Verdana"/>
          <w:color w:val="1A1A1A"/>
        </w:rPr>
        <w:t xml:space="preserve"> the </w:t>
      </w:r>
      <w:proofErr w:type="spellStart"/>
      <w:r>
        <w:rPr>
          <w:rFonts w:cs="Verdana"/>
          <w:color w:val="1A1A1A"/>
        </w:rPr>
        <w:t>fate</w:t>
      </w:r>
      <w:proofErr w:type="spellEnd"/>
      <w:r>
        <w:rPr>
          <w:rFonts w:cs="Verdana"/>
          <w:color w:val="1A1A1A"/>
        </w:rPr>
        <w:t xml:space="preserve"> of a </w:t>
      </w:r>
      <w:proofErr w:type="spellStart"/>
      <w:r>
        <w:rPr>
          <w:rFonts w:cs="Verdana"/>
          <w:color w:val="1A1A1A"/>
        </w:rPr>
        <w:t>traditional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Jewish</w:t>
      </w:r>
      <w:proofErr w:type="spellEnd"/>
      <w:r>
        <w:rPr>
          <w:rFonts w:cs="Verdana"/>
          <w:color w:val="1A1A1A"/>
        </w:rPr>
        <w:t xml:space="preserve"> family </w:t>
      </w:r>
      <w:proofErr w:type="spellStart"/>
      <w:r>
        <w:rPr>
          <w:rFonts w:cs="Verdana"/>
          <w:color w:val="1A1A1A"/>
        </w:rPr>
        <w:t>facing</w:t>
      </w:r>
      <w:proofErr w:type="spellEnd"/>
      <w:r>
        <w:rPr>
          <w:rFonts w:cs="Verdana"/>
          <w:color w:val="1A1A1A"/>
        </w:rPr>
        <w:t xml:space="preserve"> the </w:t>
      </w:r>
      <w:proofErr w:type="spellStart"/>
      <w:r>
        <w:rPr>
          <w:rFonts w:cs="Verdana"/>
          <w:color w:val="1A1A1A"/>
        </w:rPr>
        <w:t>new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conditions</w:t>
      </w:r>
      <w:proofErr w:type="spellEnd"/>
      <w:r>
        <w:rPr>
          <w:rFonts w:cs="Verdana"/>
          <w:color w:val="1A1A1A"/>
        </w:rPr>
        <w:t xml:space="preserve"> of the </w:t>
      </w:r>
      <w:proofErr w:type="spellStart"/>
      <w:r>
        <w:rPr>
          <w:rFonts w:cs="Verdana"/>
          <w:color w:val="1A1A1A"/>
        </w:rPr>
        <w:t>Soviet</w:t>
      </w:r>
      <w:proofErr w:type="spellEnd"/>
      <w:r>
        <w:rPr>
          <w:rFonts w:cs="Verdana"/>
          <w:color w:val="1A1A1A"/>
        </w:rPr>
        <w:t xml:space="preserve"> Union, but </w:t>
      </w:r>
      <w:proofErr w:type="spellStart"/>
      <w:r>
        <w:rPr>
          <w:rFonts w:cs="Verdana"/>
          <w:color w:val="1A1A1A"/>
        </w:rPr>
        <w:t>also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wrote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dramas</w:t>
      </w:r>
      <w:proofErr w:type="spellEnd"/>
      <w:r>
        <w:rPr>
          <w:rFonts w:cs="Verdana"/>
          <w:color w:val="1A1A1A"/>
        </w:rPr>
        <w:t xml:space="preserve"> and the </w:t>
      </w:r>
      <w:proofErr w:type="spellStart"/>
      <w:r>
        <w:rPr>
          <w:rFonts w:cs="Verdana"/>
          <w:color w:val="1A1A1A"/>
        </w:rPr>
        <w:t>long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color w:val="1A1A1A"/>
        </w:rPr>
        <w:t>poem</w:t>
      </w:r>
      <w:proofErr w:type="spellEnd"/>
      <w:r>
        <w:rPr>
          <w:rFonts w:cs="Verdana"/>
          <w:color w:val="1A1A1A"/>
        </w:rPr>
        <w:t xml:space="preserve"> </w:t>
      </w:r>
      <w:proofErr w:type="spellStart"/>
      <w:r>
        <w:rPr>
          <w:rFonts w:cs="Verdana"/>
          <w:i/>
          <w:color w:val="1A1A1A"/>
        </w:rPr>
        <w:t>Disner</w:t>
      </w:r>
      <w:proofErr w:type="spellEnd"/>
      <w:r>
        <w:rPr>
          <w:rFonts w:cs="Verdana"/>
          <w:i/>
          <w:color w:val="1A1A1A"/>
        </w:rPr>
        <w:t xml:space="preserve"> </w:t>
      </w:r>
      <w:proofErr w:type="spellStart"/>
      <w:r>
        <w:rPr>
          <w:rFonts w:cs="Verdana"/>
          <w:i/>
          <w:color w:val="1A1A1A"/>
        </w:rPr>
        <w:t>Tshayld</w:t>
      </w:r>
      <w:proofErr w:type="spellEnd"/>
      <w:r>
        <w:rPr>
          <w:rFonts w:cs="Verdana"/>
          <w:i/>
          <w:color w:val="1A1A1A"/>
        </w:rPr>
        <w:t>-Harold</w:t>
      </w:r>
      <w:r>
        <w:rPr>
          <w:rFonts w:cs="Verdana"/>
          <w:color w:val="1A1A1A"/>
        </w:rPr>
        <w:t xml:space="preserve"> (</w:t>
      </w:r>
      <w:proofErr w:type="spellStart"/>
      <w:r>
        <w:rPr>
          <w:rFonts w:cs="Verdana"/>
          <w:color w:val="1A1A1A"/>
        </w:rPr>
        <w:t>Childe</w:t>
      </w:r>
      <w:proofErr w:type="spellEnd"/>
      <w:r>
        <w:rPr>
          <w:rFonts w:cs="Verdana"/>
          <w:color w:val="1A1A1A"/>
        </w:rPr>
        <w:t xml:space="preserve"> Harold from </w:t>
      </w:r>
      <w:proofErr w:type="spellStart"/>
      <w:r>
        <w:rPr>
          <w:rFonts w:cs="Verdana"/>
          <w:color w:val="1A1A1A"/>
        </w:rPr>
        <w:t>Disna</w:t>
      </w:r>
      <w:proofErr w:type="spellEnd"/>
      <w:r>
        <w:rPr>
          <w:rFonts w:cs="Verdana"/>
          <w:color w:val="1A1A1A"/>
        </w:rPr>
        <w:t>; 1933).</w:t>
      </w:r>
    </w:p>
    <w:p w:rsidR="00C03466" w:rsidRDefault="00F675C8">
      <w:pPr>
        <w:pStyle w:val="Domylnie"/>
      </w:pPr>
      <w:proofErr w:type="spellStart"/>
      <w:r>
        <w:rPr>
          <w:rFonts w:eastAsia="LucidaGrande" w:cs="LucidaGrande"/>
          <w:color w:val="1A1A1A"/>
        </w:rPr>
        <w:t>Soviet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critics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saw</w:t>
      </w:r>
      <w:proofErr w:type="spellEnd"/>
      <w:r>
        <w:rPr>
          <w:rFonts w:eastAsia="LucidaGrande" w:cs="LucidaGrande"/>
          <w:color w:val="1A1A1A"/>
        </w:rPr>
        <w:t xml:space="preserve"> Kulbak as a non-</w:t>
      </w:r>
      <w:proofErr w:type="spellStart"/>
      <w:r>
        <w:rPr>
          <w:rFonts w:eastAsia="LucidaGrande" w:cs="LucidaGrande"/>
          <w:color w:val="1A1A1A"/>
        </w:rPr>
        <w:t>conformist</w:t>
      </w:r>
      <w:proofErr w:type="spellEnd"/>
      <w:r>
        <w:rPr>
          <w:rFonts w:eastAsia="LucidaGrande" w:cs="LucidaGrande"/>
          <w:color w:val="1A1A1A"/>
        </w:rPr>
        <w:t xml:space="preserve"> and </w:t>
      </w:r>
      <w:proofErr w:type="spellStart"/>
      <w:r>
        <w:rPr>
          <w:rFonts w:eastAsia="LucidaGrande" w:cs="LucidaGrande"/>
          <w:color w:val="1A1A1A"/>
        </w:rPr>
        <w:t>an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ideologically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insecure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character</w:t>
      </w:r>
      <w:proofErr w:type="spellEnd"/>
      <w:r>
        <w:rPr>
          <w:rFonts w:eastAsia="LucidaGrande" w:cs="LucidaGrande"/>
          <w:color w:val="1A1A1A"/>
        </w:rPr>
        <w:t xml:space="preserve">. </w:t>
      </w:r>
      <w:bookmarkStart w:id="3" w:name="__DdeLink__410_1039171250"/>
      <w:proofErr w:type="spellStart"/>
      <w:r>
        <w:rPr>
          <w:rFonts w:eastAsia="LucidaGrande" w:cs="LucidaGrande"/>
          <w:color w:val="000000"/>
        </w:rPr>
        <w:t>During</w:t>
      </w:r>
      <w:proofErr w:type="spellEnd"/>
      <w:r>
        <w:rPr>
          <w:rFonts w:eastAsia="LucidaGrande" w:cs="LucidaGrande"/>
          <w:color w:val="000000"/>
        </w:rPr>
        <w:t xml:space="preserve"> the </w:t>
      </w:r>
      <w:proofErr w:type="spellStart"/>
      <w:r>
        <w:rPr>
          <w:rFonts w:eastAsia="ArialMT" w:cs="ArialMT"/>
          <w:color w:val="000000"/>
        </w:rPr>
        <w:t>Stalinist</w:t>
      </w:r>
      <w:proofErr w:type="spellEnd"/>
      <w:r>
        <w:rPr>
          <w:rFonts w:eastAsia="ArialMT" w:cs="ArialMT"/>
          <w:color w:val="000000"/>
        </w:rPr>
        <w:t xml:space="preserve"> </w:t>
      </w:r>
      <w:proofErr w:type="spellStart"/>
      <w:r>
        <w:rPr>
          <w:rFonts w:eastAsia="ArialMT" w:cs="ArialMT"/>
          <w:color w:val="000000"/>
        </w:rPr>
        <w:t>purges</w:t>
      </w:r>
      <w:bookmarkEnd w:id="3"/>
      <w:proofErr w:type="spellEnd"/>
      <w:r>
        <w:rPr>
          <w:rFonts w:ascii="ArialMT" w:eastAsia="ArialMT" w:hAnsi="ArialMT" w:cs="ArialMT"/>
          <w:color w:val="424242"/>
          <w:sz w:val="26"/>
          <w:szCs w:val="26"/>
        </w:rPr>
        <w:t xml:space="preserve"> </w:t>
      </w:r>
      <w:r>
        <w:rPr>
          <w:rFonts w:eastAsia="LucidaGrande" w:cs="LucidaGrande"/>
          <w:color w:val="1A1A1A"/>
        </w:rPr>
        <w:t xml:space="preserve">he was </w:t>
      </w:r>
      <w:proofErr w:type="spellStart"/>
      <w:r>
        <w:rPr>
          <w:rFonts w:eastAsia="LucidaGrande" w:cs="LucidaGrande"/>
          <w:color w:val="1A1A1A"/>
        </w:rPr>
        <w:t>arrested</w:t>
      </w:r>
      <w:proofErr w:type="spellEnd"/>
      <w:r>
        <w:rPr>
          <w:rFonts w:eastAsia="LucidaGrande" w:cs="LucidaGrande"/>
          <w:color w:val="1A1A1A"/>
        </w:rPr>
        <w:t xml:space="preserve"> and </w:t>
      </w:r>
      <w:proofErr w:type="spellStart"/>
      <w:r>
        <w:rPr>
          <w:rFonts w:eastAsia="LucidaGrande" w:cs="LucidaGrande"/>
          <w:color w:val="1A1A1A"/>
        </w:rPr>
        <w:t>executed</w:t>
      </w:r>
      <w:proofErr w:type="spellEnd"/>
      <w:r>
        <w:rPr>
          <w:rFonts w:eastAsia="LucidaGrande" w:cs="LucidaGrande"/>
          <w:color w:val="1A1A1A"/>
        </w:rPr>
        <w:t xml:space="preserve"> by </w:t>
      </w:r>
      <w:proofErr w:type="spellStart"/>
      <w:r>
        <w:rPr>
          <w:rFonts w:eastAsia="LucidaGrande" w:cs="LucidaGrande"/>
          <w:color w:val="1A1A1A"/>
        </w:rPr>
        <w:t>shooting</w:t>
      </w:r>
      <w:proofErr w:type="spellEnd"/>
      <w:r>
        <w:rPr>
          <w:rFonts w:eastAsia="LucidaGrande" w:cs="LucidaGrande"/>
          <w:color w:val="1A1A1A"/>
        </w:rPr>
        <w:t xml:space="preserve"> in 1937. For </w:t>
      </w:r>
      <w:proofErr w:type="spellStart"/>
      <w:r>
        <w:rPr>
          <w:rFonts w:eastAsia="LucidaGrande" w:cs="LucidaGrande"/>
          <w:color w:val="1A1A1A"/>
        </w:rPr>
        <w:t>years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it</w:t>
      </w:r>
      <w:proofErr w:type="spellEnd"/>
      <w:r>
        <w:rPr>
          <w:rFonts w:eastAsia="LucidaGrande" w:cs="LucidaGrande"/>
          <w:color w:val="1A1A1A"/>
        </w:rPr>
        <w:t xml:space="preserve"> was </w:t>
      </w:r>
      <w:proofErr w:type="spellStart"/>
      <w:r>
        <w:rPr>
          <w:rFonts w:eastAsia="LucidaGrande" w:cs="LucidaGrande"/>
          <w:color w:val="1A1A1A"/>
        </w:rPr>
        <w:t>considered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that</w:t>
      </w:r>
      <w:proofErr w:type="spellEnd"/>
      <w:r>
        <w:rPr>
          <w:rFonts w:eastAsia="LucidaGrande" w:cs="LucidaGrande"/>
          <w:color w:val="1A1A1A"/>
        </w:rPr>
        <w:t xml:space="preserve"> the </w:t>
      </w:r>
      <w:proofErr w:type="spellStart"/>
      <w:r>
        <w:rPr>
          <w:rFonts w:eastAsia="LucidaGrande" w:cs="LucidaGrande"/>
          <w:color w:val="1A1A1A"/>
        </w:rPr>
        <w:t>poet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died</w:t>
      </w:r>
      <w:proofErr w:type="spellEnd"/>
      <w:r>
        <w:rPr>
          <w:rFonts w:eastAsia="LucidaGrande" w:cs="LucidaGrande"/>
          <w:color w:val="1A1A1A"/>
        </w:rPr>
        <w:t xml:space="preserve"> in the </w:t>
      </w:r>
      <w:proofErr w:type="spellStart"/>
      <w:r>
        <w:rPr>
          <w:rFonts w:eastAsia="LucidaGrande" w:cs="LucidaGrande"/>
          <w:color w:val="1A1A1A"/>
        </w:rPr>
        <w:t>gulag</w:t>
      </w:r>
      <w:proofErr w:type="spellEnd"/>
      <w:r>
        <w:rPr>
          <w:rFonts w:eastAsia="LucidaGrande" w:cs="LucidaGrande"/>
          <w:color w:val="1A1A1A"/>
        </w:rPr>
        <w:t xml:space="preserve"> in 1940, but the </w:t>
      </w:r>
      <w:proofErr w:type="spellStart"/>
      <w:r>
        <w:rPr>
          <w:rFonts w:eastAsia="LucidaGrande" w:cs="LucidaGrande"/>
          <w:color w:val="1A1A1A"/>
        </w:rPr>
        <w:t>death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sentence</w:t>
      </w:r>
      <w:proofErr w:type="spellEnd"/>
      <w:r>
        <w:rPr>
          <w:rFonts w:eastAsia="LucidaGrande" w:cs="LucidaGrande"/>
          <w:color w:val="1A1A1A"/>
        </w:rPr>
        <w:t xml:space="preserve"> was </w:t>
      </w:r>
      <w:proofErr w:type="spellStart"/>
      <w:r>
        <w:rPr>
          <w:rFonts w:eastAsia="LucidaGrande" w:cs="LucidaGrande"/>
          <w:color w:val="1A1A1A"/>
        </w:rPr>
        <w:t>carried</w:t>
      </w:r>
      <w:proofErr w:type="spellEnd"/>
      <w:r>
        <w:rPr>
          <w:rFonts w:eastAsia="LucidaGrande" w:cs="LucidaGrande"/>
          <w:color w:val="1A1A1A"/>
        </w:rPr>
        <w:t xml:space="preserve"> on 29 </w:t>
      </w:r>
      <w:proofErr w:type="spellStart"/>
      <w:r>
        <w:rPr>
          <w:rFonts w:eastAsia="LucidaGrande" w:cs="LucidaGrande"/>
          <w:color w:val="1A1A1A"/>
        </w:rPr>
        <w:t>October</w:t>
      </w:r>
      <w:proofErr w:type="spellEnd"/>
      <w:r>
        <w:rPr>
          <w:rFonts w:eastAsia="LucidaGrande" w:cs="LucidaGrande"/>
          <w:color w:val="1A1A1A"/>
        </w:rPr>
        <w:t xml:space="preserve"> 1937. </w:t>
      </w:r>
      <w:proofErr w:type="spellStart"/>
      <w:r>
        <w:rPr>
          <w:rFonts w:eastAsia="LucidaGrande" w:cs="LucidaGrande"/>
          <w:color w:val="1A1A1A"/>
        </w:rPr>
        <w:t>Moyshe</w:t>
      </w:r>
      <w:proofErr w:type="spellEnd"/>
      <w:r>
        <w:rPr>
          <w:rFonts w:eastAsia="LucidaGrande" w:cs="LucidaGrande"/>
          <w:color w:val="1A1A1A"/>
        </w:rPr>
        <w:t xml:space="preserve"> Kulbak was </w:t>
      </w:r>
      <w:proofErr w:type="spellStart"/>
      <w:r>
        <w:rPr>
          <w:rFonts w:eastAsia="LucidaGrande" w:cs="LucidaGrande"/>
          <w:color w:val="1A1A1A"/>
        </w:rPr>
        <w:t>posthumously</w:t>
      </w:r>
      <w:proofErr w:type="spellEnd"/>
      <w:r>
        <w:rPr>
          <w:rFonts w:eastAsia="LucidaGrande" w:cs="LucidaGrande"/>
          <w:color w:val="1A1A1A"/>
        </w:rPr>
        <w:t xml:space="preserve"> </w:t>
      </w:r>
      <w:proofErr w:type="spellStart"/>
      <w:r>
        <w:rPr>
          <w:rFonts w:eastAsia="LucidaGrande" w:cs="LucidaGrande"/>
          <w:color w:val="1A1A1A"/>
        </w:rPr>
        <w:t>rehabilitated</w:t>
      </w:r>
      <w:proofErr w:type="spellEnd"/>
      <w:r>
        <w:rPr>
          <w:rFonts w:eastAsia="LucidaGrande" w:cs="LucidaGrande"/>
          <w:color w:val="1A1A1A"/>
        </w:rPr>
        <w:t xml:space="preserve"> in 1956.</w:t>
      </w:r>
    </w:p>
    <w:p w:rsidR="00C03466" w:rsidRDefault="00C03466">
      <w:pPr>
        <w:pStyle w:val="Domylnie"/>
      </w:pPr>
    </w:p>
    <w:p w:rsidR="00C03466" w:rsidRDefault="00F675C8">
      <w:pPr>
        <w:pStyle w:val="Domylnie"/>
        <w:spacing w:line="100" w:lineRule="atLeast"/>
      </w:pPr>
      <w:r>
        <w:rPr>
          <w:rFonts w:eastAsia="LucidaGrande" w:cs="Times New Roman"/>
          <w:b/>
          <w:color w:val="1A1A1A"/>
          <w:u w:val="single"/>
        </w:rPr>
        <w:t>List of Works</w:t>
      </w:r>
    </w:p>
    <w:p w:rsidR="00C03466" w:rsidRDefault="00C03466">
      <w:pPr>
        <w:pStyle w:val="Domylnie"/>
        <w:spacing w:line="100" w:lineRule="atLeast"/>
      </w:pPr>
    </w:p>
    <w:p w:rsidR="00C03466" w:rsidRDefault="00F675C8">
      <w:pPr>
        <w:pStyle w:val="Domylnie"/>
        <w:spacing w:line="100" w:lineRule="atLeast"/>
      </w:pPr>
      <w:r>
        <w:rPr>
          <w:rFonts w:eastAsia="Helvetica" w:cs="Helvetica"/>
          <w:color w:val="000000"/>
        </w:rPr>
        <w:t xml:space="preserve">Kulbak, M. (1929) </w:t>
      </w:r>
      <w:r>
        <w:rPr>
          <w:rFonts w:eastAsia="Helvetica" w:cs="Helvetica"/>
          <w:i/>
          <w:iCs/>
          <w:color w:val="000000"/>
        </w:rPr>
        <w:t xml:space="preserve">Ale </w:t>
      </w:r>
      <w:proofErr w:type="spellStart"/>
      <w:r>
        <w:rPr>
          <w:rFonts w:eastAsia="Helvetica" w:cs="Helvetica"/>
          <w:i/>
          <w:iCs/>
          <w:color w:val="000000"/>
        </w:rPr>
        <w:t>verk</w:t>
      </w:r>
      <w:proofErr w:type="spellEnd"/>
      <w:r>
        <w:rPr>
          <w:rFonts w:eastAsia="Helvetica" w:cs="Helvetica"/>
          <w:i/>
          <w:iCs/>
          <w:color w:val="000000"/>
        </w:rPr>
        <w:t xml:space="preserve"> </w:t>
      </w:r>
      <w:proofErr w:type="spellStart"/>
      <w:r>
        <w:rPr>
          <w:rFonts w:eastAsia="Helvetica" w:cs="Helvetica"/>
          <w:i/>
          <w:iCs/>
          <w:color w:val="000000"/>
        </w:rPr>
        <w:t>fun</w:t>
      </w:r>
      <w:proofErr w:type="spellEnd"/>
      <w:r>
        <w:rPr>
          <w:rFonts w:eastAsia="Helvetica" w:cs="Helvetica"/>
          <w:i/>
          <w:iCs/>
          <w:color w:val="000000"/>
        </w:rPr>
        <w:t xml:space="preserve"> </w:t>
      </w:r>
      <w:proofErr w:type="spellStart"/>
      <w:r>
        <w:rPr>
          <w:rFonts w:eastAsia="Helvetica" w:cs="Helvetica"/>
          <w:i/>
          <w:iCs/>
          <w:color w:val="000000"/>
        </w:rPr>
        <w:t>Moshe</w:t>
      </w:r>
      <w:proofErr w:type="spellEnd"/>
      <w:r>
        <w:rPr>
          <w:rFonts w:eastAsia="Helvetica" w:cs="Helvetica"/>
          <w:i/>
          <w:iCs/>
          <w:color w:val="000000"/>
        </w:rPr>
        <w:t xml:space="preserve"> Kulbak</w:t>
      </w:r>
      <w:r>
        <w:rPr>
          <w:rFonts w:eastAsia="Helvetica" w:cs="Helvetica"/>
          <w:color w:val="000000"/>
        </w:rPr>
        <w:t xml:space="preserve"> (</w:t>
      </w:r>
      <w:proofErr w:type="spellStart"/>
      <w:r>
        <w:rPr>
          <w:rFonts w:eastAsia="Helvetica" w:cs="Helvetica"/>
          <w:color w:val="000000"/>
        </w:rPr>
        <w:t>Collected</w:t>
      </w:r>
      <w:proofErr w:type="spellEnd"/>
      <w:r>
        <w:rPr>
          <w:rFonts w:eastAsia="Helvetica" w:cs="Helvetica"/>
          <w:color w:val="000000"/>
        </w:rPr>
        <w:t xml:space="preserve"> Works of </w:t>
      </w:r>
      <w:proofErr w:type="spellStart"/>
      <w:r>
        <w:rPr>
          <w:rFonts w:eastAsia="Helvetica" w:cs="Helvetica"/>
          <w:color w:val="000000"/>
        </w:rPr>
        <w:t>Moshe</w:t>
      </w:r>
      <w:proofErr w:type="spellEnd"/>
      <w:r>
        <w:rPr>
          <w:rFonts w:eastAsia="Helvetica" w:cs="Helvetica"/>
          <w:color w:val="000000"/>
        </w:rPr>
        <w:t xml:space="preserve"> Kulbak: </w:t>
      </w:r>
      <w:r>
        <w:rPr>
          <w:rFonts w:eastAsia="ArialMT" w:cs="ArialMT"/>
        </w:rPr>
        <w:t xml:space="preserve">Vol. 1. </w:t>
      </w:r>
      <w:proofErr w:type="spellStart"/>
      <w:r>
        <w:rPr>
          <w:rFonts w:eastAsia="ArialMT" w:cs="ArialMT"/>
          <w:i/>
          <w:iCs/>
        </w:rPr>
        <w:t>Meskhieh</w:t>
      </w:r>
      <w:proofErr w:type="spellEnd"/>
      <w:r>
        <w:rPr>
          <w:rFonts w:eastAsia="ArialMT" w:cs="ArialMT"/>
          <w:i/>
          <w:iCs/>
        </w:rPr>
        <w:t xml:space="preserve"> </w:t>
      </w:r>
      <w:proofErr w:type="spellStart"/>
      <w:r>
        <w:rPr>
          <w:rFonts w:eastAsia="ArialMT" w:cs="ArialMT"/>
          <w:i/>
          <w:iCs/>
        </w:rPr>
        <w:t>ben</w:t>
      </w:r>
      <w:proofErr w:type="spellEnd"/>
      <w:r>
        <w:rPr>
          <w:rFonts w:eastAsia="ArialMT" w:cs="ArialMT"/>
          <w:i/>
          <w:iCs/>
        </w:rPr>
        <w:t xml:space="preserve"> </w:t>
      </w:r>
      <w:proofErr w:type="spellStart"/>
      <w:r>
        <w:rPr>
          <w:rFonts w:eastAsia="ArialMT" w:cs="ArialMT"/>
          <w:i/>
          <w:iCs/>
        </w:rPr>
        <w:t>Efrayim</w:t>
      </w:r>
      <w:proofErr w:type="spellEnd"/>
      <w:r>
        <w:rPr>
          <w:rFonts w:eastAsia="ArialMT" w:cs="ArialMT"/>
          <w:i/>
          <w:iCs/>
        </w:rPr>
        <w:t xml:space="preserve">, </w:t>
      </w:r>
      <w:proofErr w:type="spellStart"/>
      <w:r>
        <w:rPr>
          <w:rFonts w:eastAsia="ArialMT" w:cs="ArialMT"/>
          <w:i/>
          <w:iCs/>
        </w:rPr>
        <w:t>Montog</w:t>
      </w:r>
      <w:proofErr w:type="spellEnd"/>
      <w:r>
        <w:rPr>
          <w:rFonts w:eastAsia="ArialMT" w:cs="ArialMT"/>
        </w:rPr>
        <w:t xml:space="preserve"> ; Vol. 2. </w:t>
      </w:r>
      <w:proofErr w:type="spellStart"/>
      <w:r>
        <w:rPr>
          <w:rFonts w:eastAsia="ArialMT" w:cs="ArialMT"/>
          <w:i/>
          <w:iCs/>
        </w:rPr>
        <w:t>Poemen</w:t>
      </w:r>
      <w:proofErr w:type="spellEnd"/>
      <w:r>
        <w:rPr>
          <w:rFonts w:eastAsia="ArialMT" w:cs="ArialMT"/>
          <w:i/>
          <w:iCs/>
        </w:rPr>
        <w:t xml:space="preserve"> </w:t>
      </w:r>
      <w:proofErr w:type="spellStart"/>
      <w:r>
        <w:rPr>
          <w:rFonts w:eastAsia="ArialMT" w:cs="ArialMT"/>
          <w:i/>
          <w:iCs/>
        </w:rPr>
        <w:t>un</w:t>
      </w:r>
      <w:proofErr w:type="spellEnd"/>
      <w:r>
        <w:rPr>
          <w:rFonts w:eastAsia="ArialMT" w:cs="ArialMT"/>
          <w:i/>
          <w:iCs/>
        </w:rPr>
        <w:t xml:space="preserve"> lider </w:t>
      </w:r>
      <w:r>
        <w:rPr>
          <w:rFonts w:eastAsia="ArialMT" w:cs="ArialMT"/>
        </w:rPr>
        <w:t xml:space="preserve">;  Vol. 3. </w:t>
      </w:r>
      <w:proofErr w:type="spellStart"/>
      <w:r>
        <w:rPr>
          <w:rFonts w:eastAsia="ArialMT" w:cs="ArialMT"/>
          <w:i/>
          <w:iCs/>
        </w:rPr>
        <w:t>Yankev</w:t>
      </w:r>
      <w:proofErr w:type="spellEnd"/>
      <w:r>
        <w:rPr>
          <w:rFonts w:eastAsia="ArialMT" w:cs="ArialMT"/>
          <w:i/>
          <w:iCs/>
        </w:rPr>
        <w:t xml:space="preserve"> Frank: </w:t>
      </w:r>
      <w:proofErr w:type="spellStart"/>
      <w:r>
        <w:rPr>
          <w:rFonts w:eastAsia="ArialMT" w:cs="ArialMT"/>
          <w:i/>
          <w:iCs/>
        </w:rPr>
        <w:t>drame</w:t>
      </w:r>
      <w:proofErr w:type="spellEnd"/>
      <w:r>
        <w:rPr>
          <w:rFonts w:eastAsia="ArialMT" w:cs="ArialMT"/>
          <w:i/>
          <w:iCs/>
        </w:rPr>
        <w:t xml:space="preserve"> in </w:t>
      </w:r>
      <w:proofErr w:type="spellStart"/>
      <w:r>
        <w:rPr>
          <w:rFonts w:eastAsia="ArialMT" w:cs="ArialMT"/>
          <w:i/>
          <w:iCs/>
        </w:rPr>
        <w:t>dray</w:t>
      </w:r>
      <w:proofErr w:type="spellEnd"/>
      <w:r>
        <w:rPr>
          <w:rFonts w:eastAsia="ArialMT" w:cs="ArialMT"/>
          <w:i/>
          <w:iCs/>
        </w:rPr>
        <w:t xml:space="preserve"> </w:t>
      </w:r>
      <w:proofErr w:type="spellStart"/>
      <w:r>
        <w:rPr>
          <w:rFonts w:eastAsia="ArialMT" w:cs="ArialMT"/>
          <w:i/>
          <w:iCs/>
        </w:rPr>
        <w:t>aktn</w:t>
      </w:r>
      <w:proofErr w:type="spellEnd"/>
      <w:r>
        <w:rPr>
          <w:rFonts w:eastAsia="ArialMT" w:cs="ArialMT"/>
          <w:i/>
          <w:iCs/>
        </w:rPr>
        <w:t xml:space="preserve"> </w:t>
      </w:r>
      <w:r>
        <w:rPr>
          <w:rFonts w:eastAsia="ArialMT" w:cs="ArialMT"/>
        </w:rPr>
        <w:t xml:space="preserve">; Vol. 4. </w:t>
      </w:r>
      <w:proofErr w:type="spellStart"/>
      <w:r>
        <w:rPr>
          <w:rFonts w:eastAsia="ArialMT" w:cs="ArialMT"/>
          <w:i/>
          <w:iCs/>
        </w:rPr>
        <w:t>Zelmenyaner</w:t>
      </w:r>
      <w:proofErr w:type="spellEnd"/>
      <w:r>
        <w:rPr>
          <w:rFonts w:eastAsia="Helvetica" w:cs="Helvetica"/>
          <w:color w:val="000000"/>
        </w:rPr>
        <w:t xml:space="preserve">), </w:t>
      </w:r>
      <w:proofErr w:type="spellStart"/>
      <w:r>
        <w:rPr>
          <w:rFonts w:eastAsia="Helvetica" w:cs="Helvetica"/>
          <w:color w:val="000000"/>
        </w:rPr>
        <w:t>Vilna</w:t>
      </w:r>
      <w:proofErr w:type="spellEnd"/>
      <w:r>
        <w:rPr>
          <w:rFonts w:eastAsia="Helvetica" w:cs="Helvetica"/>
          <w:color w:val="000000"/>
        </w:rPr>
        <w:t xml:space="preserve">: </w:t>
      </w:r>
      <w:proofErr w:type="spellStart"/>
      <w:r>
        <w:rPr>
          <w:rFonts w:eastAsia="PalatinoLinotype-Roman" w:cs="PalatinoLinotype-Roman"/>
          <w:color w:val="0E0F25"/>
        </w:rPr>
        <w:t>Vilner</w:t>
      </w:r>
      <w:proofErr w:type="spellEnd"/>
      <w:r>
        <w:rPr>
          <w:rFonts w:eastAsia="PalatinoLinotype-Roman" w:cs="PalatinoLinotype-Roman"/>
          <w:color w:val="0E0F25"/>
        </w:rPr>
        <w:t xml:space="preserve"> </w:t>
      </w:r>
      <w:proofErr w:type="spellStart"/>
      <w:r>
        <w:rPr>
          <w:rFonts w:eastAsia="PalatinoLinotype-Roman" w:cs="PalatinoLinotype-Roman"/>
          <w:color w:val="0E0F25"/>
        </w:rPr>
        <w:t>Farlag</w:t>
      </w:r>
      <w:proofErr w:type="spellEnd"/>
      <w:r>
        <w:rPr>
          <w:rFonts w:eastAsia="PalatinoLinotype-Roman" w:cs="PalatinoLinotype-Roman"/>
          <w:color w:val="0E0F25"/>
        </w:rPr>
        <w:t xml:space="preserve"> </w:t>
      </w:r>
      <w:proofErr w:type="spellStart"/>
      <w:r>
        <w:rPr>
          <w:rFonts w:eastAsia="PalatinoLinotype-Roman" w:cs="PalatinoLinotype-Roman"/>
          <w:color w:val="0E0F25"/>
        </w:rPr>
        <w:t>fun</w:t>
      </w:r>
      <w:proofErr w:type="spellEnd"/>
      <w:r>
        <w:rPr>
          <w:rFonts w:eastAsia="PalatinoLinotype-Roman" w:cs="PalatinoLinotype-Roman"/>
          <w:color w:val="0E0F25"/>
        </w:rPr>
        <w:t xml:space="preserve"> B. </w:t>
      </w:r>
      <w:proofErr w:type="spellStart"/>
      <w:r>
        <w:rPr>
          <w:rFonts w:eastAsia="PalatinoLinotype-Roman" w:cs="PalatinoLinotype-Roman"/>
          <w:color w:val="0E0F25"/>
        </w:rPr>
        <w:t>Kle</w:t>
      </w:r>
      <w:r>
        <w:rPr>
          <w:rFonts w:eastAsia="PalatinoLinotype-Roman" w:cs="PalatinoLinotype-Roman"/>
          <w:color w:val="0E0F25"/>
        </w:rPr>
        <w:t>tskin</w:t>
      </w:r>
      <w:proofErr w:type="spellEnd"/>
      <w:r>
        <w:rPr>
          <w:rFonts w:eastAsia="Helvetica" w:cs="Helvetica"/>
          <w:color w:val="0E0F25"/>
        </w:rPr>
        <w:t>.</w:t>
      </w:r>
    </w:p>
    <w:p w:rsidR="00C03466" w:rsidRDefault="00C03466">
      <w:pPr>
        <w:pStyle w:val="Domylnie"/>
        <w:spacing w:line="100" w:lineRule="atLeast"/>
      </w:pPr>
    </w:p>
    <w:p w:rsidR="00C03466" w:rsidRDefault="00F675C8">
      <w:pPr>
        <w:pStyle w:val="Domylnie"/>
        <w:spacing w:after="100"/>
      </w:pPr>
      <w:r>
        <w:rPr>
          <w:rFonts w:eastAsia="ArialMT" w:cs="ArialMT"/>
        </w:rPr>
        <w:t xml:space="preserve">------ (1933)  </w:t>
      </w:r>
      <w:proofErr w:type="spellStart"/>
      <w:r>
        <w:rPr>
          <w:rFonts w:eastAsia="LucidaGrande" w:cs="LucidaGrande"/>
          <w:i/>
          <w:iCs/>
          <w:color w:val="1A1A1A"/>
        </w:rPr>
        <w:t>Disner</w:t>
      </w:r>
      <w:proofErr w:type="spellEnd"/>
      <w:r>
        <w:rPr>
          <w:rFonts w:eastAsia="LucidaGrande" w:cs="LucidaGrande"/>
          <w:i/>
          <w:iCs/>
          <w:color w:val="1A1A1A"/>
        </w:rPr>
        <w:t xml:space="preserve"> </w:t>
      </w:r>
      <w:proofErr w:type="spellStart"/>
      <w:r>
        <w:rPr>
          <w:rFonts w:eastAsia="LucidaGrande" w:cs="LucidaGrande"/>
          <w:i/>
          <w:iCs/>
          <w:color w:val="1A1A1A"/>
        </w:rPr>
        <w:t>Tshayld</w:t>
      </w:r>
      <w:proofErr w:type="spellEnd"/>
      <w:r>
        <w:rPr>
          <w:rFonts w:eastAsia="LucidaGrande" w:cs="LucidaGrande"/>
          <w:i/>
          <w:iCs/>
          <w:color w:val="1A1A1A"/>
        </w:rPr>
        <w:t>-Harold</w:t>
      </w:r>
      <w:r>
        <w:rPr>
          <w:rFonts w:eastAsia="LucidaGrande" w:cs="LucidaGrande"/>
          <w:color w:val="1A1A1A"/>
        </w:rPr>
        <w:t xml:space="preserve">, </w:t>
      </w:r>
      <w:proofErr w:type="spellStart"/>
      <w:r>
        <w:rPr>
          <w:rFonts w:eastAsia="ArialMT" w:cs="ArialMT"/>
          <w:color w:val="000000"/>
        </w:rPr>
        <w:t>Minsk</w:t>
      </w:r>
      <w:proofErr w:type="spellEnd"/>
      <w:r>
        <w:rPr>
          <w:rFonts w:eastAsia="ArialMT" w:cs="ArialMT"/>
          <w:color w:val="000000"/>
        </w:rPr>
        <w:t xml:space="preserve">: </w:t>
      </w:r>
      <w:proofErr w:type="spellStart"/>
      <w:r>
        <w:rPr>
          <w:rFonts w:eastAsia="ArialMT" w:cs="ArialMT"/>
          <w:color w:val="000000"/>
        </w:rPr>
        <w:t>Melukhe-farlag</w:t>
      </w:r>
      <w:proofErr w:type="spellEnd"/>
      <w:r>
        <w:rPr>
          <w:rFonts w:eastAsia="ArialMT" w:cs="ArialMT"/>
          <w:color w:val="000000"/>
        </w:rPr>
        <w:t xml:space="preserve"> </w:t>
      </w:r>
      <w:proofErr w:type="spellStart"/>
      <w:r>
        <w:rPr>
          <w:rFonts w:eastAsia="ArialMT" w:cs="ArialMT"/>
          <w:color w:val="000000"/>
        </w:rPr>
        <w:t>fun</w:t>
      </w:r>
      <w:proofErr w:type="spellEnd"/>
      <w:r>
        <w:rPr>
          <w:rFonts w:eastAsia="ArialMT" w:cs="ArialMT"/>
          <w:color w:val="000000"/>
        </w:rPr>
        <w:t xml:space="preserve"> </w:t>
      </w:r>
      <w:proofErr w:type="spellStart"/>
      <w:r>
        <w:rPr>
          <w:rFonts w:eastAsia="ArialMT" w:cs="ArialMT"/>
          <w:color w:val="000000"/>
        </w:rPr>
        <w:t>Vaysrusland</w:t>
      </w:r>
      <w:proofErr w:type="spellEnd"/>
      <w:r>
        <w:rPr>
          <w:rFonts w:eastAsia="ArialMT" w:cs="ArialMT"/>
          <w:color w:val="000000"/>
        </w:rPr>
        <w:t>.</w:t>
      </w:r>
    </w:p>
    <w:p w:rsidR="00C03466" w:rsidRDefault="00C03466">
      <w:pPr>
        <w:pStyle w:val="Domylnie"/>
        <w:spacing w:after="100"/>
      </w:pPr>
    </w:p>
    <w:p w:rsidR="00C03466" w:rsidRDefault="00F675C8">
      <w:pPr>
        <w:pStyle w:val="Domylnie"/>
        <w:spacing w:after="100"/>
      </w:pPr>
      <w:proofErr w:type="spellStart"/>
      <w:r>
        <w:rPr>
          <w:rFonts w:eastAsia="Helvetica" w:cs="Helvetica"/>
          <w:b/>
          <w:bCs/>
          <w:u w:val="single"/>
        </w:rPr>
        <w:t>Bibliographies</w:t>
      </w:r>
      <w:proofErr w:type="spellEnd"/>
      <w:r>
        <w:rPr>
          <w:rFonts w:eastAsia="Helvetica" w:cs="Helvetica"/>
          <w:b/>
          <w:bCs/>
          <w:u w:val="single"/>
        </w:rPr>
        <w:t xml:space="preserve">, </w:t>
      </w:r>
      <w:proofErr w:type="spellStart"/>
      <w:r>
        <w:rPr>
          <w:rFonts w:eastAsia="Helvetica" w:cs="Helvetica"/>
          <w:b/>
          <w:bCs/>
          <w:u w:val="single"/>
        </w:rPr>
        <w:t>references</w:t>
      </w:r>
      <w:proofErr w:type="spellEnd"/>
      <w:r>
        <w:rPr>
          <w:rFonts w:eastAsia="Helvetica" w:cs="Helvetica"/>
          <w:b/>
          <w:bCs/>
          <w:u w:val="single"/>
        </w:rPr>
        <w:t xml:space="preserve"> and </w:t>
      </w:r>
      <w:proofErr w:type="spellStart"/>
      <w:r>
        <w:rPr>
          <w:rFonts w:eastAsia="Helvetica" w:cs="Helvetica"/>
          <w:b/>
          <w:bCs/>
          <w:u w:val="single"/>
        </w:rPr>
        <w:t>further</w:t>
      </w:r>
      <w:proofErr w:type="spellEnd"/>
      <w:r>
        <w:rPr>
          <w:rFonts w:eastAsia="Helvetica" w:cs="Helvetica"/>
          <w:b/>
          <w:bCs/>
          <w:u w:val="single"/>
        </w:rPr>
        <w:t xml:space="preserve"> </w:t>
      </w:r>
      <w:proofErr w:type="spellStart"/>
      <w:r>
        <w:rPr>
          <w:rFonts w:eastAsia="Helvetica" w:cs="Helvetica"/>
          <w:b/>
          <w:bCs/>
          <w:u w:val="single"/>
        </w:rPr>
        <w:t>reading</w:t>
      </w:r>
      <w:proofErr w:type="spellEnd"/>
    </w:p>
    <w:p w:rsidR="00C03466" w:rsidRDefault="00C03466">
      <w:pPr>
        <w:pStyle w:val="Domylnie"/>
        <w:spacing w:after="100"/>
      </w:pPr>
    </w:p>
    <w:p w:rsidR="00C03466" w:rsidRDefault="00F675C8">
      <w:pPr>
        <w:pStyle w:val="Domylnie"/>
        <w:spacing w:after="100"/>
      </w:pPr>
      <w:proofErr w:type="spellStart"/>
      <w:r>
        <w:rPr>
          <w:rFonts w:eastAsia="Verdana" w:cs="Verdana"/>
        </w:rPr>
        <w:t>Bronshteyn</w:t>
      </w:r>
      <w:proofErr w:type="spellEnd"/>
      <w:r>
        <w:rPr>
          <w:rFonts w:eastAsia="Verdana" w:cs="Verdana"/>
        </w:rPr>
        <w:t xml:space="preserve"> Y. (1934), </w:t>
      </w:r>
      <w:r>
        <w:rPr>
          <w:rFonts w:eastAsia="ArialMT" w:cs="ArialMT"/>
          <w:color w:val="000000"/>
        </w:rPr>
        <w:t>‘</w:t>
      </w:r>
      <w:proofErr w:type="spellStart"/>
      <w:r>
        <w:rPr>
          <w:rFonts w:eastAsia="Verdana" w:cs="Verdana"/>
        </w:rPr>
        <w:t>Kegn</w:t>
      </w:r>
      <w:proofErr w:type="spellEnd"/>
      <w:r>
        <w:rPr>
          <w:rFonts w:eastAsia="Verdana" w:cs="Verdana"/>
        </w:rPr>
        <w:t xml:space="preserve"> biologizm </w:t>
      </w:r>
      <w:proofErr w:type="spellStart"/>
      <w:r>
        <w:rPr>
          <w:rFonts w:eastAsia="Verdana" w:cs="Verdana"/>
        </w:rPr>
        <w:t>un</w:t>
      </w:r>
      <w:proofErr w:type="spellEnd"/>
      <w:r>
        <w:rPr>
          <w:rFonts w:eastAsia="Verdana" w:cs="Verdana"/>
        </w:rPr>
        <w:t xml:space="preserve"> </w:t>
      </w:r>
      <w:proofErr w:type="spellStart"/>
      <w:r>
        <w:rPr>
          <w:rFonts w:eastAsia="Verdana" w:cs="Verdana"/>
        </w:rPr>
        <w:t>folkizm</w:t>
      </w:r>
      <w:proofErr w:type="spellEnd"/>
      <w:r>
        <w:rPr>
          <w:rFonts w:eastAsia="Verdana" w:cs="Verdana"/>
        </w:rPr>
        <w:t xml:space="preserve">: </w:t>
      </w:r>
      <w:proofErr w:type="spellStart"/>
      <w:r>
        <w:rPr>
          <w:rFonts w:eastAsia="Verdana" w:cs="Verdana"/>
        </w:rPr>
        <w:t>Vegn</w:t>
      </w:r>
      <w:proofErr w:type="spellEnd"/>
      <w:r>
        <w:rPr>
          <w:rFonts w:eastAsia="Verdana" w:cs="Verdana"/>
        </w:rPr>
        <w:t xml:space="preserve"> </w:t>
      </w:r>
      <w:proofErr w:type="spellStart"/>
      <w:r>
        <w:rPr>
          <w:rFonts w:eastAsia="Verdana" w:cs="Verdana"/>
        </w:rPr>
        <w:t>Moyshe</w:t>
      </w:r>
      <w:proofErr w:type="spellEnd"/>
      <w:r>
        <w:rPr>
          <w:rFonts w:eastAsia="Verdana" w:cs="Verdana"/>
        </w:rPr>
        <w:t xml:space="preserve"> </w:t>
      </w:r>
      <w:proofErr w:type="spellStart"/>
      <w:r>
        <w:rPr>
          <w:rFonts w:eastAsia="Verdana" w:cs="Verdana"/>
        </w:rPr>
        <w:t>Kulbaks</w:t>
      </w:r>
      <w:proofErr w:type="spellEnd"/>
      <w:r>
        <w:rPr>
          <w:rFonts w:eastAsia="Verdana" w:cs="Verdana"/>
        </w:rPr>
        <w:t xml:space="preserve"> </w:t>
      </w:r>
      <w:proofErr w:type="spellStart"/>
      <w:r>
        <w:rPr>
          <w:rFonts w:eastAsia="Verdana" w:cs="Verdana"/>
        </w:rPr>
        <w:t>veg</w:t>
      </w:r>
      <w:proofErr w:type="spellEnd"/>
      <w:r>
        <w:rPr>
          <w:rFonts w:eastAsia="Verdana" w:cs="Verdana"/>
        </w:rPr>
        <w:t xml:space="preserve"> </w:t>
      </w:r>
      <w:proofErr w:type="spellStart"/>
      <w:r>
        <w:rPr>
          <w:rFonts w:eastAsia="Verdana" w:cs="Verdana"/>
        </w:rPr>
        <w:t>fun</w:t>
      </w:r>
      <w:proofErr w:type="spellEnd"/>
      <w:r>
        <w:rPr>
          <w:rFonts w:eastAsia="Verdana" w:cs="Verdana"/>
        </w:rPr>
        <w:t xml:space="preserve"> </w:t>
      </w:r>
      <w:proofErr w:type="spellStart"/>
      <w:r>
        <w:rPr>
          <w:rFonts w:eastAsia="Verdana" w:cs="Verdana"/>
          <w:i/>
          <w:iCs/>
        </w:rPr>
        <w:t>Shtot</w:t>
      </w:r>
      <w:proofErr w:type="spellEnd"/>
      <w:r>
        <w:rPr>
          <w:rFonts w:eastAsia="Verdana" w:cs="Verdana"/>
        </w:rPr>
        <w:t xml:space="preserve"> biz </w:t>
      </w:r>
      <w:proofErr w:type="spellStart"/>
      <w:r>
        <w:rPr>
          <w:rFonts w:eastAsia="Verdana" w:cs="Verdana"/>
          <w:i/>
          <w:iCs/>
        </w:rPr>
        <w:t>Zelmenyaner</w:t>
      </w:r>
      <w:proofErr w:type="spellEnd"/>
      <w:r>
        <w:rPr>
          <w:rFonts w:eastAsia="ArialMT" w:cs="ArialMT"/>
          <w:color w:val="000000"/>
        </w:rPr>
        <w:t>’</w:t>
      </w:r>
      <w:r>
        <w:rPr>
          <w:rFonts w:eastAsia="Verdana" w:cs="Verdana"/>
          <w:i/>
          <w:iCs/>
        </w:rPr>
        <w:t>,</w:t>
      </w:r>
      <w:r>
        <w:rPr>
          <w:rFonts w:eastAsia="Verdana" w:cs="Verdana"/>
        </w:rPr>
        <w:t xml:space="preserve"> </w:t>
      </w:r>
      <w:proofErr w:type="spellStart"/>
      <w:r>
        <w:rPr>
          <w:rFonts w:eastAsia="Verdana" w:cs="Verdana"/>
          <w:i/>
          <w:iCs/>
        </w:rPr>
        <w:t>Farfestikte</w:t>
      </w:r>
      <w:proofErr w:type="spellEnd"/>
      <w:r>
        <w:rPr>
          <w:rFonts w:eastAsia="Verdana" w:cs="Verdana"/>
          <w:i/>
          <w:iCs/>
        </w:rPr>
        <w:t xml:space="preserve"> </w:t>
      </w:r>
      <w:proofErr w:type="spellStart"/>
      <w:r>
        <w:rPr>
          <w:rFonts w:eastAsia="Verdana" w:cs="Verdana"/>
          <w:i/>
          <w:iCs/>
        </w:rPr>
        <w:t>pozitsyes</w:t>
      </w:r>
      <w:proofErr w:type="spellEnd"/>
      <w:r>
        <w:rPr>
          <w:rFonts w:eastAsia="Verdana" w:cs="Verdana"/>
          <w:i/>
          <w:iCs/>
        </w:rPr>
        <w:t xml:space="preserve">, </w:t>
      </w:r>
      <w:proofErr w:type="spellStart"/>
      <w:r>
        <w:rPr>
          <w:rFonts w:eastAsia="Verdana" w:cs="Verdana"/>
        </w:rPr>
        <w:t>Moscow</w:t>
      </w:r>
      <w:proofErr w:type="spellEnd"/>
      <w:r>
        <w:rPr>
          <w:rFonts w:eastAsia="Verdana" w:cs="Verdana"/>
        </w:rPr>
        <w:t xml:space="preserve">: </w:t>
      </w:r>
      <w:proofErr w:type="spellStart"/>
      <w:r>
        <w:rPr>
          <w:rFonts w:eastAsia="Verdana" w:cs="Verdana"/>
        </w:rPr>
        <w:t>Emes</w:t>
      </w:r>
      <w:proofErr w:type="spellEnd"/>
      <w:r>
        <w:rPr>
          <w:rFonts w:eastAsia="Verdana" w:cs="Verdana"/>
        </w:rPr>
        <w:t>: 158–185.</w:t>
      </w:r>
    </w:p>
    <w:p w:rsidR="00C03466" w:rsidRDefault="00F675C8">
      <w:pPr>
        <w:pStyle w:val="Domylnie"/>
        <w:spacing w:after="100"/>
      </w:pPr>
      <w:r>
        <w:rPr>
          <w:rFonts w:eastAsia="ArialMT" w:cs="ArialMT"/>
          <w:color w:val="000000"/>
        </w:rPr>
        <w:t xml:space="preserve">Kac, D. (1993) </w:t>
      </w:r>
      <w:r>
        <w:rPr>
          <w:rFonts w:eastAsia="ArialMT" w:cs="ArialMT"/>
          <w:i/>
          <w:iCs/>
          <w:color w:val="000000"/>
        </w:rPr>
        <w:t xml:space="preserve">Na krawędzi życia: </w:t>
      </w:r>
      <w:proofErr w:type="spellStart"/>
      <w:r>
        <w:rPr>
          <w:rFonts w:eastAsia="ArialMT" w:cs="ArialMT"/>
          <w:i/>
          <w:iCs/>
          <w:color w:val="000000"/>
        </w:rPr>
        <w:t>Mojsze</w:t>
      </w:r>
      <w:proofErr w:type="spellEnd"/>
      <w:r>
        <w:rPr>
          <w:rFonts w:eastAsia="ArialMT" w:cs="ArialMT"/>
          <w:i/>
          <w:iCs/>
          <w:color w:val="000000"/>
        </w:rPr>
        <w:t xml:space="preserve"> Kulbak – żydowski poeta, prozaik, dramaturg, 1896-1937</w:t>
      </w:r>
      <w:r>
        <w:rPr>
          <w:rFonts w:eastAsia="ArialMT" w:cs="ArialMT"/>
          <w:color w:val="000000"/>
        </w:rPr>
        <w:t xml:space="preserve">, </w:t>
      </w:r>
      <w:proofErr w:type="spellStart"/>
      <w:r>
        <w:rPr>
          <w:rFonts w:eastAsia="ArialMT" w:cs="ArialMT"/>
          <w:color w:val="000000"/>
        </w:rPr>
        <w:t>Warsaw</w:t>
      </w:r>
      <w:proofErr w:type="spellEnd"/>
      <w:r>
        <w:rPr>
          <w:rFonts w:eastAsia="ArialMT" w:cs="ArialMT"/>
          <w:color w:val="000000"/>
        </w:rPr>
        <w:t xml:space="preserve">: Agencja </w:t>
      </w:r>
      <w:proofErr w:type="spellStart"/>
      <w:r>
        <w:rPr>
          <w:rFonts w:eastAsia="ArialMT" w:cs="ArialMT"/>
          <w:color w:val="000000"/>
        </w:rPr>
        <w:t>Wydawn</w:t>
      </w:r>
      <w:proofErr w:type="spellEnd"/>
      <w:r>
        <w:rPr>
          <w:rFonts w:eastAsia="ArialMT" w:cs="ArialMT"/>
          <w:color w:val="000000"/>
        </w:rPr>
        <w:t xml:space="preserve">.-Poligraf. </w:t>
      </w:r>
      <w:proofErr w:type="spellStart"/>
      <w:r>
        <w:rPr>
          <w:rFonts w:eastAsia="ArialMT" w:cs="ArialMT"/>
          <w:color w:val="000000"/>
        </w:rPr>
        <w:t>Gimpo</w:t>
      </w:r>
      <w:proofErr w:type="spellEnd"/>
      <w:r>
        <w:rPr>
          <w:rFonts w:eastAsia="ArialMT" w:cs="ArialMT"/>
          <w:color w:val="000000"/>
        </w:rPr>
        <w:t>.</w:t>
      </w:r>
    </w:p>
    <w:p w:rsidR="00C03466" w:rsidRDefault="00F675C8">
      <w:pPr>
        <w:pStyle w:val="Domylnie"/>
        <w:spacing w:after="100"/>
      </w:pPr>
      <w:r>
        <w:rPr>
          <w:rFonts w:eastAsia="Verdana" w:cs="Verdana"/>
        </w:rPr>
        <w:t xml:space="preserve">Niger S. (1958), </w:t>
      </w:r>
      <w:proofErr w:type="spellStart"/>
      <w:r>
        <w:rPr>
          <w:rFonts w:eastAsia="Verdana" w:cs="Verdana"/>
          <w:i/>
          <w:iCs/>
        </w:rPr>
        <w:t>Yidishe</w:t>
      </w:r>
      <w:proofErr w:type="spellEnd"/>
      <w:r>
        <w:rPr>
          <w:rFonts w:eastAsia="Verdana" w:cs="Verdana"/>
          <w:i/>
          <w:iCs/>
        </w:rPr>
        <w:t xml:space="preserve"> </w:t>
      </w:r>
      <w:proofErr w:type="spellStart"/>
      <w:r>
        <w:rPr>
          <w:rFonts w:eastAsia="Verdana" w:cs="Verdana"/>
          <w:i/>
          <w:iCs/>
        </w:rPr>
        <w:t>shrayber</w:t>
      </w:r>
      <w:proofErr w:type="spellEnd"/>
      <w:r>
        <w:rPr>
          <w:rFonts w:eastAsia="Verdana" w:cs="Verdana"/>
          <w:i/>
          <w:iCs/>
        </w:rPr>
        <w:t xml:space="preserve"> in </w:t>
      </w:r>
      <w:proofErr w:type="spellStart"/>
      <w:r>
        <w:rPr>
          <w:rFonts w:eastAsia="Verdana" w:cs="Verdana"/>
          <w:i/>
          <w:iCs/>
        </w:rPr>
        <w:t>Sovet-Rusland</w:t>
      </w:r>
      <w:proofErr w:type="spellEnd"/>
      <w:r>
        <w:rPr>
          <w:rFonts w:eastAsia="Verdana" w:cs="Verdana"/>
          <w:i/>
          <w:iCs/>
        </w:rPr>
        <w:t xml:space="preserve">, </w:t>
      </w:r>
      <w:r>
        <w:rPr>
          <w:rFonts w:eastAsia="Verdana" w:cs="Verdana"/>
        </w:rPr>
        <w:t xml:space="preserve">New York: </w:t>
      </w:r>
      <w:r>
        <w:rPr>
          <w:rFonts w:eastAsia="ArialMT" w:cs="ArialMT"/>
          <w:color w:val="000000"/>
        </w:rPr>
        <w:t xml:space="preserve">S. Niger </w:t>
      </w:r>
      <w:proofErr w:type="spellStart"/>
      <w:r>
        <w:rPr>
          <w:rFonts w:eastAsia="ArialMT" w:cs="ArialMT"/>
          <w:color w:val="000000"/>
        </w:rPr>
        <w:t>B</w:t>
      </w:r>
      <w:r>
        <w:rPr>
          <w:rFonts w:eastAsia="ArialMT" w:cs="ArialMT"/>
          <w:color w:val="000000"/>
        </w:rPr>
        <w:t>ook</w:t>
      </w:r>
      <w:proofErr w:type="spellEnd"/>
      <w:r>
        <w:rPr>
          <w:rFonts w:eastAsia="ArialMT" w:cs="ArialMT"/>
          <w:color w:val="000000"/>
        </w:rPr>
        <w:t xml:space="preserve"> </w:t>
      </w:r>
      <w:proofErr w:type="spellStart"/>
      <w:r>
        <w:rPr>
          <w:rFonts w:eastAsia="ArialMT" w:cs="ArialMT"/>
          <w:color w:val="000000"/>
        </w:rPr>
        <w:t>Committee</w:t>
      </w:r>
      <w:proofErr w:type="spellEnd"/>
      <w:r>
        <w:rPr>
          <w:rFonts w:eastAsia="Verdana" w:cs="Verdana"/>
        </w:rPr>
        <w:t>: 131–169.</w:t>
      </w:r>
    </w:p>
    <w:p w:rsidR="00C03466" w:rsidRDefault="00F675C8">
      <w:pPr>
        <w:pStyle w:val="Domylnie"/>
        <w:spacing w:after="100"/>
      </w:pPr>
      <w:bookmarkStart w:id="4" w:name="__DdeLink__2329_493374281"/>
      <w:proofErr w:type="spellStart"/>
      <w:r>
        <w:rPr>
          <w:rFonts w:eastAsia="ArialMT" w:cs="ArialMT"/>
          <w:color w:val="000000"/>
        </w:rPr>
        <w:t>Seelig</w:t>
      </w:r>
      <w:proofErr w:type="spellEnd"/>
      <w:r>
        <w:rPr>
          <w:rFonts w:eastAsia="ArialMT" w:cs="ArialMT"/>
          <w:color w:val="000000"/>
        </w:rPr>
        <w:t xml:space="preserve"> R. (2012) ‘A </w:t>
      </w:r>
      <w:proofErr w:type="spellStart"/>
      <w:r>
        <w:rPr>
          <w:rFonts w:eastAsia="ArialMT" w:cs="ArialMT"/>
          <w:color w:val="000000"/>
        </w:rPr>
        <w:t>Yiddish</w:t>
      </w:r>
      <w:proofErr w:type="spellEnd"/>
      <w:r>
        <w:rPr>
          <w:rFonts w:eastAsia="ArialMT" w:cs="ArialMT"/>
          <w:color w:val="000000"/>
        </w:rPr>
        <w:t xml:space="preserve"> Bard in Berlin: </w:t>
      </w:r>
      <w:proofErr w:type="spellStart"/>
      <w:r>
        <w:rPr>
          <w:rFonts w:eastAsia="ArialMT" w:cs="ArialMT"/>
          <w:color w:val="000000"/>
        </w:rPr>
        <w:t>Moyshe</w:t>
      </w:r>
      <w:proofErr w:type="spellEnd"/>
      <w:r>
        <w:rPr>
          <w:rFonts w:eastAsia="ArialMT" w:cs="ArialMT"/>
          <w:color w:val="000000"/>
        </w:rPr>
        <w:t xml:space="preserve"> Kulbak and the </w:t>
      </w:r>
      <w:proofErr w:type="spellStart"/>
      <w:r>
        <w:rPr>
          <w:rFonts w:eastAsia="ArialMT" w:cs="ArialMT"/>
          <w:color w:val="000000"/>
        </w:rPr>
        <w:t>Flourishing</w:t>
      </w:r>
      <w:proofErr w:type="spellEnd"/>
      <w:r>
        <w:rPr>
          <w:rFonts w:eastAsia="ArialMT" w:cs="ArialMT"/>
          <w:color w:val="000000"/>
        </w:rPr>
        <w:t xml:space="preserve"> of </w:t>
      </w:r>
      <w:proofErr w:type="spellStart"/>
      <w:r>
        <w:rPr>
          <w:rFonts w:eastAsia="ArialMT" w:cs="ArialMT"/>
          <w:color w:val="000000"/>
        </w:rPr>
        <w:t>Yiddish</w:t>
      </w:r>
      <w:proofErr w:type="spellEnd"/>
      <w:r>
        <w:rPr>
          <w:rFonts w:eastAsia="ArialMT" w:cs="ArialMT"/>
          <w:color w:val="000000"/>
        </w:rPr>
        <w:t xml:space="preserve"> </w:t>
      </w:r>
      <w:proofErr w:type="spellStart"/>
      <w:r>
        <w:rPr>
          <w:rFonts w:eastAsia="ArialMT" w:cs="ArialMT"/>
          <w:color w:val="000000"/>
        </w:rPr>
        <w:t>Poetry</w:t>
      </w:r>
      <w:proofErr w:type="spellEnd"/>
      <w:r>
        <w:rPr>
          <w:rFonts w:eastAsia="ArialMT" w:cs="ArialMT"/>
          <w:color w:val="000000"/>
        </w:rPr>
        <w:t xml:space="preserve"> in </w:t>
      </w:r>
      <w:proofErr w:type="spellStart"/>
      <w:r>
        <w:rPr>
          <w:rFonts w:eastAsia="ArialMT" w:cs="ArialMT"/>
          <w:color w:val="000000"/>
        </w:rPr>
        <w:t>Exile</w:t>
      </w:r>
      <w:proofErr w:type="spellEnd"/>
      <w:r>
        <w:rPr>
          <w:rFonts w:eastAsia="ArialMT" w:cs="ArialMT"/>
          <w:color w:val="000000"/>
        </w:rPr>
        <w:t xml:space="preserve">’, </w:t>
      </w:r>
      <w:r>
        <w:rPr>
          <w:rFonts w:eastAsia="ArialMT" w:cs="ArialMT"/>
          <w:i/>
          <w:iCs/>
        </w:rPr>
        <w:t xml:space="preserve">The </w:t>
      </w:r>
      <w:proofErr w:type="spellStart"/>
      <w:r>
        <w:rPr>
          <w:rFonts w:eastAsia="ArialMT" w:cs="ArialMT"/>
          <w:i/>
          <w:iCs/>
        </w:rPr>
        <w:t>Jewish</w:t>
      </w:r>
      <w:proofErr w:type="spellEnd"/>
      <w:r>
        <w:rPr>
          <w:rFonts w:eastAsia="ArialMT" w:cs="ArialMT"/>
          <w:i/>
          <w:iCs/>
        </w:rPr>
        <w:t xml:space="preserve"> </w:t>
      </w:r>
      <w:proofErr w:type="spellStart"/>
      <w:r>
        <w:rPr>
          <w:rFonts w:eastAsia="ArialMT" w:cs="ArialMT"/>
          <w:i/>
          <w:iCs/>
        </w:rPr>
        <w:t>Quarterly</w:t>
      </w:r>
      <w:proofErr w:type="spellEnd"/>
      <w:r>
        <w:rPr>
          <w:rFonts w:eastAsia="ArialMT" w:cs="ArialMT"/>
          <w:i/>
          <w:iCs/>
        </w:rPr>
        <w:t xml:space="preserve"> </w:t>
      </w:r>
      <w:proofErr w:type="spellStart"/>
      <w:r>
        <w:rPr>
          <w:rFonts w:eastAsia="ArialMT" w:cs="ArialMT"/>
          <w:i/>
          <w:iCs/>
        </w:rPr>
        <w:t>Review</w:t>
      </w:r>
      <w:proofErr w:type="spellEnd"/>
      <w:r>
        <w:rPr>
          <w:rFonts w:eastAsia="ArialMT" w:cs="ArialMT"/>
          <w:i/>
          <w:iCs/>
        </w:rPr>
        <w:t xml:space="preserve"> </w:t>
      </w:r>
      <w:bookmarkEnd w:id="4"/>
      <w:r>
        <w:rPr>
          <w:rFonts w:eastAsia="ArialMT" w:cs="ArialMT"/>
        </w:rPr>
        <w:t>102 (1): 19-49.</w:t>
      </w:r>
    </w:p>
    <w:p w:rsidR="00C03466" w:rsidRDefault="00C03466">
      <w:pPr>
        <w:pStyle w:val="Domylnie"/>
        <w:spacing w:after="100"/>
      </w:pPr>
      <w:bookmarkStart w:id="5" w:name="__DdeLink__11235_10311601841"/>
      <w:bookmarkEnd w:id="5"/>
    </w:p>
    <w:p w:rsidR="00C03466" w:rsidRDefault="00F675C8">
      <w:pPr>
        <w:pStyle w:val="Domylnie"/>
        <w:spacing w:after="100"/>
      </w:pPr>
      <w:bookmarkStart w:id="6" w:name="__DdeLink__1009_4933742811"/>
      <w:bookmarkEnd w:id="6"/>
      <w:r>
        <w:lastRenderedPageBreak/>
        <w:t xml:space="preserve">Anna </w:t>
      </w:r>
      <w:proofErr w:type="spellStart"/>
      <w:r>
        <w:t>Rozenfeld</w:t>
      </w:r>
      <w:proofErr w:type="spellEnd"/>
    </w:p>
    <w:p w:rsidR="00C03466" w:rsidRDefault="00C03466">
      <w:pPr>
        <w:pStyle w:val="Domylnie"/>
        <w:spacing w:after="100"/>
      </w:pPr>
    </w:p>
    <w:p w:rsidR="00C03466" w:rsidRDefault="00F675C8">
      <w:pPr>
        <w:pStyle w:val="Domylnie"/>
        <w:spacing w:line="100" w:lineRule="atLeast"/>
      </w:pPr>
      <w:proofErr w:type="spellStart"/>
      <w:r>
        <w:rPr>
          <w:rFonts w:cs="Times New Roman"/>
          <w:b/>
          <w:u w:val="single"/>
        </w:rPr>
        <w:t>Recommended</w:t>
      </w:r>
      <w:proofErr w:type="spellEnd"/>
      <w:r>
        <w:rPr>
          <w:rFonts w:cs="Times New Roman"/>
          <w:b/>
          <w:u w:val="single"/>
        </w:rPr>
        <w:t xml:space="preserve"> </w:t>
      </w:r>
      <w:proofErr w:type="spellStart"/>
      <w:r>
        <w:rPr>
          <w:rFonts w:cs="Times New Roman"/>
          <w:b/>
          <w:u w:val="single"/>
        </w:rPr>
        <w:t>Illustration</w:t>
      </w:r>
      <w:proofErr w:type="spellEnd"/>
    </w:p>
    <w:p w:rsidR="00C03466" w:rsidRDefault="00C03466">
      <w:pPr>
        <w:pStyle w:val="Domylnie"/>
        <w:spacing w:line="100" w:lineRule="atLeast"/>
      </w:pPr>
    </w:p>
    <w:p w:rsidR="00C03466" w:rsidRDefault="00F675C8">
      <w:pPr>
        <w:pStyle w:val="Domylnie"/>
        <w:spacing w:line="100" w:lineRule="atLeast"/>
      </w:pPr>
      <w:r>
        <w:rPr>
          <w:rFonts w:cs="Times New Roman"/>
        </w:rPr>
        <w:t>[</w:t>
      </w:r>
      <w:proofErr w:type="spellStart"/>
      <w:r>
        <w:rPr>
          <w:rFonts w:cs="Times New Roman"/>
          <w:color w:val="000000"/>
        </w:rPr>
        <w:t>Available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at</w:t>
      </w:r>
      <w:proofErr w:type="spellEnd"/>
      <w:r>
        <w:rPr>
          <w:rFonts w:cs="Times New Roman"/>
          <w:color w:val="000000"/>
        </w:rPr>
        <w:t xml:space="preserve">: </w:t>
      </w:r>
      <w:r>
        <w:rPr>
          <w:rFonts w:eastAsia="Helvetica" w:cs="Helvetica"/>
        </w:rPr>
        <w:t>http://www.eilatgordinl</w:t>
      </w:r>
      <w:r>
        <w:rPr>
          <w:rFonts w:eastAsia="Helvetica" w:cs="Helvetica"/>
        </w:rPr>
        <w:t>evitan.com/kurenets/k_pix/kulbak/060206_24_b.gif</w:t>
      </w:r>
      <w:r>
        <w:rPr>
          <w:rFonts w:eastAsia="Helvetica" w:cs="Times New Roman"/>
          <w:color w:val="000000"/>
        </w:rPr>
        <w:t>]</w:t>
      </w:r>
    </w:p>
    <w:p w:rsidR="00C03466" w:rsidRDefault="00C03466">
      <w:pPr>
        <w:pStyle w:val="Domylnie"/>
        <w:spacing w:line="100" w:lineRule="atLeast"/>
      </w:pPr>
    </w:p>
    <w:p w:rsidR="00C03466" w:rsidRDefault="00F675C8">
      <w:pPr>
        <w:pStyle w:val="Domylnie"/>
        <w:spacing w:line="100" w:lineRule="atLeast"/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2750185" cy="1460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03466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Grande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PalatinoLinotype-Roman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466"/>
    <w:rsid w:val="00C03466"/>
    <w:rsid w:val="00F6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ylnie">
    <w:name w:val="Domyślnie"/>
    <w:pPr>
      <w:widowControl w:val="0"/>
      <w:tabs>
        <w:tab w:val="left" w:pos="709"/>
      </w:tabs>
      <w:suppressAutoHyphens/>
    </w:pPr>
    <w:rPr>
      <w:rFonts w:ascii="Times New Roman" w:eastAsia="SimSun" w:hAnsi="Times New Roman" w:cs="Tahoma"/>
      <w:color w:val="00000A"/>
      <w:lang w:val="pl-PL" w:eastAsia="zh-CN" w:bidi="uz-Cyrl-UZ"/>
    </w:rPr>
  </w:style>
  <w:style w:type="paragraph" w:customStyle="1" w:styleId="Nagwek">
    <w:name w:val="Nagłówek"/>
    <w:basedOn w:val="Domylnie"/>
    <w:next w:val="Tretekstu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retekstu">
    <w:name w:val="Treść tekstu"/>
    <w:basedOn w:val="Domylnie"/>
    <w:pPr>
      <w:spacing w:after="120"/>
    </w:pPr>
  </w:style>
  <w:style w:type="paragraph" w:customStyle="1" w:styleId="Lista">
    <w:name w:val="Lista"/>
    <w:basedOn w:val="Tretekstu"/>
  </w:style>
  <w:style w:type="paragraph" w:customStyle="1" w:styleId="Podpis">
    <w:name w:val="Podpis"/>
    <w:basedOn w:val="Domylnie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Domylnie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ylnie">
    <w:name w:val="Domyślnie"/>
    <w:pPr>
      <w:widowControl w:val="0"/>
      <w:tabs>
        <w:tab w:val="left" w:pos="709"/>
      </w:tabs>
      <w:suppressAutoHyphens/>
    </w:pPr>
    <w:rPr>
      <w:rFonts w:ascii="Times New Roman" w:eastAsia="SimSun" w:hAnsi="Times New Roman" w:cs="Tahoma"/>
      <w:color w:val="00000A"/>
      <w:lang w:val="pl-PL" w:eastAsia="zh-CN" w:bidi="uz-Cyrl-UZ"/>
    </w:rPr>
  </w:style>
  <w:style w:type="paragraph" w:customStyle="1" w:styleId="Nagwek">
    <w:name w:val="Nagłówek"/>
    <w:basedOn w:val="Domylnie"/>
    <w:next w:val="Tretekstu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retekstu">
    <w:name w:val="Treść tekstu"/>
    <w:basedOn w:val="Domylnie"/>
    <w:pPr>
      <w:spacing w:after="120"/>
    </w:pPr>
  </w:style>
  <w:style w:type="paragraph" w:customStyle="1" w:styleId="Lista">
    <w:name w:val="Lista"/>
    <w:basedOn w:val="Tretekstu"/>
  </w:style>
  <w:style w:type="paragraph" w:customStyle="1" w:styleId="Podpis">
    <w:name w:val="Podpis"/>
    <w:basedOn w:val="Domylnie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Domylni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2883</Characters>
  <Application>Microsoft Macintosh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Novak</cp:lastModifiedBy>
  <cp:revision>2</cp:revision>
  <dcterms:created xsi:type="dcterms:W3CDTF">2015-10-28T04:46:00Z</dcterms:created>
  <dcterms:modified xsi:type="dcterms:W3CDTF">2015-10-28T04:46:00Z</dcterms:modified>
</cp:coreProperties>
</file>