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04" w:rsidRPr="00021873" w:rsidRDefault="00DF3D04" w:rsidP="00DF3D04">
      <w:pPr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</w:pPr>
      <w:r w:rsidRPr="00021873"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  <w:t xml:space="preserve">Saarinen, Gottlieb Eliel (1873-1950) </w:t>
      </w:r>
    </w:p>
    <w:p w:rsidR="00184D34" w:rsidRPr="006A4910" w:rsidRDefault="00C914E1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Fonts w:ascii="Arial" w:hAnsi="Arial" w:cs="Arial"/>
          <w:iCs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624958F5" wp14:editId="32E6889F">
            <wp:extent cx="25400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arine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34" w:rsidRPr="006A4910" w:rsidRDefault="00184D3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Eliel Saarinen</w:t>
      </w:r>
    </w:p>
    <w:p w:rsidR="00720BCD" w:rsidRDefault="00720BCD" w:rsidP="00E77521">
      <w:pPr>
        <w:pStyle w:val="NoSpacing"/>
        <w:rPr>
          <w:rFonts w:ascii="Arial" w:hAnsi="Arial" w:cs="Arial"/>
          <w:sz w:val="24"/>
          <w:szCs w:val="24"/>
        </w:rPr>
      </w:pPr>
      <w:hyperlink r:id="rId6" w:history="1">
        <w:r w:rsidRPr="00446449">
          <w:rPr>
            <w:rStyle w:val="Hyperlink"/>
            <w:rFonts w:ascii="Arial" w:hAnsi="Arial" w:cs="Arial"/>
            <w:sz w:val="24"/>
            <w:szCs w:val="24"/>
          </w:rPr>
          <w:t>http://www.robinsonlibrary.com/finearts/architecture/history/saarinen.htm</w:t>
        </w:r>
      </w:hyperlink>
    </w:p>
    <w:p w:rsidR="00720BCD" w:rsidRDefault="00720BCD" w:rsidP="00E77521">
      <w:pPr>
        <w:pStyle w:val="NoSpacing"/>
        <w:rPr>
          <w:rFonts w:ascii="Arial" w:hAnsi="Arial" w:cs="Arial"/>
          <w:sz w:val="24"/>
          <w:szCs w:val="24"/>
        </w:rPr>
      </w:pPr>
    </w:p>
    <w:p w:rsidR="00DF3D04" w:rsidRPr="006A4910" w:rsidRDefault="00DF3D04" w:rsidP="00E77521">
      <w:pPr>
        <w:pStyle w:val="NoSpacing"/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Gottlieb Eliel Saarinen, better known </w:t>
      </w:r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as Eliel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Saarinen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 was an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 architect who 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practiced in his native Finland for 25 years before beginning a new phase of his career in the United States. He </w:t>
      </w:r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initially worked in a </w:t>
      </w:r>
      <w:proofErr w:type="spellStart"/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Jugendstil</w:t>
      </w:r>
      <w:proofErr w:type="spellEnd"/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manner and </w:t>
      </w:r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played a central role in developing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national r</w:t>
      </w:r>
      <w:r w:rsidR="00184D3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omanticist </w:t>
      </w:r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style that emerged in several European countries c.1890-1901</w:t>
      </w:r>
      <w:r w:rsidR="00021873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Im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migrating to the USA in 1923, </w:t>
      </w:r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he gravitated towards the minimalist functionalism of the Modern Movement. 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 </w:t>
      </w:r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designed the campus for th</w:t>
      </w:r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 </w:t>
      </w:r>
      <w:proofErr w:type="spellStart"/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Cranbrook</w:t>
      </w:r>
      <w:proofErr w:type="spellEnd"/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Acade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my of Art and, </w:t>
      </w:r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under his </w:t>
      </w:r>
      <w:proofErr w:type="gramStart"/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stewardship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proofErr w:type="gramEnd"/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 academy became</w:t>
      </w:r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one of the most influential design schools in the 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country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A4464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In his later years he worked in partnership with his son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 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Saarinen, who </w:t>
      </w:r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became </w:t>
      </w:r>
      <w:r w:rsidR="005E5E9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a leading exponent</w:t>
      </w:r>
      <w:r w:rsidR="00B34359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of mid-century modern architecture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</w:t>
      </w:r>
    </w:p>
    <w:p w:rsidR="007E0531" w:rsidRPr="006A4910" w:rsidRDefault="005E4BAC" w:rsidP="005E4BAC">
      <w:pPr>
        <w:pStyle w:val="NormalWeb"/>
        <w:shd w:val="clear" w:color="auto" w:fill="FFFFFF"/>
        <w:rPr>
          <w:rStyle w:val="SubtleEmphasis"/>
          <w:rFonts w:ascii="Arial" w:hAnsi="Arial" w:cs="Arial"/>
          <w:i w:val="0"/>
          <w:color w:val="000000" w:themeColor="text1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</w:rPr>
        <w:t>Eliel Saarinen was bo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rn in </w:t>
      </w:r>
      <w:proofErr w:type="spellStart"/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>Rantasalmi</w:t>
      </w:r>
      <w:proofErr w:type="spellEnd"/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, Finland. His father was a 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>clergyman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whose duties </w:t>
      </w:r>
      <w:r w:rsidR="008E1050" w:rsidRPr="006A4910">
        <w:rPr>
          <w:rStyle w:val="SubtleEmphasis"/>
          <w:rFonts w:ascii="Arial" w:hAnsi="Arial" w:cs="Arial"/>
          <w:i w:val="0"/>
          <w:color w:val="000000" w:themeColor="text1"/>
        </w:rPr>
        <w:t>obliged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r w:rsidR="008E1050" w:rsidRPr="006A4910">
        <w:rPr>
          <w:rStyle w:val="SubtleEmphasis"/>
          <w:rFonts w:ascii="Arial" w:hAnsi="Arial" w:cs="Arial"/>
          <w:i w:val="0"/>
          <w:color w:val="000000" w:themeColor="text1"/>
        </w:rPr>
        <w:t>him to move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his family to the</w:t>
      </w:r>
      <w:r w:rsidR="008E1050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proofErr w:type="spellStart"/>
      <w:r w:rsidR="008E1050" w:rsidRPr="006A4910">
        <w:rPr>
          <w:rStyle w:val="SubtleEmphasis"/>
          <w:rFonts w:ascii="Arial" w:hAnsi="Arial" w:cs="Arial"/>
          <w:i w:val="0"/>
          <w:color w:val="000000" w:themeColor="text1"/>
        </w:rPr>
        <w:t>Ingermanland</w:t>
      </w:r>
      <w:proofErr w:type="spellEnd"/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region of Russia</w:t>
      </w:r>
      <w:r w:rsidR="008E1050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for a time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. 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>Saarinen initially intended to be a painter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, a desire that 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>was sti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>mulated by visits to St Petersburg’s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Hermitage </w:t>
      </w:r>
      <w:r w:rsidR="008E1050" w:rsidRPr="006A4910">
        <w:rPr>
          <w:rStyle w:val="SubtleEmphasis"/>
          <w:rFonts w:ascii="Arial" w:hAnsi="Arial" w:cs="Arial"/>
          <w:i w:val="0"/>
          <w:color w:val="000000" w:themeColor="text1"/>
        </w:rPr>
        <w:t>m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>useum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, but 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he 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enrolled in the Department of Architecture at the 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>Technical Institute in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> H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>elsinki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instead 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</w:rPr>
        <w:t>and took drawing classes at Helsinki University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. In 1896, he formed an architectural partnership with fellow students Herman 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</w:rPr>
        <w:t>Gesellius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and 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</w:rPr>
        <w:t>Armas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Lindgren. The partnership won its first c</w:t>
      </w:r>
      <w:r w:rsidR="00E77521" w:rsidRPr="006A4910">
        <w:rPr>
          <w:rStyle w:val="SubtleEmphasis"/>
          <w:rFonts w:ascii="Arial" w:hAnsi="Arial" w:cs="Arial"/>
          <w:i w:val="0"/>
          <w:color w:val="000000" w:themeColor="text1"/>
        </w:rPr>
        <w:t>ommission in 18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>97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for the 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</w:rPr>
        <w:t>Tallberg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Apartments in Helsinki. </w:t>
      </w:r>
    </w:p>
    <w:p w:rsidR="00F05B4D" w:rsidRPr="006A4910" w:rsidRDefault="007E0531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His first major work with the 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firm was the Finnish pavilion for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 Wor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ld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’s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Fair of 1900, which synthesised an extraordinary rang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 of stylistic influences: Finnish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lastRenderedPageBreak/>
        <w:t>v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ernacular traditions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Gothic Revival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architecture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and</w:t>
      </w:r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 </w:t>
      </w:r>
      <w:proofErr w:type="spellStart"/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Jugendstil</w:t>
      </w:r>
      <w:proofErr w:type="spellEnd"/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As</w:t>
      </w:r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Grand Duchy within the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Russia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n empire,</w:t>
      </w:r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68676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Finland was experiencing a surge of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nationalism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in this era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Elias Lonnrot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’s</w:t>
      </w:r>
      <w:r w:rsidR="0068676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publication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of national folk epic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 Kalevala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stimulated 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revival of inter</w:t>
      </w:r>
      <w:r w:rsidR="0092158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es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t in Finland’s cultural traditions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The urge to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affirm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national </w:t>
      </w:r>
      <w:r w:rsidR="005A0946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identity and independence</w:t>
      </w:r>
      <w:r w:rsidR="0068676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resulted in a style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known as national romanticism, which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021873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proclaim</w:t>
      </w:r>
      <w:r w:rsidR="00021873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ed</w:t>
      </w:r>
      <w:r w:rsidR="00021873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autonomy from Russian classicism</w:t>
      </w:r>
      <w:r w:rsidR="00021873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and</w:t>
      </w:r>
      <w:r w:rsidR="00021873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aimed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to capture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Nordic spirit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The style was a poetic response to Finland’s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glacial landscape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vernacular building traditions and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rich legacy of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mythical folk tales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 </w:t>
      </w:r>
    </w:p>
    <w:p w:rsidR="00720BCD" w:rsidRDefault="00184D3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</w:t>
      </w:r>
      <w:r w:rsidR="00DF712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n 1902 </w:t>
      </w:r>
      <w:proofErr w:type="spellStart"/>
      <w:r w:rsidR="007E053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Gesellius</w:t>
      </w:r>
      <w:proofErr w:type="spellEnd"/>
      <w:r w:rsidR="007E053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="007E0531" w:rsidRPr="006A4910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Lindgren</w:t>
      </w:r>
      <w:r w:rsidR="007E0531" w:rsidRPr="006A4910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E0531" w:rsidRPr="006A4910"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 w:rsidR="007E0531" w:rsidRPr="006A4910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</w:t>
      </w:r>
      <w:r w:rsidR="00DF712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designed a </w:t>
      </w:r>
      <w:r w:rsidR="007E053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studio house for their own use </w:t>
      </w:r>
      <w:r w:rsid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at </w:t>
      </w:r>
      <w:proofErr w:type="spellStart"/>
      <w:r w:rsidR="00A137BB"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Hvitträsk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near Helsinki.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Based on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traditional Finnish homestead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and the Brit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ish Arts and Crafts concept of a totally integrated work of art,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2587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t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he villa 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is a fine example </w:t>
      </w:r>
      <w:r w:rsidR="008303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of national r</w:t>
      </w:r>
      <w:r w:rsidR="00635D3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omanticism. </w:t>
      </w:r>
      <w:r w:rsidR="008303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Built of logs and granite, 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it </w:t>
      </w:r>
      <w:r w:rsid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complements the surrounding landscape and 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evokes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Finland's vernacular past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 internal spaces allude to medieval church interiors and are suffused with symbolism drawn from folklore and locally </w:t>
      </w:r>
      <w:r w:rsidR="00635D3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occurring</w:t>
      </w:r>
      <w:r w:rsidR="007564A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flora and fauna. 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 </w:t>
      </w:r>
    </w:p>
    <w:p w:rsidR="00C0118B" w:rsidRDefault="00C914E1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Fonts w:ascii="Arial" w:hAnsi="Arial" w:cs="Arial"/>
          <w:iCs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5113F887" wp14:editId="063238CD">
            <wp:extent cx="4072314" cy="27336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 &amp; Sanitarium (39 of 13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42" cy="27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B" w:rsidRPr="00A137BB" w:rsidRDefault="00A137BB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proofErr w:type="spellStart"/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Gesellius</w:t>
      </w:r>
      <w:proofErr w:type="spellEnd"/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Pr="00A137BB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Lindgren</w:t>
      </w:r>
      <w:r w:rsidRPr="00A137BB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A137BB"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 w:rsidRPr="00A137BB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</w:t>
      </w:r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studio house at </w:t>
      </w:r>
      <w:proofErr w:type="spellStart"/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Hvitträsk</w:t>
      </w:r>
      <w:proofErr w:type="spellEnd"/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(1902)</w:t>
      </w:r>
    </w:p>
    <w:p w:rsidR="00720BCD" w:rsidRDefault="00720BCD" w:rsidP="00DF3D04">
      <w:pPr>
        <w:rPr>
          <w:rFonts w:ascii="Arial" w:hAnsi="Arial" w:cs="Arial"/>
          <w:sz w:val="24"/>
          <w:szCs w:val="24"/>
        </w:rPr>
      </w:pPr>
      <w:hyperlink r:id="rId8" w:history="1">
        <w:r w:rsidRPr="00446449">
          <w:rPr>
            <w:rStyle w:val="Hyperlink"/>
            <w:rFonts w:ascii="Arial" w:hAnsi="Arial" w:cs="Arial"/>
            <w:sz w:val="24"/>
            <w:szCs w:val="24"/>
          </w:rPr>
          <w:t>http://1.bp.blogspot.com/_j8EB-EN_Y3Q/SlxW5mdgXSI/AAAAAAAAD3Y/69uZTk0EYXo/s1600-h/University+%26+Sanitarium+%2839+of+131%29.jpg</w:t>
        </w:r>
      </w:hyperlink>
    </w:p>
    <w:p w:rsidR="00307E20" w:rsidRPr="006A4910" w:rsidRDefault="00C914E1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Fonts w:ascii="Arial" w:hAnsi="Arial" w:cs="Arial"/>
          <w:iCs/>
          <w:noProof/>
          <w:color w:val="000000" w:themeColor="text1"/>
          <w:sz w:val="24"/>
          <w:szCs w:val="24"/>
          <w:lang w:eastAsia="en-GB"/>
        </w:rPr>
        <w:lastRenderedPageBreak/>
        <w:drawing>
          <wp:inline distT="0" distB="0" distL="0" distR="0" wp14:anchorId="4FB9B736" wp14:editId="22B668F0">
            <wp:extent cx="4219575" cy="28068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388" cy="28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B" w:rsidRDefault="00A137BB" w:rsidP="00A137BB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Gesellius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Lindgren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Saarinen, studio house at </w:t>
      </w:r>
      <w:proofErr w:type="spellStart"/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Hvitträsk</w:t>
      </w:r>
      <w:proofErr w:type="spellEnd"/>
      <w:r w:rsidRP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(1902)</w:t>
      </w:r>
    </w:p>
    <w:p w:rsidR="00720BCD" w:rsidRDefault="00720BCD" w:rsidP="00DF3D04">
      <w:pPr>
        <w:rPr>
          <w:rFonts w:ascii="Arial" w:hAnsi="Arial" w:cs="Arial"/>
          <w:sz w:val="24"/>
          <w:szCs w:val="24"/>
        </w:rPr>
      </w:pPr>
      <w:hyperlink r:id="rId10" w:history="1">
        <w:r w:rsidRPr="00446449">
          <w:rPr>
            <w:rStyle w:val="Hyperlink"/>
            <w:rFonts w:ascii="Arial" w:hAnsi="Arial" w:cs="Arial"/>
            <w:sz w:val="24"/>
            <w:szCs w:val="24"/>
          </w:rPr>
          <w:t>http://www.asergeev.com/pictures/archives/2015/1626/jpeg/21.jpg</w:t>
        </w:r>
      </w:hyperlink>
    </w:p>
    <w:p w:rsidR="00810CBB" w:rsidRPr="006A4910" w:rsidRDefault="00A137BB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In the same spirit, t</w:t>
      </w:r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he National Museum in Helsinki (1901-1911) exhibits a tactile material vocabulary of granite, brick,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and hewn timber. </w:t>
      </w:r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The inventive composition is anchored around a neo-Gothic tower and the ornamentation is derived from Finnish nature and folktales.</w:t>
      </w:r>
    </w:p>
    <w:p w:rsidR="007E7F22" w:rsidRPr="006A4910" w:rsidRDefault="00C914E1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Fonts w:ascii="Arial" w:hAnsi="Arial" w:cs="Arial"/>
          <w:iCs/>
          <w:noProof/>
          <w:color w:val="000000" w:themeColor="text1"/>
          <w:sz w:val="24"/>
          <w:szCs w:val="24"/>
          <w:lang w:eastAsia="en-GB"/>
        </w:rPr>
        <w:lastRenderedPageBreak/>
        <w:drawing>
          <wp:inline distT="0" distB="0" distL="0" distR="0" wp14:anchorId="4AE47C41" wp14:editId="3A7FA4E0">
            <wp:extent cx="4193370" cy="466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ional Museu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01" cy="46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BB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Gesellius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Lindgren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Saarinen, </w:t>
      </w:r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National Museum, Helsinki (1904-10)</w:t>
      </w:r>
    </w:p>
    <w:p w:rsidR="00DF3D04" w:rsidRDefault="00720BCD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hyperlink r:id="rId12" w:history="1">
        <w:r w:rsidRPr="00446449">
          <w:rPr>
            <w:rStyle w:val="Hyperlink"/>
            <w:rFonts w:ascii="Arial" w:hAnsi="Arial" w:cs="Arial"/>
            <w:sz w:val="24"/>
            <w:szCs w:val="24"/>
          </w:rPr>
          <w:t>http://static.panoramio.com/photos/large/75558805.jpg</w:t>
        </w:r>
      </w:hyperlink>
    </w:p>
    <w:p w:rsidR="00B26F14" w:rsidRPr="006A4910" w:rsidRDefault="00476027" w:rsidP="00F05B4D">
      <w:pPr>
        <w:pStyle w:val="NormalWeb"/>
        <w:shd w:val="clear" w:color="auto" w:fill="FFFFFF"/>
        <w:rPr>
          <w:rStyle w:val="SubtleEmphasis"/>
          <w:rFonts w:ascii="Arial" w:hAnsi="Arial" w:cs="Arial"/>
          <w:i w:val="0"/>
          <w:color w:val="000000" w:themeColor="text1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</w:rPr>
        <w:t>After divorcing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his first wife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, Saarinen married 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>sculptor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Louise (Loja) </w:t>
      </w:r>
      <w:proofErr w:type="spellStart"/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>Gesellius</w:t>
      </w:r>
      <w:proofErr w:type="spellEnd"/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, 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the sister of Herman </w:t>
      </w:r>
      <w:proofErr w:type="spellStart"/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>Gesellius</w:t>
      </w:r>
      <w:proofErr w:type="spellEnd"/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, in 1904. They had a daughter, Eva-Lisa, and a son, </w:t>
      </w:r>
      <w:proofErr w:type="spellStart"/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>Eero</w:t>
      </w:r>
      <w:proofErr w:type="spellEnd"/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>, who was born on his own birthday.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r w:rsidR="00291B91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After the partnership 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with </w:t>
      </w:r>
      <w:proofErr w:type="spellStart"/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>Gesellius</w:t>
      </w:r>
      <w:proofErr w:type="spellEnd"/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and Lindgren</w:t>
      </w:r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ended in 1907, Saarinen won international acclaim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for his design for Helsinki Central Railway S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tation, which was built in 1910-14, after a competition won in 1904. </w:t>
      </w:r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The original design was wilfully romantic, with statues of bears surmounting the façade, but Saarinen revised the design in response to criticism from the progressive architects </w:t>
      </w:r>
      <w:proofErr w:type="spellStart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>Gustaf</w:t>
      </w:r>
      <w:proofErr w:type="spellEnd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proofErr w:type="spellStart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>Strengell</w:t>
      </w:r>
      <w:proofErr w:type="spellEnd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and </w:t>
      </w:r>
      <w:proofErr w:type="spellStart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>Sigurd</w:t>
      </w:r>
      <w:proofErr w:type="spellEnd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</w:t>
      </w:r>
      <w:proofErr w:type="spellStart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>Frosterus</w:t>
      </w:r>
      <w:proofErr w:type="spellEnd"/>
      <w:r w:rsidR="00C47FCC" w:rsidRPr="006A4910">
        <w:rPr>
          <w:rStyle w:val="SubtleEmphasis"/>
          <w:rFonts w:ascii="Arial" w:hAnsi="Arial" w:cs="Arial"/>
          <w:i w:val="0"/>
          <w:color w:val="000000" w:themeColor="text1"/>
        </w:rPr>
        <w:t>. The completed building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was </w:t>
      </w:r>
      <w:r w:rsidR="000C631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almost classical in plan, with modernised </w:t>
      </w:r>
      <w:proofErr w:type="spellStart"/>
      <w:r w:rsidR="000C631C" w:rsidRPr="006A4910">
        <w:rPr>
          <w:rStyle w:val="SubtleEmphasis"/>
          <w:rFonts w:ascii="Arial" w:hAnsi="Arial" w:cs="Arial"/>
          <w:i w:val="0"/>
          <w:color w:val="000000" w:themeColor="text1"/>
        </w:rPr>
        <w:t>jugendstil</w:t>
      </w:r>
      <w:proofErr w:type="spellEnd"/>
      <w:r w:rsidR="000C631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elements</w:t>
      </w:r>
      <w:r w:rsidR="00635D35" w:rsidRPr="006A4910">
        <w:rPr>
          <w:rStyle w:val="SubtleEmphasis"/>
          <w:rFonts w:ascii="Arial" w:hAnsi="Arial" w:cs="Arial"/>
          <w:i w:val="0"/>
          <w:color w:val="000000" w:themeColor="text1"/>
        </w:rPr>
        <w:t>, abstract striations,</w:t>
      </w:r>
      <w:r w:rsidR="000C631C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 and interiors of </w:t>
      </w:r>
      <w:r w:rsidR="00F05B4D" w:rsidRPr="006A4910">
        <w:rPr>
          <w:rStyle w:val="SubtleEmphasis"/>
          <w:rFonts w:ascii="Arial" w:hAnsi="Arial" w:cs="Arial"/>
          <w:i w:val="0"/>
          <w:color w:val="000000" w:themeColor="text1"/>
        </w:rPr>
        <w:t>vaulted concrete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</w:rPr>
        <w:t xml:space="preserve">. </w:t>
      </w:r>
    </w:p>
    <w:p w:rsidR="00DF3D04" w:rsidRPr="006A4910" w:rsidRDefault="00635D35" w:rsidP="00635D35">
      <w:pPr>
        <w:pStyle w:val="NoSpacing"/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Working independently, Saarinen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291B91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expanded his practice to </w:t>
      </w:r>
      <w:r w:rsidR="00426B0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include city planning projects,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devising</w:t>
      </w:r>
      <w:r w:rsidR="00426B0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extensive plan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 for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the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Munksnäs-Haga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district of Helsinki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Reval</w:t>
      </w:r>
      <w:proofErr w:type="spellEnd"/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in Estonia</w:t>
      </w:r>
      <w:r w:rsidR="00426B0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and Budapest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in Hungary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426B0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This last of these resulted in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the publication of </w:t>
      </w:r>
      <w:r w:rsidR="00426B0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book written by the architect</w:t>
      </w:r>
      <w:r w:rsidR="00426B0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(1912)</w:t>
      </w:r>
      <w:r w:rsidR="00B26F1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From 1917 to 1918 Saarinen worked on the city-plan for greater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 Helsinki. He also designed the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banknotes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for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Finland's currency, first in 1909 while it was still a Russian G</w:t>
      </w:r>
      <w:r w:rsidR="007B7800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rand Duchy, and again in 1918-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19 after it become an independent nation.</w:t>
      </w:r>
    </w:p>
    <w:p w:rsidR="00635D35" w:rsidRPr="006A4910" w:rsidRDefault="00635D35" w:rsidP="00635D35">
      <w:pPr>
        <w:pStyle w:val="NoSpacing"/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</w:p>
    <w:p w:rsidR="00307E20" w:rsidRPr="006A4910" w:rsidRDefault="007B7800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lastRenderedPageBreak/>
        <w:t xml:space="preserve">The second phase of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’s career began in 1922 when he </w:t>
      </w:r>
      <w:r w:rsidR="00DF712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won second prize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in the competition for the Chicago</w:t>
      </w:r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Tribune Tower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A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lthough never built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his design was much ad</w:t>
      </w:r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mired</w:t>
      </w:r>
      <w:r w:rsidR="00395F9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and promp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ted him to immigrate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to the United States in 1923. Assuming the role of design educator, he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became a visiting professor at the University of Michigan.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In 1925</w:t>
      </w:r>
      <w:r w:rsidR="00DF712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 </w:t>
      </w:r>
      <w:r w:rsidR="00395F95" w:rsidRPr="006A4910">
        <w:rPr>
          <w:rFonts w:ascii="Arial" w:hAnsi="Arial" w:cs="Arial"/>
          <w:color w:val="000000"/>
          <w:sz w:val="24"/>
          <w:szCs w:val="24"/>
          <w:shd w:val="clear" w:color="auto" w:fill="FFFFFF"/>
        </w:rPr>
        <w:t>Detroit newspaper baron and philanthropist</w:t>
      </w:r>
      <w:r w:rsidR="00395F95" w:rsidRPr="006A49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95F9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George Gough Booth</w:t>
      </w:r>
      <w:r w:rsidR="00DF712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asked </w:t>
      </w:r>
      <w:r w:rsidR="00395F9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</w:t>
      </w:r>
      <w:r w:rsidR="00395F9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to design the campus for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 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Cranbrook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Educational Community at Bloomfi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eld Hills, Michigan (1926-43), which 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was conceived as</w:t>
      </w:r>
      <w:r w:rsidR="004503B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an American equivalent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o</w:t>
      </w:r>
      <w:r w:rsidR="004503B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f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 Bauhaus. 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His buildings retain qualities of </w:t>
      </w:r>
      <w:proofErr w:type="spellStart"/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jugendstil</w:t>
      </w:r>
      <w:proofErr w:type="spellEnd"/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rchitecture and the brick craftsmanship of Finland, but also exhibit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 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monumental classicising tendency that typified his work in America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</w:t>
      </w:r>
      <w:r w:rsidR="00476027" w:rsidRPr="006A4910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served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as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president of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 </w:t>
      </w:r>
      <w:proofErr w:type="spellStart"/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Cranbrook</w:t>
      </w:r>
      <w:proofErr w:type="spellEnd"/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Academy of Art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from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1932</w:t>
      </w:r>
      <w:r w:rsid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to 19</w:t>
      </w:r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46</w:t>
      </w:r>
      <w:r w:rsid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and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published </w:t>
      </w:r>
      <w:r w:rsidR="00DF3D04"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 xml:space="preserve">The </w:t>
      </w:r>
      <w:proofErr w:type="spellStart"/>
      <w:r w:rsidR="00DF3D04"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>Cranbrook</w:t>
      </w:r>
      <w:proofErr w:type="spellEnd"/>
      <w:r w:rsidR="00DF3D04"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 xml:space="preserve"> Development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in 1931.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Among his student-collaborators were </w:t>
      </w:r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Charles and </w:t>
      </w:r>
      <w:r w:rsidR="0047602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Ray Eames,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and his son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  <w:r w:rsidR="00C54DC5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His wife </w:t>
      </w:r>
      <w:r w:rsidR="000B02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Loja Saarinen 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founded </w:t>
      </w:r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 commercial weaving studio at </w:t>
      </w:r>
      <w:proofErr w:type="spellStart"/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Cranbrook</w:t>
      </w:r>
      <w:proofErr w:type="spellEnd"/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 1928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producing</w:t>
      </w:r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rugs, curtains,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an</w:t>
      </w:r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 tapestries for the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campus and </w:t>
      </w:r>
      <w:r w:rsidR="003B20D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for </w:t>
      </w:r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outside clients. T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he stud</w:t>
      </w:r>
      <w:r w:rsidR="00F63A29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io employed a staff of m</w:t>
      </w:r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ainly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Swedish women who</w:t>
      </w:r>
      <w:r w:rsidR="000B02AC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immigrated to the USA</w:t>
      </w:r>
      <w:r w:rsidR="00C54DC5" w:rsidRPr="006A4910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during the 1920s and 30s.  </w:t>
      </w:r>
    </w:p>
    <w:p w:rsidR="00307E20" w:rsidRPr="006A4910" w:rsidRDefault="00C914E1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Fonts w:ascii="Arial" w:hAnsi="Arial" w:cs="Arial"/>
          <w:iCs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4DE5085B" wp14:editId="667E62DF">
            <wp:extent cx="5086350" cy="292637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290" cy="29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20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proofErr w:type="spellStart"/>
      <w:r w:rsidR="00307E20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Cranbrook</w:t>
      </w:r>
      <w:proofErr w:type="spellEnd"/>
      <w:r w:rsidR="00307E20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Academy</w:t>
      </w:r>
    </w:p>
    <w:p w:rsidR="00720BCD" w:rsidRDefault="00720BCD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hyperlink r:id="rId14" w:history="1">
        <w:r w:rsidRPr="00446449">
          <w:rPr>
            <w:rStyle w:val="Hyperlink"/>
            <w:rFonts w:ascii="Arial" w:hAnsi="Arial" w:cs="Arial"/>
            <w:sz w:val="24"/>
            <w:szCs w:val="24"/>
          </w:rPr>
          <w:t>https://i.ytimg.com/vi/65ghDoBwWww/maxresdefault.jpg</w:t>
        </w:r>
      </w:hyperlink>
    </w:p>
    <w:p w:rsidR="00B454DA" w:rsidRPr="006A4910" w:rsidRDefault="004503B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From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1936</w:t>
      </w:r>
      <w:r w:rsidR="00A137B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until his death,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Saarinen was in partnership with his son, </w:t>
      </w:r>
      <w:proofErr w:type="spellStart"/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and this encouraged a turn towards the geometric simplicity of modernism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This is apparent in their</w:t>
      </w:r>
      <w:r w:rsidR="0066479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best known works from this period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 w:rsidR="0066479A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A05007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including</w:t>
      </w:r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the First Christian Church, Columbus, I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ndiana (1942), and the Christ Lutheran Church in Minneapolis (1949)</w:t>
      </w:r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both using dramatic tower typologies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</w:t>
      </w:r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 died in Michigan in 1950, and is buried at </w:t>
      </w:r>
      <w:proofErr w:type="spellStart"/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Hvitträsk</w:t>
      </w:r>
      <w:proofErr w:type="spellEnd"/>
      <w:r w:rsidR="005E4BAC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Finland.</w:t>
      </w:r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His son </w:t>
      </w:r>
      <w:proofErr w:type="spellStart"/>
      <w:r w:rsidR="00810CBB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became one of the most important American arc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hitects of the mid-20th century</w:t>
      </w:r>
      <w:r w:rsidR="00E02B2E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. </w:t>
      </w:r>
    </w:p>
    <w:p w:rsidR="00DF3D04" w:rsidRDefault="00DF3D0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lastRenderedPageBreak/>
        <w:t xml:space="preserve"> </w:t>
      </w:r>
      <w:r w:rsidR="00C914E1" w:rsidRPr="006A4910">
        <w:rPr>
          <w:rFonts w:ascii="Arial" w:hAnsi="Arial" w:cs="Arial"/>
          <w:iCs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19A400B9" wp14:editId="43BC6869">
            <wp:extent cx="5029199" cy="37719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16697506_824d3eb9f2_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27" cy="37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D8" w:rsidRPr="009574D8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and </w:t>
      </w: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Saarinen,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Pr="009574D8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First Christian C</w:t>
      </w:r>
      <w:r w:rsidRPr="009574D8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hurch, Columbus, Indiana (1942)</w:t>
      </w:r>
    </w:p>
    <w:p w:rsidR="00720BCD" w:rsidRDefault="00720BCD" w:rsidP="00DF3D04">
      <w:pPr>
        <w:rPr>
          <w:rFonts w:ascii="Arial" w:hAnsi="Arial" w:cs="Arial"/>
          <w:sz w:val="24"/>
          <w:szCs w:val="24"/>
        </w:rPr>
      </w:pPr>
      <w:hyperlink r:id="rId16" w:history="1">
        <w:r w:rsidRPr="00446449">
          <w:rPr>
            <w:rStyle w:val="Hyperlink"/>
            <w:rFonts w:ascii="Arial" w:hAnsi="Arial" w:cs="Arial"/>
            <w:sz w:val="24"/>
            <w:szCs w:val="24"/>
          </w:rPr>
          <w:t>https://c1.staticflickr.com/5/4048/4516697506_824d3eb9f2_b.jpg</w:t>
        </w:r>
      </w:hyperlink>
    </w:p>
    <w:p w:rsidR="00DF3D04" w:rsidRDefault="00DF3D04" w:rsidP="00DF3D04">
      <w:pPr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  <w:t>Selected Works</w:t>
      </w:r>
    </w:p>
    <w:p w:rsidR="007431C4" w:rsidRPr="007431C4" w:rsidRDefault="007431C4" w:rsidP="007431C4">
      <w:pPr>
        <w:pStyle w:val="NormalWeb"/>
        <w:shd w:val="clear" w:color="auto" w:fill="FFFFFF"/>
        <w:rPr>
          <w:rStyle w:val="SubtleEmphasis"/>
          <w:rFonts w:ascii="Arial" w:hAnsi="Arial" w:cs="Arial"/>
          <w:i w:val="0"/>
          <w:color w:val="000000" w:themeColor="text1"/>
        </w:rPr>
      </w:pPr>
      <w:proofErr w:type="spellStart"/>
      <w:r w:rsidRPr="007431C4">
        <w:rPr>
          <w:rStyle w:val="SubtleEmphasis"/>
          <w:rFonts w:ascii="Arial" w:hAnsi="Arial" w:cs="Arial"/>
          <w:i w:val="0"/>
          <w:color w:val="000000" w:themeColor="text1"/>
        </w:rPr>
        <w:t>Gesellius</w:t>
      </w:r>
      <w:proofErr w:type="spellEnd"/>
      <w:r w:rsidRPr="007431C4">
        <w:rPr>
          <w:rStyle w:val="SubtleEmphasis"/>
          <w:rFonts w:ascii="Arial" w:hAnsi="Arial" w:cs="Arial"/>
          <w:i w:val="0"/>
          <w:color w:val="000000" w:themeColor="text1"/>
        </w:rPr>
        <w:t>,</w:t>
      </w:r>
      <w:r w:rsidRPr="007431C4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7431C4">
        <w:rPr>
          <w:rStyle w:val="SubtleEmphasis"/>
          <w:rFonts w:ascii="Arial" w:hAnsi="Arial" w:cs="Arial"/>
          <w:i w:val="0"/>
          <w:color w:val="000000" w:themeColor="text1"/>
        </w:rPr>
        <w:t>Lindgren</w:t>
      </w:r>
      <w:r w:rsidRPr="007431C4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7431C4"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 w:rsidRPr="007431C4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7431C4">
        <w:rPr>
          <w:rStyle w:val="SubtleEmphasis"/>
          <w:rFonts w:ascii="Arial" w:hAnsi="Arial" w:cs="Arial"/>
          <w:i w:val="0"/>
          <w:color w:val="000000" w:themeColor="text1"/>
        </w:rPr>
        <w:t>Saarinen,</w:t>
      </w:r>
      <w:r w:rsidRPr="007431C4">
        <w:rPr>
          <w:rStyle w:val="apple-converted-space"/>
          <w:rFonts w:ascii="Arial" w:hAnsi="Arial" w:cs="Arial"/>
          <w:i/>
          <w:color w:val="000000" w:themeColor="text1"/>
        </w:rPr>
        <w:t xml:space="preserve"> </w:t>
      </w:r>
      <w:proofErr w:type="spellStart"/>
      <w:r w:rsidRPr="007431C4">
        <w:rPr>
          <w:rStyle w:val="SubtleEmphasis"/>
          <w:rFonts w:ascii="Arial" w:hAnsi="Arial" w:cs="Arial"/>
          <w:i w:val="0"/>
          <w:color w:val="000000" w:themeColor="text1"/>
        </w:rPr>
        <w:t>Tallberg</w:t>
      </w:r>
      <w:proofErr w:type="spellEnd"/>
      <w:r w:rsidRPr="007431C4">
        <w:rPr>
          <w:rStyle w:val="SubtleEmphasis"/>
          <w:rFonts w:ascii="Arial" w:hAnsi="Arial" w:cs="Arial"/>
          <w:i w:val="0"/>
          <w:color w:val="000000" w:themeColor="text1"/>
        </w:rPr>
        <w:t xml:space="preserve"> Apartments,</w:t>
      </w:r>
      <w:r w:rsidRPr="007431C4">
        <w:rPr>
          <w:rStyle w:val="SubtleEmphasis"/>
          <w:rFonts w:ascii="Arial" w:hAnsi="Arial" w:cs="Arial"/>
          <w:i w:val="0"/>
          <w:color w:val="000000" w:themeColor="text1"/>
        </w:rPr>
        <w:t xml:space="preserve"> Helsinki</w:t>
      </w:r>
      <w:r w:rsidRPr="007431C4">
        <w:rPr>
          <w:rStyle w:val="SubtleEmphasis"/>
          <w:rFonts w:ascii="Arial" w:hAnsi="Arial" w:cs="Arial"/>
          <w:i w:val="0"/>
          <w:color w:val="000000" w:themeColor="text1"/>
        </w:rPr>
        <w:t xml:space="preserve">, 1897 </w:t>
      </w:r>
    </w:p>
    <w:p w:rsidR="007431C4" w:rsidRPr="007431C4" w:rsidRDefault="007431C4" w:rsidP="007431C4">
      <w:pPr>
        <w:pStyle w:val="NormalWeb"/>
        <w:shd w:val="clear" w:color="auto" w:fill="FFFFFF"/>
        <w:rPr>
          <w:rStyle w:val="SubtleEmphasis"/>
          <w:rFonts w:ascii="Arial" w:hAnsi="Arial" w:cs="Arial"/>
          <w:i w:val="0"/>
          <w:color w:val="000000" w:themeColor="text1"/>
        </w:rPr>
      </w:pPr>
      <w:proofErr w:type="spellStart"/>
      <w:r w:rsidRPr="007431C4">
        <w:rPr>
          <w:rStyle w:val="SubtleEmphasis"/>
          <w:rFonts w:ascii="Arial" w:hAnsi="Arial" w:cs="Arial"/>
          <w:i w:val="0"/>
          <w:color w:val="000000" w:themeColor="text1"/>
        </w:rPr>
        <w:t>Gesellius</w:t>
      </w:r>
      <w:proofErr w:type="spellEnd"/>
      <w:r w:rsidRPr="007431C4">
        <w:rPr>
          <w:rStyle w:val="SubtleEmphasis"/>
          <w:rFonts w:ascii="Arial" w:hAnsi="Arial" w:cs="Arial"/>
          <w:i w:val="0"/>
          <w:color w:val="000000" w:themeColor="text1"/>
        </w:rPr>
        <w:t>,</w:t>
      </w:r>
      <w:r w:rsidRPr="007431C4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7431C4">
        <w:rPr>
          <w:rStyle w:val="SubtleEmphasis"/>
          <w:rFonts w:ascii="Arial" w:hAnsi="Arial" w:cs="Arial"/>
          <w:i w:val="0"/>
          <w:color w:val="000000" w:themeColor="text1"/>
        </w:rPr>
        <w:t>Lindgren</w:t>
      </w:r>
      <w:r w:rsidRPr="007431C4"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431C4"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 w:rsidRPr="007431C4"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 w:rsidRPr="007431C4">
        <w:rPr>
          <w:rStyle w:val="SubtleEmphasis"/>
          <w:rFonts w:ascii="Arial" w:hAnsi="Arial" w:cs="Arial"/>
          <w:i w:val="0"/>
          <w:color w:val="000000" w:themeColor="text1"/>
        </w:rPr>
        <w:t xml:space="preserve">Saarinen, </w:t>
      </w:r>
      <w:r w:rsidRPr="007431C4">
        <w:rPr>
          <w:rStyle w:val="SubtleEmphasis"/>
          <w:rFonts w:ascii="Arial" w:eastAsiaTheme="majorEastAsia" w:hAnsi="Arial" w:cs="Arial"/>
          <w:i w:val="0"/>
          <w:color w:val="000000" w:themeColor="text1"/>
        </w:rPr>
        <w:t>Finnish pavilion for the World’s</w:t>
      </w:r>
      <w:r w:rsidRPr="007431C4">
        <w:rPr>
          <w:rStyle w:val="SubtleEmphasis"/>
          <w:rFonts w:ascii="Arial" w:eastAsiaTheme="majorEastAsia" w:hAnsi="Arial" w:cs="Arial"/>
          <w:i w:val="0"/>
          <w:color w:val="000000" w:themeColor="text1"/>
        </w:rPr>
        <w:t xml:space="preserve"> </w:t>
      </w:r>
      <w:proofErr w:type="gramStart"/>
      <w:r w:rsidRPr="007431C4">
        <w:rPr>
          <w:rStyle w:val="SubtleEmphasis"/>
          <w:rFonts w:ascii="Arial" w:eastAsiaTheme="majorEastAsia" w:hAnsi="Arial" w:cs="Arial"/>
          <w:i w:val="0"/>
          <w:color w:val="000000" w:themeColor="text1"/>
        </w:rPr>
        <w:t>Fair</w:t>
      </w:r>
      <w:proofErr w:type="gramEnd"/>
      <w:r w:rsidRPr="007431C4">
        <w:rPr>
          <w:rStyle w:val="SubtleEmphasis"/>
          <w:rFonts w:ascii="Arial" w:eastAsiaTheme="majorEastAsia" w:hAnsi="Arial" w:cs="Arial"/>
          <w:i w:val="0"/>
          <w:color w:val="000000" w:themeColor="text1"/>
        </w:rPr>
        <w:t>, 1900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Gesellius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Lindgren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Saarinen,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Studio house at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Hvitträsk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Kirkkonummi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1902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Gesellius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Lindgren</w:t>
      </w:r>
      <w:r>
        <w:rPr>
          <w:rStyle w:val="Heading1Char"/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r>
        <w:rPr>
          <w:rStyle w:val="Heading1Char"/>
          <w:rFonts w:ascii="Arial" w:hAnsi="Arial" w:cs="Arial"/>
          <w:b w:val="0"/>
          <w:color w:val="000000" w:themeColor="text1"/>
          <w:sz w:val="24"/>
          <w:szCs w:val="24"/>
        </w:rPr>
        <w:t>and</w:t>
      </w:r>
      <w:r>
        <w:rPr>
          <w:rStyle w:val="Heading1Char"/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National Museum of Finland, Helsinki, 1904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Helsinki Central railway station, Helsinki, 1909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Lahti Town Hall, Lahti, 1911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Vyborg railway station, Vyborg, 1913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Joensuu Town Hall, Joensuu, 1914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Saint Paul's Church, Tartu, 1917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Marble Palace, Helsinki, 1918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Munkkiniemi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Pension house, Helsinki, 1920</w:t>
      </w:r>
    </w:p>
    <w:p w:rsidR="00FA704B" w:rsidRPr="006A4910" w:rsidRDefault="00FA704B" w:rsidP="00FA704B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lastRenderedPageBreak/>
        <w:t xml:space="preserve">Eliel Saarinen, 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Cranbrook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Educational Community, Bloomfi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eld Hills, Michigan, 1926-43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and </w:t>
      </w: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Saarinen,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Kleinhans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Music Hall, Buffalo, 1940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and </w:t>
      </w: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Crow Island School, Winnetka, 1940-41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and </w:t>
      </w: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First Christian Church, Columbus, </w:t>
      </w:r>
      <w:r w:rsidR="00FA704B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Indiana,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1942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Des Moines Art </w:t>
      </w:r>
      <w:proofErr w:type="spellStart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Center</w:t>
      </w:r>
      <w:proofErr w:type="spellEnd"/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, Des Moines, 1948</w:t>
      </w:r>
    </w:p>
    <w:p w:rsidR="00DF3D04" w:rsidRPr="006A4910" w:rsidRDefault="009574D8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Eliel and </w:t>
      </w:r>
      <w:proofErr w:type="spellStart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Eero</w:t>
      </w:r>
      <w:proofErr w:type="spellEnd"/>
      <w: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Saarinen, </w:t>
      </w:r>
      <w:r w:rsidR="00DF3D04"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Christ Church Lutheran, Minneapolis, 1949</w:t>
      </w:r>
    </w:p>
    <w:p w:rsidR="00DF3D04" w:rsidRPr="006A4910" w:rsidRDefault="00DF3D04" w:rsidP="00DF3D04">
      <w:pPr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</w:pPr>
    </w:p>
    <w:p w:rsidR="00DF3D04" w:rsidRPr="006A4910" w:rsidRDefault="00DF3D04" w:rsidP="00DF3D04">
      <w:pPr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b/>
          <w:i w:val="0"/>
          <w:color w:val="000000" w:themeColor="text1"/>
          <w:sz w:val="24"/>
          <w:szCs w:val="24"/>
        </w:rPr>
        <w:t>Further Reading</w:t>
      </w:r>
    </w:p>
    <w:p w:rsidR="00DF3D04" w:rsidRPr="006A4910" w:rsidRDefault="00DF3D0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Belloli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Andrea P. A; Clark, Robert Judson (1983) </w:t>
      </w:r>
      <w:r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 xml:space="preserve">Design in America: the </w:t>
      </w:r>
      <w:proofErr w:type="spellStart"/>
      <w:r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>Cranbrook</w:t>
      </w:r>
      <w:proofErr w:type="spellEnd"/>
      <w:r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 xml:space="preserve"> vision, 1925-1950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Detroit: Detroit Institute of Arts.</w:t>
      </w:r>
    </w:p>
    <w:p w:rsidR="00DF3D04" w:rsidRPr="006A4910" w:rsidRDefault="00DF3D0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Christ-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Janer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Albert (1979) </w:t>
      </w:r>
      <w:r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>Eliel Saarinen: Finnish-American architect and educator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Chicago: University of Chicago Press.</w:t>
      </w:r>
    </w:p>
    <w:p w:rsidR="00DF3D04" w:rsidRPr="006A4910" w:rsidRDefault="00DF3D04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Saarinen, Eliel; 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Hausen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, </w:t>
      </w:r>
      <w:proofErr w:type="spellStart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Marika</w:t>
      </w:r>
      <w:proofErr w:type="spellEnd"/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 xml:space="preserve"> (1990) </w:t>
      </w:r>
      <w:r w:rsidRPr="006A4910">
        <w:rPr>
          <w:rStyle w:val="SubtleEmphasis"/>
          <w:rFonts w:ascii="Arial" w:hAnsi="Arial" w:cs="Arial"/>
          <w:color w:val="000000" w:themeColor="text1"/>
          <w:sz w:val="24"/>
          <w:szCs w:val="24"/>
        </w:rPr>
        <w:t>Eliel Saarinen: projects 1896-1923</w:t>
      </w:r>
      <w:r w:rsidRPr="006A4910"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  <w:t>. Cambridge, Mass.: MIT Press.</w:t>
      </w:r>
    </w:p>
    <w:p w:rsidR="00CC7B11" w:rsidRDefault="00CC7B11" w:rsidP="00DF3D0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A4910">
        <w:rPr>
          <w:rFonts w:ascii="Arial" w:hAnsi="Arial" w:cs="Arial"/>
          <w:sz w:val="24"/>
          <w:szCs w:val="24"/>
        </w:rPr>
        <w:t>Svinhufvud</w:t>
      </w:r>
      <w:proofErr w:type="spellEnd"/>
      <w:r w:rsidRPr="006A4910">
        <w:rPr>
          <w:rFonts w:ascii="Arial" w:hAnsi="Arial" w:cs="Arial"/>
          <w:sz w:val="24"/>
          <w:szCs w:val="24"/>
        </w:rPr>
        <w:t xml:space="preserve">, L. (2012) ‘The Politics of Textile Entrepreneurship Loja Saarinen and Her Weaving Studio in the </w:t>
      </w:r>
      <w:proofErr w:type="spellStart"/>
      <w:r w:rsidRPr="006A4910">
        <w:rPr>
          <w:rFonts w:ascii="Arial" w:hAnsi="Arial" w:cs="Arial"/>
          <w:sz w:val="24"/>
          <w:szCs w:val="24"/>
        </w:rPr>
        <w:t>Cranbrook</w:t>
      </w:r>
      <w:proofErr w:type="spellEnd"/>
      <w:r w:rsidRPr="006A4910">
        <w:rPr>
          <w:rFonts w:ascii="Arial" w:hAnsi="Arial" w:cs="Arial"/>
          <w:sz w:val="24"/>
          <w:szCs w:val="24"/>
        </w:rPr>
        <w:t xml:space="preserve"> Art Community’</w:t>
      </w:r>
      <w:r w:rsidRPr="006A4910">
        <w:rPr>
          <w:rFonts w:ascii="Arial" w:hAnsi="Arial" w:cs="Arial"/>
          <w:i/>
          <w:sz w:val="24"/>
          <w:szCs w:val="24"/>
        </w:rPr>
        <w:t>, Textile Society of America Symposium Proceedings</w:t>
      </w:r>
      <w:r w:rsidRPr="006A4910">
        <w:rPr>
          <w:rFonts w:ascii="Arial" w:hAnsi="Arial" w:cs="Arial"/>
          <w:sz w:val="24"/>
          <w:szCs w:val="24"/>
        </w:rPr>
        <w:t>.</w:t>
      </w:r>
      <w:proofErr w:type="gramEnd"/>
      <w:r w:rsidRPr="006A4910">
        <w:rPr>
          <w:rFonts w:ascii="Arial" w:hAnsi="Arial" w:cs="Arial"/>
          <w:sz w:val="24"/>
          <w:szCs w:val="24"/>
        </w:rPr>
        <w:t xml:space="preserve"> </w:t>
      </w:r>
    </w:p>
    <w:p w:rsidR="00FE1FF0" w:rsidRDefault="00FE1FF0" w:rsidP="00DF3D04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FE1FF0" w:rsidRPr="00FE1FF0" w:rsidRDefault="00FE1FF0" w:rsidP="00FE1FF0">
      <w:pPr>
        <w:pStyle w:val="NoSpacing"/>
        <w:rPr>
          <w:rFonts w:ascii="Arial" w:hAnsi="Arial" w:cs="Arial"/>
          <w:sz w:val="24"/>
          <w:szCs w:val="24"/>
        </w:rPr>
      </w:pPr>
      <w:r w:rsidRPr="00FE1FF0">
        <w:rPr>
          <w:rFonts w:ascii="Arial" w:hAnsi="Arial" w:cs="Arial"/>
          <w:sz w:val="24"/>
          <w:szCs w:val="24"/>
        </w:rPr>
        <w:t>Michael Johnson</w:t>
      </w:r>
    </w:p>
    <w:p w:rsidR="00FE1FF0" w:rsidRPr="00FE1FF0" w:rsidRDefault="00FE1FF0" w:rsidP="00FE1FF0">
      <w:pPr>
        <w:pStyle w:val="NoSpacing"/>
        <w:rPr>
          <w:rFonts w:ascii="Arial" w:hAnsi="Arial" w:cs="Arial"/>
          <w:sz w:val="24"/>
          <w:szCs w:val="24"/>
        </w:rPr>
      </w:pPr>
      <w:r w:rsidRPr="00FE1FF0">
        <w:rPr>
          <w:rFonts w:ascii="Arial" w:hAnsi="Arial" w:cs="Arial"/>
          <w:sz w:val="24"/>
          <w:szCs w:val="24"/>
        </w:rPr>
        <w:t>Northumbria University</w:t>
      </w:r>
    </w:p>
    <w:p w:rsidR="0027190D" w:rsidRPr="006A4910" w:rsidRDefault="0027190D" w:rsidP="00DF3D04">
      <w:pPr>
        <w:rPr>
          <w:rStyle w:val="SubtleEmphasis"/>
          <w:rFonts w:ascii="Arial" w:hAnsi="Arial" w:cs="Arial"/>
          <w:i w:val="0"/>
          <w:color w:val="000000" w:themeColor="text1"/>
          <w:sz w:val="24"/>
          <w:szCs w:val="24"/>
        </w:rPr>
      </w:pPr>
    </w:p>
    <w:sectPr w:rsidR="0027190D" w:rsidRPr="006A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D04"/>
    <w:rsid w:val="00021873"/>
    <w:rsid w:val="000B02AC"/>
    <w:rsid w:val="000C434F"/>
    <w:rsid w:val="000C631C"/>
    <w:rsid w:val="0016039D"/>
    <w:rsid w:val="00184D34"/>
    <w:rsid w:val="0027190D"/>
    <w:rsid w:val="00291B91"/>
    <w:rsid w:val="00307E20"/>
    <w:rsid w:val="00395F95"/>
    <w:rsid w:val="003B20D5"/>
    <w:rsid w:val="00426B0B"/>
    <w:rsid w:val="004503B4"/>
    <w:rsid w:val="00476027"/>
    <w:rsid w:val="004A2E09"/>
    <w:rsid w:val="0052587A"/>
    <w:rsid w:val="005A0946"/>
    <w:rsid w:val="005E4BAC"/>
    <w:rsid w:val="005E5E99"/>
    <w:rsid w:val="00635D35"/>
    <w:rsid w:val="0066479A"/>
    <w:rsid w:val="0068676C"/>
    <w:rsid w:val="006A4910"/>
    <w:rsid w:val="00720BCD"/>
    <w:rsid w:val="007431C4"/>
    <w:rsid w:val="007564A4"/>
    <w:rsid w:val="007B7800"/>
    <w:rsid w:val="007E0531"/>
    <w:rsid w:val="007E361F"/>
    <w:rsid w:val="007E7F22"/>
    <w:rsid w:val="00810CBB"/>
    <w:rsid w:val="00830327"/>
    <w:rsid w:val="008A6374"/>
    <w:rsid w:val="008E1050"/>
    <w:rsid w:val="00921585"/>
    <w:rsid w:val="009574D8"/>
    <w:rsid w:val="00A05007"/>
    <w:rsid w:val="00A137BB"/>
    <w:rsid w:val="00A44644"/>
    <w:rsid w:val="00B17187"/>
    <w:rsid w:val="00B26F14"/>
    <w:rsid w:val="00B34359"/>
    <w:rsid w:val="00B454DA"/>
    <w:rsid w:val="00B92F44"/>
    <w:rsid w:val="00C0118B"/>
    <w:rsid w:val="00C47FCC"/>
    <w:rsid w:val="00C54DC5"/>
    <w:rsid w:val="00C914E1"/>
    <w:rsid w:val="00CC7B11"/>
    <w:rsid w:val="00CD60C1"/>
    <w:rsid w:val="00DF3D04"/>
    <w:rsid w:val="00DF712A"/>
    <w:rsid w:val="00E02B2E"/>
    <w:rsid w:val="00E77521"/>
    <w:rsid w:val="00F05B4D"/>
    <w:rsid w:val="00F63A29"/>
    <w:rsid w:val="00FA704B"/>
    <w:rsid w:val="00FE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04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3D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D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character" w:customStyle="1" w:styleId="apple-converted-space">
    <w:name w:val="apple-converted-space"/>
    <w:basedOn w:val="DefaultParagraphFont"/>
    <w:rsid w:val="00DF3D04"/>
  </w:style>
  <w:style w:type="character" w:customStyle="1" w:styleId="author">
    <w:name w:val="author"/>
    <w:basedOn w:val="DefaultParagraphFont"/>
    <w:rsid w:val="00DF3D04"/>
  </w:style>
  <w:style w:type="character" w:styleId="SubtleEmphasis">
    <w:name w:val="Subtle Emphasis"/>
    <w:basedOn w:val="DefaultParagraphFont"/>
    <w:uiPriority w:val="19"/>
    <w:qFormat/>
    <w:rsid w:val="00DF3D04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D34"/>
    <w:rPr>
      <w:rFonts w:ascii="Tahoma" w:eastAsiaTheme="minorEastAsi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184D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84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1718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17187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1718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17187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B17187"/>
    <w:rPr>
      <w:b/>
      <w:bCs/>
    </w:rPr>
  </w:style>
  <w:style w:type="paragraph" w:styleId="NoSpacing">
    <w:name w:val="No Spacing"/>
    <w:uiPriority w:val="1"/>
    <w:qFormat/>
    <w:rsid w:val="00E77521"/>
    <w:pPr>
      <w:spacing w:after="0" w:line="240" w:lineRule="auto"/>
    </w:pPr>
    <w:rPr>
      <w:rFonts w:eastAsiaTheme="minorEastAsia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04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3D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D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character" w:customStyle="1" w:styleId="apple-converted-space">
    <w:name w:val="apple-converted-space"/>
    <w:basedOn w:val="DefaultParagraphFont"/>
    <w:rsid w:val="00DF3D04"/>
  </w:style>
  <w:style w:type="character" w:customStyle="1" w:styleId="author">
    <w:name w:val="author"/>
    <w:basedOn w:val="DefaultParagraphFont"/>
    <w:rsid w:val="00DF3D04"/>
  </w:style>
  <w:style w:type="character" w:styleId="SubtleEmphasis">
    <w:name w:val="Subtle Emphasis"/>
    <w:basedOn w:val="DefaultParagraphFont"/>
    <w:uiPriority w:val="19"/>
    <w:qFormat/>
    <w:rsid w:val="00DF3D04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D34"/>
    <w:rPr>
      <w:rFonts w:ascii="Tahoma" w:eastAsiaTheme="minorEastAsi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184D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84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1718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17187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1718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17187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B17187"/>
    <w:rPr>
      <w:b/>
      <w:bCs/>
    </w:rPr>
  </w:style>
  <w:style w:type="paragraph" w:styleId="NoSpacing">
    <w:name w:val="No Spacing"/>
    <w:uiPriority w:val="1"/>
    <w:qFormat/>
    <w:rsid w:val="00E77521"/>
    <w:pPr>
      <w:spacing w:after="0" w:line="240" w:lineRule="auto"/>
    </w:pPr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.bp.blogspot.com/_j8EB-EN_Y3Q/SlxW5mdgXSI/AAAAAAAAD3Y/69uZTk0EYXo/s1600-h/University+%26+Sanitarium+%2839+of+131%29.jpg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static.panoramio.com/photos/large/75558805.jpg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c1.staticflickr.com/5/4048/4516697506_824d3eb9f2_b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robinsonlibrary.com/finearts/architecture/history/saarinen.htm" TargetMode="Externa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10" Type="http://schemas.openxmlformats.org/officeDocument/2006/relationships/hyperlink" Target="http://www.asergeev.com/pictures/archives/2015/1626/jpeg/2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i.ytimg.com/vi/65ghDoBwWww/maxresdefault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7</Pages>
  <Words>1366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</dc:creator>
  <cp:lastModifiedBy>Mich</cp:lastModifiedBy>
  <cp:revision>33</cp:revision>
  <cp:lastPrinted>2016-02-25T12:38:00Z</cp:lastPrinted>
  <dcterms:created xsi:type="dcterms:W3CDTF">2016-02-21T10:37:00Z</dcterms:created>
  <dcterms:modified xsi:type="dcterms:W3CDTF">2016-02-26T15:28:00Z</dcterms:modified>
</cp:coreProperties>
</file>