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63D" w:rsidRPr="0075098E" w:rsidRDefault="009F4FBD">
      <w:pPr>
        <w:rPr>
          <w:rFonts w:ascii="Gentium Plus" w:hAnsi="Gentium Plus" w:cs="Gentium Plus"/>
          <w:lang w:val="en-GB"/>
        </w:rPr>
      </w:pPr>
      <w:proofErr w:type="spellStart"/>
      <w:r w:rsidRPr="0075098E">
        <w:rPr>
          <w:rFonts w:ascii="Gentium Plus" w:hAnsi="Gentium Plus" w:cs="Gentium Plus"/>
          <w:lang w:val="en-GB"/>
        </w:rPr>
        <w:t>Aḥmad</w:t>
      </w:r>
      <w:proofErr w:type="spellEnd"/>
      <w:r w:rsidRPr="0075098E">
        <w:rPr>
          <w:rFonts w:ascii="Gentium Plus" w:hAnsi="Gentium Plus" w:cs="Gentium Plus"/>
          <w:lang w:val="en-GB"/>
        </w:rPr>
        <w:t xml:space="preserve"> </w:t>
      </w:r>
      <w:proofErr w:type="spellStart"/>
      <w:r w:rsidRPr="0075098E">
        <w:rPr>
          <w:rFonts w:ascii="Gentium Plus" w:hAnsi="Gentium Plus" w:cs="Gentium Plus"/>
          <w:lang w:val="en-GB"/>
        </w:rPr>
        <w:t>Fāris</w:t>
      </w:r>
      <w:proofErr w:type="spellEnd"/>
      <w:r w:rsidRPr="0075098E">
        <w:rPr>
          <w:rFonts w:ascii="Gentium Plus" w:hAnsi="Gentium Plus" w:cs="Gentium Plus"/>
          <w:lang w:val="en-GB"/>
        </w:rPr>
        <w:t xml:space="preserve"> al-</w:t>
      </w:r>
      <w:proofErr w:type="spellStart"/>
      <w:r w:rsidRPr="0075098E">
        <w:rPr>
          <w:rFonts w:ascii="Gentium Plus" w:hAnsi="Gentium Plus" w:cs="Gentium Plus"/>
          <w:lang w:val="en-GB"/>
        </w:rPr>
        <w:t>Shidyāq</w:t>
      </w:r>
      <w:proofErr w:type="spellEnd"/>
      <w:r w:rsidRPr="0075098E">
        <w:rPr>
          <w:rFonts w:ascii="Gentium Plus" w:hAnsi="Gentium Plus" w:cs="Gentium Plus"/>
          <w:lang w:val="en-GB"/>
        </w:rPr>
        <w:t xml:space="preserve"> (</w:t>
      </w:r>
      <w:r w:rsidR="00F02033" w:rsidRPr="0075098E">
        <w:rPr>
          <w:rFonts w:ascii="Gentium Plus" w:hAnsi="Gentium Plus" w:cs="Gentium Plus"/>
          <w:lang w:val="en-GB"/>
        </w:rPr>
        <w:t xml:space="preserve">ca. </w:t>
      </w:r>
      <w:r w:rsidRPr="0075098E">
        <w:rPr>
          <w:rFonts w:ascii="Gentium Plus" w:hAnsi="Gentium Plus" w:cs="Gentium Plus"/>
          <w:lang w:val="en-GB"/>
        </w:rPr>
        <w:t>1805-1887)</w:t>
      </w:r>
    </w:p>
    <w:p w:rsidR="009F4FBD" w:rsidRPr="0075098E" w:rsidRDefault="00C21AE6" w:rsidP="009F4FBD">
      <w:pPr>
        <w:rPr>
          <w:rFonts w:ascii="Gentium Plus" w:hAnsi="Gentium Plus" w:cs="Gentium Plus"/>
          <w:lang w:val="en-GB"/>
        </w:rPr>
      </w:pPr>
      <w:r w:rsidRPr="0075098E">
        <w:rPr>
          <w:noProof/>
          <w:lang w:eastAsia="de-DE"/>
        </w:rPr>
        <w:drawing>
          <wp:inline distT="0" distB="0" distL="0" distR="0" wp14:anchorId="5BF9FA5D" wp14:editId="2006A28F">
            <wp:extent cx="819150" cy="1333500"/>
            <wp:effectExtent l="0" t="0" r="0" b="0"/>
            <wp:docPr id="4" name="Bild 2" descr="Ahmad_Faris_Shidyaq_-_أحمد_فارس_الشديا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hmad_Faris_Shidyaq_-_أحمد_فارس_الشديا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AE6" w:rsidRDefault="0044163C" w:rsidP="009F4FBD">
      <w:pPr>
        <w:rPr>
          <w:rStyle w:val="Hyperlink"/>
          <w:rFonts w:ascii="Gentium Plus" w:hAnsi="Gentium Plus" w:cs="Gentium Plus"/>
          <w:lang w:val="en-GB"/>
        </w:rPr>
      </w:pPr>
      <w:hyperlink r:id="rId6" w:history="1">
        <w:r w:rsidR="00C21AE6" w:rsidRPr="0075098E">
          <w:rPr>
            <w:rStyle w:val="Hyperlink"/>
            <w:rFonts w:ascii="Gentium Plus" w:hAnsi="Gentium Plus" w:cs="Gentium Plus"/>
            <w:lang w:val="en-GB"/>
          </w:rPr>
          <w:t>http://littlestarjournal.com/blog/2014/06/ahmad-faris-al-shidyaq-in-praise-of-analepsis/</w:t>
        </w:r>
      </w:hyperlink>
    </w:p>
    <w:p w:rsidR="0044163C" w:rsidRDefault="0044163C" w:rsidP="009F4FBD">
      <w:pPr>
        <w:rPr>
          <w:rFonts w:ascii="Gentium Plus" w:hAnsi="Gentium Plus" w:cs="Gentium Plus"/>
          <w:lang w:val="en-GB"/>
        </w:rPr>
      </w:pPr>
      <w:bookmarkStart w:id="0" w:name="_GoBack"/>
      <w:bookmarkEnd w:id="0"/>
      <w:r>
        <w:rPr>
          <w:rFonts w:ascii="Gentium Plus" w:hAnsi="Gentium Plus" w:cs="Gentium Plus"/>
          <w:noProof/>
          <w:lang w:eastAsia="de-DE"/>
        </w:rPr>
        <w:drawing>
          <wp:inline distT="0" distB="0" distL="0" distR="0" wp14:anchorId="5BE826A1">
            <wp:extent cx="2822575" cy="32918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163C" w:rsidRDefault="0044163C" w:rsidP="009F4FBD">
      <w:pPr>
        <w:rPr>
          <w:rFonts w:ascii="Gentium Plus" w:hAnsi="Gentium Plus" w:cs="Gentium Plus"/>
          <w:lang w:val="en-GB"/>
        </w:rPr>
      </w:pPr>
      <w:proofErr w:type="gramStart"/>
      <w:r>
        <w:rPr>
          <w:rFonts w:ascii="Gentium Plus" w:hAnsi="Gentium Plus" w:cs="Gentium Plus"/>
          <w:lang w:val="en-GB"/>
        </w:rPr>
        <w:t>alternative</w:t>
      </w:r>
      <w:proofErr w:type="gramEnd"/>
      <w:r>
        <w:rPr>
          <w:rFonts w:ascii="Gentium Plus" w:hAnsi="Gentium Plus" w:cs="Gentium Plus"/>
          <w:lang w:val="en-GB"/>
        </w:rPr>
        <w:t xml:space="preserve"> picture of </w:t>
      </w:r>
      <w:proofErr w:type="spellStart"/>
      <w:r>
        <w:rPr>
          <w:rFonts w:ascii="Gentium Plus" w:hAnsi="Gentium Plus" w:cs="Gentium Plus"/>
          <w:lang w:val="en-GB"/>
        </w:rPr>
        <w:t>Shidyaq</w:t>
      </w:r>
      <w:proofErr w:type="spellEnd"/>
      <w:r>
        <w:rPr>
          <w:rFonts w:ascii="Gentium Plus" w:hAnsi="Gentium Plus" w:cs="Gentium Plus"/>
          <w:lang w:val="en-GB"/>
        </w:rPr>
        <w:t xml:space="preserve"> (from a book from 1950)</w:t>
      </w:r>
    </w:p>
    <w:p w:rsidR="0044163C" w:rsidRDefault="0044163C" w:rsidP="009F4FBD">
      <w:pPr>
        <w:rPr>
          <w:rFonts w:ascii="Gentium Plus" w:hAnsi="Gentium Plus" w:cs="Gentium Plus"/>
          <w:lang w:val="en-GB"/>
        </w:rPr>
      </w:pPr>
    </w:p>
    <w:p w:rsidR="0044163C" w:rsidRPr="0075098E" w:rsidRDefault="0044163C" w:rsidP="009F4FBD">
      <w:pPr>
        <w:rPr>
          <w:rFonts w:ascii="Gentium Plus" w:hAnsi="Gentium Plus" w:cs="Gentium Plus"/>
          <w:lang w:val="en-GB"/>
        </w:rPr>
      </w:pPr>
    </w:p>
    <w:p w:rsidR="008837D5" w:rsidRPr="0075098E" w:rsidRDefault="009F4FBD" w:rsidP="008837D5">
      <w:pPr>
        <w:rPr>
          <w:rFonts w:ascii="Gentium Plus" w:hAnsi="Gentium Plus" w:cs="Gentium Plus"/>
          <w:lang w:val="en-GB"/>
        </w:rPr>
      </w:pPr>
      <w:r w:rsidRPr="0075098E">
        <w:rPr>
          <w:noProof/>
          <w:lang w:eastAsia="de-DE"/>
        </w:rPr>
        <w:lastRenderedPageBreak/>
        <w:drawing>
          <wp:inline distT="0" distB="0" distL="0" distR="0" wp14:anchorId="3996FECC" wp14:editId="70B9B072">
            <wp:extent cx="1563183" cy="28479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4041" cy="284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7D5" w:rsidRPr="0075098E" w:rsidRDefault="008837D5" w:rsidP="00C21AE6">
      <w:pPr>
        <w:rPr>
          <w:rFonts w:ascii="Gentium Plus" w:hAnsi="Gentium Plus" w:cs="Gentium Plus"/>
          <w:lang w:val="en-GB"/>
        </w:rPr>
      </w:pPr>
      <w:r w:rsidRPr="0075098E">
        <w:rPr>
          <w:rFonts w:ascii="Gentium Plus" w:hAnsi="Gentium Plus" w:cs="Gentium Plus"/>
          <w:lang w:val="en-GB"/>
        </w:rPr>
        <w:t xml:space="preserve">The Arabic-French title page of </w:t>
      </w:r>
      <w:r w:rsidRPr="0075098E">
        <w:rPr>
          <w:rFonts w:ascii="Gentium Plus" w:hAnsi="Gentium Plus" w:cs="Gentium Plus"/>
          <w:i/>
          <w:iCs/>
          <w:lang w:val="en-GB"/>
        </w:rPr>
        <w:t>al-</w:t>
      </w:r>
      <w:proofErr w:type="spellStart"/>
      <w:r w:rsidRPr="0075098E">
        <w:rPr>
          <w:rFonts w:ascii="Gentium Plus" w:hAnsi="Gentium Plus" w:cs="Gentium Plus"/>
          <w:i/>
          <w:iCs/>
          <w:lang w:val="en-GB"/>
        </w:rPr>
        <w:t>Sāq</w:t>
      </w:r>
      <w:proofErr w:type="spellEnd"/>
      <w:r w:rsidRPr="0075098E">
        <w:rPr>
          <w:rFonts w:ascii="Gentium Plus" w:hAnsi="Gentium Plus" w:cs="Gentium Plus"/>
          <w:i/>
          <w:iCs/>
          <w:lang w:val="en-GB"/>
        </w:rPr>
        <w:t xml:space="preserve"> </w:t>
      </w:r>
      <w:proofErr w:type="spellStart"/>
      <w:r w:rsidRPr="0075098E">
        <w:rPr>
          <w:rFonts w:ascii="Gentium Plus" w:hAnsi="Gentium Plus" w:cs="Gentium Plus"/>
          <w:i/>
          <w:iCs/>
          <w:lang w:val="en-GB"/>
        </w:rPr>
        <w:t>ʿalā</w:t>
      </w:r>
      <w:proofErr w:type="spellEnd"/>
      <w:r w:rsidRPr="0075098E">
        <w:rPr>
          <w:rFonts w:ascii="Gentium Plus" w:hAnsi="Gentium Plus" w:cs="Gentium Plus"/>
          <w:i/>
          <w:iCs/>
          <w:lang w:val="en-GB"/>
        </w:rPr>
        <w:t xml:space="preserve"> l-</w:t>
      </w:r>
      <w:proofErr w:type="spellStart"/>
      <w:r w:rsidRPr="0075098E">
        <w:rPr>
          <w:rFonts w:ascii="Gentium Plus" w:hAnsi="Gentium Plus" w:cs="Gentium Plus"/>
          <w:i/>
          <w:iCs/>
          <w:lang w:val="en-GB"/>
        </w:rPr>
        <w:t>sāq</w:t>
      </w:r>
      <w:proofErr w:type="spellEnd"/>
      <w:r w:rsidRPr="0075098E">
        <w:rPr>
          <w:rFonts w:ascii="Gentium Plus" w:hAnsi="Gentium Plus" w:cs="Gentium Plus"/>
          <w:i/>
          <w:iCs/>
          <w:lang w:val="en-GB"/>
        </w:rPr>
        <w:t xml:space="preserve"> </w:t>
      </w:r>
      <w:proofErr w:type="spellStart"/>
      <w:r w:rsidRPr="0075098E">
        <w:rPr>
          <w:rFonts w:ascii="Gentium Plus" w:hAnsi="Gentium Plus" w:cs="Gentium Plus"/>
          <w:i/>
          <w:iCs/>
          <w:lang w:val="en-GB"/>
        </w:rPr>
        <w:t>fī</w:t>
      </w:r>
      <w:proofErr w:type="spellEnd"/>
      <w:r w:rsidRPr="0075098E">
        <w:rPr>
          <w:rFonts w:ascii="Gentium Plus" w:hAnsi="Gentium Plus" w:cs="Gentium Plus"/>
          <w:i/>
          <w:iCs/>
          <w:lang w:val="en-GB"/>
        </w:rPr>
        <w:t xml:space="preserve"> </w:t>
      </w:r>
      <w:proofErr w:type="spellStart"/>
      <w:r w:rsidRPr="0075098E">
        <w:rPr>
          <w:rFonts w:ascii="Gentium Plus" w:hAnsi="Gentium Plus" w:cs="Gentium Plus"/>
          <w:i/>
          <w:iCs/>
          <w:lang w:val="en-GB"/>
        </w:rPr>
        <w:t>mā</w:t>
      </w:r>
      <w:proofErr w:type="spellEnd"/>
      <w:r w:rsidRPr="0075098E">
        <w:rPr>
          <w:rFonts w:ascii="Gentium Plus" w:hAnsi="Gentium Plus" w:cs="Gentium Plus"/>
          <w:i/>
          <w:iCs/>
          <w:lang w:val="en-GB"/>
        </w:rPr>
        <w:t xml:space="preserve"> </w:t>
      </w:r>
      <w:proofErr w:type="spellStart"/>
      <w:r w:rsidRPr="0075098E">
        <w:rPr>
          <w:rFonts w:ascii="Gentium Plus" w:hAnsi="Gentium Plus" w:cs="Gentium Plus"/>
          <w:i/>
          <w:iCs/>
          <w:lang w:val="en-GB"/>
        </w:rPr>
        <w:t>huwa</w:t>
      </w:r>
      <w:proofErr w:type="spellEnd"/>
      <w:r w:rsidRPr="0075098E">
        <w:rPr>
          <w:rFonts w:ascii="Gentium Plus" w:hAnsi="Gentium Plus" w:cs="Gentium Plus"/>
          <w:i/>
          <w:iCs/>
          <w:lang w:val="en-GB"/>
        </w:rPr>
        <w:t xml:space="preserve"> l-</w:t>
      </w:r>
      <w:proofErr w:type="spellStart"/>
      <w:proofErr w:type="gramStart"/>
      <w:r w:rsidRPr="0075098E">
        <w:rPr>
          <w:rFonts w:ascii="Gentium Plus" w:hAnsi="Gentium Plus" w:cs="Gentium Plus"/>
          <w:i/>
          <w:iCs/>
          <w:lang w:val="en-GB"/>
        </w:rPr>
        <w:t>Fāryāq</w:t>
      </w:r>
      <w:proofErr w:type="spellEnd"/>
      <w:r w:rsidRPr="0075098E">
        <w:rPr>
          <w:rFonts w:ascii="Gentium Plus" w:hAnsi="Gentium Plus" w:cs="Gentium Plus"/>
          <w:lang w:val="en-GB"/>
        </w:rPr>
        <w:t>,</w:t>
      </w:r>
      <w:proofErr w:type="gramEnd"/>
      <w:r w:rsidRPr="0075098E">
        <w:rPr>
          <w:rFonts w:ascii="Gentium Plus" w:hAnsi="Gentium Plus" w:cs="Gentium Plus"/>
          <w:lang w:val="en-GB"/>
        </w:rPr>
        <w:t xml:space="preserve"> published 1855 in Paris. (</w:t>
      </w:r>
      <w:proofErr w:type="gramStart"/>
      <w:r w:rsidRPr="0075098E">
        <w:rPr>
          <w:rFonts w:ascii="Gentium Plus" w:hAnsi="Gentium Plus" w:cs="Gentium Plus"/>
          <w:lang w:val="en-GB"/>
        </w:rPr>
        <w:t>source</w:t>
      </w:r>
      <w:proofErr w:type="gramEnd"/>
      <w:r w:rsidRPr="0075098E">
        <w:rPr>
          <w:rFonts w:ascii="Gentium Plus" w:hAnsi="Gentium Plus" w:cs="Gentium Plus"/>
          <w:lang w:val="en-GB"/>
        </w:rPr>
        <w:t>: C.J.)</w:t>
      </w:r>
    </w:p>
    <w:p w:rsidR="00512416" w:rsidRPr="0075098E" w:rsidRDefault="00512416" w:rsidP="00512416">
      <w:pPr>
        <w:rPr>
          <w:rFonts w:ascii="Gentium Plus" w:hAnsi="Gentium Plus" w:cs="Gentium Plus"/>
          <w:lang w:val="en-GB"/>
        </w:rPr>
      </w:pPr>
      <w:r w:rsidRPr="0075098E">
        <w:rPr>
          <w:rFonts w:ascii="Gentium Plus" w:hAnsi="Gentium Plus" w:cs="Gentium Plus"/>
          <w:noProof/>
          <w:lang w:eastAsia="de-DE"/>
        </w:rPr>
        <w:drawing>
          <wp:inline distT="0" distB="0" distL="0" distR="0" wp14:anchorId="1EB30B8A" wp14:editId="55CE6601">
            <wp:extent cx="2857500" cy="1895475"/>
            <wp:effectExtent l="0" t="0" r="0" b="9525"/>
            <wp:docPr id="3" name="Grafik 3" descr="http://www.marefa.org/images/thumb/c/ca/Aljaweb.jpg/300px-Alja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efa.org/images/thumb/c/ca/Aljaweb.jpg/300px-Aljawe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AE6" w:rsidRPr="0075098E" w:rsidRDefault="0044163C" w:rsidP="00C21AE6">
      <w:pPr>
        <w:rPr>
          <w:rFonts w:ascii="Gentium Plus" w:hAnsi="Gentium Plus" w:cs="Gentium Plus"/>
          <w:lang w:val="en-GB"/>
        </w:rPr>
      </w:pPr>
      <w:hyperlink r:id="rId10" w:history="1">
        <w:r w:rsidR="00C21AE6" w:rsidRPr="0075098E">
          <w:rPr>
            <w:rStyle w:val="Hyperlink"/>
            <w:rFonts w:ascii="Gentium Plus" w:hAnsi="Gentium Plus" w:cs="Gentium Plus"/>
            <w:lang w:val="en-GB"/>
          </w:rPr>
          <w:t>http://www.marefa.org/index.php/%D8%A3%D8%AD%D9%85%D8%AF_%D9%81%D8%A7%D8%B1%D8%B3_%D8%A7%D9%84%D8%B4%D8%AF%D9%8A%D8%A7%D9%82</w:t>
        </w:r>
      </w:hyperlink>
      <w:r w:rsidR="00C21AE6" w:rsidRPr="0075098E">
        <w:rPr>
          <w:rFonts w:ascii="Gentium Plus" w:hAnsi="Gentium Plus" w:cs="Gentium Plus"/>
          <w:lang w:val="en-GB"/>
        </w:rPr>
        <w:t xml:space="preserve"> </w:t>
      </w:r>
    </w:p>
    <w:p w:rsidR="008837D5" w:rsidRDefault="00C21AE6" w:rsidP="0000692F">
      <w:pPr>
        <w:rPr>
          <w:rFonts w:ascii="Gentium Plus" w:hAnsi="Gentium Plus" w:cs="Gentium Plus"/>
          <w:lang w:val="en-GB"/>
        </w:rPr>
      </w:pPr>
      <w:r w:rsidRPr="0075098E">
        <w:rPr>
          <w:rFonts w:ascii="Gentium Plus" w:hAnsi="Gentium Plus" w:cs="Gentium Plus"/>
          <w:lang w:val="en-GB"/>
        </w:rPr>
        <w:t>Ex</w:t>
      </w:r>
      <w:r w:rsidR="0089448C" w:rsidRPr="0075098E">
        <w:rPr>
          <w:rFonts w:ascii="Gentium Plus" w:hAnsi="Gentium Plus" w:cs="Gentium Plus"/>
          <w:lang w:val="en-GB"/>
        </w:rPr>
        <w:t xml:space="preserve">tract from the newspaper </w:t>
      </w:r>
      <w:r w:rsidR="0089448C" w:rsidRPr="0075098E">
        <w:rPr>
          <w:rFonts w:ascii="Gentium Plus" w:hAnsi="Gentium Plus" w:cs="Gentium Plus"/>
          <w:i/>
          <w:iCs/>
          <w:lang w:val="en-GB"/>
        </w:rPr>
        <w:t>al-</w:t>
      </w:r>
      <w:proofErr w:type="spellStart"/>
      <w:r w:rsidR="0089448C" w:rsidRPr="0075098E">
        <w:rPr>
          <w:rFonts w:ascii="Gentium Plus" w:hAnsi="Gentium Plus" w:cs="Gentium Plus"/>
          <w:i/>
          <w:iCs/>
          <w:lang w:val="en-GB"/>
        </w:rPr>
        <w:t>Jawāʾib</w:t>
      </w:r>
      <w:proofErr w:type="spellEnd"/>
      <w:r w:rsidR="0089448C" w:rsidRPr="0075098E">
        <w:rPr>
          <w:rFonts w:ascii="Gentium Plus" w:hAnsi="Gentium Plus" w:cs="Gentium Plus"/>
          <w:lang w:val="en-GB"/>
        </w:rPr>
        <w:t xml:space="preserve"> </w:t>
      </w:r>
    </w:p>
    <w:p w:rsidR="005A55E5" w:rsidRDefault="005A55E5" w:rsidP="0000692F">
      <w:pPr>
        <w:rPr>
          <w:rFonts w:ascii="Gentium Plus" w:hAnsi="Gentium Plus" w:cs="Gentium Plus"/>
          <w:lang w:val="en-GB"/>
        </w:rPr>
      </w:pPr>
    </w:p>
    <w:p w:rsidR="005A55E5" w:rsidRPr="0075098E" w:rsidRDefault="005A55E5" w:rsidP="0000692F">
      <w:pPr>
        <w:rPr>
          <w:rFonts w:ascii="Gentium Plus" w:hAnsi="Gentium Plus" w:cs="Gentium Plus"/>
          <w:lang w:val="en-GB"/>
        </w:rPr>
      </w:pPr>
    </w:p>
    <w:sectPr w:rsidR="005A55E5" w:rsidRPr="007509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tium Plus">
    <w:altName w:val="Cambria Math"/>
    <w:panose1 w:val="02000503060000020004"/>
    <w:charset w:val="00"/>
    <w:family w:val="auto"/>
    <w:pitch w:val="variable"/>
    <w:sig w:usb0="E00002FF" w:usb1="5200A1FB" w:usb2="02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FBD"/>
    <w:rsid w:val="0000692F"/>
    <w:rsid w:val="00006C66"/>
    <w:rsid w:val="00017AF9"/>
    <w:rsid w:val="00023FE7"/>
    <w:rsid w:val="00036E80"/>
    <w:rsid w:val="00042162"/>
    <w:rsid w:val="00044599"/>
    <w:rsid w:val="00050D26"/>
    <w:rsid w:val="00073AE2"/>
    <w:rsid w:val="00093111"/>
    <w:rsid w:val="000C5CDC"/>
    <w:rsid w:val="000E1364"/>
    <w:rsid w:val="000E5A42"/>
    <w:rsid w:val="000F7961"/>
    <w:rsid w:val="00103B43"/>
    <w:rsid w:val="00121AA1"/>
    <w:rsid w:val="001342FF"/>
    <w:rsid w:val="001358A6"/>
    <w:rsid w:val="001445F3"/>
    <w:rsid w:val="00163AF5"/>
    <w:rsid w:val="00185852"/>
    <w:rsid w:val="0018666C"/>
    <w:rsid w:val="001C75C6"/>
    <w:rsid w:val="001D5FAA"/>
    <w:rsid w:val="00204A0C"/>
    <w:rsid w:val="0021119F"/>
    <w:rsid w:val="00211C90"/>
    <w:rsid w:val="00242066"/>
    <w:rsid w:val="002526EC"/>
    <w:rsid w:val="00277C61"/>
    <w:rsid w:val="00286358"/>
    <w:rsid w:val="002B110F"/>
    <w:rsid w:val="002B1CD5"/>
    <w:rsid w:val="002D520B"/>
    <w:rsid w:val="002D57B5"/>
    <w:rsid w:val="002E369B"/>
    <w:rsid w:val="002F32FD"/>
    <w:rsid w:val="003043D8"/>
    <w:rsid w:val="0033541D"/>
    <w:rsid w:val="00335B5C"/>
    <w:rsid w:val="00341DA8"/>
    <w:rsid w:val="00345FBA"/>
    <w:rsid w:val="0035342D"/>
    <w:rsid w:val="00372307"/>
    <w:rsid w:val="00380051"/>
    <w:rsid w:val="003833FB"/>
    <w:rsid w:val="0038457B"/>
    <w:rsid w:val="00387565"/>
    <w:rsid w:val="00394DDC"/>
    <w:rsid w:val="003A37B3"/>
    <w:rsid w:val="003B07D5"/>
    <w:rsid w:val="003C47B1"/>
    <w:rsid w:val="003E0B0E"/>
    <w:rsid w:val="003E0CC7"/>
    <w:rsid w:val="004058F1"/>
    <w:rsid w:val="00425C9A"/>
    <w:rsid w:val="0044163C"/>
    <w:rsid w:val="00472C88"/>
    <w:rsid w:val="00487AB9"/>
    <w:rsid w:val="004931DC"/>
    <w:rsid w:val="0049436B"/>
    <w:rsid w:val="004A4B2C"/>
    <w:rsid w:val="004A535D"/>
    <w:rsid w:val="004A6575"/>
    <w:rsid w:val="004C263D"/>
    <w:rsid w:val="004D4534"/>
    <w:rsid w:val="004F134A"/>
    <w:rsid w:val="005057FD"/>
    <w:rsid w:val="00512416"/>
    <w:rsid w:val="00526496"/>
    <w:rsid w:val="005419C0"/>
    <w:rsid w:val="00545080"/>
    <w:rsid w:val="0058273D"/>
    <w:rsid w:val="00592E26"/>
    <w:rsid w:val="005A55E5"/>
    <w:rsid w:val="005B6ACD"/>
    <w:rsid w:val="005B6F08"/>
    <w:rsid w:val="005D3858"/>
    <w:rsid w:val="005E1828"/>
    <w:rsid w:val="00603129"/>
    <w:rsid w:val="00606A8A"/>
    <w:rsid w:val="00610261"/>
    <w:rsid w:val="00620D90"/>
    <w:rsid w:val="00626492"/>
    <w:rsid w:val="00635F23"/>
    <w:rsid w:val="00684934"/>
    <w:rsid w:val="006969C9"/>
    <w:rsid w:val="006A3F46"/>
    <w:rsid w:val="006C0C81"/>
    <w:rsid w:val="006C6C0F"/>
    <w:rsid w:val="006D26AA"/>
    <w:rsid w:val="006D4473"/>
    <w:rsid w:val="006E7412"/>
    <w:rsid w:val="006F33D9"/>
    <w:rsid w:val="0072123D"/>
    <w:rsid w:val="0075098E"/>
    <w:rsid w:val="00757E93"/>
    <w:rsid w:val="0077703C"/>
    <w:rsid w:val="00783BE0"/>
    <w:rsid w:val="007853D1"/>
    <w:rsid w:val="0079049C"/>
    <w:rsid w:val="00796D58"/>
    <w:rsid w:val="007A0567"/>
    <w:rsid w:val="007A1695"/>
    <w:rsid w:val="007B3BEB"/>
    <w:rsid w:val="007C5E25"/>
    <w:rsid w:val="007C620C"/>
    <w:rsid w:val="007D0028"/>
    <w:rsid w:val="007D4745"/>
    <w:rsid w:val="00810296"/>
    <w:rsid w:val="00814F0B"/>
    <w:rsid w:val="0083103C"/>
    <w:rsid w:val="00833BDF"/>
    <w:rsid w:val="008701B8"/>
    <w:rsid w:val="00874EB3"/>
    <w:rsid w:val="00876804"/>
    <w:rsid w:val="0088378B"/>
    <w:rsid w:val="008837D5"/>
    <w:rsid w:val="0089448C"/>
    <w:rsid w:val="008B2C66"/>
    <w:rsid w:val="008B57C1"/>
    <w:rsid w:val="008C379E"/>
    <w:rsid w:val="008C3931"/>
    <w:rsid w:val="00906F69"/>
    <w:rsid w:val="00910B22"/>
    <w:rsid w:val="00922A48"/>
    <w:rsid w:val="00936F38"/>
    <w:rsid w:val="00944A49"/>
    <w:rsid w:val="00951245"/>
    <w:rsid w:val="009608FA"/>
    <w:rsid w:val="00983B29"/>
    <w:rsid w:val="009B273E"/>
    <w:rsid w:val="009B4CA4"/>
    <w:rsid w:val="009B6FFB"/>
    <w:rsid w:val="009C6593"/>
    <w:rsid w:val="009C7195"/>
    <w:rsid w:val="009D54BF"/>
    <w:rsid w:val="009F4FBD"/>
    <w:rsid w:val="00A14061"/>
    <w:rsid w:val="00A2635D"/>
    <w:rsid w:val="00A43D9C"/>
    <w:rsid w:val="00AE3E04"/>
    <w:rsid w:val="00AE7804"/>
    <w:rsid w:val="00B12465"/>
    <w:rsid w:val="00B21E42"/>
    <w:rsid w:val="00B21E5B"/>
    <w:rsid w:val="00B22510"/>
    <w:rsid w:val="00B22A29"/>
    <w:rsid w:val="00B25FC0"/>
    <w:rsid w:val="00B40A9B"/>
    <w:rsid w:val="00B42770"/>
    <w:rsid w:val="00B57574"/>
    <w:rsid w:val="00B65E95"/>
    <w:rsid w:val="00B67EE8"/>
    <w:rsid w:val="00B80EE9"/>
    <w:rsid w:val="00B910AF"/>
    <w:rsid w:val="00BA0281"/>
    <w:rsid w:val="00BA285A"/>
    <w:rsid w:val="00BA6400"/>
    <w:rsid w:val="00BC3B0E"/>
    <w:rsid w:val="00BD5CAE"/>
    <w:rsid w:val="00C02373"/>
    <w:rsid w:val="00C04A7A"/>
    <w:rsid w:val="00C06851"/>
    <w:rsid w:val="00C15C06"/>
    <w:rsid w:val="00C21AE6"/>
    <w:rsid w:val="00C32EDC"/>
    <w:rsid w:val="00C45E6A"/>
    <w:rsid w:val="00C7568C"/>
    <w:rsid w:val="00C87F47"/>
    <w:rsid w:val="00C92312"/>
    <w:rsid w:val="00CE7B5E"/>
    <w:rsid w:val="00D32558"/>
    <w:rsid w:val="00D453AA"/>
    <w:rsid w:val="00D5003D"/>
    <w:rsid w:val="00D52A82"/>
    <w:rsid w:val="00D7011B"/>
    <w:rsid w:val="00D70C99"/>
    <w:rsid w:val="00D76120"/>
    <w:rsid w:val="00D76B7B"/>
    <w:rsid w:val="00D80966"/>
    <w:rsid w:val="00D8603F"/>
    <w:rsid w:val="00D95382"/>
    <w:rsid w:val="00DA3953"/>
    <w:rsid w:val="00DC325A"/>
    <w:rsid w:val="00DD1494"/>
    <w:rsid w:val="00DE4CD8"/>
    <w:rsid w:val="00DF6599"/>
    <w:rsid w:val="00E2297C"/>
    <w:rsid w:val="00E22E36"/>
    <w:rsid w:val="00E234B2"/>
    <w:rsid w:val="00E30C90"/>
    <w:rsid w:val="00E336C7"/>
    <w:rsid w:val="00E354E5"/>
    <w:rsid w:val="00E5277A"/>
    <w:rsid w:val="00E77580"/>
    <w:rsid w:val="00E91D1B"/>
    <w:rsid w:val="00E9638F"/>
    <w:rsid w:val="00EA32F3"/>
    <w:rsid w:val="00EB6E0E"/>
    <w:rsid w:val="00EC378A"/>
    <w:rsid w:val="00EC553B"/>
    <w:rsid w:val="00F02033"/>
    <w:rsid w:val="00F07F6A"/>
    <w:rsid w:val="00F31D66"/>
    <w:rsid w:val="00F35E42"/>
    <w:rsid w:val="00F7644D"/>
    <w:rsid w:val="00F97C6A"/>
    <w:rsid w:val="00FA0A47"/>
    <w:rsid w:val="00FA3243"/>
    <w:rsid w:val="00FB0C99"/>
    <w:rsid w:val="00FC3D3F"/>
    <w:rsid w:val="00FD5CA6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4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4FB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9F4FBD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5098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5098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5098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098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098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4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4FB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9F4FBD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5098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5098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5098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098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09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ittlestarjournal.com/blog/2014/06/ahmad-faris-al-shidyaq-in-praise-of-analepsi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marefa.org/index.php/%D8%A3%D8%AD%D9%85%D8%AF_%D9%81%D8%A7%D8%B1%D8%B3_%D8%A7%D9%84%D8%B4%D8%AF%D9%8A%D8%A7%D9%8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junge</dc:creator>
  <cp:lastModifiedBy>christian junge</cp:lastModifiedBy>
  <cp:revision>3</cp:revision>
  <dcterms:created xsi:type="dcterms:W3CDTF">2015-09-16T14:31:00Z</dcterms:created>
  <dcterms:modified xsi:type="dcterms:W3CDTF">2015-09-16T14:32:00Z</dcterms:modified>
</cp:coreProperties>
</file>