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EA0E6D" w14:textId="77777777" w:rsidR="004453DE" w:rsidRPr="00E95AFD" w:rsidRDefault="004453DE" w:rsidP="003959DD">
      <w:pPr>
        <w:spacing w:after="0" w:line="240" w:lineRule="auto"/>
        <w:rPr>
          <w:rFonts w:ascii="Times New Roman" w:hAnsi="Times New Roman" w:cs="Times New Roman"/>
          <w:b/>
          <w:sz w:val="24"/>
          <w:szCs w:val="24"/>
        </w:rPr>
      </w:pPr>
      <w:r w:rsidRPr="00E95AFD">
        <w:rPr>
          <w:rFonts w:ascii="Times New Roman" w:hAnsi="Times New Roman" w:cs="Times New Roman"/>
          <w:b/>
          <w:sz w:val="24"/>
          <w:szCs w:val="24"/>
        </w:rPr>
        <w:t>Free Jazz</w:t>
      </w:r>
    </w:p>
    <w:p w14:paraId="0538551A" w14:textId="77777777" w:rsidR="004453DE" w:rsidRDefault="004453DE" w:rsidP="003959DD">
      <w:pPr>
        <w:spacing w:after="0" w:line="240" w:lineRule="auto"/>
        <w:rPr>
          <w:rFonts w:ascii="Times New Roman" w:hAnsi="Times New Roman" w:cs="Times New Roman"/>
          <w:sz w:val="24"/>
          <w:szCs w:val="24"/>
        </w:rPr>
      </w:pPr>
    </w:p>
    <w:p w14:paraId="5D257054" w14:textId="77777777" w:rsidR="00E95AFD" w:rsidRDefault="00E95AFD" w:rsidP="00E95AFD">
      <w:pPr>
        <w:widowControl w:val="0"/>
        <w:autoSpaceDE w:val="0"/>
        <w:autoSpaceDN w:val="0"/>
        <w:adjustRightInd w:val="0"/>
        <w:rPr>
          <w:rFonts w:ascii="Helvetica" w:hAnsi="Helvetica" w:cs="Helvetica"/>
          <w:lang w:eastAsia="ja-JP"/>
        </w:rPr>
      </w:pPr>
      <w:r>
        <w:rPr>
          <w:rFonts w:ascii="Helvetica" w:hAnsi="Helvetica" w:cs="Helvetica"/>
          <w:lang w:eastAsia="ja-JP"/>
        </w:rPr>
        <w:t>Keith Waters</w:t>
      </w:r>
    </w:p>
    <w:p w14:paraId="005334F7" w14:textId="77777777" w:rsidR="00E95AFD" w:rsidRDefault="00E95AFD" w:rsidP="003959DD">
      <w:pPr>
        <w:spacing w:after="0" w:line="240" w:lineRule="auto"/>
        <w:rPr>
          <w:rFonts w:ascii="Times New Roman" w:hAnsi="Times New Roman" w:cs="Times New Roman"/>
          <w:sz w:val="24"/>
          <w:szCs w:val="24"/>
        </w:rPr>
      </w:pPr>
      <w:bookmarkStart w:id="0" w:name="_GoBack"/>
      <w:bookmarkEnd w:id="0"/>
    </w:p>
    <w:p w14:paraId="1323912B" w14:textId="77777777" w:rsidR="004F6DD5" w:rsidRDefault="004E3EB9" w:rsidP="003959D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Free Jazz </w:t>
      </w:r>
      <w:r w:rsidR="00DE1C64">
        <w:rPr>
          <w:rFonts w:ascii="Times New Roman" w:hAnsi="Times New Roman" w:cs="Times New Roman"/>
          <w:sz w:val="24"/>
          <w:szCs w:val="24"/>
        </w:rPr>
        <w:t>emerged</w:t>
      </w:r>
      <w:r w:rsidR="005223C7">
        <w:rPr>
          <w:rFonts w:ascii="Times New Roman" w:hAnsi="Times New Roman" w:cs="Times New Roman"/>
          <w:sz w:val="24"/>
          <w:szCs w:val="24"/>
        </w:rPr>
        <w:t xml:space="preserve"> in the late 1950s </w:t>
      </w:r>
      <w:r>
        <w:rPr>
          <w:rFonts w:ascii="Times New Roman" w:hAnsi="Times New Roman" w:cs="Times New Roman"/>
          <w:sz w:val="24"/>
          <w:szCs w:val="24"/>
        </w:rPr>
        <w:t xml:space="preserve">out of the </w:t>
      </w:r>
      <w:r w:rsidR="00746579">
        <w:rPr>
          <w:rFonts w:ascii="Times New Roman" w:hAnsi="Times New Roman" w:cs="Times New Roman"/>
          <w:sz w:val="24"/>
          <w:szCs w:val="24"/>
        </w:rPr>
        <w:t xml:space="preserve">ongoing negotiation of the </w:t>
      </w:r>
      <w:r w:rsidR="00AC0A2B">
        <w:rPr>
          <w:rFonts w:ascii="Times New Roman" w:hAnsi="Times New Roman" w:cs="Times New Roman"/>
          <w:sz w:val="24"/>
          <w:szCs w:val="24"/>
        </w:rPr>
        <w:t xml:space="preserve">American </w:t>
      </w:r>
      <w:r w:rsidR="00746579">
        <w:rPr>
          <w:rFonts w:ascii="Times New Roman" w:hAnsi="Times New Roman" w:cs="Times New Roman"/>
          <w:sz w:val="24"/>
          <w:szCs w:val="24"/>
        </w:rPr>
        <w:t>jazz tradition</w:t>
      </w:r>
      <w:r w:rsidR="00AC0A2B">
        <w:rPr>
          <w:rFonts w:ascii="Times New Roman" w:hAnsi="Times New Roman" w:cs="Times New Roman"/>
          <w:sz w:val="24"/>
          <w:szCs w:val="24"/>
        </w:rPr>
        <w:t>.  By mid-twentieth century</w:t>
      </w:r>
      <w:r w:rsidR="00C06979">
        <w:rPr>
          <w:rFonts w:ascii="Times New Roman" w:hAnsi="Times New Roman" w:cs="Times New Roman"/>
          <w:sz w:val="24"/>
          <w:szCs w:val="24"/>
        </w:rPr>
        <w:t>, this</w:t>
      </w:r>
      <w:r w:rsidR="00096A5F">
        <w:rPr>
          <w:rFonts w:ascii="Times New Roman" w:hAnsi="Times New Roman" w:cs="Times New Roman"/>
          <w:sz w:val="24"/>
          <w:szCs w:val="24"/>
        </w:rPr>
        <w:t xml:space="preserve"> African-American musical </w:t>
      </w:r>
      <w:r w:rsidR="00C06979">
        <w:rPr>
          <w:rFonts w:ascii="Times New Roman" w:hAnsi="Times New Roman" w:cs="Times New Roman"/>
          <w:sz w:val="24"/>
          <w:szCs w:val="24"/>
        </w:rPr>
        <w:t xml:space="preserve">tradition </w:t>
      </w:r>
      <w:r w:rsidR="00746579">
        <w:rPr>
          <w:rFonts w:ascii="Times New Roman" w:hAnsi="Times New Roman" w:cs="Times New Roman"/>
          <w:sz w:val="24"/>
          <w:szCs w:val="24"/>
        </w:rPr>
        <w:t xml:space="preserve">had developed into </w:t>
      </w:r>
      <w:r w:rsidR="005223C7">
        <w:rPr>
          <w:rFonts w:ascii="Times New Roman" w:hAnsi="Times New Roman" w:cs="Times New Roman"/>
          <w:sz w:val="24"/>
          <w:szCs w:val="24"/>
        </w:rPr>
        <w:t>an array of styles</w:t>
      </w:r>
      <w:r w:rsidR="00AC0A2B">
        <w:rPr>
          <w:rFonts w:ascii="Times New Roman" w:hAnsi="Times New Roman" w:cs="Times New Roman"/>
          <w:sz w:val="24"/>
          <w:szCs w:val="24"/>
        </w:rPr>
        <w:t xml:space="preserve"> variously linked to New Orleans</w:t>
      </w:r>
      <w:r w:rsidR="00FB5134">
        <w:rPr>
          <w:rFonts w:ascii="Times New Roman" w:hAnsi="Times New Roman" w:cs="Times New Roman"/>
          <w:sz w:val="24"/>
          <w:szCs w:val="24"/>
        </w:rPr>
        <w:t xml:space="preserve"> (Dixieland) or </w:t>
      </w:r>
      <w:r w:rsidR="00AC0A2B">
        <w:rPr>
          <w:rFonts w:ascii="Times New Roman" w:hAnsi="Times New Roman" w:cs="Times New Roman"/>
          <w:sz w:val="24"/>
          <w:szCs w:val="24"/>
        </w:rPr>
        <w:t xml:space="preserve">Chicago School (1920s), </w:t>
      </w:r>
      <w:r w:rsidR="005223C7">
        <w:rPr>
          <w:rFonts w:ascii="Times New Roman" w:hAnsi="Times New Roman" w:cs="Times New Roman"/>
          <w:sz w:val="24"/>
          <w:szCs w:val="24"/>
        </w:rPr>
        <w:t>swing</w:t>
      </w:r>
      <w:r w:rsidR="00AC0A2B">
        <w:rPr>
          <w:rFonts w:ascii="Times New Roman" w:hAnsi="Times New Roman" w:cs="Times New Roman"/>
          <w:sz w:val="24"/>
          <w:szCs w:val="24"/>
        </w:rPr>
        <w:t xml:space="preserve"> (1930s),</w:t>
      </w:r>
      <w:r w:rsidR="005223C7">
        <w:rPr>
          <w:rFonts w:ascii="Times New Roman" w:hAnsi="Times New Roman" w:cs="Times New Roman"/>
          <w:sz w:val="24"/>
          <w:szCs w:val="24"/>
        </w:rPr>
        <w:t xml:space="preserve"> and bebop </w:t>
      </w:r>
      <w:r w:rsidR="00AC0A2B">
        <w:rPr>
          <w:rFonts w:ascii="Times New Roman" w:hAnsi="Times New Roman" w:cs="Times New Roman"/>
          <w:sz w:val="24"/>
          <w:szCs w:val="24"/>
        </w:rPr>
        <w:t>(</w:t>
      </w:r>
      <w:r w:rsidR="005223C7">
        <w:rPr>
          <w:rFonts w:ascii="Times New Roman" w:hAnsi="Times New Roman" w:cs="Times New Roman"/>
          <w:sz w:val="24"/>
          <w:szCs w:val="24"/>
        </w:rPr>
        <w:t>1940s</w:t>
      </w:r>
      <w:r w:rsidR="00AC0A2B">
        <w:rPr>
          <w:rFonts w:ascii="Times New Roman" w:hAnsi="Times New Roman" w:cs="Times New Roman"/>
          <w:sz w:val="24"/>
          <w:szCs w:val="24"/>
        </w:rPr>
        <w:t xml:space="preserve">).  If swing </w:t>
      </w:r>
      <w:r w:rsidR="004F6DD5">
        <w:rPr>
          <w:rFonts w:ascii="Times New Roman" w:hAnsi="Times New Roman" w:cs="Times New Roman"/>
          <w:sz w:val="24"/>
          <w:szCs w:val="24"/>
        </w:rPr>
        <w:t>embodied</w:t>
      </w:r>
      <w:r w:rsidR="00AC0A2B">
        <w:rPr>
          <w:rFonts w:ascii="Times New Roman" w:hAnsi="Times New Roman" w:cs="Times New Roman"/>
          <w:sz w:val="24"/>
          <w:szCs w:val="24"/>
        </w:rPr>
        <w:t xml:space="preserve"> an industrialized </w:t>
      </w:r>
      <w:r w:rsidR="00096A5F">
        <w:rPr>
          <w:rFonts w:ascii="Times New Roman" w:hAnsi="Times New Roman" w:cs="Times New Roman"/>
          <w:sz w:val="24"/>
          <w:szCs w:val="24"/>
        </w:rPr>
        <w:t xml:space="preserve">modern </w:t>
      </w:r>
      <w:r w:rsidR="00AC0A2B">
        <w:rPr>
          <w:rFonts w:ascii="Times New Roman" w:hAnsi="Times New Roman" w:cs="Times New Roman"/>
          <w:sz w:val="24"/>
          <w:szCs w:val="24"/>
        </w:rPr>
        <w:t>evolution of New Orleans-style jazz (deemed traditional</w:t>
      </w:r>
      <w:r w:rsidR="00096A5F">
        <w:rPr>
          <w:rFonts w:ascii="Times New Roman" w:hAnsi="Times New Roman" w:cs="Times New Roman"/>
          <w:sz w:val="24"/>
          <w:szCs w:val="24"/>
        </w:rPr>
        <w:t xml:space="preserve">), </w:t>
      </w:r>
      <w:r w:rsidR="00AC0A2B">
        <w:rPr>
          <w:rFonts w:ascii="Times New Roman" w:hAnsi="Times New Roman" w:cs="Times New Roman"/>
          <w:sz w:val="24"/>
          <w:szCs w:val="24"/>
        </w:rPr>
        <w:t xml:space="preserve">Bebop brought the modernist ethos to jazz by </w:t>
      </w:r>
      <w:r w:rsidR="00DC5605">
        <w:rPr>
          <w:rFonts w:ascii="Times New Roman" w:hAnsi="Times New Roman" w:cs="Times New Roman"/>
          <w:sz w:val="24"/>
          <w:szCs w:val="24"/>
        </w:rPr>
        <w:t>attacking</w:t>
      </w:r>
      <w:r w:rsidR="00AC0A2B">
        <w:rPr>
          <w:rFonts w:ascii="Times New Roman" w:hAnsi="Times New Roman" w:cs="Times New Roman"/>
          <w:sz w:val="24"/>
          <w:szCs w:val="24"/>
        </w:rPr>
        <w:t xml:space="preserve"> what some critics suggested </w:t>
      </w:r>
      <w:r w:rsidR="00096A5F">
        <w:rPr>
          <w:rFonts w:ascii="Times New Roman" w:hAnsi="Times New Roman" w:cs="Times New Roman"/>
          <w:sz w:val="24"/>
          <w:szCs w:val="24"/>
        </w:rPr>
        <w:t xml:space="preserve">swing </w:t>
      </w:r>
      <w:r w:rsidR="00AC0A2B">
        <w:rPr>
          <w:rFonts w:ascii="Times New Roman" w:hAnsi="Times New Roman" w:cs="Times New Roman"/>
          <w:sz w:val="24"/>
          <w:szCs w:val="24"/>
        </w:rPr>
        <w:t>was becoming</w:t>
      </w:r>
      <w:r w:rsidR="00096A5F">
        <w:rPr>
          <w:rFonts w:ascii="Times New Roman" w:hAnsi="Times New Roman" w:cs="Times New Roman"/>
          <w:sz w:val="24"/>
          <w:szCs w:val="24"/>
        </w:rPr>
        <w:t>:</w:t>
      </w:r>
      <w:r w:rsidR="00AC0A2B">
        <w:rPr>
          <w:rFonts w:ascii="Times New Roman" w:hAnsi="Times New Roman" w:cs="Times New Roman"/>
          <w:sz w:val="24"/>
          <w:szCs w:val="24"/>
        </w:rPr>
        <w:t xml:space="preserve"> </w:t>
      </w:r>
      <w:r w:rsidR="00096A5F">
        <w:rPr>
          <w:rFonts w:ascii="Times New Roman" w:hAnsi="Times New Roman" w:cs="Times New Roman"/>
          <w:sz w:val="24"/>
          <w:szCs w:val="24"/>
        </w:rPr>
        <w:t>too</w:t>
      </w:r>
      <w:r w:rsidR="00AC0A2B">
        <w:rPr>
          <w:rFonts w:ascii="Times New Roman" w:hAnsi="Times New Roman" w:cs="Times New Roman"/>
          <w:sz w:val="24"/>
          <w:szCs w:val="24"/>
        </w:rPr>
        <w:t xml:space="preserve"> popular,</w:t>
      </w:r>
      <w:r w:rsidR="00096A5F">
        <w:rPr>
          <w:rFonts w:ascii="Times New Roman" w:hAnsi="Times New Roman" w:cs="Times New Roman"/>
          <w:sz w:val="24"/>
          <w:szCs w:val="24"/>
        </w:rPr>
        <w:t xml:space="preserve"> too banal</w:t>
      </w:r>
      <w:r w:rsidR="004F6DD5">
        <w:rPr>
          <w:rFonts w:ascii="Times New Roman" w:hAnsi="Times New Roman" w:cs="Times New Roman"/>
          <w:sz w:val="24"/>
          <w:szCs w:val="24"/>
        </w:rPr>
        <w:t xml:space="preserve"> and uniform.  </w:t>
      </w:r>
      <w:r w:rsidR="00096A5F">
        <w:rPr>
          <w:rFonts w:ascii="Times New Roman" w:hAnsi="Times New Roman" w:cs="Times New Roman"/>
          <w:sz w:val="24"/>
          <w:szCs w:val="24"/>
        </w:rPr>
        <w:t>Consequently, b</w:t>
      </w:r>
      <w:r w:rsidR="00AC0A2B">
        <w:rPr>
          <w:rFonts w:ascii="Times New Roman" w:hAnsi="Times New Roman" w:cs="Times New Roman"/>
          <w:sz w:val="24"/>
          <w:szCs w:val="24"/>
        </w:rPr>
        <w:t>ebop</w:t>
      </w:r>
      <w:r w:rsidR="00096A5F">
        <w:rPr>
          <w:rFonts w:ascii="Times New Roman" w:hAnsi="Times New Roman" w:cs="Times New Roman"/>
          <w:sz w:val="24"/>
          <w:szCs w:val="24"/>
        </w:rPr>
        <w:t>—through innovators such as Dizzy Gillespie and Charlie Parker—</w:t>
      </w:r>
      <w:r w:rsidR="00DC5605">
        <w:rPr>
          <w:rFonts w:ascii="Times New Roman" w:hAnsi="Times New Roman" w:cs="Times New Roman"/>
          <w:sz w:val="24"/>
          <w:szCs w:val="24"/>
        </w:rPr>
        <w:t xml:space="preserve">disrupted the unifying </w:t>
      </w:r>
      <w:r w:rsidR="004F6DD5">
        <w:rPr>
          <w:rFonts w:ascii="Times New Roman" w:hAnsi="Times New Roman" w:cs="Times New Roman"/>
          <w:sz w:val="24"/>
          <w:szCs w:val="24"/>
        </w:rPr>
        <w:t>structures</w:t>
      </w:r>
      <w:r w:rsidR="00DC5605">
        <w:rPr>
          <w:rFonts w:ascii="Times New Roman" w:hAnsi="Times New Roman" w:cs="Times New Roman"/>
          <w:sz w:val="24"/>
          <w:szCs w:val="24"/>
        </w:rPr>
        <w:t xml:space="preserve"> of big band swing while complicating the musical elements of rhythm, harmony, and melody</w:t>
      </w:r>
      <w:r w:rsidR="00096A5F">
        <w:rPr>
          <w:rFonts w:ascii="Times New Roman" w:hAnsi="Times New Roman" w:cs="Times New Roman"/>
          <w:sz w:val="24"/>
          <w:szCs w:val="24"/>
        </w:rPr>
        <w:t xml:space="preserve">.  </w:t>
      </w:r>
      <w:r w:rsidR="004F6DD5">
        <w:rPr>
          <w:rFonts w:ascii="Times New Roman" w:hAnsi="Times New Roman" w:cs="Times New Roman"/>
          <w:sz w:val="24"/>
          <w:szCs w:val="24"/>
        </w:rPr>
        <w:t xml:space="preserve">Free Jazz formed from the contours of bebop’s own progeny, the styles associated with </w:t>
      </w:r>
      <w:r w:rsidR="00746579">
        <w:rPr>
          <w:rFonts w:ascii="Times New Roman" w:hAnsi="Times New Roman" w:cs="Times New Roman"/>
          <w:sz w:val="24"/>
          <w:szCs w:val="24"/>
        </w:rPr>
        <w:t>hard bop</w:t>
      </w:r>
      <w:r w:rsidR="00DE1C64">
        <w:rPr>
          <w:rFonts w:ascii="Times New Roman" w:hAnsi="Times New Roman" w:cs="Times New Roman"/>
          <w:sz w:val="24"/>
          <w:szCs w:val="24"/>
        </w:rPr>
        <w:t>, Cool Jazz, and Third Stream.</w:t>
      </w:r>
      <w:r w:rsidR="00096A5F">
        <w:rPr>
          <w:rFonts w:ascii="Times New Roman" w:hAnsi="Times New Roman" w:cs="Times New Roman"/>
          <w:sz w:val="24"/>
          <w:szCs w:val="24"/>
        </w:rPr>
        <w:t xml:space="preserve">  </w:t>
      </w:r>
      <w:r w:rsidR="00DE1C64">
        <w:rPr>
          <w:rFonts w:ascii="Times New Roman" w:hAnsi="Times New Roman" w:cs="Times New Roman"/>
          <w:sz w:val="24"/>
          <w:szCs w:val="24"/>
        </w:rPr>
        <w:t>The primary innovators of Free Jazz all came from the cutting edge of 1950s hard bop</w:t>
      </w:r>
      <w:r w:rsidR="005D0C6D">
        <w:rPr>
          <w:rFonts w:ascii="Times New Roman" w:hAnsi="Times New Roman" w:cs="Times New Roman"/>
          <w:sz w:val="24"/>
          <w:szCs w:val="24"/>
        </w:rPr>
        <w:t xml:space="preserve"> (and sometimes rhythm and blues)</w:t>
      </w:r>
      <w:r w:rsidR="00DE1C64">
        <w:rPr>
          <w:rFonts w:ascii="Times New Roman" w:hAnsi="Times New Roman" w:cs="Times New Roman"/>
          <w:sz w:val="24"/>
          <w:szCs w:val="24"/>
        </w:rPr>
        <w:t xml:space="preserve">, </w:t>
      </w:r>
      <w:r w:rsidR="00260D01">
        <w:rPr>
          <w:rFonts w:ascii="Times New Roman" w:hAnsi="Times New Roman" w:cs="Times New Roman"/>
          <w:sz w:val="24"/>
          <w:szCs w:val="24"/>
        </w:rPr>
        <w:t xml:space="preserve">but </w:t>
      </w:r>
      <w:r w:rsidR="00DE1C64">
        <w:rPr>
          <w:rFonts w:ascii="Times New Roman" w:hAnsi="Times New Roman" w:cs="Times New Roman"/>
          <w:sz w:val="24"/>
          <w:szCs w:val="24"/>
        </w:rPr>
        <w:t xml:space="preserve">were also influenced by </w:t>
      </w:r>
      <w:r w:rsidR="00746579">
        <w:rPr>
          <w:rFonts w:ascii="Times New Roman" w:hAnsi="Times New Roman" w:cs="Times New Roman"/>
          <w:sz w:val="24"/>
          <w:szCs w:val="24"/>
        </w:rPr>
        <w:t xml:space="preserve">the </w:t>
      </w:r>
      <w:r>
        <w:rPr>
          <w:rFonts w:ascii="Times New Roman" w:hAnsi="Times New Roman" w:cs="Times New Roman"/>
          <w:sz w:val="24"/>
          <w:szCs w:val="24"/>
        </w:rPr>
        <w:t>modernist, avant-garde strains in classical music in the 1940s and 1950s</w:t>
      </w:r>
      <w:r w:rsidR="00260D01">
        <w:rPr>
          <w:rFonts w:ascii="Times New Roman" w:hAnsi="Times New Roman" w:cs="Times New Roman"/>
          <w:sz w:val="24"/>
          <w:szCs w:val="24"/>
        </w:rPr>
        <w:t xml:space="preserve"> (which also found expression in the musical arrangements in Third Stream and Cool Jazz)</w:t>
      </w:r>
      <w:r w:rsidR="0052559E">
        <w:rPr>
          <w:rFonts w:ascii="Times New Roman" w:hAnsi="Times New Roman" w:cs="Times New Roman"/>
          <w:sz w:val="24"/>
          <w:szCs w:val="24"/>
        </w:rPr>
        <w:t>.</w:t>
      </w:r>
      <w:r w:rsidR="003E5132">
        <w:rPr>
          <w:rFonts w:ascii="Times New Roman" w:hAnsi="Times New Roman" w:cs="Times New Roman"/>
          <w:sz w:val="24"/>
          <w:szCs w:val="24"/>
        </w:rPr>
        <w:t xml:space="preserve">  </w:t>
      </w:r>
      <w:r w:rsidR="00DC5605">
        <w:rPr>
          <w:rFonts w:ascii="Times New Roman" w:hAnsi="Times New Roman" w:cs="Times New Roman"/>
          <w:sz w:val="24"/>
          <w:szCs w:val="24"/>
        </w:rPr>
        <w:t>F</w:t>
      </w:r>
      <w:r w:rsidR="003E5132">
        <w:rPr>
          <w:rFonts w:ascii="Times New Roman" w:hAnsi="Times New Roman" w:cs="Times New Roman"/>
          <w:sz w:val="24"/>
          <w:szCs w:val="24"/>
        </w:rPr>
        <w:t xml:space="preserve">ree Jazz </w:t>
      </w:r>
      <w:r w:rsidR="00DC5605">
        <w:rPr>
          <w:rFonts w:ascii="Times New Roman" w:hAnsi="Times New Roman" w:cs="Times New Roman"/>
          <w:sz w:val="24"/>
          <w:szCs w:val="24"/>
        </w:rPr>
        <w:t xml:space="preserve">musicians attempted to </w:t>
      </w:r>
      <w:r w:rsidR="003E5132">
        <w:rPr>
          <w:rFonts w:ascii="Times New Roman" w:hAnsi="Times New Roman" w:cs="Times New Roman"/>
          <w:sz w:val="24"/>
          <w:szCs w:val="24"/>
        </w:rPr>
        <w:t xml:space="preserve">break from the confines of </w:t>
      </w:r>
      <w:r w:rsidR="004F6DD5">
        <w:rPr>
          <w:rFonts w:ascii="Times New Roman" w:hAnsi="Times New Roman" w:cs="Times New Roman"/>
          <w:sz w:val="24"/>
          <w:szCs w:val="24"/>
        </w:rPr>
        <w:t>Western musical tenets</w:t>
      </w:r>
      <w:r w:rsidR="00FB5134">
        <w:rPr>
          <w:rFonts w:ascii="Times New Roman" w:hAnsi="Times New Roman" w:cs="Times New Roman"/>
          <w:sz w:val="24"/>
          <w:szCs w:val="24"/>
        </w:rPr>
        <w:t xml:space="preserve"> (European tonal harmonic theory)</w:t>
      </w:r>
      <w:r w:rsidR="004F6DD5">
        <w:rPr>
          <w:rFonts w:ascii="Times New Roman" w:hAnsi="Times New Roman" w:cs="Times New Roman"/>
          <w:sz w:val="24"/>
          <w:szCs w:val="24"/>
        </w:rPr>
        <w:t xml:space="preserve"> and the </w:t>
      </w:r>
      <w:r w:rsidR="003E5132">
        <w:rPr>
          <w:rFonts w:ascii="Times New Roman" w:hAnsi="Times New Roman" w:cs="Times New Roman"/>
          <w:sz w:val="24"/>
          <w:szCs w:val="24"/>
        </w:rPr>
        <w:t>composer</w:t>
      </w:r>
      <w:r w:rsidR="00DC5605">
        <w:rPr>
          <w:rFonts w:ascii="Times New Roman" w:hAnsi="Times New Roman" w:cs="Times New Roman"/>
          <w:sz w:val="24"/>
          <w:szCs w:val="24"/>
        </w:rPr>
        <w:t xml:space="preserve"> (the notated score that characterized jazz compositions through bebop)</w:t>
      </w:r>
      <w:r w:rsidR="003E5132">
        <w:rPr>
          <w:rFonts w:ascii="Times New Roman" w:hAnsi="Times New Roman" w:cs="Times New Roman"/>
          <w:sz w:val="24"/>
          <w:szCs w:val="24"/>
        </w:rPr>
        <w:t xml:space="preserve"> </w:t>
      </w:r>
      <w:r w:rsidR="00DC5605">
        <w:rPr>
          <w:rFonts w:ascii="Times New Roman" w:hAnsi="Times New Roman" w:cs="Times New Roman"/>
          <w:sz w:val="24"/>
          <w:szCs w:val="24"/>
        </w:rPr>
        <w:t xml:space="preserve">while </w:t>
      </w:r>
      <w:r w:rsidR="003E5132">
        <w:rPr>
          <w:rFonts w:ascii="Times New Roman" w:hAnsi="Times New Roman" w:cs="Times New Roman"/>
          <w:sz w:val="24"/>
          <w:szCs w:val="24"/>
        </w:rPr>
        <w:t>renew</w:t>
      </w:r>
      <w:r w:rsidR="00DC5605">
        <w:rPr>
          <w:rFonts w:ascii="Times New Roman" w:hAnsi="Times New Roman" w:cs="Times New Roman"/>
          <w:sz w:val="24"/>
          <w:szCs w:val="24"/>
        </w:rPr>
        <w:t>ing</w:t>
      </w:r>
      <w:r w:rsidR="003E5132">
        <w:rPr>
          <w:rFonts w:ascii="Times New Roman" w:hAnsi="Times New Roman" w:cs="Times New Roman"/>
          <w:sz w:val="24"/>
          <w:szCs w:val="24"/>
        </w:rPr>
        <w:t xml:space="preserve"> the </w:t>
      </w:r>
      <w:r w:rsidR="00DC5605">
        <w:rPr>
          <w:rFonts w:ascii="Times New Roman" w:hAnsi="Times New Roman" w:cs="Times New Roman"/>
          <w:sz w:val="24"/>
          <w:szCs w:val="24"/>
        </w:rPr>
        <w:t xml:space="preserve">collective improvisation of New Orleans-style jazz through </w:t>
      </w:r>
      <w:r w:rsidR="003E5132">
        <w:rPr>
          <w:rFonts w:ascii="Times New Roman" w:hAnsi="Times New Roman" w:cs="Times New Roman"/>
          <w:sz w:val="24"/>
          <w:szCs w:val="24"/>
        </w:rPr>
        <w:t xml:space="preserve">spontaneous </w:t>
      </w:r>
      <w:r w:rsidR="00DC5605">
        <w:rPr>
          <w:rFonts w:ascii="Times New Roman" w:hAnsi="Times New Roman" w:cs="Times New Roman"/>
          <w:sz w:val="24"/>
          <w:szCs w:val="24"/>
        </w:rPr>
        <w:t xml:space="preserve">interaction </w:t>
      </w:r>
      <w:r w:rsidR="003E5132">
        <w:rPr>
          <w:rFonts w:ascii="Times New Roman" w:hAnsi="Times New Roman" w:cs="Times New Roman"/>
          <w:sz w:val="24"/>
          <w:szCs w:val="24"/>
        </w:rPr>
        <w:t>within a group.</w:t>
      </w:r>
      <w:r w:rsidR="00260D01">
        <w:rPr>
          <w:rFonts w:ascii="Times New Roman" w:hAnsi="Times New Roman" w:cs="Times New Roman"/>
          <w:sz w:val="24"/>
          <w:szCs w:val="24"/>
        </w:rPr>
        <w:t xml:space="preserve">  Free Jazz musicians </w:t>
      </w:r>
      <w:r w:rsidR="00FB5134">
        <w:rPr>
          <w:rFonts w:ascii="Times New Roman" w:hAnsi="Times New Roman" w:cs="Times New Roman"/>
          <w:sz w:val="24"/>
          <w:szCs w:val="24"/>
        </w:rPr>
        <w:t>placed a</w:t>
      </w:r>
      <w:r w:rsidR="004F6DD5">
        <w:rPr>
          <w:rFonts w:ascii="Times New Roman" w:hAnsi="Times New Roman" w:cs="Times New Roman"/>
          <w:sz w:val="24"/>
          <w:szCs w:val="24"/>
        </w:rPr>
        <w:t xml:space="preserve"> renewed emphasis on spontaneously improvised melodies and unfixed rhythms</w:t>
      </w:r>
      <w:r w:rsidR="00FB5134">
        <w:rPr>
          <w:rFonts w:ascii="Times New Roman" w:hAnsi="Times New Roman" w:cs="Times New Roman"/>
          <w:sz w:val="24"/>
          <w:szCs w:val="24"/>
        </w:rPr>
        <w:t xml:space="preserve">.  </w:t>
      </w:r>
    </w:p>
    <w:p w14:paraId="5684E341" w14:textId="77777777" w:rsidR="00FB5134" w:rsidRDefault="00FB5134" w:rsidP="003959DD">
      <w:pPr>
        <w:spacing w:after="0" w:line="240" w:lineRule="auto"/>
        <w:rPr>
          <w:rFonts w:ascii="Times New Roman" w:hAnsi="Times New Roman" w:cs="Times New Roman"/>
          <w:sz w:val="24"/>
          <w:szCs w:val="24"/>
        </w:rPr>
      </w:pPr>
    </w:p>
    <w:p w14:paraId="430F2B82" w14:textId="77777777" w:rsidR="004E3EB9" w:rsidRDefault="00A44419" w:rsidP="003959D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Though isolated precedents existed in the late forties for free improvisation from Cool Jazz pianist Lennie Tristano (an influence on Cecil Tayor), Free Jazz as a diverse movement did not emerge until the </w:t>
      </w:r>
      <w:r w:rsidR="00FB5134">
        <w:rPr>
          <w:rFonts w:ascii="Times New Roman" w:hAnsi="Times New Roman" w:cs="Times New Roman"/>
          <w:sz w:val="24"/>
          <w:szCs w:val="24"/>
        </w:rPr>
        <w:t>late</w:t>
      </w:r>
      <w:r>
        <w:rPr>
          <w:rFonts w:ascii="Times New Roman" w:hAnsi="Times New Roman" w:cs="Times New Roman"/>
          <w:sz w:val="24"/>
          <w:szCs w:val="24"/>
        </w:rPr>
        <w:t xml:space="preserve">-1950s.  </w:t>
      </w:r>
      <w:r w:rsidR="00DC5605">
        <w:rPr>
          <w:rFonts w:ascii="Times New Roman" w:hAnsi="Times New Roman" w:cs="Times New Roman"/>
          <w:sz w:val="24"/>
          <w:szCs w:val="24"/>
        </w:rPr>
        <w:t>A</w:t>
      </w:r>
      <w:r w:rsidR="003E5132">
        <w:rPr>
          <w:rFonts w:ascii="Times New Roman" w:hAnsi="Times New Roman" w:cs="Times New Roman"/>
          <w:sz w:val="24"/>
          <w:szCs w:val="24"/>
        </w:rPr>
        <w:t>rtists such as Ornette Coleman and Cecil Taylor</w:t>
      </w:r>
      <w:r w:rsidR="00FD2D04">
        <w:rPr>
          <w:rFonts w:ascii="Times New Roman" w:hAnsi="Times New Roman" w:cs="Times New Roman"/>
          <w:sz w:val="24"/>
          <w:szCs w:val="24"/>
        </w:rPr>
        <w:t xml:space="preserve"> </w:t>
      </w:r>
      <w:r w:rsidR="003E5132">
        <w:rPr>
          <w:rFonts w:ascii="Times New Roman" w:hAnsi="Times New Roman" w:cs="Times New Roman"/>
          <w:sz w:val="24"/>
          <w:szCs w:val="24"/>
        </w:rPr>
        <w:t xml:space="preserve">began pushing </w:t>
      </w:r>
      <w:r w:rsidR="00FB13CF">
        <w:rPr>
          <w:rFonts w:ascii="Times New Roman" w:hAnsi="Times New Roman" w:cs="Times New Roman"/>
          <w:sz w:val="24"/>
          <w:szCs w:val="24"/>
        </w:rPr>
        <w:t>their</w:t>
      </w:r>
      <w:r w:rsidR="003E5132">
        <w:rPr>
          <w:rFonts w:ascii="Times New Roman" w:hAnsi="Times New Roman" w:cs="Times New Roman"/>
          <w:sz w:val="24"/>
          <w:szCs w:val="24"/>
        </w:rPr>
        <w:t xml:space="preserve"> music </w:t>
      </w:r>
      <w:r w:rsidR="00260D01">
        <w:rPr>
          <w:rFonts w:ascii="Times New Roman" w:hAnsi="Times New Roman" w:cs="Times New Roman"/>
          <w:sz w:val="24"/>
          <w:szCs w:val="24"/>
        </w:rPr>
        <w:t xml:space="preserve">beyond the jazz tradition </w:t>
      </w:r>
      <w:r w:rsidR="003E5132">
        <w:rPr>
          <w:rFonts w:ascii="Times New Roman" w:hAnsi="Times New Roman" w:cs="Times New Roman"/>
          <w:sz w:val="24"/>
          <w:szCs w:val="24"/>
        </w:rPr>
        <w:t xml:space="preserve">with a series of LPs beginning in </w:t>
      </w:r>
      <w:r w:rsidR="00F9448A">
        <w:rPr>
          <w:rFonts w:ascii="Times New Roman" w:hAnsi="Times New Roman" w:cs="Times New Roman"/>
          <w:sz w:val="24"/>
          <w:szCs w:val="24"/>
        </w:rPr>
        <w:t xml:space="preserve">1956 with Taylor’s </w:t>
      </w:r>
      <w:r w:rsidR="00F9448A">
        <w:rPr>
          <w:rFonts w:ascii="Times New Roman" w:hAnsi="Times New Roman" w:cs="Times New Roman"/>
          <w:i/>
          <w:sz w:val="24"/>
          <w:szCs w:val="24"/>
        </w:rPr>
        <w:t>Jazz Advance</w:t>
      </w:r>
      <w:r w:rsidR="00F9448A">
        <w:rPr>
          <w:rFonts w:ascii="Times New Roman" w:hAnsi="Times New Roman" w:cs="Times New Roman"/>
          <w:sz w:val="24"/>
          <w:szCs w:val="24"/>
        </w:rPr>
        <w:t xml:space="preserve"> and Coleman’s </w:t>
      </w:r>
      <w:r w:rsidR="00F9448A" w:rsidRPr="00F9448A">
        <w:rPr>
          <w:rFonts w:ascii="Times New Roman" w:hAnsi="Times New Roman" w:cs="Times New Roman"/>
          <w:i/>
          <w:sz w:val="24"/>
          <w:szCs w:val="24"/>
        </w:rPr>
        <w:t>Something Else</w:t>
      </w:r>
      <w:proofErr w:type="gramStart"/>
      <w:r w:rsidR="00F9448A" w:rsidRPr="00F9448A">
        <w:rPr>
          <w:rFonts w:ascii="Times New Roman" w:hAnsi="Times New Roman" w:cs="Times New Roman"/>
          <w:i/>
          <w:sz w:val="24"/>
          <w:szCs w:val="24"/>
        </w:rPr>
        <w:t>!!!!:</w:t>
      </w:r>
      <w:proofErr w:type="gramEnd"/>
      <w:r w:rsidR="00F9448A" w:rsidRPr="00F9448A">
        <w:rPr>
          <w:rFonts w:ascii="Times New Roman" w:hAnsi="Times New Roman" w:cs="Times New Roman"/>
          <w:i/>
          <w:sz w:val="24"/>
          <w:szCs w:val="24"/>
        </w:rPr>
        <w:t xml:space="preserve"> The Music of Ornette Coleman</w:t>
      </w:r>
      <w:r w:rsidR="00FB13CF">
        <w:rPr>
          <w:rFonts w:ascii="Times New Roman" w:hAnsi="Times New Roman" w:cs="Times New Roman"/>
          <w:sz w:val="24"/>
          <w:szCs w:val="24"/>
        </w:rPr>
        <w:t xml:space="preserve"> from 1958</w:t>
      </w:r>
      <w:r w:rsidR="00F9448A">
        <w:rPr>
          <w:rFonts w:ascii="Times New Roman" w:hAnsi="Times New Roman" w:cs="Times New Roman"/>
          <w:sz w:val="24"/>
          <w:szCs w:val="24"/>
        </w:rPr>
        <w:t>.</w:t>
      </w:r>
      <w:r w:rsidR="00637E01">
        <w:rPr>
          <w:rFonts w:ascii="Times New Roman" w:hAnsi="Times New Roman" w:cs="Times New Roman"/>
          <w:sz w:val="24"/>
          <w:szCs w:val="24"/>
        </w:rPr>
        <w:t xml:space="preserve">  As the dawn of the 1960s approached, Taylor and Coleman—along with the work of Albert Ayler, Sonny </w:t>
      </w:r>
      <w:r w:rsidR="00C06979">
        <w:rPr>
          <w:rFonts w:ascii="Times New Roman" w:hAnsi="Times New Roman" w:cs="Times New Roman"/>
          <w:sz w:val="24"/>
          <w:szCs w:val="24"/>
        </w:rPr>
        <w:t xml:space="preserve">Murray, Archie Shepp, and John Coltrane (all of whom played with Taylor at some point), among others—laid out an approach to jazz </w:t>
      </w:r>
      <w:r w:rsidR="00FB5134">
        <w:rPr>
          <w:rFonts w:ascii="Times New Roman" w:hAnsi="Times New Roman" w:cs="Times New Roman"/>
          <w:sz w:val="24"/>
          <w:szCs w:val="24"/>
        </w:rPr>
        <w:t xml:space="preserve">that dismissed </w:t>
      </w:r>
      <w:r w:rsidR="00AC7FC3">
        <w:rPr>
          <w:rFonts w:ascii="Times New Roman" w:hAnsi="Times New Roman" w:cs="Times New Roman"/>
          <w:sz w:val="24"/>
          <w:szCs w:val="24"/>
        </w:rPr>
        <w:t xml:space="preserve">the </w:t>
      </w:r>
      <w:r w:rsidR="00FB13CF">
        <w:rPr>
          <w:rFonts w:ascii="Times New Roman" w:hAnsi="Times New Roman" w:cs="Times New Roman"/>
          <w:sz w:val="24"/>
          <w:szCs w:val="24"/>
        </w:rPr>
        <w:t xml:space="preserve">harmonic rules </w:t>
      </w:r>
      <w:r w:rsidR="00AC7FC3">
        <w:rPr>
          <w:rFonts w:ascii="Times New Roman" w:hAnsi="Times New Roman" w:cs="Times New Roman"/>
          <w:sz w:val="24"/>
          <w:szCs w:val="24"/>
        </w:rPr>
        <w:t>of chords</w:t>
      </w:r>
      <w:r w:rsidR="00FB13CF">
        <w:rPr>
          <w:rFonts w:ascii="Times New Roman" w:hAnsi="Times New Roman" w:cs="Times New Roman"/>
          <w:sz w:val="24"/>
          <w:szCs w:val="24"/>
        </w:rPr>
        <w:t xml:space="preserve"> </w:t>
      </w:r>
      <w:r w:rsidR="00AC7FC3">
        <w:rPr>
          <w:rFonts w:ascii="Times New Roman" w:hAnsi="Times New Roman" w:cs="Times New Roman"/>
          <w:sz w:val="24"/>
          <w:szCs w:val="24"/>
        </w:rPr>
        <w:t xml:space="preserve">and instead </w:t>
      </w:r>
      <w:r w:rsidR="00FB5134">
        <w:rPr>
          <w:rFonts w:ascii="Times New Roman" w:hAnsi="Times New Roman" w:cs="Times New Roman"/>
          <w:sz w:val="24"/>
          <w:szCs w:val="24"/>
        </w:rPr>
        <w:t xml:space="preserve">relied on a </w:t>
      </w:r>
      <w:r w:rsidR="00AC7FC3">
        <w:rPr>
          <w:rFonts w:ascii="Times New Roman" w:hAnsi="Times New Roman" w:cs="Times New Roman"/>
          <w:sz w:val="24"/>
          <w:szCs w:val="24"/>
        </w:rPr>
        <w:t>continuously improvised melody produced in the moment of playing.  Irregular meters or tempo augmented this approach, sometimes resulting in the loss of “swing,” one of the defining characteristics of jazz from its inception.  It is the loss of the latter component of jazz that drew the ire of critics.  Not all Free Jazz released the role of “swing” from their repertoire</w:t>
      </w:r>
      <w:r w:rsidR="00FB5134">
        <w:rPr>
          <w:rFonts w:ascii="Times New Roman" w:hAnsi="Times New Roman" w:cs="Times New Roman"/>
          <w:sz w:val="24"/>
          <w:szCs w:val="24"/>
        </w:rPr>
        <w:t>, however</w:t>
      </w:r>
      <w:r w:rsidR="00AC7FC3">
        <w:rPr>
          <w:rFonts w:ascii="Times New Roman" w:hAnsi="Times New Roman" w:cs="Times New Roman"/>
          <w:sz w:val="24"/>
          <w:szCs w:val="24"/>
        </w:rPr>
        <w:t>.  Instead, most artists merely sought an expanded musical palette not weighted down by tradition, as some artists such as Archie Shepp and members of the Art Ensemble of Chicago unitized a broad range of older jazz forms—from New Orleans style to Swing.  Alongside freer aesthetics,</w:t>
      </w:r>
      <w:r w:rsidR="008D28F4">
        <w:rPr>
          <w:rFonts w:ascii="Times New Roman" w:hAnsi="Times New Roman" w:cs="Times New Roman"/>
          <w:sz w:val="24"/>
          <w:szCs w:val="24"/>
        </w:rPr>
        <w:t xml:space="preserve"> a diversity of color as added through the use of unorthodox (for jazz) instruments</w:t>
      </w:r>
      <w:r w:rsidR="00FB5134">
        <w:rPr>
          <w:rFonts w:ascii="Times New Roman" w:hAnsi="Times New Roman" w:cs="Times New Roman"/>
          <w:sz w:val="24"/>
          <w:szCs w:val="24"/>
        </w:rPr>
        <w:t xml:space="preserve">, including </w:t>
      </w:r>
      <w:r w:rsidR="008D28F4">
        <w:rPr>
          <w:rFonts w:ascii="Times New Roman" w:hAnsi="Times New Roman" w:cs="Times New Roman"/>
          <w:sz w:val="24"/>
          <w:szCs w:val="24"/>
        </w:rPr>
        <w:t>African</w:t>
      </w:r>
      <w:r w:rsidR="005D0C6D">
        <w:rPr>
          <w:rFonts w:ascii="Times New Roman" w:hAnsi="Times New Roman" w:cs="Times New Roman"/>
          <w:sz w:val="24"/>
          <w:szCs w:val="24"/>
        </w:rPr>
        <w:t>, Middle Eastern,</w:t>
      </w:r>
      <w:r w:rsidR="008D28F4">
        <w:rPr>
          <w:rFonts w:ascii="Times New Roman" w:hAnsi="Times New Roman" w:cs="Times New Roman"/>
          <w:sz w:val="24"/>
          <w:szCs w:val="24"/>
        </w:rPr>
        <w:t xml:space="preserve"> and Indian instruments</w:t>
      </w:r>
      <w:r w:rsidR="00FB5134">
        <w:rPr>
          <w:rFonts w:ascii="Times New Roman" w:hAnsi="Times New Roman" w:cs="Times New Roman"/>
          <w:sz w:val="24"/>
          <w:szCs w:val="24"/>
        </w:rPr>
        <w:t xml:space="preserve">.  The sound produced </w:t>
      </w:r>
      <w:r w:rsidR="008D28F4">
        <w:rPr>
          <w:rFonts w:ascii="Times New Roman" w:hAnsi="Times New Roman" w:cs="Times New Roman"/>
          <w:sz w:val="24"/>
          <w:szCs w:val="24"/>
        </w:rPr>
        <w:t>often g</w:t>
      </w:r>
      <w:r w:rsidR="00FB5134">
        <w:rPr>
          <w:rFonts w:ascii="Times New Roman" w:hAnsi="Times New Roman" w:cs="Times New Roman"/>
          <w:sz w:val="24"/>
          <w:szCs w:val="24"/>
        </w:rPr>
        <w:t>ave</w:t>
      </w:r>
      <w:r w:rsidR="008D28F4">
        <w:rPr>
          <w:rFonts w:ascii="Times New Roman" w:hAnsi="Times New Roman" w:cs="Times New Roman"/>
          <w:sz w:val="24"/>
          <w:szCs w:val="24"/>
        </w:rPr>
        <w:t xml:space="preserve"> Free Jazz a “world music” quality as heard in the work of Ornette Coleman, Pharaoh Sanders, Alice Coltrane, and Don Cherry</w:t>
      </w:r>
      <w:r w:rsidR="005D0C6D">
        <w:rPr>
          <w:rFonts w:ascii="Times New Roman" w:hAnsi="Times New Roman" w:cs="Times New Roman"/>
          <w:sz w:val="24"/>
          <w:szCs w:val="24"/>
        </w:rPr>
        <w:t xml:space="preserve">—with album titles such as </w:t>
      </w:r>
      <w:r w:rsidR="005D0C6D">
        <w:rPr>
          <w:rFonts w:ascii="Times New Roman" w:hAnsi="Times New Roman" w:cs="Times New Roman"/>
          <w:i/>
          <w:sz w:val="24"/>
          <w:szCs w:val="24"/>
        </w:rPr>
        <w:t>Karma</w:t>
      </w:r>
      <w:r w:rsidR="005D0C6D">
        <w:rPr>
          <w:rFonts w:ascii="Times New Roman" w:hAnsi="Times New Roman" w:cs="Times New Roman"/>
          <w:sz w:val="24"/>
          <w:szCs w:val="24"/>
        </w:rPr>
        <w:t xml:space="preserve"> and </w:t>
      </w:r>
      <w:r w:rsidR="005D0C6D">
        <w:rPr>
          <w:rFonts w:ascii="Times New Roman" w:hAnsi="Times New Roman" w:cs="Times New Roman"/>
          <w:i/>
          <w:sz w:val="24"/>
          <w:szCs w:val="24"/>
        </w:rPr>
        <w:t>Ptah, The El Daoud</w:t>
      </w:r>
      <w:r w:rsidR="008D28F4">
        <w:rPr>
          <w:rFonts w:ascii="Times New Roman" w:hAnsi="Times New Roman" w:cs="Times New Roman"/>
          <w:sz w:val="24"/>
          <w:szCs w:val="24"/>
        </w:rPr>
        <w:t xml:space="preserve">.  Moreover, a move away from the perfection of tone that characterized the virtuosity of bebop and its manifestations in the 1950s led to an unorthodox treatment of timbre, generally through the use of rough-sounding playing techniques such as shrieks and overblowing </w:t>
      </w:r>
      <w:r w:rsidR="00FB5134">
        <w:rPr>
          <w:rFonts w:ascii="Times New Roman" w:hAnsi="Times New Roman" w:cs="Times New Roman"/>
          <w:sz w:val="24"/>
          <w:szCs w:val="24"/>
        </w:rPr>
        <w:lastRenderedPageBreak/>
        <w:t>aimed toward</w:t>
      </w:r>
      <w:r w:rsidR="008D28F4">
        <w:rPr>
          <w:rFonts w:ascii="Times New Roman" w:hAnsi="Times New Roman" w:cs="Times New Roman"/>
          <w:sz w:val="24"/>
          <w:szCs w:val="24"/>
        </w:rPr>
        <w:t xml:space="preserve"> creat</w:t>
      </w:r>
      <w:r w:rsidR="00FB5134">
        <w:rPr>
          <w:rFonts w:ascii="Times New Roman" w:hAnsi="Times New Roman" w:cs="Times New Roman"/>
          <w:sz w:val="24"/>
          <w:szCs w:val="24"/>
        </w:rPr>
        <w:t>ing</w:t>
      </w:r>
      <w:r w:rsidR="008D28F4">
        <w:rPr>
          <w:rFonts w:ascii="Times New Roman" w:hAnsi="Times New Roman" w:cs="Times New Roman"/>
          <w:sz w:val="24"/>
          <w:szCs w:val="24"/>
        </w:rPr>
        <w:t xml:space="preserve"> overtones</w:t>
      </w:r>
      <w:r w:rsidR="008D28F4" w:rsidRPr="008D28F4">
        <w:rPr>
          <w:rFonts w:ascii="Times New Roman" w:hAnsi="Times New Roman" w:cs="Times New Roman"/>
          <w:sz w:val="24"/>
          <w:szCs w:val="24"/>
        </w:rPr>
        <w:t xml:space="preserve"> </w:t>
      </w:r>
      <w:r w:rsidR="009C5036">
        <w:rPr>
          <w:rFonts w:ascii="Times New Roman" w:hAnsi="Times New Roman" w:cs="Times New Roman"/>
          <w:sz w:val="24"/>
          <w:szCs w:val="24"/>
        </w:rPr>
        <w:t xml:space="preserve">and the sounds of human voices </w:t>
      </w:r>
      <w:r w:rsidR="008D28F4">
        <w:rPr>
          <w:rFonts w:ascii="Times New Roman" w:hAnsi="Times New Roman" w:cs="Times New Roman"/>
          <w:sz w:val="24"/>
          <w:szCs w:val="24"/>
        </w:rPr>
        <w:t>within the collective expression—with John Coltrane and Albert Ayler particular innovators.</w:t>
      </w:r>
    </w:p>
    <w:p w14:paraId="3804DFB0" w14:textId="77777777" w:rsidR="008D28F4" w:rsidRDefault="008D28F4" w:rsidP="003959DD">
      <w:pPr>
        <w:spacing w:after="0" w:line="240" w:lineRule="auto"/>
        <w:rPr>
          <w:rFonts w:ascii="Times New Roman" w:hAnsi="Times New Roman" w:cs="Times New Roman"/>
          <w:sz w:val="24"/>
          <w:szCs w:val="24"/>
        </w:rPr>
      </w:pPr>
    </w:p>
    <w:p w14:paraId="2E062507" w14:textId="77777777" w:rsidR="009C5036" w:rsidRDefault="00424A9C" w:rsidP="003959D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Concurrent with the </w:t>
      </w:r>
      <w:r w:rsidR="006865B8">
        <w:rPr>
          <w:rFonts w:ascii="Times New Roman" w:hAnsi="Times New Roman" w:cs="Times New Roman"/>
          <w:sz w:val="24"/>
          <w:szCs w:val="24"/>
        </w:rPr>
        <w:t>flowering of Free Jazz</w:t>
      </w:r>
      <w:r>
        <w:rPr>
          <w:rFonts w:ascii="Times New Roman" w:hAnsi="Times New Roman" w:cs="Times New Roman"/>
          <w:sz w:val="24"/>
          <w:szCs w:val="24"/>
        </w:rPr>
        <w:t xml:space="preserve"> in the 1960s was other culture indicators that also criticized the modernism.  Although pre-war modernism sought to reconcile the dehumanizing affects of modernity with an admiration of technology—to create a modern sense of normalcy amidst industrial upheaval—</w:t>
      </w:r>
      <w:r w:rsidR="006865B8">
        <w:rPr>
          <w:rFonts w:ascii="Times New Roman" w:hAnsi="Times New Roman" w:cs="Times New Roman"/>
          <w:sz w:val="24"/>
          <w:szCs w:val="24"/>
        </w:rPr>
        <w:t>modernism became de-politicized after World War II</w:t>
      </w:r>
      <w:r>
        <w:rPr>
          <w:rFonts w:ascii="Times New Roman" w:hAnsi="Times New Roman" w:cs="Times New Roman"/>
          <w:sz w:val="24"/>
          <w:szCs w:val="24"/>
        </w:rPr>
        <w:t xml:space="preserve">.  Indeed, in the West, especially the U.S., modernism </w:t>
      </w:r>
      <w:r w:rsidR="008C7461">
        <w:rPr>
          <w:rFonts w:ascii="Times New Roman" w:hAnsi="Times New Roman" w:cs="Times New Roman"/>
          <w:sz w:val="24"/>
          <w:szCs w:val="24"/>
        </w:rPr>
        <w:t xml:space="preserve">became </w:t>
      </w:r>
      <w:r w:rsidR="006865B8">
        <w:rPr>
          <w:rFonts w:ascii="Times New Roman" w:hAnsi="Times New Roman" w:cs="Times New Roman"/>
          <w:sz w:val="24"/>
          <w:szCs w:val="24"/>
        </w:rPr>
        <w:t xml:space="preserve">a part of the cultural and political establishment </w:t>
      </w:r>
      <w:r w:rsidR="008C7461">
        <w:rPr>
          <w:rFonts w:ascii="Times New Roman" w:hAnsi="Times New Roman" w:cs="Times New Roman"/>
          <w:sz w:val="24"/>
          <w:szCs w:val="24"/>
        </w:rPr>
        <w:t>as a Cold War weapon</w:t>
      </w:r>
      <w:r>
        <w:rPr>
          <w:rFonts w:ascii="Times New Roman" w:hAnsi="Times New Roman" w:cs="Times New Roman"/>
          <w:sz w:val="24"/>
          <w:szCs w:val="24"/>
        </w:rPr>
        <w:t>—with the State Department sending out jazz ensembles to play in Africa and Asia</w:t>
      </w:r>
      <w:r w:rsidR="008C7461">
        <w:rPr>
          <w:rFonts w:ascii="Times New Roman" w:hAnsi="Times New Roman" w:cs="Times New Roman"/>
          <w:sz w:val="24"/>
          <w:szCs w:val="24"/>
        </w:rPr>
        <w:t>.</w:t>
      </w:r>
      <w:r>
        <w:rPr>
          <w:rFonts w:ascii="Times New Roman" w:hAnsi="Times New Roman" w:cs="Times New Roman"/>
          <w:sz w:val="24"/>
          <w:szCs w:val="24"/>
        </w:rPr>
        <w:t xml:space="preserve">  </w:t>
      </w:r>
      <w:r w:rsidR="008C7461">
        <w:rPr>
          <w:rFonts w:ascii="Times New Roman" w:hAnsi="Times New Roman" w:cs="Times New Roman"/>
          <w:sz w:val="24"/>
          <w:szCs w:val="24"/>
        </w:rPr>
        <w:t>Free Jazz challenged the</w:t>
      </w:r>
      <w:r>
        <w:rPr>
          <w:rFonts w:ascii="Times New Roman" w:hAnsi="Times New Roman" w:cs="Times New Roman"/>
          <w:sz w:val="24"/>
          <w:szCs w:val="24"/>
        </w:rPr>
        <w:t>se</w:t>
      </w:r>
      <w:r w:rsidR="008C7461">
        <w:rPr>
          <w:rFonts w:ascii="Times New Roman" w:hAnsi="Times New Roman" w:cs="Times New Roman"/>
          <w:sz w:val="24"/>
          <w:szCs w:val="24"/>
        </w:rPr>
        <w:t xml:space="preserve"> </w:t>
      </w:r>
      <w:r>
        <w:rPr>
          <w:rFonts w:ascii="Times New Roman" w:hAnsi="Times New Roman" w:cs="Times New Roman"/>
          <w:sz w:val="24"/>
          <w:szCs w:val="24"/>
        </w:rPr>
        <w:t xml:space="preserve">new </w:t>
      </w:r>
      <w:r w:rsidR="008C7461">
        <w:rPr>
          <w:rFonts w:ascii="Times New Roman" w:hAnsi="Times New Roman" w:cs="Times New Roman"/>
          <w:sz w:val="24"/>
          <w:szCs w:val="24"/>
        </w:rPr>
        <w:t>precepts of modernism through the embrace of the emerging Black Power movement</w:t>
      </w:r>
      <w:r>
        <w:rPr>
          <w:rFonts w:ascii="Times New Roman" w:hAnsi="Times New Roman" w:cs="Times New Roman"/>
          <w:sz w:val="24"/>
          <w:szCs w:val="24"/>
        </w:rPr>
        <w:t xml:space="preserve">, </w:t>
      </w:r>
      <w:r w:rsidR="008C7461">
        <w:rPr>
          <w:rFonts w:ascii="Times New Roman" w:hAnsi="Times New Roman" w:cs="Times New Roman"/>
          <w:sz w:val="24"/>
          <w:szCs w:val="24"/>
        </w:rPr>
        <w:t xml:space="preserve">associated with the Civil Rights struggle in the U.S. and the decolonization movements in Africa and elsewhere.  </w:t>
      </w:r>
      <w:r>
        <w:rPr>
          <w:rFonts w:ascii="Times New Roman" w:hAnsi="Times New Roman" w:cs="Times New Roman"/>
          <w:sz w:val="24"/>
          <w:szCs w:val="24"/>
        </w:rPr>
        <w:t xml:space="preserve">Indeed, Free Jazz anticipated the emergence of </w:t>
      </w:r>
      <w:r w:rsidR="009C5036">
        <w:rPr>
          <w:rFonts w:ascii="Times New Roman" w:hAnsi="Times New Roman" w:cs="Times New Roman"/>
          <w:sz w:val="24"/>
          <w:szCs w:val="24"/>
        </w:rPr>
        <w:t>the Black Arts Movement</w:t>
      </w:r>
      <w:r w:rsidR="00F727C0">
        <w:rPr>
          <w:rFonts w:ascii="Times New Roman" w:hAnsi="Times New Roman" w:cs="Times New Roman"/>
          <w:sz w:val="24"/>
          <w:szCs w:val="24"/>
        </w:rPr>
        <w:t xml:space="preserve"> in 1963</w:t>
      </w:r>
      <w:r w:rsidR="009C5036">
        <w:rPr>
          <w:rFonts w:ascii="Times New Roman" w:hAnsi="Times New Roman" w:cs="Times New Roman"/>
          <w:sz w:val="24"/>
          <w:szCs w:val="24"/>
        </w:rPr>
        <w:t>, which</w:t>
      </w:r>
      <w:r>
        <w:rPr>
          <w:rFonts w:ascii="Times New Roman" w:hAnsi="Times New Roman" w:cs="Times New Roman"/>
          <w:sz w:val="24"/>
          <w:szCs w:val="24"/>
        </w:rPr>
        <w:t xml:space="preserve">, in turn, </w:t>
      </w:r>
      <w:r w:rsidR="009C5036">
        <w:rPr>
          <w:rFonts w:ascii="Times New Roman" w:hAnsi="Times New Roman" w:cs="Times New Roman"/>
          <w:sz w:val="24"/>
          <w:szCs w:val="24"/>
        </w:rPr>
        <w:t xml:space="preserve">politicized </w:t>
      </w:r>
      <w:r>
        <w:rPr>
          <w:rFonts w:ascii="Times New Roman" w:hAnsi="Times New Roman" w:cs="Times New Roman"/>
          <w:sz w:val="24"/>
          <w:szCs w:val="24"/>
        </w:rPr>
        <w:t>Free Jazz</w:t>
      </w:r>
      <w:r w:rsidR="009C5036">
        <w:rPr>
          <w:rFonts w:ascii="Times New Roman" w:hAnsi="Times New Roman" w:cs="Times New Roman"/>
          <w:sz w:val="24"/>
          <w:szCs w:val="24"/>
        </w:rPr>
        <w:t xml:space="preserve"> aesthetics </w:t>
      </w:r>
      <w:r>
        <w:rPr>
          <w:rFonts w:ascii="Times New Roman" w:hAnsi="Times New Roman" w:cs="Times New Roman"/>
          <w:sz w:val="24"/>
          <w:szCs w:val="24"/>
        </w:rPr>
        <w:t xml:space="preserve">even further through poems and essays as </w:t>
      </w:r>
      <w:r w:rsidR="009C5036">
        <w:rPr>
          <w:rFonts w:ascii="Times New Roman" w:hAnsi="Times New Roman" w:cs="Times New Roman"/>
          <w:sz w:val="24"/>
          <w:szCs w:val="24"/>
        </w:rPr>
        <w:t xml:space="preserve">an explicit connection to the African roots of black American music.  This break, moreover, influenced the naming of the music </w:t>
      </w:r>
      <w:r w:rsidR="00F727C0">
        <w:rPr>
          <w:rFonts w:ascii="Times New Roman" w:hAnsi="Times New Roman" w:cs="Times New Roman"/>
          <w:sz w:val="24"/>
          <w:szCs w:val="24"/>
        </w:rPr>
        <w:t xml:space="preserve">by some </w:t>
      </w:r>
      <w:r w:rsidR="009C5036">
        <w:rPr>
          <w:rFonts w:ascii="Times New Roman" w:hAnsi="Times New Roman" w:cs="Times New Roman"/>
          <w:sz w:val="24"/>
          <w:szCs w:val="24"/>
        </w:rPr>
        <w:t xml:space="preserve">as “New Black Music” rather than </w:t>
      </w:r>
      <w:r w:rsidR="00F727C0">
        <w:rPr>
          <w:rFonts w:ascii="Times New Roman" w:hAnsi="Times New Roman" w:cs="Times New Roman"/>
          <w:sz w:val="24"/>
          <w:szCs w:val="24"/>
        </w:rPr>
        <w:t xml:space="preserve">previous labels such </w:t>
      </w:r>
      <w:r>
        <w:rPr>
          <w:rFonts w:ascii="Times New Roman" w:hAnsi="Times New Roman" w:cs="Times New Roman"/>
          <w:sz w:val="24"/>
          <w:szCs w:val="24"/>
        </w:rPr>
        <w:t xml:space="preserve">as </w:t>
      </w:r>
      <w:r w:rsidR="009C5036">
        <w:rPr>
          <w:rFonts w:ascii="Times New Roman" w:hAnsi="Times New Roman" w:cs="Times New Roman"/>
          <w:sz w:val="24"/>
          <w:szCs w:val="24"/>
        </w:rPr>
        <w:t xml:space="preserve">the New Thing or </w:t>
      </w:r>
      <w:r>
        <w:rPr>
          <w:rFonts w:ascii="Times New Roman" w:hAnsi="Times New Roman" w:cs="Times New Roman"/>
          <w:sz w:val="24"/>
          <w:szCs w:val="24"/>
        </w:rPr>
        <w:t>avant-garde jazz—</w:t>
      </w:r>
      <w:r w:rsidR="00F727C0">
        <w:rPr>
          <w:rFonts w:ascii="Times New Roman" w:hAnsi="Times New Roman" w:cs="Times New Roman"/>
          <w:sz w:val="24"/>
          <w:szCs w:val="24"/>
        </w:rPr>
        <w:t>or even</w:t>
      </w:r>
      <w:r>
        <w:rPr>
          <w:rFonts w:ascii="Times New Roman" w:hAnsi="Times New Roman" w:cs="Times New Roman"/>
          <w:sz w:val="24"/>
          <w:szCs w:val="24"/>
        </w:rPr>
        <w:t xml:space="preserve"> the genre-establishing album and </w:t>
      </w:r>
      <w:r w:rsidR="00F727C0">
        <w:rPr>
          <w:rFonts w:ascii="Times New Roman" w:hAnsi="Times New Roman" w:cs="Times New Roman"/>
          <w:sz w:val="24"/>
          <w:szCs w:val="24"/>
        </w:rPr>
        <w:t>genre-</w:t>
      </w:r>
      <w:r>
        <w:rPr>
          <w:rFonts w:ascii="Times New Roman" w:hAnsi="Times New Roman" w:cs="Times New Roman"/>
          <w:sz w:val="24"/>
          <w:szCs w:val="24"/>
        </w:rPr>
        <w:t xml:space="preserve">namesake: Coleman’s </w:t>
      </w:r>
      <w:r>
        <w:rPr>
          <w:rFonts w:ascii="Times New Roman" w:hAnsi="Times New Roman" w:cs="Times New Roman"/>
          <w:i/>
          <w:sz w:val="24"/>
          <w:szCs w:val="24"/>
        </w:rPr>
        <w:t>Free Jazz</w:t>
      </w:r>
      <w:r>
        <w:rPr>
          <w:rFonts w:ascii="Times New Roman" w:hAnsi="Times New Roman" w:cs="Times New Roman"/>
          <w:sz w:val="24"/>
          <w:szCs w:val="24"/>
        </w:rPr>
        <w:t xml:space="preserve"> (1960).  </w:t>
      </w:r>
      <w:r w:rsidR="009C5036">
        <w:rPr>
          <w:rFonts w:ascii="Times New Roman" w:hAnsi="Times New Roman" w:cs="Times New Roman"/>
          <w:sz w:val="24"/>
          <w:szCs w:val="24"/>
        </w:rPr>
        <w:t xml:space="preserve">The overtly racialization of the music, moreover, provoked a response from the jazz establishment that sought an apolitical jazz—or, in light of its use as a Cold War instrument, a politics uncritical of the West.  </w:t>
      </w:r>
      <w:r w:rsidR="00F727C0">
        <w:rPr>
          <w:rFonts w:ascii="Times New Roman" w:hAnsi="Times New Roman" w:cs="Times New Roman"/>
          <w:sz w:val="24"/>
          <w:szCs w:val="24"/>
        </w:rPr>
        <w:t>As early as 1961, j</w:t>
      </w:r>
      <w:r w:rsidR="009C5036">
        <w:rPr>
          <w:rFonts w:ascii="Times New Roman" w:hAnsi="Times New Roman" w:cs="Times New Roman"/>
          <w:sz w:val="24"/>
          <w:szCs w:val="24"/>
        </w:rPr>
        <w:t>azz critic John Tynan coined the phrase “anti-jazz” to characterize this emerging music.</w:t>
      </w:r>
      <w:r w:rsidR="00EA47C3">
        <w:rPr>
          <w:rFonts w:ascii="Times New Roman" w:hAnsi="Times New Roman" w:cs="Times New Roman"/>
          <w:sz w:val="24"/>
          <w:szCs w:val="24"/>
        </w:rPr>
        <w:t xml:space="preserve">  </w:t>
      </w:r>
      <w:r w:rsidR="00F727C0">
        <w:rPr>
          <w:rFonts w:ascii="Times New Roman" w:hAnsi="Times New Roman" w:cs="Times New Roman"/>
          <w:sz w:val="24"/>
          <w:szCs w:val="24"/>
        </w:rPr>
        <w:t xml:space="preserve">As </w:t>
      </w:r>
      <w:r w:rsidR="00EA47C3">
        <w:rPr>
          <w:rFonts w:ascii="Times New Roman" w:hAnsi="Times New Roman" w:cs="Times New Roman"/>
          <w:sz w:val="24"/>
          <w:szCs w:val="24"/>
        </w:rPr>
        <w:t>the jazz world</w:t>
      </w:r>
      <w:r w:rsidR="00F727C0">
        <w:rPr>
          <w:rFonts w:ascii="Times New Roman" w:hAnsi="Times New Roman" w:cs="Times New Roman"/>
          <w:sz w:val="24"/>
          <w:szCs w:val="24"/>
        </w:rPr>
        <w:t xml:space="preserve"> polarized (in line with the broader U.S. society)</w:t>
      </w:r>
      <w:r w:rsidR="00EA47C3">
        <w:rPr>
          <w:rFonts w:ascii="Times New Roman" w:hAnsi="Times New Roman" w:cs="Times New Roman"/>
          <w:sz w:val="24"/>
          <w:szCs w:val="24"/>
        </w:rPr>
        <w:t xml:space="preserve"> in the mid-1960s, the presence of Free Jazz could arguably be said to have resurrected the </w:t>
      </w:r>
      <w:r w:rsidR="00F727C0">
        <w:rPr>
          <w:rFonts w:ascii="Times New Roman" w:hAnsi="Times New Roman" w:cs="Times New Roman"/>
          <w:sz w:val="24"/>
          <w:szCs w:val="24"/>
        </w:rPr>
        <w:t>insurgent</w:t>
      </w:r>
      <w:r w:rsidR="00EA47C3">
        <w:rPr>
          <w:rFonts w:ascii="Times New Roman" w:hAnsi="Times New Roman" w:cs="Times New Roman"/>
          <w:sz w:val="24"/>
          <w:szCs w:val="24"/>
        </w:rPr>
        <w:t xml:space="preserve"> nature of Peter Bürger’s “historical avant-garde.”  Indeed, the response to Coleman’s work in the 1960s led some in the jazz establishment to label him an anarchist</w:t>
      </w:r>
      <w:r w:rsidR="00F727C0">
        <w:rPr>
          <w:rFonts w:ascii="Times New Roman" w:hAnsi="Times New Roman" w:cs="Times New Roman"/>
          <w:sz w:val="24"/>
          <w:szCs w:val="24"/>
        </w:rPr>
        <w:t xml:space="preserve"> in light of his dismissal of </w:t>
      </w:r>
      <w:r w:rsidR="00EA47C3">
        <w:rPr>
          <w:rFonts w:ascii="Times New Roman" w:hAnsi="Times New Roman" w:cs="Times New Roman"/>
          <w:sz w:val="24"/>
          <w:szCs w:val="24"/>
        </w:rPr>
        <w:t>Western musical tenets</w:t>
      </w:r>
      <w:r w:rsidR="004B2B28">
        <w:rPr>
          <w:rFonts w:ascii="Times New Roman" w:hAnsi="Times New Roman" w:cs="Times New Roman"/>
          <w:sz w:val="24"/>
          <w:szCs w:val="24"/>
        </w:rPr>
        <w:t xml:space="preserve">.  </w:t>
      </w:r>
      <w:r w:rsidR="00F727C0">
        <w:rPr>
          <w:rFonts w:ascii="Times New Roman" w:hAnsi="Times New Roman" w:cs="Times New Roman"/>
          <w:sz w:val="24"/>
          <w:szCs w:val="24"/>
        </w:rPr>
        <w:t xml:space="preserve">For many, Free Jazz became noise rather than music, as it </w:t>
      </w:r>
      <w:r w:rsidR="004B2B28">
        <w:rPr>
          <w:rFonts w:ascii="Times New Roman" w:hAnsi="Times New Roman" w:cs="Times New Roman"/>
          <w:sz w:val="24"/>
          <w:szCs w:val="24"/>
        </w:rPr>
        <w:t>deconstruct</w:t>
      </w:r>
      <w:r w:rsidR="00F727C0">
        <w:rPr>
          <w:rFonts w:ascii="Times New Roman" w:hAnsi="Times New Roman" w:cs="Times New Roman"/>
          <w:sz w:val="24"/>
          <w:szCs w:val="24"/>
        </w:rPr>
        <w:t>ed</w:t>
      </w:r>
      <w:r w:rsidR="004B2B28">
        <w:rPr>
          <w:rFonts w:ascii="Times New Roman" w:hAnsi="Times New Roman" w:cs="Times New Roman"/>
          <w:sz w:val="24"/>
          <w:szCs w:val="24"/>
        </w:rPr>
        <w:t xml:space="preserve"> the codes and values of Western musical tenets</w:t>
      </w:r>
      <w:r w:rsidR="00F727C0">
        <w:rPr>
          <w:rFonts w:ascii="Times New Roman" w:hAnsi="Times New Roman" w:cs="Times New Roman"/>
          <w:sz w:val="24"/>
          <w:szCs w:val="24"/>
        </w:rPr>
        <w:t>.  With these r</w:t>
      </w:r>
      <w:r w:rsidR="004B2B28">
        <w:rPr>
          <w:rFonts w:ascii="Times New Roman" w:hAnsi="Times New Roman" w:cs="Times New Roman"/>
          <w:sz w:val="24"/>
          <w:szCs w:val="24"/>
        </w:rPr>
        <w:t>elationship values set in a state of crisis</w:t>
      </w:r>
      <w:r w:rsidR="00F727C0">
        <w:rPr>
          <w:rFonts w:ascii="Times New Roman" w:hAnsi="Times New Roman" w:cs="Times New Roman"/>
          <w:sz w:val="24"/>
          <w:szCs w:val="24"/>
        </w:rPr>
        <w:t xml:space="preserve">, Free Jazz became </w:t>
      </w:r>
      <w:r w:rsidR="004B2B28">
        <w:rPr>
          <w:rFonts w:ascii="Times New Roman" w:hAnsi="Times New Roman" w:cs="Times New Roman"/>
          <w:sz w:val="24"/>
          <w:szCs w:val="24"/>
        </w:rPr>
        <w:t>a threatening act rather than an aural complement to the dominant set of codes</w:t>
      </w:r>
      <w:r w:rsidR="00F727C0">
        <w:rPr>
          <w:rFonts w:ascii="Times New Roman" w:hAnsi="Times New Roman" w:cs="Times New Roman"/>
          <w:sz w:val="24"/>
          <w:szCs w:val="24"/>
        </w:rPr>
        <w:t>—as hard bop had become</w:t>
      </w:r>
      <w:r w:rsidR="004B2B28">
        <w:rPr>
          <w:rFonts w:ascii="Times New Roman" w:hAnsi="Times New Roman" w:cs="Times New Roman"/>
          <w:sz w:val="24"/>
          <w:szCs w:val="24"/>
        </w:rPr>
        <w:t>.</w:t>
      </w:r>
    </w:p>
    <w:p w14:paraId="3CC738F6" w14:textId="77777777" w:rsidR="00EA47C3" w:rsidRDefault="00EA47C3" w:rsidP="003959DD">
      <w:pPr>
        <w:spacing w:after="0" w:line="240" w:lineRule="auto"/>
        <w:rPr>
          <w:rFonts w:ascii="Times New Roman" w:hAnsi="Times New Roman" w:cs="Times New Roman"/>
          <w:sz w:val="24"/>
          <w:szCs w:val="24"/>
        </w:rPr>
      </w:pPr>
    </w:p>
    <w:p w14:paraId="41E110C8" w14:textId="77777777" w:rsidR="004B2B28" w:rsidRDefault="00F11477" w:rsidP="004B2B2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Consequently, modernism and its relationship to Free Jazz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antagonistic not just on the level of aesthetics aimed toward the disruption of Western musical tenets.  In terms of modernism’s relationship to Eurocentricity, imperialism, and slavery, Free Jazz’s connection to blackness—and its often explicitly stated relationship to African music—underlines a point Paul Gilroy suggests in his work on the Black Atlantic.</w:t>
      </w:r>
      <w:r w:rsidR="00805B3A">
        <w:rPr>
          <w:rFonts w:ascii="Times New Roman" w:hAnsi="Times New Roman" w:cs="Times New Roman"/>
          <w:sz w:val="24"/>
          <w:szCs w:val="24"/>
        </w:rPr>
        <w:t xml:space="preserve">  As a music born out of enslavement in the New World, Free Jazz’s escape from the confines that continued to form the boundaries of the possible for </w:t>
      </w:r>
      <w:r w:rsidR="00F727C0">
        <w:rPr>
          <w:rFonts w:ascii="Times New Roman" w:hAnsi="Times New Roman" w:cs="Times New Roman"/>
          <w:sz w:val="24"/>
          <w:szCs w:val="24"/>
        </w:rPr>
        <w:t>jazz music through the post-</w:t>
      </w:r>
      <w:r w:rsidR="00805B3A">
        <w:rPr>
          <w:rFonts w:ascii="Times New Roman" w:hAnsi="Times New Roman" w:cs="Times New Roman"/>
          <w:sz w:val="24"/>
          <w:szCs w:val="24"/>
        </w:rPr>
        <w:t>bebop</w:t>
      </w:r>
      <w:r w:rsidR="00F727C0">
        <w:rPr>
          <w:rFonts w:ascii="Times New Roman" w:hAnsi="Times New Roman" w:cs="Times New Roman"/>
          <w:sz w:val="24"/>
          <w:szCs w:val="24"/>
        </w:rPr>
        <w:t xml:space="preserve"> years</w:t>
      </w:r>
      <w:r w:rsidR="00805B3A">
        <w:rPr>
          <w:rFonts w:ascii="Times New Roman" w:hAnsi="Times New Roman" w:cs="Times New Roman"/>
          <w:sz w:val="24"/>
          <w:szCs w:val="24"/>
        </w:rPr>
        <w:t xml:space="preserve"> underlines the ideological upheaval the genre commands—and explains the often voracious response of some jazz critics (predominantly white) in the 1960s to Free Jazz.  An acknowledgement of these centuries-long dynamics often found blunt expression. For example, i</w:t>
      </w:r>
      <w:r w:rsidR="00260D01">
        <w:rPr>
          <w:rFonts w:ascii="Times New Roman" w:hAnsi="Times New Roman" w:cs="Times New Roman"/>
          <w:sz w:val="24"/>
          <w:szCs w:val="24"/>
        </w:rPr>
        <w:t xml:space="preserve">n a 1966 article entitled, “Shepp Jazz Blends Modernity, Malice,” critic Leonard Feather noted: “Music of this kind is </w:t>
      </w:r>
      <w:r w:rsidR="00805B3A">
        <w:rPr>
          <w:rFonts w:ascii="Times New Roman" w:hAnsi="Times New Roman" w:cs="Times New Roman"/>
          <w:sz w:val="24"/>
          <w:szCs w:val="24"/>
        </w:rPr>
        <w:t>extremely</w:t>
      </w:r>
      <w:r w:rsidR="00260D01">
        <w:rPr>
          <w:rFonts w:ascii="Times New Roman" w:hAnsi="Times New Roman" w:cs="Times New Roman"/>
          <w:sz w:val="24"/>
          <w:szCs w:val="24"/>
        </w:rPr>
        <w:t xml:space="preserve"> difficult for many listeners to empathize with.  One distinguished [classical music] composer in the audience commented, ‘Having to listen to this is our punishment for what we have done to the Negroes.’” </w:t>
      </w:r>
      <w:r w:rsidR="00805B3A">
        <w:rPr>
          <w:rFonts w:ascii="Times New Roman" w:hAnsi="Times New Roman" w:cs="Times New Roman"/>
          <w:sz w:val="24"/>
          <w:szCs w:val="24"/>
        </w:rPr>
        <w:t xml:space="preserve"> In the same year, Ayler underlined what was at stake in this afterlife of cultural and ideological confinement of African American expression through jazz music: “I’ve lived more than I can express in [hard bop] terms.  Why should I hold back the feeling of my life, of being raised in the ghetto of America?  It’s a new truth now.  And there have to be new ways of expressing that </w:t>
      </w:r>
      <w:r w:rsidR="00805B3A">
        <w:rPr>
          <w:rFonts w:ascii="Times New Roman" w:hAnsi="Times New Roman" w:cs="Times New Roman"/>
          <w:sz w:val="24"/>
          <w:szCs w:val="24"/>
        </w:rPr>
        <w:lastRenderedPageBreak/>
        <w:t xml:space="preserve">truth.”  </w:t>
      </w:r>
      <w:r w:rsidR="004B2B28">
        <w:rPr>
          <w:rFonts w:ascii="Times New Roman" w:hAnsi="Times New Roman" w:cs="Times New Roman"/>
          <w:sz w:val="24"/>
          <w:szCs w:val="24"/>
        </w:rPr>
        <w:t xml:space="preserve">In terms of situating Free Jazz and modernism, the conflict between the two poles of freely spontaneous improvisation beyond Western musical tenets, between musicians predominantly of African descent and critics predominantly of European descent, between a critical discourse </w:t>
      </w:r>
      <w:r w:rsidR="00F727C0">
        <w:rPr>
          <w:rFonts w:ascii="Times New Roman" w:hAnsi="Times New Roman" w:cs="Times New Roman"/>
          <w:sz w:val="24"/>
          <w:szCs w:val="24"/>
        </w:rPr>
        <w:t>arguing over</w:t>
      </w:r>
      <w:r w:rsidR="004B2B28">
        <w:rPr>
          <w:rFonts w:ascii="Times New Roman" w:hAnsi="Times New Roman" w:cs="Times New Roman"/>
          <w:sz w:val="24"/>
          <w:szCs w:val="24"/>
        </w:rPr>
        <w:t xml:space="preserve"> aesthetic quality</w:t>
      </w:r>
      <w:r w:rsidR="00F727C0">
        <w:rPr>
          <w:rFonts w:ascii="Times New Roman" w:hAnsi="Times New Roman" w:cs="Times New Roman"/>
          <w:sz w:val="24"/>
          <w:szCs w:val="24"/>
        </w:rPr>
        <w:t xml:space="preserve">—all of these processes </w:t>
      </w:r>
      <w:r w:rsidR="004B2B28">
        <w:rPr>
          <w:rFonts w:ascii="Times New Roman" w:hAnsi="Times New Roman" w:cs="Times New Roman"/>
          <w:sz w:val="24"/>
          <w:szCs w:val="24"/>
        </w:rPr>
        <w:t xml:space="preserve">exposed the very machinations buttressing the </w:t>
      </w:r>
      <w:r w:rsidR="00F727C0">
        <w:rPr>
          <w:rFonts w:ascii="Times New Roman" w:hAnsi="Times New Roman" w:cs="Times New Roman"/>
          <w:sz w:val="24"/>
          <w:szCs w:val="24"/>
        </w:rPr>
        <w:t>ideas</w:t>
      </w:r>
      <w:r w:rsidR="004B2B28">
        <w:rPr>
          <w:rFonts w:ascii="Times New Roman" w:hAnsi="Times New Roman" w:cs="Times New Roman"/>
          <w:sz w:val="24"/>
          <w:szCs w:val="24"/>
        </w:rPr>
        <w:t xml:space="preserve"> of modernism and its search </w:t>
      </w:r>
      <w:r w:rsidR="00F727C0">
        <w:rPr>
          <w:rFonts w:ascii="Times New Roman" w:hAnsi="Times New Roman" w:cs="Times New Roman"/>
          <w:sz w:val="24"/>
          <w:szCs w:val="24"/>
        </w:rPr>
        <w:t>for eternal truths.</w:t>
      </w:r>
    </w:p>
    <w:p w14:paraId="724D9335" w14:textId="77777777" w:rsidR="00260D01" w:rsidRDefault="00260D01" w:rsidP="003959DD">
      <w:pPr>
        <w:spacing w:after="0" w:line="240" w:lineRule="auto"/>
        <w:rPr>
          <w:rFonts w:ascii="Times New Roman" w:hAnsi="Times New Roman" w:cs="Times New Roman"/>
          <w:sz w:val="24"/>
          <w:szCs w:val="24"/>
        </w:rPr>
      </w:pPr>
    </w:p>
    <w:p w14:paraId="25154E31" w14:textId="77777777" w:rsidR="000B3424" w:rsidRDefault="000B3424" w:rsidP="003959DD">
      <w:pPr>
        <w:spacing w:after="0" w:line="240" w:lineRule="auto"/>
        <w:rPr>
          <w:rFonts w:ascii="Times New Roman" w:hAnsi="Times New Roman" w:cs="Times New Roman"/>
          <w:sz w:val="24"/>
          <w:szCs w:val="24"/>
        </w:rPr>
      </w:pPr>
    </w:p>
    <w:p w14:paraId="3D65840B" w14:textId="77777777" w:rsidR="000B3424" w:rsidRDefault="000B3424" w:rsidP="003959DD">
      <w:pPr>
        <w:spacing w:after="0" w:line="240" w:lineRule="auto"/>
        <w:rPr>
          <w:rFonts w:ascii="Times New Roman" w:hAnsi="Times New Roman" w:cs="Times New Roman"/>
          <w:sz w:val="24"/>
          <w:szCs w:val="24"/>
        </w:rPr>
      </w:pPr>
    </w:p>
    <w:p w14:paraId="7A877674" w14:textId="77777777" w:rsidR="000B3424" w:rsidRDefault="000B3424" w:rsidP="003959DD">
      <w:pPr>
        <w:spacing w:after="0" w:line="240" w:lineRule="auto"/>
        <w:rPr>
          <w:rFonts w:ascii="Times New Roman" w:hAnsi="Times New Roman" w:cs="Times New Roman"/>
          <w:sz w:val="24"/>
          <w:szCs w:val="24"/>
        </w:rPr>
      </w:pPr>
      <w:r>
        <w:rPr>
          <w:rFonts w:ascii="Times New Roman" w:hAnsi="Times New Roman" w:cs="Times New Roman"/>
          <w:sz w:val="24"/>
          <w:szCs w:val="24"/>
        </w:rPr>
        <w:t>Para textual material (audio/video)</w:t>
      </w:r>
    </w:p>
    <w:p w14:paraId="39D845E3" w14:textId="77777777" w:rsidR="000B3424" w:rsidRDefault="000B3424" w:rsidP="003959DD">
      <w:pPr>
        <w:spacing w:after="0" w:line="240" w:lineRule="auto"/>
        <w:rPr>
          <w:rFonts w:ascii="Times New Roman" w:hAnsi="Times New Roman" w:cs="Times New Roman"/>
          <w:sz w:val="24"/>
          <w:szCs w:val="24"/>
        </w:rPr>
      </w:pPr>
    </w:p>
    <w:p w14:paraId="38FDF825" w14:textId="77777777" w:rsidR="001115C6" w:rsidRDefault="001115C6" w:rsidP="003959DD">
      <w:pPr>
        <w:spacing w:after="0" w:line="240" w:lineRule="auto"/>
        <w:rPr>
          <w:rFonts w:ascii="Times New Roman" w:hAnsi="Times New Roman" w:cs="Times New Roman"/>
          <w:sz w:val="24"/>
          <w:szCs w:val="24"/>
        </w:rPr>
      </w:pPr>
    </w:p>
    <w:p w14:paraId="022585C0" w14:textId="77777777" w:rsidR="000B3424" w:rsidRDefault="000B3424" w:rsidP="00DC6E6F">
      <w:pPr>
        <w:spacing w:after="0" w:line="240" w:lineRule="auto"/>
        <w:rPr>
          <w:rFonts w:ascii="Times New Roman" w:hAnsi="Times New Roman" w:cs="Times New Roman"/>
          <w:sz w:val="24"/>
          <w:szCs w:val="24"/>
        </w:rPr>
      </w:pPr>
    </w:p>
    <w:p w14:paraId="7488D636" w14:textId="77777777" w:rsidR="000B3424" w:rsidRDefault="00A44419" w:rsidP="00DC6E6F">
      <w:pPr>
        <w:spacing w:after="0" w:line="240" w:lineRule="auto"/>
        <w:rPr>
          <w:rFonts w:ascii="Times New Roman" w:hAnsi="Times New Roman" w:cs="Times New Roman"/>
          <w:sz w:val="24"/>
          <w:szCs w:val="24"/>
        </w:rPr>
      </w:pPr>
      <w:r>
        <w:rPr>
          <w:rFonts w:ascii="Times New Roman" w:hAnsi="Times New Roman" w:cs="Times New Roman"/>
          <w:sz w:val="24"/>
          <w:szCs w:val="24"/>
        </w:rPr>
        <w:t>Discography</w:t>
      </w:r>
    </w:p>
    <w:p w14:paraId="408ED00D" w14:textId="77777777" w:rsidR="00A44419" w:rsidRPr="00C50611" w:rsidRDefault="00A44419" w:rsidP="00A44419">
      <w:pPr>
        <w:pStyle w:val="FootnoteText"/>
        <w:spacing w:before="120" w:after="120"/>
        <w:ind w:left="720" w:hanging="720"/>
        <w:rPr>
          <w:sz w:val="24"/>
          <w:szCs w:val="24"/>
        </w:rPr>
      </w:pPr>
      <w:r w:rsidRPr="00C50611">
        <w:rPr>
          <w:sz w:val="24"/>
          <w:szCs w:val="24"/>
        </w:rPr>
        <w:t xml:space="preserve">Abrams, Muhal Richard. </w:t>
      </w:r>
      <w:proofErr w:type="gramStart"/>
      <w:r w:rsidRPr="00C50611">
        <w:rPr>
          <w:i/>
          <w:iCs/>
          <w:sz w:val="24"/>
          <w:szCs w:val="24"/>
        </w:rPr>
        <w:t>Levels and Degrees of Light</w:t>
      </w:r>
      <w:r w:rsidRPr="00C50611">
        <w:rPr>
          <w:iCs/>
          <w:sz w:val="24"/>
          <w:szCs w:val="24"/>
        </w:rPr>
        <w:t>.</w:t>
      </w:r>
      <w:proofErr w:type="gramEnd"/>
      <w:r w:rsidRPr="00C50611">
        <w:rPr>
          <w:sz w:val="24"/>
          <w:szCs w:val="24"/>
        </w:rPr>
        <w:t xml:space="preserve"> </w:t>
      </w:r>
      <w:proofErr w:type="gramStart"/>
      <w:r w:rsidRPr="00C50611">
        <w:rPr>
          <w:sz w:val="24"/>
          <w:szCs w:val="24"/>
        </w:rPr>
        <w:t>Delmark, 1967, 1991.</w:t>
      </w:r>
      <w:proofErr w:type="gramEnd"/>
      <w:r w:rsidRPr="00C50611">
        <w:rPr>
          <w:sz w:val="24"/>
          <w:szCs w:val="24"/>
        </w:rPr>
        <w:t xml:space="preserve"> Compact disc DD-413.</w:t>
      </w:r>
    </w:p>
    <w:p w14:paraId="41D06BFF" w14:textId="77777777" w:rsidR="00A44419" w:rsidRPr="00C50611" w:rsidRDefault="00A44419" w:rsidP="00A44419">
      <w:pPr>
        <w:pStyle w:val="FootnoteText"/>
        <w:spacing w:before="120" w:after="120"/>
        <w:ind w:left="720" w:hanging="720"/>
        <w:rPr>
          <w:sz w:val="24"/>
        </w:rPr>
      </w:pPr>
      <w:r w:rsidRPr="00C50611">
        <w:rPr>
          <w:sz w:val="24"/>
        </w:rPr>
        <w:t xml:space="preserve">Art Ensemble of Chicago. </w:t>
      </w:r>
      <w:proofErr w:type="gramStart"/>
      <w:r w:rsidRPr="00C50611">
        <w:rPr>
          <w:i/>
          <w:iCs/>
          <w:sz w:val="24"/>
        </w:rPr>
        <w:t>A Jackson in Your House/Message to Our Folks</w:t>
      </w:r>
      <w:r w:rsidRPr="00C50611">
        <w:rPr>
          <w:sz w:val="24"/>
        </w:rPr>
        <w:t>.</w:t>
      </w:r>
      <w:proofErr w:type="gramEnd"/>
      <w:r w:rsidRPr="00C50611">
        <w:rPr>
          <w:sz w:val="24"/>
        </w:rPr>
        <w:t xml:space="preserve"> BYG/Actuel, 1969; reissue, Charly, 2001. Compact disc SNAP 066 CD.  </w:t>
      </w:r>
    </w:p>
    <w:p w14:paraId="73CBF757" w14:textId="77777777" w:rsidR="00A44419" w:rsidRPr="00C50611" w:rsidRDefault="00A44419" w:rsidP="00A44419">
      <w:pPr>
        <w:pStyle w:val="FootnoteText"/>
        <w:spacing w:before="120" w:after="120"/>
        <w:ind w:left="720" w:hanging="720"/>
        <w:rPr>
          <w:sz w:val="24"/>
        </w:rPr>
      </w:pPr>
      <w:r w:rsidRPr="00C50611">
        <w:rPr>
          <w:sz w:val="24"/>
        </w:rPr>
        <w:t xml:space="preserve">---. </w:t>
      </w:r>
      <w:proofErr w:type="gramStart"/>
      <w:r w:rsidRPr="00C50611">
        <w:rPr>
          <w:i/>
          <w:iCs/>
          <w:sz w:val="24"/>
        </w:rPr>
        <w:t>Les Stances a Sophie</w:t>
      </w:r>
      <w:r w:rsidRPr="00C50611">
        <w:rPr>
          <w:iCs/>
          <w:sz w:val="24"/>
        </w:rPr>
        <w:t>.</w:t>
      </w:r>
      <w:proofErr w:type="gramEnd"/>
      <w:r w:rsidRPr="00C50611">
        <w:rPr>
          <w:iCs/>
          <w:sz w:val="24"/>
        </w:rPr>
        <w:t xml:space="preserve"> </w:t>
      </w:r>
      <w:r w:rsidRPr="00C50611">
        <w:rPr>
          <w:sz w:val="24"/>
        </w:rPr>
        <w:t>Universal Sound, 2004. Compact disc B00004Y1YH.</w:t>
      </w:r>
    </w:p>
    <w:p w14:paraId="72DCBF69" w14:textId="77777777" w:rsidR="00A44419" w:rsidRPr="00C50611" w:rsidRDefault="00A44419" w:rsidP="00A44419">
      <w:pPr>
        <w:pStyle w:val="FootnoteText"/>
        <w:spacing w:before="120" w:after="120"/>
        <w:ind w:left="720" w:hanging="720"/>
        <w:rPr>
          <w:sz w:val="24"/>
        </w:rPr>
      </w:pPr>
      <w:r w:rsidRPr="00C50611">
        <w:rPr>
          <w:iCs/>
          <w:sz w:val="24"/>
          <w:szCs w:val="24"/>
        </w:rPr>
        <w:t xml:space="preserve">Ayler, Albert. </w:t>
      </w:r>
      <w:r w:rsidRPr="00C50611">
        <w:rPr>
          <w:i/>
          <w:iCs/>
          <w:sz w:val="24"/>
          <w:szCs w:val="24"/>
        </w:rPr>
        <w:t>Albert Ayler in Greenwich Village</w:t>
      </w:r>
      <w:r w:rsidRPr="00C50611">
        <w:rPr>
          <w:iCs/>
          <w:sz w:val="24"/>
          <w:szCs w:val="24"/>
        </w:rPr>
        <w:t xml:space="preserve">. </w:t>
      </w:r>
      <w:r w:rsidRPr="00C50611">
        <w:rPr>
          <w:sz w:val="24"/>
          <w:szCs w:val="24"/>
        </w:rPr>
        <w:t>Impulse! 1966. LP AS-9155.</w:t>
      </w:r>
    </w:p>
    <w:p w14:paraId="19A81443" w14:textId="77777777" w:rsidR="00A44419" w:rsidRPr="00C50611" w:rsidRDefault="00A44419" w:rsidP="00A44419">
      <w:pPr>
        <w:pStyle w:val="FootnoteText"/>
        <w:spacing w:before="120"/>
        <w:ind w:left="720" w:hanging="720"/>
        <w:rPr>
          <w:sz w:val="24"/>
        </w:rPr>
      </w:pPr>
      <w:r w:rsidRPr="00C50611">
        <w:rPr>
          <w:sz w:val="24"/>
        </w:rPr>
        <w:t xml:space="preserve">Bob James Trio. </w:t>
      </w:r>
      <w:r w:rsidRPr="00C50611">
        <w:rPr>
          <w:i/>
          <w:iCs/>
          <w:sz w:val="24"/>
        </w:rPr>
        <w:t>Explosions</w:t>
      </w:r>
      <w:r w:rsidRPr="00C50611">
        <w:rPr>
          <w:iCs/>
          <w:sz w:val="24"/>
        </w:rPr>
        <w:t>.</w:t>
      </w:r>
      <w:r w:rsidRPr="00C50611">
        <w:rPr>
          <w:sz w:val="24"/>
        </w:rPr>
        <w:t xml:space="preserve"> </w:t>
      </w:r>
      <w:proofErr w:type="gramStart"/>
      <w:r w:rsidRPr="00C50611">
        <w:rPr>
          <w:sz w:val="24"/>
        </w:rPr>
        <w:t>ESP-DISK, 1965.</w:t>
      </w:r>
      <w:proofErr w:type="gramEnd"/>
      <w:r w:rsidRPr="00C50611">
        <w:rPr>
          <w:sz w:val="24"/>
        </w:rPr>
        <w:t xml:space="preserve"> </w:t>
      </w:r>
      <w:proofErr w:type="gramStart"/>
      <w:r w:rsidRPr="00C50611">
        <w:rPr>
          <w:sz w:val="24"/>
        </w:rPr>
        <w:t>LP ESP-DISK 1009.</w:t>
      </w:r>
      <w:proofErr w:type="gramEnd"/>
    </w:p>
    <w:p w14:paraId="601DFE38" w14:textId="77777777" w:rsidR="00A44419" w:rsidRPr="00C50611" w:rsidRDefault="00A44419" w:rsidP="00A44419">
      <w:pPr>
        <w:pStyle w:val="FootnoteText"/>
        <w:spacing w:before="120"/>
        <w:ind w:left="720" w:hanging="720"/>
        <w:rPr>
          <w:sz w:val="24"/>
        </w:rPr>
      </w:pPr>
      <w:r w:rsidRPr="00C50611">
        <w:rPr>
          <w:sz w:val="24"/>
        </w:rPr>
        <w:t xml:space="preserve">Cherry, Don. </w:t>
      </w:r>
      <w:r w:rsidRPr="00C50611">
        <w:rPr>
          <w:i/>
          <w:iCs/>
          <w:sz w:val="24"/>
        </w:rPr>
        <w:t>“Mu” First Part/”Mu” Second Part</w:t>
      </w:r>
      <w:r w:rsidRPr="00C50611">
        <w:rPr>
          <w:iCs/>
          <w:sz w:val="24"/>
        </w:rPr>
        <w:t xml:space="preserve">. </w:t>
      </w:r>
      <w:proofErr w:type="gramStart"/>
      <w:r w:rsidRPr="00C50611">
        <w:rPr>
          <w:sz w:val="24"/>
        </w:rPr>
        <w:t>BYG/Actuel, 1969; reissue, Fuel 2000.</w:t>
      </w:r>
      <w:proofErr w:type="gramEnd"/>
      <w:r w:rsidRPr="00C50611">
        <w:rPr>
          <w:sz w:val="24"/>
        </w:rPr>
        <w:t xml:space="preserve"> </w:t>
      </w:r>
      <w:proofErr w:type="gramStart"/>
      <w:r w:rsidRPr="00C50611">
        <w:rPr>
          <w:sz w:val="24"/>
        </w:rPr>
        <w:t>Compact disc 302 061 147 2.</w:t>
      </w:r>
      <w:proofErr w:type="gramEnd"/>
      <w:r w:rsidRPr="00C50611">
        <w:rPr>
          <w:sz w:val="24"/>
        </w:rPr>
        <w:t xml:space="preserve">  </w:t>
      </w:r>
    </w:p>
    <w:p w14:paraId="79AE86CD" w14:textId="77777777" w:rsidR="00A44419" w:rsidRPr="00C50611" w:rsidRDefault="00A44419" w:rsidP="00A44419">
      <w:pPr>
        <w:pStyle w:val="FootnoteText"/>
        <w:spacing w:before="120"/>
        <w:ind w:left="720" w:hanging="720"/>
        <w:rPr>
          <w:sz w:val="24"/>
          <w:szCs w:val="24"/>
        </w:rPr>
      </w:pPr>
      <w:r w:rsidRPr="00C50611">
        <w:rPr>
          <w:sz w:val="24"/>
          <w:szCs w:val="24"/>
        </w:rPr>
        <w:t xml:space="preserve">Coleman, Ornette. </w:t>
      </w:r>
      <w:proofErr w:type="gramStart"/>
      <w:r w:rsidRPr="00C50611">
        <w:rPr>
          <w:i/>
          <w:sz w:val="24"/>
          <w:szCs w:val="24"/>
        </w:rPr>
        <w:t>Change of the Century</w:t>
      </w:r>
      <w:r w:rsidRPr="00C50611">
        <w:rPr>
          <w:sz w:val="24"/>
          <w:szCs w:val="24"/>
        </w:rPr>
        <w:t>.</w:t>
      </w:r>
      <w:proofErr w:type="gramEnd"/>
      <w:r w:rsidRPr="00C50611">
        <w:rPr>
          <w:sz w:val="24"/>
          <w:szCs w:val="24"/>
        </w:rPr>
        <w:t xml:space="preserve"> </w:t>
      </w:r>
      <w:proofErr w:type="gramStart"/>
      <w:r w:rsidRPr="00C50611">
        <w:rPr>
          <w:sz w:val="24"/>
          <w:szCs w:val="24"/>
        </w:rPr>
        <w:t>Atlantic, 1959.</w:t>
      </w:r>
      <w:proofErr w:type="gramEnd"/>
      <w:r w:rsidRPr="00C50611">
        <w:rPr>
          <w:sz w:val="24"/>
          <w:szCs w:val="24"/>
        </w:rPr>
        <w:t xml:space="preserve"> </w:t>
      </w:r>
      <w:proofErr w:type="gramStart"/>
      <w:r w:rsidRPr="00C50611">
        <w:rPr>
          <w:sz w:val="24"/>
          <w:szCs w:val="24"/>
        </w:rPr>
        <w:t>Compact disc 7 81341-2.</w:t>
      </w:r>
      <w:proofErr w:type="gramEnd"/>
    </w:p>
    <w:p w14:paraId="37766C38" w14:textId="77777777" w:rsidR="00A44419" w:rsidRPr="00C50611" w:rsidRDefault="00A44419" w:rsidP="00A44419">
      <w:pPr>
        <w:pStyle w:val="FootnoteText"/>
        <w:spacing w:before="120"/>
        <w:ind w:left="720" w:hanging="720"/>
        <w:rPr>
          <w:sz w:val="24"/>
          <w:szCs w:val="24"/>
        </w:rPr>
      </w:pPr>
      <w:r w:rsidRPr="00C50611">
        <w:rPr>
          <w:sz w:val="24"/>
          <w:szCs w:val="24"/>
        </w:rPr>
        <w:t xml:space="preserve">---. </w:t>
      </w:r>
      <w:r w:rsidRPr="00C50611">
        <w:rPr>
          <w:i/>
          <w:iCs/>
          <w:sz w:val="24"/>
          <w:szCs w:val="24"/>
        </w:rPr>
        <w:t>Free Jazz: A Collective Improvisation by theOrnette Coleman Double Quartet</w:t>
      </w:r>
      <w:r w:rsidRPr="00C50611">
        <w:rPr>
          <w:iCs/>
          <w:sz w:val="24"/>
          <w:szCs w:val="24"/>
        </w:rPr>
        <w:t>.</w:t>
      </w:r>
      <w:r w:rsidRPr="00C50611">
        <w:rPr>
          <w:sz w:val="24"/>
          <w:szCs w:val="24"/>
        </w:rPr>
        <w:t xml:space="preserve"> </w:t>
      </w:r>
      <w:proofErr w:type="gramStart"/>
      <w:r w:rsidRPr="00C50611">
        <w:rPr>
          <w:sz w:val="24"/>
          <w:szCs w:val="24"/>
        </w:rPr>
        <w:t>Atlantic, 1961; reissue, Rhino, 1998.</w:t>
      </w:r>
      <w:proofErr w:type="gramEnd"/>
      <w:r w:rsidRPr="00C50611">
        <w:rPr>
          <w:sz w:val="24"/>
          <w:szCs w:val="24"/>
        </w:rPr>
        <w:t xml:space="preserve"> Compact disc R2 75208.</w:t>
      </w:r>
    </w:p>
    <w:p w14:paraId="55228306" w14:textId="77777777" w:rsidR="00A44419" w:rsidRPr="00C50611" w:rsidRDefault="00A44419" w:rsidP="00A44419">
      <w:pPr>
        <w:pStyle w:val="FootnoteText"/>
        <w:spacing w:before="120"/>
        <w:ind w:left="720" w:hanging="720"/>
        <w:rPr>
          <w:sz w:val="24"/>
          <w:szCs w:val="24"/>
        </w:rPr>
      </w:pPr>
      <w:r w:rsidRPr="00C50611">
        <w:rPr>
          <w:sz w:val="24"/>
          <w:szCs w:val="24"/>
        </w:rPr>
        <w:t xml:space="preserve">---. </w:t>
      </w:r>
      <w:r w:rsidRPr="00C50611">
        <w:rPr>
          <w:i/>
          <w:iCs/>
          <w:sz w:val="24"/>
          <w:szCs w:val="24"/>
        </w:rPr>
        <w:t>The Music of Ornette Coleman: Something Else</w:t>
      </w:r>
      <w:r w:rsidRPr="00C50611">
        <w:rPr>
          <w:iCs/>
          <w:sz w:val="24"/>
          <w:szCs w:val="24"/>
        </w:rPr>
        <w:t xml:space="preserve">. </w:t>
      </w:r>
      <w:proofErr w:type="gramStart"/>
      <w:r w:rsidRPr="00C50611">
        <w:rPr>
          <w:sz w:val="24"/>
          <w:szCs w:val="24"/>
        </w:rPr>
        <w:t>Contemporary, 1958.</w:t>
      </w:r>
      <w:proofErr w:type="gramEnd"/>
      <w:r w:rsidRPr="00C50611">
        <w:rPr>
          <w:sz w:val="24"/>
          <w:szCs w:val="24"/>
        </w:rPr>
        <w:t xml:space="preserve"> Compact disc OJCCD-163-2.</w:t>
      </w:r>
    </w:p>
    <w:p w14:paraId="28095F7D" w14:textId="77777777" w:rsidR="00A44419" w:rsidRPr="00C50611" w:rsidRDefault="00A44419" w:rsidP="00A44419">
      <w:pPr>
        <w:pStyle w:val="FootnoteText"/>
        <w:spacing w:before="120"/>
        <w:ind w:left="720" w:hanging="720"/>
        <w:rPr>
          <w:sz w:val="24"/>
        </w:rPr>
      </w:pPr>
      <w:r w:rsidRPr="00C50611">
        <w:rPr>
          <w:sz w:val="24"/>
          <w:szCs w:val="24"/>
        </w:rPr>
        <w:t>---</w:t>
      </w:r>
      <w:r w:rsidRPr="00C50611">
        <w:rPr>
          <w:sz w:val="24"/>
        </w:rPr>
        <w:t xml:space="preserve">. </w:t>
      </w:r>
      <w:proofErr w:type="gramStart"/>
      <w:r w:rsidRPr="00C50611">
        <w:rPr>
          <w:i/>
          <w:iCs/>
          <w:sz w:val="24"/>
        </w:rPr>
        <w:t>The Complete Science Fiction Sessions</w:t>
      </w:r>
      <w:r w:rsidRPr="00C50611">
        <w:rPr>
          <w:iCs/>
          <w:sz w:val="24"/>
        </w:rPr>
        <w:t>.</w:t>
      </w:r>
      <w:proofErr w:type="gramEnd"/>
      <w:r w:rsidRPr="00C50611">
        <w:rPr>
          <w:iCs/>
          <w:sz w:val="24"/>
        </w:rPr>
        <w:t xml:space="preserve"> </w:t>
      </w:r>
      <w:proofErr w:type="gramStart"/>
      <w:r w:rsidRPr="00C50611">
        <w:rPr>
          <w:sz w:val="24"/>
        </w:rPr>
        <w:t>Columbia, 2000.</w:t>
      </w:r>
      <w:proofErr w:type="gramEnd"/>
      <w:r w:rsidRPr="00C50611">
        <w:rPr>
          <w:sz w:val="24"/>
        </w:rPr>
        <w:t xml:space="preserve"> Compact disc C2K 63569.</w:t>
      </w:r>
    </w:p>
    <w:p w14:paraId="0AA0FDE1" w14:textId="77777777" w:rsidR="00A44419" w:rsidRPr="00C50611" w:rsidRDefault="00A44419" w:rsidP="00A44419">
      <w:pPr>
        <w:pStyle w:val="FootnoteText"/>
        <w:spacing w:before="120"/>
        <w:ind w:left="720" w:hanging="720"/>
        <w:rPr>
          <w:sz w:val="24"/>
        </w:rPr>
      </w:pPr>
      <w:r w:rsidRPr="00C50611">
        <w:rPr>
          <w:sz w:val="24"/>
          <w:szCs w:val="24"/>
        </w:rPr>
        <w:t>---</w:t>
      </w:r>
      <w:r w:rsidRPr="00C50611">
        <w:rPr>
          <w:sz w:val="24"/>
        </w:rPr>
        <w:t xml:space="preserve">. </w:t>
      </w:r>
      <w:proofErr w:type="gramStart"/>
      <w:r w:rsidRPr="00C50611">
        <w:rPr>
          <w:i/>
          <w:iCs/>
          <w:sz w:val="24"/>
        </w:rPr>
        <w:t>The Ornette Coleman Trio at the “Golden Circle” Stockholm</w:t>
      </w:r>
      <w:r w:rsidRPr="00C50611">
        <w:rPr>
          <w:iCs/>
          <w:sz w:val="24"/>
        </w:rPr>
        <w:t>.</w:t>
      </w:r>
      <w:proofErr w:type="gramEnd"/>
      <w:r w:rsidRPr="00C50611">
        <w:rPr>
          <w:iCs/>
          <w:sz w:val="24"/>
        </w:rPr>
        <w:t xml:space="preserve"> </w:t>
      </w:r>
      <w:proofErr w:type="gramStart"/>
      <w:r w:rsidRPr="00C50611">
        <w:rPr>
          <w:sz w:val="24"/>
        </w:rPr>
        <w:t>Blue Note Records, 1966, 2002.</w:t>
      </w:r>
      <w:proofErr w:type="gramEnd"/>
      <w:r w:rsidRPr="00C50611">
        <w:rPr>
          <w:sz w:val="24"/>
        </w:rPr>
        <w:t xml:space="preserve">  </w:t>
      </w:r>
    </w:p>
    <w:p w14:paraId="5D384E71" w14:textId="77777777" w:rsidR="00A44419" w:rsidRPr="00C50611" w:rsidRDefault="00A44419" w:rsidP="00A44419">
      <w:pPr>
        <w:pStyle w:val="FootnoteText"/>
        <w:spacing w:before="120"/>
        <w:ind w:left="720" w:hanging="720"/>
        <w:rPr>
          <w:sz w:val="24"/>
          <w:szCs w:val="24"/>
        </w:rPr>
      </w:pPr>
      <w:r w:rsidRPr="00C50611">
        <w:rPr>
          <w:sz w:val="24"/>
          <w:szCs w:val="24"/>
        </w:rPr>
        <w:t xml:space="preserve">---. </w:t>
      </w:r>
      <w:proofErr w:type="gramStart"/>
      <w:r w:rsidRPr="00C50611">
        <w:rPr>
          <w:i/>
          <w:iCs/>
          <w:sz w:val="24"/>
          <w:szCs w:val="24"/>
        </w:rPr>
        <w:t>The Shape of Jazz to Come</w:t>
      </w:r>
      <w:r w:rsidRPr="00C50611">
        <w:rPr>
          <w:iCs/>
          <w:sz w:val="24"/>
          <w:szCs w:val="24"/>
        </w:rPr>
        <w:t>.</w:t>
      </w:r>
      <w:proofErr w:type="gramEnd"/>
      <w:r w:rsidRPr="00C50611">
        <w:rPr>
          <w:sz w:val="24"/>
          <w:szCs w:val="24"/>
        </w:rPr>
        <w:t xml:space="preserve"> </w:t>
      </w:r>
      <w:proofErr w:type="gramStart"/>
      <w:r w:rsidRPr="00C50611">
        <w:rPr>
          <w:sz w:val="24"/>
          <w:szCs w:val="24"/>
        </w:rPr>
        <w:t>Atlantic, 1959.</w:t>
      </w:r>
      <w:proofErr w:type="gramEnd"/>
      <w:r w:rsidRPr="00C50611">
        <w:rPr>
          <w:sz w:val="24"/>
          <w:szCs w:val="24"/>
        </w:rPr>
        <w:t xml:space="preserve"> </w:t>
      </w:r>
      <w:proofErr w:type="gramStart"/>
      <w:r w:rsidRPr="00C50611">
        <w:rPr>
          <w:sz w:val="24"/>
          <w:szCs w:val="24"/>
        </w:rPr>
        <w:t>Compact disc 1317-2.</w:t>
      </w:r>
      <w:proofErr w:type="gramEnd"/>
    </w:p>
    <w:p w14:paraId="54263D9C" w14:textId="77777777" w:rsidR="00A44419" w:rsidRDefault="00A44419" w:rsidP="00A44419">
      <w:pPr>
        <w:pStyle w:val="FootnoteText"/>
        <w:spacing w:before="120"/>
        <w:ind w:left="720" w:hanging="720"/>
        <w:rPr>
          <w:sz w:val="24"/>
          <w:szCs w:val="24"/>
        </w:rPr>
      </w:pPr>
      <w:r w:rsidRPr="00C50611">
        <w:rPr>
          <w:sz w:val="24"/>
          <w:szCs w:val="24"/>
        </w:rPr>
        <w:t xml:space="preserve">Coltrane, Alice. </w:t>
      </w:r>
      <w:proofErr w:type="gramStart"/>
      <w:r w:rsidR="005D0C6D">
        <w:rPr>
          <w:i/>
          <w:iCs/>
          <w:sz w:val="24"/>
          <w:szCs w:val="24"/>
        </w:rPr>
        <w:t>Ptah, The El Daoud</w:t>
      </w:r>
      <w:r w:rsidRPr="00C50611">
        <w:rPr>
          <w:iCs/>
          <w:sz w:val="24"/>
          <w:szCs w:val="24"/>
        </w:rPr>
        <w:t>.</w:t>
      </w:r>
      <w:proofErr w:type="gramEnd"/>
      <w:r w:rsidRPr="00C50611">
        <w:rPr>
          <w:iCs/>
          <w:sz w:val="24"/>
          <w:szCs w:val="24"/>
        </w:rPr>
        <w:t xml:space="preserve"> </w:t>
      </w:r>
      <w:r w:rsidRPr="00C50611">
        <w:rPr>
          <w:sz w:val="24"/>
          <w:szCs w:val="24"/>
        </w:rPr>
        <w:t xml:space="preserve">Impulse! </w:t>
      </w:r>
      <w:proofErr w:type="gramStart"/>
      <w:r w:rsidRPr="00C50611">
        <w:rPr>
          <w:sz w:val="24"/>
          <w:szCs w:val="24"/>
        </w:rPr>
        <w:t>197</w:t>
      </w:r>
      <w:r w:rsidR="005D0C6D">
        <w:rPr>
          <w:sz w:val="24"/>
          <w:szCs w:val="24"/>
        </w:rPr>
        <w:t>0</w:t>
      </w:r>
      <w:r w:rsidRPr="00C50611">
        <w:rPr>
          <w:sz w:val="24"/>
          <w:szCs w:val="24"/>
        </w:rPr>
        <w:t xml:space="preserve">, </w:t>
      </w:r>
      <w:r w:rsidR="005D0C6D">
        <w:rPr>
          <w:sz w:val="24"/>
          <w:szCs w:val="24"/>
        </w:rPr>
        <w:t>1996</w:t>
      </w:r>
      <w:r w:rsidRPr="00C50611">
        <w:rPr>
          <w:sz w:val="24"/>
          <w:szCs w:val="24"/>
        </w:rPr>
        <w:t>.</w:t>
      </w:r>
      <w:proofErr w:type="gramEnd"/>
      <w:r w:rsidRPr="00C50611">
        <w:rPr>
          <w:sz w:val="24"/>
          <w:szCs w:val="24"/>
        </w:rPr>
        <w:t xml:space="preserve"> Compact disc </w:t>
      </w:r>
      <w:r w:rsidR="005D0C6D">
        <w:rPr>
          <w:sz w:val="24"/>
          <w:szCs w:val="24"/>
        </w:rPr>
        <w:t>IMPD</w:t>
      </w:r>
      <w:r w:rsidRPr="00C50611">
        <w:rPr>
          <w:sz w:val="24"/>
          <w:szCs w:val="24"/>
        </w:rPr>
        <w:t>-</w:t>
      </w:r>
      <w:r w:rsidR="005D0C6D">
        <w:rPr>
          <w:sz w:val="24"/>
          <w:szCs w:val="24"/>
        </w:rPr>
        <w:t>201</w:t>
      </w:r>
      <w:r w:rsidRPr="00C50611">
        <w:rPr>
          <w:sz w:val="24"/>
          <w:szCs w:val="24"/>
        </w:rPr>
        <w:t>.</w:t>
      </w:r>
    </w:p>
    <w:p w14:paraId="5A166D7A" w14:textId="77777777" w:rsidR="005D0C6D" w:rsidRPr="005D0C6D" w:rsidRDefault="005D0C6D" w:rsidP="00A44419">
      <w:pPr>
        <w:pStyle w:val="FootnoteText"/>
        <w:spacing w:before="120"/>
        <w:ind w:left="720" w:hanging="720"/>
        <w:rPr>
          <w:sz w:val="24"/>
          <w:szCs w:val="24"/>
        </w:rPr>
      </w:pPr>
      <w:r>
        <w:rPr>
          <w:sz w:val="24"/>
          <w:szCs w:val="24"/>
        </w:rPr>
        <w:t xml:space="preserve">---. </w:t>
      </w:r>
      <w:proofErr w:type="gramStart"/>
      <w:r>
        <w:rPr>
          <w:i/>
          <w:sz w:val="24"/>
          <w:szCs w:val="24"/>
        </w:rPr>
        <w:t>Journey in Satchidananda</w:t>
      </w:r>
      <w:r>
        <w:rPr>
          <w:sz w:val="24"/>
          <w:szCs w:val="24"/>
        </w:rPr>
        <w:t>.</w:t>
      </w:r>
      <w:proofErr w:type="gramEnd"/>
      <w:r>
        <w:rPr>
          <w:sz w:val="24"/>
          <w:szCs w:val="24"/>
        </w:rPr>
        <w:t xml:space="preserve"> Impulse! </w:t>
      </w:r>
      <w:proofErr w:type="gramStart"/>
      <w:r>
        <w:rPr>
          <w:sz w:val="24"/>
          <w:szCs w:val="24"/>
        </w:rPr>
        <w:t>1970, 1997.</w:t>
      </w:r>
      <w:proofErr w:type="gramEnd"/>
      <w:r>
        <w:rPr>
          <w:sz w:val="24"/>
          <w:szCs w:val="24"/>
        </w:rPr>
        <w:t xml:space="preserve"> Compact disc IMPD-228.</w:t>
      </w:r>
    </w:p>
    <w:p w14:paraId="2972B910" w14:textId="77777777" w:rsidR="005D0C6D" w:rsidRPr="00C50611" w:rsidRDefault="005D0C6D" w:rsidP="00A44419">
      <w:pPr>
        <w:pStyle w:val="FootnoteText"/>
        <w:spacing w:before="120"/>
        <w:ind w:left="720" w:hanging="720"/>
        <w:rPr>
          <w:sz w:val="24"/>
          <w:szCs w:val="24"/>
        </w:rPr>
      </w:pPr>
      <w:r>
        <w:rPr>
          <w:sz w:val="24"/>
          <w:szCs w:val="24"/>
        </w:rPr>
        <w:t>---.</w:t>
      </w:r>
      <w:r w:rsidRPr="005D0C6D">
        <w:rPr>
          <w:i/>
          <w:iCs/>
          <w:sz w:val="24"/>
          <w:szCs w:val="24"/>
        </w:rPr>
        <w:t xml:space="preserve"> </w:t>
      </w:r>
      <w:r w:rsidRPr="00C50611">
        <w:rPr>
          <w:i/>
          <w:iCs/>
          <w:sz w:val="24"/>
          <w:szCs w:val="24"/>
        </w:rPr>
        <w:t>Universal Consciousness</w:t>
      </w:r>
      <w:r w:rsidRPr="00C50611">
        <w:rPr>
          <w:iCs/>
          <w:sz w:val="24"/>
          <w:szCs w:val="24"/>
        </w:rPr>
        <w:t xml:space="preserve">. </w:t>
      </w:r>
      <w:r w:rsidRPr="00C50611">
        <w:rPr>
          <w:sz w:val="24"/>
          <w:szCs w:val="24"/>
        </w:rPr>
        <w:t xml:space="preserve">Impulse! </w:t>
      </w:r>
      <w:proofErr w:type="gramStart"/>
      <w:r w:rsidRPr="00C50611">
        <w:rPr>
          <w:sz w:val="24"/>
          <w:szCs w:val="24"/>
        </w:rPr>
        <w:t>1971, 2002.</w:t>
      </w:r>
      <w:proofErr w:type="gramEnd"/>
      <w:r w:rsidRPr="00C50611">
        <w:rPr>
          <w:sz w:val="24"/>
          <w:szCs w:val="24"/>
        </w:rPr>
        <w:t xml:space="preserve"> Compact disc AS-9210.</w:t>
      </w:r>
    </w:p>
    <w:p w14:paraId="31326930" w14:textId="77777777" w:rsidR="00A44419" w:rsidRPr="00C50611" w:rsidRDefault="00A44419" w:rsidP="00A44419">
      <w:pPr>
        <w:pStyle w:val="FootnoteText"/>
        <w:spacing w:before="120"/>
        <w:ind w:left="720" w:hanging="720"/>
        <w:rPr>
          <w:sz w:val="24"/>
        </w:rPr>
      </w:pPr>
      <w:r w:rsidRPr="00C50611">
        <w:rPr>
          <w:sz w:val="24"/>
        </w:rPr>
        <w:t xml:space="preserve">Coltrane, John and Archie Sheep. </w:t>
      </w:r>
      <w:proofErr w:type="gramStart"/>
      <w:r w:rsidRPr="00C50611">
        <w:rPr>
          <w:i/>
          <w:iCs/>
          <w:sz w:val="24"/>
        </w:rPr>
        <w:t>New Thing At Newport</w:t>
      </w:r>
      <w:r w:rsidRPr="00C50611">
        <w:rPr>
          <w:iCs/>
          <w:sz w:val="24"/>
        </w:rPr>
        <w:t>.</w:t>
      </w:r>
      <w:proofErr w:type="gramEnd"/>
      <w:r w:rsidRPr="00C50611">
        <w:rPr>
          <w:iCs/>
          <w:sz w:val="24"/>
        </w:rPr>
        <w:t xml:space="preserve"> </w:t>
      </w:r>
      <w:r w:rsidRPr="00C50611">
        <w:rPr>
          <w:sz w:val="24"/>
        </w:rPr>
        <w:t>Impulse! 1965. Compact disc 314 543 414-2.</w:t>
      </w:r>
    </w:p>
    <w:p w14:paraId="75FA3020" w14:textId="77777777" w:rsidR="00A44419" w:rsidRPr="00C50611" w:rsidRDefault="00A44419" w:rsidP="00A44419">
      <w:pPr>
        <w:pStyle w:val="FootnoteText"/>
        <w:spacing w:before="120"/>
        <w:ind w:left="720" w:hanging="720"/>
        <w:rPr>
          <w:sz w:val="24"/>
          <w:szCs w:val="24"/>
        </w:rPr>
      </w:pPr>
      <w:r w:rsidRPr="00C50611">
        <w:rPr>
          <w:sz w:val="24"/>
          <w:szCs w:val="24"/>
        </w:rPr>
        <w:t xml:space="preserve">Coltrane, John. </w:t>
      </w:r>
      <w:r w:rsidRPr="00C50611">
        <w:rPr>
          <w:i/>
          <w:iCs/>
          <w:sz w:val="24"/>
          <w:szCs w:val="24"/>
        </w:rPr>
        <w:t>Coltranetime</w:t>
      </w:r>
      <w:r w:rsidRPr="00C50611">
        <w:rPr>
          <w:iCs/>
          <w:sz w:val="24"/>
          <w:szCs w:val="24"/>
        </w:rPr>
        <w:t>.</w:t>
      </w:r>
      <w:r w:rsidRPr="00C50611">
        <w:rPr>
          <w:sz w:val="24"/>
          <w:szCs w:val="24"/>
        </w:rPr>
        <w:t xml:space="preserve"> </w:t>
      </w:r>
      <w:proofErr w:type="gramStart"/>
      <w:r w:rsidRPr="00C50611">
        <w:rPr>
          <w:sz w:val="24"/>
          <w:szCs w:val="24"/>
        </w:rPr>
        <w:t>Blue Note, 1962.</w:t>
      </w:r>
      <w:proofErr w:type="gramEnd"/>
      <w:r w:rsidRPr="00C50611">
        <w:rPr>
          <w:sz w:val="24"/>
          <w:szCs w:val="24"/>
        </w:rPr>
        <w:t xml:space="preserve"> </w:t>
      </w:r>
      <w:proofErr w:type="gramStart"/>
      <w:r w:rsidRPr="00C50611">
        <w:rPr>
          <w:sz w:val="24"/>
          <w:szCs w:val="24"/>
        </w:rPr>
        <w:t>Compact disc CDP 7 84461 2.</w:t>
      </w:r>
      <w:proofErr w:type="gramEnd"/>
    </w:p>
    <w:p w14:paraId="1A1525BA" w14:textId="77777777" w:rsidR="00A44419" w:rsidRPr="00C50611" w:rsidRDefault="00A44419" w:rsidP="00A44419">
      <w:pPr>
        <w:pStyle w:val="FootnoteText"/>
        <w:spacing w:before="120"/>
        <w:ind w:left="720" w:hanging="720"/>
        <w:rPr>
          <w:sz w:val="24"/>
        </w:rPr>
      </w:pPr>
      <w:r w:rsidRPr="00C50611">
        <w:rPr>
          <w:sz w:val="24"/>
          <w:szCs w:val="24"/>
        </w:rPr>
        <w:t>---</w:t>
      </w:r>
      <w:r w:rsidRPr="00C50611">
        <w:rPr>
          <w:sz w:val="24"/>
        </w:rPr>
        <w:t xml:space="preserve">. </w:t>
      </w:r>
      <w:r w:rsidRPr="00C50611">
        <w:rPr>
          <w:i/>
          <w:iCs/>
          <w:sz w:val="24"/>
        </w:rPr>
        <w:t>Meditations</w:t>
      </w:r>
      <w:r w:rsidRPr="00C50611">
        <w:rPr>
          <w:iCs/>
          <w:sz w:val="24"/>
        </w:rPr>
        <w:t xml:space="preserve">. </w:t>
      </w:r>
      <w:r w:rsidRPr="00C50611">
        <w:rPr>
          <w:sz w:val="24"/>
        </w:rPr>
        <w:t xml:space="preserve">Impulse! </w:t>
      </w:r>
      <w:proofErr w:type="gramStart"/>
      <w:r w:rsidRPr="00C50611">
        <w:rPr>
          <w:sz w:val="24"/>
        </w:rPr>
        <w:t>1966, 1996.</w:t>
      </w:r>
      <w:proofErr w:type="gramEnd"/>
      <w:r w:rsidRPr="00C50611">
        <w:rPr>
          <w:sz w:val="24"/>
        </w:rPr>
        <w:t xml:space="preserve"> Compact disc IMPD-199. </w:t>
      </w:r>
    </w:p>
    <w:p w14:paraId="38550BD7" w14:textId="77777777" w:rsidR="00A44419" w:rsidRPr="00C50611" w:rsidRDefault="00A44419" w:rsidP="00A44419">
      <w:pPr>
        <w:pStyle w:val="FootnoteText"/>
        <w:spacing w:before="120"/>
        <w:ind w:left="720" w:hanging="720"/>
        <w:rPr>
          <w:sz w:val="24"/>
        </w:rPr>
      </w:pPr>
      <w:r w:rsidRPr="00C50611">
        <w:rPr>
          <w:i/>
          <w:iCs/>
          <w:sz w:val="24"/>
        </w:rPr>
        <w:lastRenderedPageBreak/>
        <w:t>Jazzactuel: A Collection of Avant Garde/Free Jazz/Psychedelia from the BYG/Actuel catalogue of 1969-1971</w:t>
      </w:r>
      <w:r w:rsidRPr="00C50611">
        <w:rPr>
          <w:iCs/>
          <w:sz w:val="24"/>
        </w:rPr>
        <w:t xml:space="preserve">. </w:t>
      </w:r>
      <w:proofErr w:type="gramStart"/>
      <w:r w:rsidRPr="00C50611">
        <w:rPr>
          <w:sz w:val="24"/>
        </w:rPr>
        <w:t>Charly, 2001.</w:t>
      </w:r>
      <w:proofErr w:type="gramEnd"/>
      <w:r w:rsidRPr="00C50611">
        <w:rPr>
          <w:sz w:val="24"/>
        </w:rPr>
        <w:t xml:space="preserve"> Compact disc SNAJ 707 CD.</w:t>
      </w:r>
    </w:p>
    <w:p w14:paraId="31B40495" w14:textId="77777777" w:rsidR="00A44419" w:rsidRPr="00C50611" w:rsidRDefault="00A44419" w:rsidP="00A44419">
      <w:pPr>
        <w:pStyle w:val="FootnoteText"/>
        <w:spacing w:before="120"/>
        <w:ind w:left="720" w:hanging="720"/>
        <w:rPr>
          <w:sz w:val="24"/>
        </w:rPr>
      </w:pPr>
      <w:r w:rsidRPr="00C50611">
        <w:rPr>
          <w:sz w:val="24"/>
        </w:rPr>
        <w:t xml:space="preserve">Murray, Sonny. </w:t>
      </w:r>
      <w:r w:rsidRPr="00C50611">
        <w:rPr>
          <w:i/>
          <w:iCs/>
          <w:sz w:val="24"/>
        </w:rPr>
        <w:t>Sonny’s Time Now</w:t>
      </w:r>
      <w:r w:rsidRPr="00C50611">
        <w:rPr>
          <w:iCs/>
          <w:sz w:val="24"/>
        </w:rPr>
        <w:t xml:space="preserve">. </w:t>
      </w:r>
      <w:proofErr w:type="gramStart"/>
      <w:r w:rsidRPr="00C50611">
        <w:rPr>
          <w:sz w:val="24"/>
        </w:rPr>
        <w:t>Jihad Records, 1965; reissue, DIW Records (import), 1965.</w:t>
      </w:r>
      <w:proofErr w:type="gramEnd"/>
      <w:r w:rsidRPr="00C50611">
        <w:rPr>
          <w:sz w:val="24"/>
        </w:rPr>
        <w:t xml:space="preserve"> Compact disc DIW-355.</w:t>
      </w:r>
    </w:p>
    <w:p w14:paraId="62209AEC" w14:textId="77777777" w:rsidR="00A44419" w:rsidRPr="00C50611" w:rsidRDefault="00A44419" w:rsidP="00A44419">
      <w:pPr>
        <w:pStyle w:val="FootnoteText"/>
        <w:spacing w:before="120"/>
        <w:ind w:left="720" w:hanging="720"/>
        <w:rPr>
          <w:sz w:val="24"/>
          <w:szCs w:val="24"/>
        </w:rPr>
      </w:pPr>
      <w:r w:rsidRPr="00C50611">
        <w:rPr>
          <w:i/>
          <w:iCs/>
          <w:sz w:val="24"/>
          <w:szCs w:val="24"/>
        </w:rPr>
        <w:t>New York Art Quartet</w:t>
      </w:r>
      <w:r w:rsidRPr="00C50611">
        <w:rPr>
          <w:iCs/>
          <w:sz w:val="24"/>
          <w:szCs w:val="24"/>
        </w:rPr>
        <w:t>.</w:t>
      </w:r>
      <w:r w:rsidRPr="00C50611">
        <w:rPr>
          <w:sz w:val="24"/>
          <w:szCs w:val="24"/>
        </w:rPr>
        <w:t xml:space="preserve"> </w:t>
      </w:r>
      <w:proofErr w:type="gramStart"/>
      <w:r w:rsidRPr="00C50611">
        <w:rPr>
          <w:sz w:val="24"/>
          <w:szCs w:val="24"/>
        </w:rPr>
        <w:t>ESP-DISK, 1964.</w:t>
      </w:r>
      <w:proofErr w:type="gramEnd"/>
      <w:r w:rsidRPr="00C50611">
        <w:rPr>
          <w:sz w:val="24"/>
          <w:szCs w:val="24"/>
        </w:rPr>
        <w:t xml:space="preserve"> </w:t>
      </w:r>
      <w:proofErr w:type="gramStart"/>
      <w:r w:rsidRPr="00C50611">
        <w:rPr>
          <w:sz w:val="24"/>
          <w:szCs w:val="24"/>
        </w:rPr>
        <w:t>Compact disc 1004.</w:t>
      </w:r>
      <w:proofErr w:type="gramEnd"/>
    </w:p>
    <w:p w14:paraId="17E444ED" w14:textId="77777777" w:rsidR="00A44419" w:rsidRPr="00C50611" w:rsidRDefault="00A44419" w:rsidP="00A44419">
      <w:pPr>
        <w:pStyle w:val="FootnoteText"/>
        <w:spacing w:before="120"/>
        <w:ind w:left="720" w:hanging="720"/>
        <w:rPr>
          <w:sz w:val="24"/>
          <w:szCs w:val="24"/>
        </w:rPr>
      </w:pPr>
      <w:r w:rsidRPr="00C50611">
        <w:rPr>
          <w:i/>
          <w:iCs/>
          <w:sz w:val="24"/>
          <w:szCs w:val="24"/>
        </w:rPr>
        <w:t>New York Eye and Ear Control</w:t>
      </w:r>
      <w:r w:rsidRPr="00C50611">
        <w:rPr>
          <w:iCs/>
          <w:sz w:val="24"/>
          <w:szCs w:val="24"/>
        </w:rPr>
        <w:t xml:space="preserve">. </w:t>
      </w:r>
      <w:proofErr w:type="gramStart"/>
      <w:r w:rsidRPr="00C50611">
        <w:rPr>
          <w:sz w:val="24"/>
          <w:szCs w:val="24"/>
        </w:rPr>
        <w:t>ESP-DISK, 1964.</w:t>
      </w:r>
      <w:proofErr w:type="gramEnd"/>
      <w:r w:rsidRPr="00C50611">
        <w:rPr>
          <w:sz w:val="24"/>
          <w:szCs w:val="24"/>
        </w:rPr>
        <w:t xml:space="preserve"> Compact disc ESP1016. </w:t>
      </w:r>
    </w:p>
    <w:p w14:paraId="2B34EEDF" w14:textId="77777777" w:rsidR="00A44419" w:rsidRPr="00C50611" w:rsidRDefault="00A44419" w:rsidP="00A44419">
      <w:pPr>
        <w:pStyle w:val="FootnoteText"/>
        <w:spacing w:before="120"/>
        <w:ind w:left="720" w:hanging="720"/>
        <w:rPr>
          <w:sz w:val="24"/>
          <w:szCs w:val="24"/>
        </w:rPr>
      </w:pPr>
      <w:proofErr w:type="gramStart"/>
      <w:r w:rsidRPr="00C50611">
        <w:rPr>
          <w:sz w:val="24"/>
          <w:szCs w:val="24"/>
        </w:rPr>
        <w:t>Sanders, Pharoah.</w:t>
      </w:r>
      <w:proofErr w:type="gramEnd"/>
      <w:r w:rsidRPr="00C50611">
        <w:rPr>
          <w:sz w:val="24"/>
          <w:szCs w:val="24"/>
        </w:rPr>
        <w:t xml:space="preserve"> </w:t>
      </w:r>
      <w:r w:rsidRPr="00C50611">
        <w:rPr>
          <w:i/>
          <w:iCs/>
          <w:sz w:val="24"/>
          <w:szCs w:val="24"/>
        </w:rPr>
        <w:t>Karma</w:t>
      </w:r>
      <w:r w:rsidRPr="00C50611">
        <w:rPr>
          <w:iCs/>
          <w:sz w:val="24"/>
          <w:szCs w:val="24"/>
        </w:rPr>
        <w:t xml:space="preserve">. </w:t>
      </w:r>
      <w:r w:rsidRPr="00C50611">
        <w:rPr>
          <w:sz w:val="24"/>
          <w:szCs w:val="24"/>
        </w:rPr>
        <w:t xml:space="preserve">Impulse! 1969. Compact disc IMPD-153. </w:t>
      </w:r>
    </w:p>
    <w:p w14:paraId="28BCB263" w14:textId="77777777" w:rsidR="00A44419" w:rsidRPr="00C50611" w:rsidRDefault="00A44419" w:rsidP="00A44419">
      <w:pPr>
        <w:pStyle w:val="FootnoteText"/>
        <w:spacing w:before="120"/>
        <w:ind w:left="720" w:hanging="720"/>
        <w:rPr>
          <w:sz w:val="24"/>
        </w:rPr>
      </w:pPr>
      <w:r w:rsidRPr="00C50611">
        <w:rPr>
          <w:sz w:val="24"/>
          <w:szCs w:val="24"/>
        </w:rPr>
        <w:t>---</w:t>
      </w:r>
      <w:r w:rsidRPr="00C50611">
        <w:rPr>
          <w:sz w:val="24"/>
        </w:rPr>
        <w:t xml:space="preserve">, Pharoah. </w:t>
      </w:r>
      <w:r w:rsidRPr="00C50611">
        <w:rPr>
          <w:i/>
          <w:iCs/>
          <w:sz w:val="24"/>
        </w:rPr>
        <w:t>Tauhid</w:t>
      </w:r>
      <w:r w:rsidRPr="00C50611">
        <w:rPr>
          <w:iCs/>
          <w:sz w:val="24"/>
        </w:rPr>
        <w:t xml:space="preserve">. </w:t>
      </w:r>
      <w:r w:rsidRPr="00C50611">
        <w:rPr>
          <w:sz w:val="24"/>
        </w:rPr>
        <w:t xml:space="preserve">Impulse! </w:t>
      </w:r>
      <w:proofErr w:type="gramStart"/>
      <w:r w:rsidRPr="00C50611">
        <w:rPr>
          <w:sz w:val="24"/>
        </w:rPr>
        <w:t>1967, 1993.</w:t>
      </w:r>
      <w:proofErr w:type="gramEnd"/>
      <w:r w:rsidRPr="00C50611">
        <w:rPr>
          <w:sz w:val="24"/>
        </w:rPr>
        <w:t xml:space="preserve"> Compact disc GRP-129.</w:t>
      </w:r>
    </w:p>
    <w:p w14:paraId="6A143D7B" w14:textId="77777777" w:rsidR="00A44419" w:rsidRPr="00C50611" w:rsidRDefault="00A44419" w:rsidP="00A44419">
      <w:pPr>
        <w:pStyle w:val="FootnoteText"/>
        <w:spacing w:before="120"/>
        <w:ind w:left="720" w:hanging="720"/>
        <w:rPr>
          <w:sz w:val="24"/>
          <w:szCs w:val="24"/>
        </w:rPr>
      </w:pPr>
      <w:r w:rsidRPr="00C50611">
        <w:rPr>
          <w:sz w:val="24"/>
          <w:szCs w:val="24"/>
        </w:rPr>
        <w:t xml:space="preserve">---, Pharoah. </w:t>
      </w:r>
      <w:r w:rsidRPr="00C50611">
        <w:rPr>
          <w:i/>
          <w:iCs/>
          <w:sz w:val="24"/>
          <w:szCs w:val="24"/>
        </w:rPr>
        <w:t>Thembi</w:t>
      </w:r>
      <w:r w:rsidRPr="00C50611">
        <w:rPr>
          <w:iCs/>
          <w:sz w:val="24"/>
          <w:szCs w:val="24"/>
        </w:rPr>
        <w:t>.</w:t>
      </w:r>
      <w:r w:rsidRPr="00C50611">
        <w:rPr>
          <w:sz w:val="24"/>
          <w:szCs w:val="24"/>
        </w:rPr>
        <w:t xml:space="preserve"> Impulse! </w:t>
      </w:r>
      <w:proofErr w:type="gramStart"/>
      <w:r w:rsidRPr="00C50611">
        <w:rPr>
          <w:sz w:val="24"/>
          <w:szCs w:val="24"/>
        </w:rPr>
        <w:t>1971, 1998.</w:t>
      </w:r>
      <w:proofErr w:type="gramEnd"/>
      <w:r w:rsidRPr="00C50611">
        <w:rPr>
          <w:sz w:val="24"/>
          <w:szCs w:val="24"/>
        </w:rPr>
        <w:t xml:space="preserve"> Compact disc IMPD-253. </w:t>
      </w:r>
    </w:p>
    <w:p w14:paraId="25877665" w14:textId="77777777" w:rsidR="00A44419" w:rsidRPr="00C50611" w:rsidRDefault="00A44419" w:rsidP="00A44419">
      <w:pPr>
        <w:pStyle w:val="FootnoteText"/>
        <w:spacing w:before="120"/>
        <w:ind w:left="720" w:hanging="720"/>
        <w:rPr>
          <w:sz w:val="24"/>
        </w:rPr>
      </w:pPr>
      <w:r w:rsidRPr="00C50611">
        <w:rPr>
          <w:sz w:val="24"/>
        </w:rPr>
        <w:t xml:space="preserve">Sharrock, Sonny. </w:t>
      </w:r>
      <w:r w:rsidRPr="00C50611">
        <w:rPr>
          <w:i/>
          <w:iCs/>
          <w:sz w:val="24"/>
        </w:rPr>
        <w:t>Black Woman</w:t>
      </w:r>
      <w:r w:rsidRPr="00C50611">
        <w:rPr>
          <w:iCs/>
          <w:sz w:val="24"/>
        </w:rPr>
        <w:t xml:space="preserve">. </w:t>
      </w:r>
      <w:proofErr w:type="gramStart"/>
      <w:r w:rsidRPr="00C50611">
        <w:rPr>
          <w:sz w:val="24"/>
        </w:rPr>
        <w:t>Vortex, 1969.</w:t>
      </w:r>
      <w:proofErr w:type="gramEnd"/>
      <w:r w:rsidRPr="00C50611">
        <w:rPr>
          <w:sz w:val="24"/>
        </w:rPr>
        <w:t xml:space="preserve"> LP 2014. </w:t>
      </w:r>
    </w:p>
    <w:p w14:paraId="58D5CAF2" w14:textId="77777777" w:rsidR="00A44419" w:rsidRPr="00C50611" w:rsidRDefault="00A44419" w:rsidP="00A44419">
      <w:pPr>
        <w:pStyle w:val="FootnoteText"/>
        <w:spacing w:before="120"/>
        <w:ind w:left="720" w:hanging="720"/>
        <w:rPr>
          <w:sz w:val="24"/>
          <w:szCs w:val="24"/>
        </w:rPr>
      </w:pPr>
      <w:r w:rsidRPr="00C50611">
        <w:rPr>
          <w:sz w:val="24"/>
          <w:szCs w:val="24"/>
        </w:rPr>
        <w:t xml:space="preserve">---. </w:t>
      </w:r>
      <w:r w:rsidRPr="00C50611">
        <w:rPr>
          <w:i/>
          <w:iCs/>
          <w:sz w:val="24"/>
          <w:szCs w:val="24"/>
        </w:rPr>
        <w:t>Monkey–Pookie–Boo</w:t>
      </w:r>
      <w:r w:rsidRPr="00C50611">
        <w:rPr>
          <w:iCs/>
          <w:sz w:val="24"/>
          <w:szCs w:val="24"/>
        </w:rPr>
        <w:t xml:space="preserve">. </w:t>
      </w:r>
      <w:proofErr w:type="gramStart"/>
      <w:r w:rsidRPr="00C50611">
        <w:rPr>
          <w:iCs/>
          <w:sz w:val="24"/>
          <w:szCs w:val="24"/>
        </w:rPr>
        <w:t>A</w:t>
      </w:r>
      <w:r w:rsidRPr="00C50611">
        <w:rPr>
          <w:sz w:val="24"/>
          <w:szCs w:val="24"/>
        </w:rPr>
        <w:t>ctuel/BYG, 1970; reissue, Sunspots, 2002.</w:t>
      </w:r>
      <w:proofErr w:type="gramEnd"/>
      <w:r w:rsidRPr="00C50611">
        <w:rPr>
          <w:sz w:val="24"/>
          <w:szCs w:val="24"/>
        </w:rPr>
        <w:t xml:space="preserve"> Compact disc SPOT 504.  </w:t>
      </w:r>
    </w:p>
    <w:p w14:paraId="1CD77FFB" w14:textId="77777777" w:rsidR="00A44419" w:rsidRPr="00C50611" w:rsidRDefault="00A44419" w:rsidP="00A44419">
      <w:pPr>
        <w:pStyle w:val="FootnoteText"/>
        <w:spacing w:before="120"/>
        <w:ind w:left="720" w:hanging="720"/>
        <w:rPr>
          <w:sz w:val="24"/>
          <w:szCs w:val="24"/>
        </w:rPr>
      </w:pPr>
      <w:r w:rsidRPr="00C50611">
        <w:rPr>
          <w:sz w:val="24"/>
          <w:szCs w:val="24"/>
        </w:rPr>
        <w:t xml:space="preserve">Shepp, Archie. </w:t>
      </w:r>
      <w:r w:rsidRPr="00C50611">
        <w:rPr>
          <w:i/>
          <w:sz w:val="24"/>
          <w:szCs w:val="24"/>
        </w:rPr>
        <w:t>Attica Blues</w:t>
      </w:r>
      <w:r w:rsidRPr="00C50611">
        <w:rPr>
          <w:sz w:val="24"/>
          <w:szCs w:val="24"/>
        </w:rPr>
        <w:t>. Impulse! 1972. Compact disc AS-9222.</w:t>
      </w:r>
    </w:p>
    <w:p w14:paraId="12558066" w14:textId="77777777" w:rsidR="00A44419" w:rsidRPr="00C50611" w:rsidRDefault="00A44419" w:rsidP="00A44419">
      <w:pPr>
        <w:pStyle w:val="FootnoteText"/>
        <w:spacing w:before="120"/>
        <w:ind w:left="720" w:hanging="720"/>
        <w:rPr>
          <w:sz w:val="24"/>
        </w:rPr>
      </w:pPr>
      <w:r w:rsidRPr="00C50611">
        <w:rPr>
          <w:sz w:val="24"/>
          <w:szCs w:val="24"/>
        </w:rPr>
        <w:t>---</w:t>
      </w:r>
      <w:r w:rsidRPr="00C50611">
        <w:rPr>
          <w:sz w:val="24"/>
        </w:rPr>
        <w:t xml:space="preserve">. </w:t>
      </w:r>
      <w:proofErr w:type="gramStart"/>
      <w:r w:rsidRPr="00C50611">
        <w:rPr>
          <w:i/>
          <w:iCs/>
          <w:sz w:val="24"/>
        </w:rPr>
        <w:t>Blasé/Live at the Pan-African Festival</w:t>
      </w:r>
      <w:r w:rsidRPr="00C50611">
        <w:rPr>
          <w:iCs/>
          <w:sz w:val="24"/>
        </w:rPr>
        <w:t>.</w:t>
      </w:r>
      <w:proofErr w:type="gramEnd"/>
      <w:r w:rsidRPr="00C50611">
        <w:rPr>
          <w:iCs/>
          <w:sz w:val="24"/>
        </w:rPr>
        <w:t xml:space="preserve"> </w:t>
      </w:r>
      <w:proofErr w:type="gramStart"/>
      <w:r w:rsidRPr="00C50611">
        <w:rPr>
          <w:sz w:val="24"/>
        </w:rPr>
        <w:t>BYG/Actuel, 1969; reissue, Fuel 2000, 2001.</w:t>
      </w:r>
      <w:proofErr w:type="gramEnd"/>
      <w:r w:rsidRPr="00C50611">
        <w:rPr>
          <w:sz w:val="24"/>
        </w:rPr>
        <w:t xml:space="preserve"> </w:t>
      </w:r>
      <w:proofErr w:type="gramStart"/>
      <w:r w:rsidRPr="00C50611">
        <w:rPr>
          <w:sz w:val="24"/>
        </w:rPr>
        <w:t>Compact disc 302 061 152 2.</w:t>
      </w:r>
      <w:proofErr w:type="gramEnd"/>
    </w:p>
    <w:p w14:paraId="752B9614" w14:textId="77777777" w:rsidR="00A44419" w:rsidRPr="00C50611" w:rsidRDefault="00A44419" w:rsidP="00A44419">
      <w:pPr>
        <w:pStyle w:val="FootnoteText"/>
        <w:spacing w:before="120"/>
        <w:ind w:left="720" w:hanging="720"/>
        <w:rPr>
          <w:sz w:val="24"/>
          <w:szCs w:val="24"/>
        </w:rPr>
      </w:pPr>
      <w:r w:rsidRPr="00C50611">
        <w:rPr>
          <w:sz w:val="24"/>
          <w:szCs w:val="24"/>
        </w:rPr>
        <w:t>---</w:t>
      </w:r>
      <w:r w:rsidRPr="00C50611">
        <w:rPr>
          <w:i/>
          <w:iCs/>
          <w:sz w:val="24"/>
          <w:szCs w:val="24"/>
        </w:rPr>
        <w:t>. Fire Music</w:t>
      </w:r>
      <w:r w:rsidRPr="00C50611">
        <w:rPr>
          <w:iCs/>
          <w:sz w:val="24"/>
          <w:szCs w:val="24"/>
        </w:rPr>
        <w:t>.</w:t>
      </w:r>
      <w:r w:rsidRPr="00C50611">
        <w:rPr>
          <w:i/>
          <w:iCs/>
          <w:sz w:val="24"/>
          <w:szCs w:val="24"/>
        </w:rPr>
        <w:t xml:space="preserve"> </w:t>
      </w:r>
      <w:proofErr w:type="gramStart"/>
      <w:r w:rsidRPr="00C50611">
        <w:rPr>
          <w:sz w:val="24"/>
          <w:szCs w:val="24"/>
        </w:rPr>
        <w:t>Impulse, 1965.</w:t>
      </w:r>
      <w:proofErr w:type="gramEnd"/>
      <w:r w:rsidRPr="00C50611">
        <w:rPr>
          <w:sz w:val="24"/>
          <w:szCs w:val="24"/>
        </w:rPr>
        <w:t xml:space="preserve"> Compact disc IMPD-158.</w:t>
      </w:r>
    </w:p>
    <w:p w14:paraId="242972FB" w14:textId="77777777" w:rsidR="00A44419" w:rsidRPr="00C50611" w:rsidRDefault="00A44419" w:rsidP="00A44419">
      <w:pPr>
        <w:pStyle w:val="FootnoteText"/>
        <w:spacing w:before="120"/>
        <w:ind w:left="720" w:hanging="720"/>
        <w:rPr>
          <w:sz w:val="24"/>
        </w:rPr>
      </w:pPr>
      <w:r w:rsidRPr="00C50611">
        <w:rPr>
          <w:sz w:val="24"/>
          <w:szCs w:val="24"/>
        </w:rPr>
        <w:t>---</w:t>
      </w:r>
      <w:r w:rsidRPr="00C50611">
        <w:rPr>
          <w:sz w:val="24"/>
        </w:rPr>
        <w:t xml:space="preserve">. </w:t>
      </w:r>
      <w:proofErr w:type="gramStart"/>
      <w:r w:rsidRPr="00C50611">
        <w:rPr>
          <w:i/>
          <w:iCs/>
          <w:sz w:val="24"/>
        </w:rPr>
        <w:t>Four for Trane</w:t>
      </w:r>
      <w:r w:rsidRPr="00C50611">
        <w:rPr>
          <w:iCs/>
          <w:sz w:val="24"/>
        </w:rPr>
        <w:t>.</w:t>
      </w:r>
      <w:proofErr w:type="gramEnd"/>
      <w:r w:rsidRPr="00C50611">
        <w:rPr>
          <w:iCs/>
          <w:sz w:val="24"/>
        </w:rPr>
        <w:t xml:space="preserve"> </w:t>
      </w:r>
      <w:r w:rsidRPr="00C50611">
        <w:rPr>
          <w:sz w:val="24"/>
        </w:rPr>
        <w:t xml:space="preserve">Impulse! </w:t>
      </w:r>
      <w:proofErr w:type="gramStart"/>
      <w:r w:rsidRPr="00C50611">
        <w:rPr>
          <w:sz w:val="24"/>
        </w:rPr>
        <w:t>1964, 1997.</w:t>
      </w:r>
      <w:proofErr w:type="gramEnd"/>
      <w:r w:rsidRPr="00C50611">
        <w:rPr>
          <w:sz w:val="24"/>
        </w:rPr>
        <w:t xml:space="preserve"> Compact disc IMPD-218.</w:t>
      </w:r>
    </w:p>
    <w:p w14:paraId="652CC872" w14:textId="77777777" w:rsidR="00A44419" w:rsidRPr="00C50611" w:rsidRDefault="00A44419" w:rsidP="00A44419">
      <w:pPr>
        <w:pStyle w:val="FootnoteText"/>
        <w:spacing w:before="120"/>
        <w:ind w:left="720" w:hanging="720"/>
        <w:rPr>
          <w:sz w:val="24"/>
        </w:rPr>
      </w:pPr>
      <w:r w:rsidRPr="00C50611">
        <w:rPr>
          <w:sz w:val="24"/>
          <w:szCs w:val="24"/>
        </w:rPr>
        <w:t>---</w:t>
      </w:r>
      <w:r w:rsidRPr="00C50611">
        <w:rPr>
          <w:sz w:val="24"/>
        </w:rPr>
        <w:t xml:space="preserve">. </w:t>
      </w:r>
      <w:proofErr w:type="gramStart"/>
      <w:r w:rsidRPr="00C50611">
        <w:rPr>
          <w:i/>
          <w:iCs/>
          <w:sz w:val="24"/>
        </w:rPr>
        <w:t>Mama Too Tight</w:t>
      </w:r>
      <w:r w:rsidRPr="00C50611">
        <w:rPr>
          <w:iCs/>
          <w:sz w:val="24"/>
        </w:rPr>
        <w:t>.</w:t>
      </w:r>
      <w:proofErr w:type="gramEnd"/>
      <w:r w:rsidRPr="00C50611">
        <w:rPr>
          <w:sz w:val="24"/>
        </w:rPr>
        <w:t xml:space="preserve"> Impulse! 1966</w:t>
      </w:r>
      <w:proofErr w:type="gramStart"/>
      <w:r w:rsidRPr="00C50611">
        <w:rPr>
          <w:sz w:val="24"/>
        </w:rPr>
        <w:t>;</w:t>
      </w:r>
      <w:proofErr w:type="gramEnd"/>
      <w:r w:rsidRPr="00C50611">
        <w:rPr>
          <w:sz w:val="24"/>
        </w:rPr>
        <w:t xml:space="preserve"> reissue 1998. Compact disc IMPD-248.</w:t>
      </w:r>
    </w:p>
    <w:p w14:paraId="02129F46" w14:textId="77777777" w:rsidR="00A44419" w:rsidRPr="00C50611" w:rsidRDefault="00A44419" w:rsidP="00A44419">
      <w:pPr>
        <w:pStyle w:val="FootnoteText"/>
        <w:spacing w:before="120"/>
        <w:ind w:left="720" w:hanging="720"/>
        <w:rPr>
          <w:sz w:val="24"/>
        </w:rPr>
      </w:pPr>
      <w:r w:rsidRPr="00C50611">
        <w:rPr>
          <w:sz w:val="24"/>
          <w:szCs w:val="24"/>
        </w:rPr>
        <w:t>---</w:t>
      </w:r>
      <w:r w:rsidRPr="00C50611">
        <w:rPr>
          <w:sz w:val="24"/>
        </w:rPr>
        <w:t xml:space="preserve">. </w:t>
      </w:r>
      <w:proofErr w:type="gramStart"/>
      <w:r w:rsidRPr="00C50611">
        <w:rPr>
          <w:i/>
          <w:iCs/>
          <w:sz w:val="24"/>
        </w:rPr>
        <w:t>Yasmina, A Black Woman</w:t>
      </w:r>
      <w:r w:rsidRPr="00C50611">
        <w:rPr>
          <w:sz w:val="24"/>
        </w:rPr>
        <w:t>/</w:t>
      </w:r>
      <w:r w:rsidRPr="00C50611">
        <w:rPr>
          <w:i/>
          <w:iCs/>
          <w:sz w:val="24"/>
        </w:rPr>
        <w:t>Poem For Malcolm</w:t>
      </w:r>
      <w:r w:rsidRPr="00C50611">
        <w:rPr>
          <w:iCs/>
          <w:sz w:val="24"/>
        </w:rPr>
        <w:t>.</w:t>
      </w:r>
      <w:proofErr w:type="gramEnd"/>
      <w:r w:rsidRPr="00C50611">
        <w:rPr>
          <w:iCs/>
          <w:sz w:val="24"/>
        </w:rPr>
        <w:t xml:space="preserve"> </w:t>
      </w:r>
      <w:r w:rsidRPr="00C50611">
        <w:rPr>
          <w:sz w:val="24"/>
        </w:rPr>
        <w:t>BYG/Actuel, 1969; reissue, Charly, 2003. Compact disc SNAP 162 CD.</w:t>
      </w:r>
    </w:p>
    <w:p w14:paraId="1F74FC73" w14:textId="77777777" w:rsidR="00A44419" w:rsidRPr="00C50611" w:rsidRDefault="00A44419" w:rsidP="00A44419">
      <w:pPr>
        <w:pStyle w:val="FootnoteText"/>
        <w:spacing w:before="120"/>
        <w:ind w:left="720" w:hanging="720"/>
        <w:rPr>
          <w:sz w:val="24"/>
          <w:szCs w:val="24"/>
        </w:rPr>
      </w:pPr>
      <w:r w:rsidRPr="00C50611">
        <w:rPr>
          <w:sz w:val="24"/>
          <w:szCs w:val="24"/>
        </w:rPr>
        <w:t xml:space="preserve">Simmons, Sonny. </w:t>
      </w:r>
      <w:proofErr w:type="gramStart"/>
      <w:r w:rsidRPr="00C50611">
        <w:rPr>
          <w:i/>
          <w:iCs/>
          <w:sz w:val="24"/>
          <w:szCs w:val="24"/>
        </w:rPr>
        <w:t>Music From the Spheres</w:t>
      </w:r>
      <w:r w:rsidRPr="00C50611">
        <w:rPr>
          <w:iCs/>
          <w:sz w:val="24"/>
          <w:szCs w:val="24"/>
        </w:rPr>
        <w:t>.</w:t>
      </w:r>
      <w:proofErr w:type="gramEnd"/>
      <w:r w:rsidRPr="00C50611">
        <w:rPr>
          <w:iCs/>
          <w:sz w:val="24"/>
          <w:szCs w:val="24"/>
        </w:rPr>
        <w:t xml:space="preserve"> </w:t>
      </w:r>
      <w:proofErr w:type="gramStart"/>
      <w:r w:rsidRPr="00C50611">
        <w:rPr>
          <w:sz w:val="24"/>
          <w:szCs w:val="24"/>
        </w:rPr>
        <w:t>ESP-DISK, 1966.</w:t>
      </w:r>
      <w:proofErr w:type="gramEnd"/>
      <w:r w:rsidRPr="00C50611">
        <w:rPr>
          <w:sz w:val="24"/>
          <w:szCs w:val="24"/>
        </w:rPr>
        <w:t xml:space="preserve"> Compact disc ESP1043. </w:t>
      </w:r>
    </w:p>
    <w:p w14:paraId="66058E36" w14:textId="77777777" w:rsidR="00A44419" w:rsidRPr="00C50611" w:rsidRDefault="00A44419" w:rsidP="00A44419">
      <w:pPr>
        <w:pStyle w:val="FootnoteText"/>
        <w:spacing w:before="120"/>
        <w:ind w:left="720" w:hanging="720"/>
        <w:rPr>
          <w:sz w:val="24"/>
        </w:rPr>
      </w:pPr>
      <w:r w:rsidRPr="00C50611">
        <w:rPr>
          <w:sz w:val="24"/>
        </w:rPr>
        <w:t xml:space="preserve">Simone, Nina. </w:t>
      </w:r>
      <w:r w:rsidRPr="00C50611">
        <w:rPr>
          <w:i/>
          <w:iCs/>
          <w:sz w:val="24"/>
        </w:rPr>
        <w:t>Nina Simone in Concert</w:t>
      </w:r>
      <w:r w:rsidRPr="00C50611">
        <w:rPr>
          <w:iCs/>
          <w:sz w:val="24"/>
        </w:rPr>
        <w:t>.</w:t>
      </w:r>
      <w:r w:rsidRPr="00C50611">
        <w:rPr>
          <w:sz w:val="24"/>
        </w:rPr>
        <w:t xml:space="preserve"> </w:t>
      </w:r>
      <w:proofErr w:type="gramStart"/>
      <w:r w:rsidRPr="00C50611">
        <w:rPr>
          <w:sz w:val="24"/>
        </w:rPr>
        <w:t>Philips, 1964.</w:t>
      </w:r>
      <w:proofErr w:type="gramEnd"/>
      <w:r w:rsidRPr="00C50611">
        <w:rPr>
          <w:sz w:val="24"/>
        </w:rPr>
        <w:t xml:space="preserve"> LP PHS-600-135.</w:t>
      </w:r>
    </w:p>
    <w:p w14:paraId="7E2D9491" w14:textId="77777777" w:rsidR="00A44419" w:rsidRPr="00C50611" w:rsidRDefault="00A44419" w:rsidP="00A44419">
      <w:pPr>
        <w:pStyle w:val="FootnoteText"/>
        <w:spacing w:before="120"/>
        <w:ind w:left="720" w:hanging="720"/>
        <w:rPr>
          <w:sz w:val="24"/>
          <w:szCs w:val="24"/>
        </w:rPr>
      </w:pPr>
      <w:r w:rsidRPr="00C50611">
        <w:rPr>
          <w:sz w:val="24"/>
          <w:szCs w:val="24"/>
        </w:rPr>
        <w:t xml:space="preserve">Sun Ra. </w:t>
      </w:r>
      <w:proofErr w:type="gramStart"/>
      <w:r w:rsidRPr="00C50611">
        <w:rPr>
          <w:i/>
          <w:iCs/>
          <w:sz w:val="24"/>
          <w:szCs w:val="24"/>
        </w:rPr>
        <w:t>The Heliocentric Worlds of Sun Ra</w:t>
      </w:r>
      <w:r w:rsidRPr="00C50611">
        <w:rPr>
          <w:iCs/>
          <w:sz w:val="24"/>
          <w:szCs w:val="24"/>
        </w:rPr>
        <w:t>.</w:t>
      </w:r>
      <w:r w:rsidRPr="00C50611">
        <w:rPr>
          <w:sz w:val="24"/>
          <w:szCs w:val="24"/>
        </w:rPr>
        <w:t xml:space="preserve"> ESP-Disk, 1965.</w:t>
      </w:r>
      <w:proofErr w:type="gramEnd"/>
      <w:r w:rsidRPr="00C50611">
        <w:rPr>
          <w:sz w:val="24"/>
          <w:szCs w:val="24"/>
        </w:rPr>
        <w:t xml:space="preserve"> Compact disc ESP1014. </w:t>
      </w:r>
    </w:p>
    <w:p w14:paraId="35A96E8B" w14:textId="77777777" w:rsidR="00A44419" w:rsidRPr="00C50611" w:rsidRDefault="00A44419" w:rsidP="00A44419">
      <w:pPr>
        <w:pStyle w:val="FootnoteText"/>
        <w:spacing w:before="120"/>
        <w:ind w:left="720" w:hanging="720"/>
        <w:rPr>
          <w:sz w:val="24"/>
          <w:szCs w:val="24"/>
        </w:rPr>
      </w:pPr>
      <w:r w:rsidRPr="00C50611">
        <w:rPr>
          <w:sz w:val="24"/>
          <w:szCs w:val="24"/>
        </w:rPr>
        <w:t xml:space="preserve">Taylor, Cecil. </w:t>
      </w:r>
      <w:r w:rsidRPr="00C50611">
        <w:rPr>
          <w:i/>
          <w:iCs/>
          <w:sz w:val="24"/>
          <w:szCs w:val="24"/>
        </w:rPr>
        <w:t>Stereo Drive</w:t>
      </w:r>
      <w:r w:rsidRPr="00C50611">
        <w:rPr>
          <w:iCs/>
          <w:sz w:val="24"/>
          <w:szCs w:val="24"/>
        </w:rPr>
        <w:t>.</w:t>
      </w:r>
      <w:r w:rsidRPr="00C50611">
        <w:rPr>
          <w:sz w:val="24"/>
          <w:szCs w:val="24"/>
        </w:rPr>
        <w:t xml:space="preserve"> </w:t>
      </w:r>
      <w:proofErr w:type="gramStart"/>
      <w:r w:rsidRPr="00C50611">
        <w:rPr>
          <w:sz w:val="24"/>
          <w:szCs w:val="24"/>
        </w:rPr>
        <w:t>United Artists, 1959.</w:t>
      </w:r>
      <w:proofErr w:type="gramEnd"/>
      <w:r w:rsidRPr="00C50611">
        <w:rPr>
          <w:sz w:val="24"/>
          <w:szCs w:val="24"/>
        </w:rPr>
        <w:t xml:space="preserve"> LP UAS-5014.</w:t>
      </w:r>
    </w:p>
    <w:p w14:paraId="4002ABAE" w14:textId="77777777" w:rsidR="00A44419" w:rsidRPr="00C50611" w:rsidRDefault="00A44419" w:rsidP="00A44419">
      <w:pPr>
        <w:pStyle w:val="FootnoteText"/>
        <w:spacing w:before="120"/>
        <w:ind w:left="720" w:hanging="720"/>
        <w:rPr>
          <w:sz w:val="24"/>
          <w:szCs w:val="24"/>
        </w:rPr>
      </w:pPr>
      <w:r w:rsidRPr="00C50611">
        <w:rPr>
          <w:sz w:val="24"/>
          <w:szCs w:val="24"/>
        </w:rPr>
        <w:t xml:space="preserve">---. </w:t>
      </w:r>
      <w:r w:rsidRPr="00C50611">
        <w:rPr>
          <w:i/>
          <w:iCs/>
          <w:sz w:val="24"/>
          <w:szCs w:val="24"/>
        </w:rPr>
        <w:t>Trance</w:t>
      </w:r>
      <w:r w:rsidRPr="00C50611">
        <w:rPr>
          <w:iCs/>
          <w:sz w:val="24"/>
          <w:szCs w:val="24"/>
        </w:rPr>
        <w:t xml:space="preserve">. </w:t>
      </w:r>
      <w:proofErr w:type="gramStart"/>
      <w:r w:rsidRPr="00C50611">
        <w:rPr>
          <w:sz w:val="24"/>
          <w:szCs w:val="24"/>
        </w:rPr>
        <w:t>Black Lion, 1963, 1996.</w:t>
      </w:r>
      <w:proofErr w:type="gramEnd"/>
      <w:r w:rsidRPr="00C50611">
        <w:rPr>
          <w:sz w:val="24"/>
          <w:szCs w:val="24"/>
        </w:rPr>
        <w:t xml:space="preserve"> Compact disc BLCD 760220.</w:t>
      </w:r>
    </w:p>
    <w:p w14:paraId="4180FC3E" w14:textId="77777777" w:rsidR="00A44419" w:rsidRPr="00C50611" w:rsidRDefault="00A44419" w:rsidP="00A44419">
      <w:pPr>
        <w:pStyle w:val="FootnoteText"/>
        <w:spacing w:before="120"/>
        <w:ind w:left="720" w:hanging="720"/>
        <w:rPr>
          <w:sz w:val="24"/>
          <w:szCs w:val="24"/>
        </w:rPr>
      </w:pPr>
      <w:r w:rsidRPr="00C50611">
        <w:rPr>
          <w:sz w:val="24"/>
          <w:szCs w:val="24"/>
        </w:rPr>
        <w:t xml:space="preserve">---. </w:t>
      </w:r>
      <w:r w:rsidRPr="00C50611">
        <w:rPr>
          <w:i/>
          <w:iCs/>
          <w:sz w:val="24"/>
          <w:szCs w:val="24"/>
        </w:rPr>
        <w:t>Unit Structures</w:t>
      </w:r>
      <w:r w:rsidRPr="00C50611">
        <w:rPr>
          <w:iCs/>
          <w:sz w:val="24"/>
          <w:szCs w:val="24"/>
        </w:rPr>
        <w:t xml:space="preserve">. </w:t>
      </w:r>
      <w:proofErr w:type="gramStart"/>
      <w:r w:rsidRPr="00C50611">
        <w:rPr>
          <w:sz w:val="24"/>
          <w:szCs w:val="24"/>
        </w:rPr>
        <w:t>Blue Note, 1966.</w:t>
      </w:r>
      <w:proofErr w:type="gramEnd"/>
      <w:r w:rsidRPr="00C50611">
        <w:rPr>
          <w:sz w:val="24"/>
          <w:szCs w:val="24"/>
        </w:rPr>
        <w:t xml:space="preserve"> </w:t>
      </w:r>
      <w:proofErr w:type="gramStart"/>
      <w:r w:rsidRPr="00C50611">
        <w:rPr>
          <w:sz w:val="24"/>
          <w:szCs w:val="24"/>
        </w:rPr>
        <w:t>Compact disc CDP 7 84237 2.</w:t>
      </w:r>
      <w:proofErr w:type="gramEnd"/>
    </w:p>
    <w:p w14:paraId="0C599BB0" w14:textId="77777777" w:rsidR="00A44419" w:rsidRPr="00C50611" w:rsidRDefault="00A44419" w:rsidP="00A44419">
      <w:pPr>
        <w:pStyle w:val="FootnoteText"/>
        <w:spacing w:before="120"/>
        <w:ind w:left="720" w:hanging="720"/>
        <w:rPr>
          <w:sz w:val="24"/>
        </w:rPr>
      </w:pPr>
      <w:r w:rsidRPr="00C50611">
        <w:rPr>
          <w:i/>
          <w:iCs/>
          <w:sz w:val="24"/>
        </w:rPr>
        <w:t xml:space="preserve">The </w:t>
      </w:r>
      <w:proofErr w:type="gramStart"/>
      <w:r w:rsidRPr="00C50611">
        <w:rPr>
          <w:i/>
          <w:iCs/>
          <w:sz w:val="24"/>
        </w:rPr>
        <w:t>New Wave</w:t>
      </w:r>
      <w:proofErr w:type="gramEnd"/>
      <w:r w:rsidRPr="00C50611">
        <w:rPr>
          <w:i/>
          <w:iCs/>
          <w:sz w:val="24"/>
        </w:rPr>
        <w:t xml:space="preserve"> in Jazz</w:t>
      </w:r>
      <w:r w:rsidRPr="00C50611">
        <w:rPr>
          <w:sz w:val="24"/>
        </w:rPr>
        <w:t xml:space="preserve">. Impulse! </w:t>
      </w:r>
      <w:proofErr w:type="gramStart"/>
      <w:r w:rsidRPr="00C50611">
        <w:rPr>
          <w:sz w:val="24"/>
        </w:rPr>
        <w:t>1965, 1994.</w:t>
      </w:r>
      <w:proofErr w:type="gramEnd"/>
      <w:r w:rsidRPr="00C50611">
        <w:rPr>
          <w:sz w:val="24"/>
        </w:rPr>
        <w:t xml:space="preserve"> Compact disc GRD-137.</w:t>
      </w:r>
    </w:p>
    <w:p w14:paraId="64B65526" w14:textId="77777777" w:rsidR="00A44419" w:rsidRPr="00C50611" w:rsidRDefault="00A44419" w:rsidP="00A44419">
      <w:pPr>
        <w:pStyle w:val="FootnoteText"/>
        <w:spacing w:before="120"/>
        <w:ind w:left="720" w:hanging="720"/>
        <w:rPr>
          <w:sz w:val="24"/>
          <w:szCs w:val="24"/>
        </w:rPr>
      </w:pPr>
      <w:r w:rsidRPr="00C50611">
        <w:rPr>
          <w:sz w:val="24"/>
          <w:szCs w:val="24"/>
        </w:rPr>
        <w:t xml:space="preserve">Tristano, Lennie and Wayne Marsh. </w:t>
      </w:r>
      <w:r w:rsidRPr="00C50611">
        <w:rPr>
          <w:i/>
          <w:iCs/>
          <w:sz w:val="24"/>
          <w:szCs w:val="24"/>
        </w:rPr>
        <w:t>Intuition</w:t>
      </w:r>
      <w:r w:rsidRPr="00C50611">
        <w:rPr>
          <w:iCs/>
          <w:sz w:val="24"/>
          <w:szCs w:val="24"/>
        </w:rPr>
        <w:t>.</w:t>
      </w:r>
      <w:r w:rsidRPr="00C50611">
        <w:rPr>
          <w:sz w:val="24"/>
          <w:szCs w:val="24"/>
        </w:rPr>
        <w:t xml:space="preserve"> </w:t>
      </w:r>
      <w:proofErr w:type="gramStart"/>
      <w:r w:rsidRPr="00C50611">
        <w:rPr>
          <w:sz w:val="24"/>
          <w:szCs w:val="24"/>
        </w:rPr>
        <w:t>Capitol Jazz, 1996.</w:t>
      </w:r>
      <w:proofErr w:type="gramEnd"/>
      <w:r w:rsidRPr="00C50611">
        <w:rPr>
          <w:sz w:val="24"/>
          <w:szCs w:val="24"/>
        </w:rPr>
        <w:t xml:space="preserve"> </w:t>
      </w:r>
      <w:proofErr w:type="gramStart"/>
      <w:r w:rsidRPr="00C50611">
        <w:rPr>
          <w:sz w:val="24"/>
          <w:szCs w:val="24"/>
        </w:rPr>
        <w:t>Compact disc CDP 7243 8 52771 2 2.</w:t>
      </w:r>
      <w:proofErr w:type="gramEnd"/>
    </w:p>
    <w:p w14:paraId="41ED8512" w14:textId="77777777" w:rsidR="00A44419" w:rsidRPr="00C50611" w:rsidRDefault="00A44419" w:rsidP="00A44419">
      <w:pPr>
        <w:pStyle w:val="FootnoteText"/>
        <w:spacing w:before="120"/>
        <w:ind w:left="720" w:hanging="720"/>
        <w:rPr>
          <w:sz w:val="24"/>
        </w:rPr>
      </w:pPr>
      <w:r w:rsidRPr="00C50611">
        <w:rPr>
          <w:sz w:val="24"/>
        </w:rPr>
        <w:t xml:space="preserve">Waters, Patty. </w:t>
      </w:r>
      <w:r w:rsidRPr="00C50611">
        <w:rPr>
          <w:i/>
          <w:iCs/>
          <w:sz w:val="24"/>
        </w:rPr>
        <w:t>Sings</w:t>
      </w:r>
      <w:r w:rsidRPr="00C50611">
        <w:rPr>
          <w:iCs/>
          <w:sz w:val="24"/>
        </w:rPr>
        <w:t xml:space="preserve">. </w:t>
      </w:r>
      <w:proofErr w:type="gramStart"/>
      <w:r w:rsidRPr="00C50611">
        <w:rPr>
          <w:sz w:val="24"/>
        </w:rPr>
        <w:t>ESP-DISK, 1966.</w:t>
      </w:r>
      <w:proofErr w:type="gramEnd"/>
      <w:r w:rsidRPr="00C50611">
        <w:rPr>
          <w:sz w:val="24"/>
        </w:rPr>
        <w:t xml:space="preserve"> </w:t>
      </w:r>
      <w:proofErr w:type="gramStart"/>
      <w:r w:rsidRPr="00C50611">
        <w:rPr>
          <w:sz w:val="24"/>
        </w:rPr>
        <w:t>LP ESP 1025.</w:t>
      </w:r>
      <w:proofErr w:type="gramEnd"/>
    </w:p>
    <w:p w14:paraId="5016DD74" w14:textId="77777777" w:rsidR="00A44419" w:rsidRDefault="00A44419" w:rsidP="00A44419">
      <w:pPr>
        <w:spacing w:before="120" w:after="0" w:line="240" w:lineRule="auto"/>
        <w:rPr>
          <w:rFonts w:ascii="Times New Roman" w:hAnsi="Times New Roman" w:cs="Times New Roman"/>
          <w:sz w:val="24"/>
          <w:szCs w:val="24"/>
        </w:rPr>
      </w:pPr>
    </w:p>
    <w:p w14:paraId="183A83C9" w14:textId="77777777" w:rsidR="000B3424" w:rsidRDefault="000B3424" w:rsidP="00DC6E6F">
      <w:pPr>
        <w:spacing w:after="0" w:line="240" w:lineRule="auto"/>
        <w:rPr>
          <w:rFonts w:ascii="Times New Roman" w:hAnsi="Times New Roman" w:cs="Times New Roman"/>
          <w:sz w:val="24"/>
          <w:szCs w:val="24"/>
        </w:rPr>
      </w:pPr>
    </w:p>
    <w:p w14:paraId="17DE64ED" w14:textId="77777777" w:rsidR="000B3424" w:rsidRDefault="000B3424" w:rsidP="000B3424">
      <w:pPr>
        <w:spacing w:after="0" w:line="240" w:lineRule="auto"/>
        <w:rPr>
          <w:rFonts w:ascii="Times New Roman" w:hAnsi="Times New Roman" w:cs="Times New Roman"/>
          <w:sz w:val="24"/>
          <w:szCs w:val="24"/>
        </w:rPr>
      </w:pPr>
      <w:r w:rsidRPr="000B3424">
        <w:rPr>
          <w:rFonts w:ascii="Times New Roman" w:hAnsi="Times New Roman" w:cs="Times New Roman"/>
          <w:sz w:val="24"/>
          <w:szCs w:val="24"/>
        </w:rPr>
        <w:t>References</w:t>
      </w:r>
      <w:r>
        <w:rPr>
          <w:rFonts w:ascii="Times New Roman" w:hAnsi="Times New Roman" w:cs="Times New Roman"/>
          <w:sz w:val="24"/>
          <w:szCs w:val="24"/>
        </w:rPr>
        <w:t xml:space="preserve"> </w:t>
      </w:r>
      <w:r w:rsidRPr="000B3424">
        <w:rPr>
          <w:rFonts w:ascii="Times New Roman" w:hAnsi="Times New Roman" w:cs="Times New Roman"/>
          <w:sz w:val="24"/>
          <w:szCs w:val="24"/>
        </w:rPr>
        <w:t>and</w:t>
      </w:r>
      <w:r>
        <w:rPr>
          <w:rFonts w:ascii="Times New Roman" w:hAnsi="Times New Roman" w:cs="Times New Roman"/>
          <w:sz w:val="24"/>
          <w:szCs w:val="24"/>
        </w:rPr>
        <w:t xml:space="preserve"> </w:t>
      </w:r>
      <w:r w:rsidRPr="000B3424">
        <w:rPr>
          <w:rFonts w:ascii="Times New Roman" w:hAnsi="Times New Roman" w:cs="Times New Roman"/>
          <w:sz w:val="24"/>
          <w:szCs w:val="24"/>
        </w:rPr>
        <w:t>further</w:t>
      </w:r>
      <w:r>
        <w:rPr>
          <w:rFonts w:ascii="Times New Roman" w:hAnsi="Times New Roman" w:cs="Times New Roman"/>
          <w:sz w:val="24"/>
          <w:szCs w:val="24"/>
        </w:rPr>
        <w:t xml:space="preserve"> </w:t>
      </w:r>
      <w:r w:rsidRPr="000B3424">
        <w:rPr>
          <w:rFonts w:ascii="Times New Roman" w:hAnsi="Times New Roman" w:cs="Times New Roman"/>
          <w:sz w:val="24"/>
          <w:szCs w:val="24"/>
        </w:rPr>
        <w:t>reading</w:t>
      </w:r>
    </w:p>
    <w:p w14:paraId="49D2A6B2" w14:textId="77777777" w:rsidR="000B3424" w:rsidRDefault="000B3424" w:rsidP="00DC6E6F">
      <w:pPr>
        <w:spacing w:after="0" w:line="240" w:lineRule="auto"/>
        <w:rPr>
          <w:rFonts w:ascii="Times New Roman" w:hAnsi="Times New Roman" w:cs="Times New Roman"/>
          <w:sz w:val="24"/>
          <w:szCs w:val="24"/>
        </w:rPr>
      </w:pPr>
    </w:p>
    <w:p w14:paraId="3151E942" w14:textId="77777777" w:rsidR="00FC5C03" w:rsidRPr="001F5EBC" w:rsidRDefault="00FC5C03" w:rsidP="00A44419">
      <w:pPr>
        <w:spacing w:before="120" w:after="120" w:line="240" w:lineRule="auto"/>
        <w:ind w:left="720" w:hanging="720"/>
        <w:rPr>
          <w:rFonts w:ascii="Times New Roman" w:hAnsi="Times New Roman" w:cs="Times New Roman"/>
          <w:sz w:val="24"/>
          <w:szCs w:val="24"/>
        </w:rPr>
      </w:pPr>
      <w:r w:rsidRPr="001F5EBC">
        <w:rPr>
          <w:rFonts w:ascii="Times New Roman" w:hAnsi="Times New Roman" w:cs="Times New Roman"/>
          <w:sz w:val="24"/>
          <w:szCs w:val="24"/>
        </w:rPr>
        <w:t xml:space="preserve">Anderson, Iain. </w:t>
      </w:r>
      <w:r w:rsidRPr="001F5EBC">
        <w:rPr>
          <w:rFonts w:ascii="Times New Roman" w:hAnsi="Times New Roman" w:cs="Times New Roman"/>
          <w:i/>
          <w:sz w:val="24"/>
          <w:szCs w:val="24"/>
        </w:rPr>
        <w:t>This is Our Music: Free Jazz, the Sixties, and American Culture</w:t>
      </w:r>
      <w:r w:rsidRPr="001F5EBC">
        <w:rPr>
          <w:rFonts w:ascii="Times New Roman" w:hAnsi="Times New Roman" w:cs="Times New Roman"/>
          <w:sz w:val="24"/>
          <w:szCs w:val="24"/>
        </w:rPr>
        <w:t>. Philadelphia: University of Pennsylvania Press, 2007.</w:t>
      </w:r>
    </w:p>
    <w:p w14:paraId="2E6E66B7" w14:textId="77777777" w:rsidR="00FC5C03" w:rsidRPr="001F5EBC" w:rsidRDefault="00FC5C03" w:rsidP="00A44419">
      <w:pPr>
        <w:spacing w:before="120" w:after="120" w:line="240" w:lineRule="auto"/>
        <w:ind w:left="720" w:hanging="720"/>
        <w:rPr>
          <w:rFonts w:ascii="Times New Roman" w:hAnsi="Times New Roman" w:cs="Times New Roman"/>
          <w:sz w:val="24"/>
          <w:szCs w:val="24"/>
        </w:rPr>
      </w:pPr>
      <w:r w:rsidRPr="001F5EBC">
        <w:rPr>
          <w:rFonts w:ascii="Times New Roman" w:hAnsi="Times New Roman" w:cs="Times New Roman"/>
          <w:sz w:val="24"/>
          <w:szCs w:val="24"/>
        </w:rPr>
        <w:lastRenderedPageBreak/>
        <w:t xml:space="preserve">Attali, Jacques.  </w:t>
      </w:r>
      <w:r w:rsidRPr="001F5EBC">
        <w:rPr>
          <w:rFonts w:ascii="Times New Roman" w:hAnsi="Times New Roman" w:cs="Times New Roman"/>
          <w:i/>
          <w:sz w:val="24"/>
          <w:szCs w:val="24"/>
        </w:rPr>
        <w:t>Noise: The Political Economy of Music</w:t>
      </w:r>
      <w:r w:rsidRPr="001F5EBC">
        <w:rPr>
          <w:rFonts w:ascii="Times New Roman" w:hAnsi="Times New Roman" w:cs="Times New Roman"/>
          <w:sz w:val="24"/>
          <w:szCs w:val="24"/>
        </w:rPr>
        <w:t>. Trans. Brian Massumi. Minneapolis: University of Minnesota Press, 1985.</w:t>
      </w:r>
    </w:p>
    <w:p w14:paraId="5C6736DF" w14:textId="77777777" w:rsidR="00FC5C03" w:rsidRPr="001F5EBC" w:rsidRDefault="00FC5C03" w:rsidP="00A44419">
      <w:pPr>
        <w:spacing w:before="120" w:after="120" w:line="240" w:lineRule="auto"/>
        <w:ind w:left="720" w:hanging="720"/>
        <w:rPr>
          <w:rFonts w:ascii="Times New Roman" w:hAnsi="Times New Roman" w:cs="Times New Roman"/>
          <w:sz w:val="24"/>
          <w:szCs w:val="24"/>
        </w:rPr>
      </w:pPr>
      <w:r w:rsidRPr="001F5EBC">
        <w:rPr>
          <w:rFonts w:ascii="Times New Roman" w:eastAsia="Calibri" w:hAnsi="Times New Roman" w:cs="Times New Roman"/>
          <w:sz w:val="24"/>
          <w:szCs w:val="24"/>
        </w:rPr>
        <w:t xml:space="preserve">Backus, Rob. </w:t>
      </w:r>
      <w:r w:rsidRPr="001F5EBC">
        <w:rPr>
          <w:rFonts w:ascii="Times New Roman" w:eastAsia="Calibri" w:hAnsi="Times New Roman" w:cs="Times New Roman"/>
          <w:i/>
          <w:iCs/>
          <w:sz w:val="24"/>
          <w:szCs w:val="24"/>
        </w:rPr>
        <w:t>Fire Music: A Political History of Jazz</w:t>
      </w:r>
      <w:r w:rsidRPr="001F5EBC">
        <w:rPr>
          <w:rFonts w:ascii="Times New Roman" w:eastAsia="Calibri" w:hAnsi="Times New Roman" w:cs="Times New Roman"/>
          <w:iCs/>
          <w:sz w:val="24"/>
          <w:szCs w:val="24"/>
        </w:rPr>
        <w:t>.</w:t>
      </w:r>
      <w:r w:rsidRPr="001F5EBC">
        <w:rPr>
          <w:rFonts w:ascii="Times New Roman" w:eastAsia="Calibri" w:hAnsi="Times New Roman" w:cs="Times New Roman"/>
          <w:sz w:val="24"/>
          <w:szCs w:val="24"/>
        </w:rPr>
        <w:t xml:space="preserve"> Chicago: Vanguard Books, 1976.</w:t>
      </w:r>
    </w:p>
    <w:p w14:paraId="7EB0F248" w14:textId="77777777" w:rsidR="00FC5C03" w:rsidRDefault="00FC5C03" w:rsidP="00A44419">
      <w:pPr>
        <w:spacing w:before="120" w:after="120" w:line="240" w:lineRule="auto"/>
        <w:ind w:left="720" w:hanging="720"/>
        <w:rPr>
          <w:rFonts w:ascii="Times New Roman" w:hAnsi="Times New Roman" w:cs="Times New Roman"/>
          <w:sz w:val="24"/>
          <w:szCs w:val="24"/>
        </w:rPr>
      </w:pPr>
      <w:r w:rsidRPr="001F5EBC">
        <w:rPr>
          <w:rFonts w:ascii="Times New Roman" w:hAnsi="Times New Roman" w:cs="Times New Roman"/>
          <w:sz w:val="24"/>
          <w:szCs w:val="24"/>
        </w:rPr>
        <w:t xml:space="preserve">Baraka, Amiri. </w:t>
      </w:r>
      <w:r w:rsidRPr="001F5EBC">
        <w:rPr>
          <w:rFonts w:ascii="Times New Roman" w:hAnsi="Times New Roman" w:cs="Times New Roman"/>
          <w:i/>
          <w:sz w:val="24"/>
          <w:szCs w:val="24"/>
        </w:rPr>
        <w:t>Blues People: The Negro Experience in White America and the Music that Developed from it</w:t>
      </w:r>
      <w:r w:rsidRPr="001F5EBC">
        <w:rPr>
          <w:rFonts w:ascii="Times New Roman" w:hAnsi="Times New Roman" w:cs="Times New Roman"/>
          <w:sz w:val="24"/>
          <w:szCs w:val="24"/>
        </w:rPr>
        <w:t>. New York: Morrow Quill Paperbacks, 1963.</w:t>
      </w:r>
    </w:p>
    <w:p w14:paraId="654BBC39" w14:textId="77777777" w:rsidR="001D14F2" w:rsidRPr="001F5EBC" w:rsidRDefault="001D14F2" w:rsidP="00A44419">
      <w:pPr>
        <w:spacing w:before="120" w:after="120" w:line="240" w:lineRule="auto"/>
        <w:ind w:left="720" w:hanging="720"/>
        <w:rPr>
          <w:rFonts w:ascii="Times New Roman" w:hAnsi="Times New Roman" w:cs="Times New Roman"/>
          <w:sz w:val="24"/>
          <w:szCs w:val="24"/>
        </w:rPr>
      </w:pPr>
      <w:r w:rsidRPr="001F5EBC">
        <w:rPr>
          <w:rFonts w:ascii="Times New Roman" w:hAnsi="Times New Roman" w:cs="Times New Roman"/>
          <w:sz w:val="24"/>
          <w:szCs w:val="24"/>
        </w:rPr>
        <w:t xml:space="preserve">Baraka, Amiri. </w:t>
      </w:r>
      <w:r w:rsidRPr="00C50611">
        <w:rPr>
          <w:rFonts w:ascii="Calibri" w:eastAsia="Calibri" w:hAnsi="Calibri" w:cs="Times New Roman"/>
          <w:i/>
          <w:iCs/>
          <w:sz w:val="24"/>
          <w:szCs w:val="24"/>
        </w:rPr>
        <w:t>Black Music</w:t>
      </w:r>
      <w:r w:rsidRPr="00C50611">
        <w:rPr>
          <w:rFonts w:ascii="Calibri" w:eastAsia="Calibri" w:hAnsi="Calibri" w:cs="Times New Roman"/>
          <w:iCs/>
          <w:sz w:val="24"/>
          <w:szCs w:val="24"/>
        </w:rPr>
        <w:t>.</w:t>
      </w:r>
      <w:r w:rsidRPr="00C50611">
        <w:rPr>
          <w:rFonts w:ascii="Calibri" w:eastAsia="Calibri" w:hAnsi="Calibri" w:cs="Times New Roman"/>
          <w:sz w:val="24"/>
          <w:szCs w:val="24"/>
        </w:rPr>
        <w:t xml:space="preserve"> New York: William Morrow and Company, 1968; reprint, New York: Da Capo Press, 1998.</w:t>
      </w:r>
    </w:p>
    <w:p w14:paraId="2580D184" w14:textId="77777777" w:rsidR="00FC5C03" w:rsidRDefault="00FC5C03" w:rsidP="00A44419">
      <w:pPr>
        <w:pStyle w:val="FootnoteText"/>
        <w:spacing w:before="120" w:after="120"/>
        <w:ind w:left="720" w:hanging="720"/>
        <w:rPr>
          <w:sz w:val="24"/>
          <w:szCs w:val="24"/>
        </w:rPr>
      </w:pPr>
      <w:r w:rsidRPr="001F5EBC">
        <w:rPr>
          <w:sz w:val="24"/>
          <w:szCs w:val="24"/>
        </w:rPr>
        <w:t xml:space="preserve">Baskerville, John D. </w:t>
      </w:r>
      <w:proofErr w:type="gramStart"/>
      <w:r w:rsidRPr="001F5EBC">
        <w:rPr>
          <w:i/>
          <w:iCs/>
          <w:sz w:val="24"/>
          <w:szCs w:val="24"/>
        </w:rPr>
        <w:t>The Impact of Black Nationalist Ideology on American Jazz Music of the 1960s and 1970s</w:t>
      </w:r>
      <w:r w:rsidRPr="001F5EBC">
        <w:rPr>
          <w:iCs/>
          <w:sz w:val="24"/>
          <w:szCs w:val="24"/>
        </w:rPr>
        <w:t>.</w:t>
      </w:r>
      <w:proofErr w:type="gramEnd"/>
      <w:r w:rsidRPr="001F5EBC">
        <w:rPr>
          <w:iCs/>
          <w:sz w:val="24"/>
          <w:szCs w:val="24"/>
        </w:rPr>
        <w:t xml:space="preserve"> </w:t>
      </w:r>
      <w:r w:rsidRPr="001F5EBC">
        <w:rPr>
          <w:sz w:val="24"/>
          <w:szCs w:val="24"/>
        </w:rPr>
        <w:t>Lewiston: The Edwin Mellen Press, 2003.</w:t>
      </w:r>
    </w:p>
    <w:p w14:paraId="59F283A0" w14:textId="77777777" w:rsidR="00FC5C03" w:rsidRPr="001F5EBC" w:rsidRDefault="00FC5C03" w:rsidP="00A44419">
      <w:pPr>
        <w:spacing w:before="120" w:after="120" w:line="240" w:lineRule="auto"/>
        <w:ind w:left="720" w:hanging="720"/>
        <w:rPr>
          <w:rFonts w:ascii="Times New Roman" w:hAnsi="Times New Roman" w:cs="Times New Roman"/>
          <w:sz w:val="24"/>
          <w:szCs w:val="24"/>
        </w:rPr>
      </w:pPr>
      <w:r w:rsidRPr="001F5EBC">
        <w:rPr>
          <w:rFonts w:ascii="Times New Roman" w:hAnsi="Times New Roman" w:cs="Times New Roman"/>
          <w:sz w:val="24"/>
          <w:szCs w:val="24"/>
        </w:rPr>
        <w:t xml:space="preserve">Budds, Michael J. </w:t>
      </w:r>
      <w:r w:rsidRPr="001F5EBC">
        <w:rPr>
          <w:rFonts w:ascii="Times New Roman" w:hAnsi="Times New Roman" w:cs="Times New Roman"/>
          <w:i/>
          <w:sz w:val="24"/>
          <w:szCs w:val="24"/>
        </w:rPr>
        <w:t>Jazz in the Sixties: The Expansion of Musical Resources &amp; Techniques</w:t>
      </w:r>
      <w:r w:rsidRPr="001F5EBC">
        <w:rPr>
          <w:rFonts w:ascii="Times New Roman" w:hAnsi="Times New Roman" w:cs="Times New Roman"/>
          <w:sz w:val="24"/>
          <w:szCs w:val="24"/>
        </w:rPr>
        <w:t>. Iowa City: University of Iowa Press, 1978.</w:t>
      </w:r>
    </w:p>
    <w:p w14:paraId="47B086B0" w14:textId="77777777" w:rsidR="00FC5C03" w:rsidRPr="001F5EBC" w:rsidRDefault="00FC5C03" w:rsidP="00A44419">
      <w:pPr>
        <w:spacing w:before="120" w:after="120" w:line="240" w:lineRule="auto"/>
        <w:ind w:left="720" w:hanging="720"/>
        <w:rPr>
          <w:rFonts w:ascii="Times New Roman" w:hAnsi="Times New Roman" w:cs="Times New Roman"/>
          <w:sz w:val="24"/>
          <w:szCs w:val="24"/>
        </w:rPr>
      </w:pPr>
      <w:r w:rsidRPr="001F5EBC">
        <w:rPr>
          <w:rFonts w:ascii="Times New Roman" w:hAnsi="Times New Roman" w:cs="Times New Roman"/>
          <w:sz w:val="24"/>
          <w:szCs w:val="24"/>
        </w:rPr>
        <w:t xml:space="preserve">Bürger, Peter. </w:t>
      </w:r>
      <w:proofErr w:type="gramStart"/>
      <w:r w:rsidRPr="001F5EBC">
        <w:rPr>
          <w:rFonts w:ascii="Times New Roman" w:hAnsi="Times New Roman" w:cs="Times New Roman"/>
          <w:i/>
          <w:sz w:val="24"/>
          <w:szCs w:val="24"/>
        </w:rPr>
        <w:t>Theory of the Avant-Garde</w:t>
      </w:r>
      <w:r w:rsidRPr="001F5EBC">
        <w:rPr>
          <w:rFonts w:ascii="Times New Roman" w:hAnsi="Times New Roman" w:cs="Times New Roman"/>
          <w:sz w:val="24"/>
          <w:szCs w:val="24"/>
        </w:rPr>
        <w:t>.</w:t>
      </w:r>
      <w:proofErr w:type="gramEnd"/>
      <w:r w:rsidRPr="001F5EBC">
        <w:rPr>
          <w:rFonts w:ascii="Times New Roman" w:hAnsi="Times New Roman" w:cs="Times New Roman"/>
          <w:sz w:val="24"/>
          <w:szCs w:val="24"/>
        </w:rPr>
        <w:t xml:space="preserve"> Trans. Michael Shaw. Minneapolis: University of Minnesota Press, 1984.</w:t>
      </w:r>
    </w:p>
    <w:p w14:paraId="5A2BE78D" w14:textId="77777777" w:rsidR="00FC5C03" w:rsidRPr="00C50611" w:rsidRDefault="00FC5C03" w:rsidP="00A44419">
      <w:pPr>
        <w:pStyle w:val="FootnoteText"/>
        <w:spacing w:before="120"/>
        <w:ind w:left="720" w:hanging="720"/>
        <w:rPr>
          <w:sz w:val="24"/>
          <w:szCs w:val="24"/>
        </w:rPr>
      </w:pPr>
      <w:r w:rsidRPr="00C50611">
        <w:rPr>
          <w:sz w:val="24"/>
          <w:szCs w:val="24"/>
        </w:rPr>
        <w:t xml:space="preserve">Corbett, John. “Ephemera Underscored: Writing Around Free Improvisation.” </w:t>
      </w:r>
      <w:proofErr w:type="gramStart"/>
      <w:r w:rsidRPr="00C50611">
        <w:rPr>
          <w:sz w:val="24"/>
          <w:szCs w:val="24"/>
        </w:rPr>
        <w:t xml:space="preserve">In </w:t>
      </w:r>
      <w:r w:rsidRPr="00C50611">
        <w:rPr>
          <w:i/>
          <w:iCs/>
          <w:sz w:val="24"/>
          <w:szCs w:val="24"/>
        </w:rPr>
        <w:t>Jazz Among the Discourses.</w:t>
      </w:r>
      <w:proofErr w:type="gramEnd"/>
      <w:r w:rsidRPr="00C50611">
        <w:rPr>
          <w:sz w:val="24"/>
          <w:szCs w:val="24"/>
        </w:rPr>
        <w:t xml:space="preserve"> Krin Gabbard, ed. Durham: Duke University Press, 1995.</w:t>
      </w:r>
    </w:p>
    <w:p w14:paraId="615EEF5A" w14:textId="77777777" w:rsidR="00FC5C03" w:rsidRPr="00C50611" w:rsidRDefault="00FC5C03" w:rsidP="00A44419">
      <w:pPr>
        <w:pStyle w:val="FootnoteText"/>
        <w:spacing w:before="120"/>
        <w:ind w:left="720" w:hanging="720"/>
        <w:rPr>
          <w:sz w:val="24"/>
        </w:rPr>
      </w:pPr>
      <w:r w:rsidRPr="00C50611">
        <w:rPr>
          <w:sz w:val="24"/>
        </w:rPr>
        <w:t>Hersch, Charles. “’Let Freedom Ring!</w:t>
      </w:r>
      <w:proofErr w:type="gramStart"/>
      <w:r w:rsidRPr="00C50611">
        <w:rPr>
          <w:sz w:val="24"/>
        </w:rPr>
        <w:t>’:</w:t>
      </w:r>
      <w:proofErr w:type="gramEnd"/>
      <w:r w:rsidRPr="00C50611">
        <w:rPr>
          <w:sz w:val="24"/>
        </w:rPr>
        <w:t xml:space="preserve"> Free Jazz and African-American Politics.” </w:t>
      </w:r>
      <w:r w:rsidRPr="00C50611">
        <w:rPr>
          <w:i/>
          <w:iCs/>
          <w:sz w:val="24"/>
        </w:rPr>
        <w:t>Cultural Critique</w:t>
      </w:r>
      <w:r w:rsidRPr="00C50611">
        <w:rPr>
          <w:sz w:val="24"/>
        </w:rPr>
        <w:t>, no. 32 (winter 1995-1996): 97-123.</w:t>
      </w:r>
    </w:p>
    <w:p w14:paraId="12113573" w14:textId="77777777" w:rsidR="00FC5C03" w:rsidRPr="00C50611" w:rsidRDefault="00FC5C03" w:rsidP="00A44419">
      <w:pPr>
        <w:pStyle w:val="FootnoteText"/>
        <w:spacing w:before="120"/>
        <w:ind w:left="720" w:hanging="720"/>
        <w:rPr>
          <w:sz w:val="24"/>
          <w:szCs w:val="24"/>
        </w:rPr>
      </w:pPr>
      <w:r w:rsidRPr="00C50611">
        <w:rPr>
          <w:sz w:val="24"/>
          <w:szCs w:val="24"/>
        </w:rPr>
        <w:t xml:space="preserve">Jost, Ekkehard. </w:t>
      </w:r>
      <w:r w:rsidRPr="00C50611">
        <w:rPr>
          <w:i/>
          <w:iCs/>
          <w:sz w:val="24"/>
          <w:szCs w:val="24"/>
        </w:rPr>
        <w:t>Free Jazz</w:t>
      </w:r>
      <w:r w:rsidRPr="00C50611">
        <w:rPr>
          <w:iCs/>
          <w:sz w:val="24"/>
          <w:szCs w:val="24"/>
        </w:rPr>
        <w:t xml:space="preserve">. </w:t>
      </w:r>
      <w:r w:rsidRPr="00C50611">
        <w:rPr>
          <w:sz w:val="24"/>
          <w:szCs w:val="24"/>
        </w:rPr>
        <w:t>New York: Da Capo Press, 1981.</w:t>
      </w:r>
    </w:p>
    <w:p w14:paraId="393C49E1" w14:textId="77777777" w:rsidR="00FC5C03" w:rsidRPr="00C50611" w:rsidRDefault="00FC5C03" w:rsidP="00A44419">
      <w:pPr>
        <w:pStyle w:val="FootnoteText"/>
        <w:spacing w:before="120"/>
        <w:ind w:left="720" w:hanging="720"/>
        <w:rPr>
          <w:sz w:val="24"/>
          <w:szCs w:val="24"/>
        </w:rPr>
      </w:pPr>
      <w:r w:rsidRPr="00C50611">
        <w:rPr>
          <w:sz w:val="24"/>
          <w:szCs w:val="24"/>
        </w:rPr>
        <w:t xml:space="preserve">Kofsky, Frank. </w:t>
      </w:r>
      <w:r w:rsidRPr="00C50611">
        <w:rPr>
          <w:i/>
          <w:iCs/>
          <w:sz w:val="24"/>
          <w:szCs w:val="24"/>
        </w:rPr>
        <w:t xml:space="preserve">John Coltrane and the Jazz Revolution of the 1960s. </w:t>
      </w:r>
      <w:r w:rsidRPr="00C50611">
        <w:rPr>
          <w:sz w:val="24"/>
          <w:szCs w:val="24"/>
        </w:rPr>
        <w:t xml:space="preserve">2nd </w:t>
      </w:r>
      <w:proofErr w:type="gramStart"/>
      <w:r w:rsidRPr="00C50611">
        <w:rPr>
          <w:sz w:val="24"/>
          <w:szCs w:val="24"/>
        </w:rPr>
        <w:t>ed</w:t>
      </w:r>
      <w:proofErr w:type="gramEnd"/>
      <w:r w:rsidRPr="00C50611">
        <w:rPr>
          <w:sz w:val="24"/>
          <w:szCs w:val="24"/>
        </w:rPr>
        <w:t>. New York: Pathfinder, 2000.</w:t>
      </w:r>
    </w:p>
    <w:p w14:paraId="58EB130E" w14:textId="77777777" w:rsidR="00FC5C03" w:rsidRDefault="00FC5C03" w:rsidP="00A44419">
      <w:pPr>
        <w:pStyle w:val="FootnoteText"/>
        <w:spacing w:before="120"/>
        <w:ind w:left="720" w:hanging="720"/>
        <w:rPr>
          <w:sz w:val="24"/>
          <w:szCs w:val="24"/>
        </w:rPr>
      </w:pPr>
      <w:r w:rsidRPr="00C50611">
        <w:rPr>
          <w:sz w:val="24"/>
          <w:szCs w:val="24"/>
        </w:rPr>
        <w:t xml:space="preserve">Lewis, George E. “Improvised Music after 1950: Afrological and Eurological Perspectives.” </w:t>
      </w:r>
      <w:r w:rsidRPr="00C50611">
        <w:rPr>
          <w:i/>
          <w:iCs/>
          <w:sz w:val="24"/>
          <w:szCs w:val="24"/>
        </w:rPr>
        <w:t>Black Music Research Journal</w:t>
      </w:r>
      <w:r w:rsidRPr="00C50611">
        <w:rPr>
          <w:sz w:val="24"/>
          <w:szCs w:val="24"/>
        </w:rPr>
        <w:t xml:space="preserve"> 16, no. 1 (Spring 1996): 91-122.</w:t>
      </w:r>
    </w:p>
    <w:p w14:paraId="4D46E384" w14:textId="77777777" w:rsidR="00FC5C03" w:rsidRPr="00FC5C03" w:rsidRDefault="00FC5C03" w:rsidP="00A44419">
      <w:pPr>
        <w:pStyle w:val="FootnoteText"/>
        <w:spacing w:before="120"/>
        <w:ind w:left="720" w:hanging="720"/>
        <w:rPr>
          <w:sz w:val="24"/>
          <w:szCs w:val="24"/>
        </w:rPr>
      </w:pPr>
      <w:r>
        <w:rPr>
          <w:sz w:val="24"/>
          <w:szCs w:val="24"/>
        </w:rPr>
        <w:t xml:space="preserve">Lewis, George E. </w:t>
      </w:r>
      <w:r>
        <w:rPr>
          <w:i/>
          <w:sz w:val="24"/>
          <w:szCs w:val="24"/>
        </w:rPr>
        <w:t>A Power Stronger Than Itself: The AACM and American Experimental Music</w:t>
      </w:r>
      <w:r>
        <w:rPr>
          <w:sz w:val="24"/>
          <w:szCs w:val="24"/>
        </w:rPr>
        <w:t>. Chicago: The University of Chicago Press, 2008.</w:t>
      </w:r>
    </w:p>
    <w:p w14:paraId="33931A38" w14:textId="77777777" w:rsidR="00FC5C03" w:rsidRPr="00C50611" w:rsidRDefault="00FC5C03" w:rsidP="00A44419">
      <w:pPr>
        <w:pStyle w:val="FootnoteText"/>
        <w:spacing w:before="120"/>
        <w:ind w:left="720" w:hanging="720"/>
        <w:rPr>
          <w:sz w:val="24"/>
          <w:szCs w:val="24"/>
        </w:rPr>
      </w:pPr>
      <w:r w:rsidRPr="00C50611">
        <w:rPr>
          <w:sz w:val="24"/>
          <w:szCs w:val="24"/>
        </w:rPr>
        <w:t xml:space="preserve">Litweiler, John. </w:t>
      </w:r>
      <w:r w:rsidRPr="00C50611">
        <w:rPr>
          <w:i/>
          <w:iCs/>
          <w:sz w:val="24"/>
          <w:szCs w:val="24"/>
        </w:rPr>
        <w:t>The Freedom Principle: Jazz After 1958</w:t>
      </w:r>
      <w:r w:rsidRPr="00C50611">
        <w:rPr>
          <w:iCs/>
          <w:sz w:val="24"/>
          <w:szCs w:val="24"/>
        </w:rPr>
        <w:t xml:space="preserve">. </w:t>
      </w:r>
      <w:r w:rsidRPr="00C50611">
        <w:rPr>
          <w:sz w:val="24"/>
          <w:szCs w:val="24"/>
        </w:rPr>
        <w:t>New York: Da Capo Press, 1984.</w:t>
      </w:r>
    </w:p>
    <w:p w14:paraId="2D6192F6" w14:textId="77777777" w:rsidR="00FC5C03" w:rsidRDefault="00FC5C03" w:rsidP="00A44419">
      <w:pPr>
        <w:pStyle w:val="FootnoteText"/>
        <w:spacing w:before="120"/>
        <w:ind w:left="720" w:hanging="720"/>
        <w:rPr>
          <w:sz w:val="24"/>
          <w:szCs w:val="24"/>
        </w:rPr>
      </w:pPr>
      <w:r w:rsidRPr="00C50611">
        <w:rPr>
          <w:sz w:val="24"/>
          <w:szCs w:val="24"/>
        </w:rPr>
        <w:t xml:space="preserve">Radano, Ronald M. </w:t>
      </w:r>
      <w:r w:rsidRPr="00C50611">
        <w:rPr>
          <w:i/>
          <w:iCs/>
          <w:sz w:val="24"/>
          <w:szCs w:val="24"/>
        </w:rPr>
        <w:t>New Musical Figurations: Anthony Braxton’s Cultural Critique</w:t>
      </w:r>
      <w:r w:rsidRPr="00C50611">
        <w:rPr>
          <w:iCs/>
          <w:sz w:val="24"/>
          <w:szCs w:val="24"/>
        </w:rPr>
        <w:t xml:space="preserve">. </w:t>
      </w:r>
      <w:r w:rsidRPr="00C50611">
        <w:rPr>
          <w:sz w:val="24"/>
          <w:szCs w:val="24"/>
        </w:rPr>
        <w:t>Chicago: The University of Chicago Press, 1993.</w:t>
      </w:r>
    </w:p>
    <w:p w14:paraId="134FBF30" w14:textId="77777777" w:rsidR="001D14F2" w:rsidRPr="00C50611" w:rsidRDefault="001D14F2" w:rsidP="00A44419">
      <w:pPr>
        <w:pStyle w:val="FootnoteText"/>
        <w:spacing w:before="120"/>
        <w:ind w:left="720" w:hanging="720"/>
        <w:rPr>
          <w:sz w:val="24"/>
          <w:szCs w:val="24"/>
        </w:rPr>
      </w:pPr>
      <w:r w:rsidRPr="00C50611">
        <w:rPr>
          <w:sz w:val="24"/>
          <w:szCs w:val="24"/>
        </w:rPr>
        <w:t>Rivelli</w:t>
      </w:r>
      <w:r>
        <w:rPr>
          <w:sz w:val="24"/>
          <w:szCs w:val="24"/>
        </w:rPr>
        <w:t>,</w:t>
      </w:r>
      <w:r w:rsidRPr="00C50611">
        <w:rPr>
          <w:sz w:val="24"/>
          <w:szCs w:val="24"/>
        </w:rPr>
        <w:t xml:space="preserve"> Pauline</w:t>
      </w:r>
      <w:r>
        <w:rPr>
          <w:sz w:val="24"/>
          <w:szCs w:val="24"/>
        </w:rPr>
        <w:t>,</w:t>
      </w:r>
      <w:r w:rsidRPr="00C50611">
        <w:rPr>
          <w:sz w:val="24"/>
          <w:szCs w:val="24"/>
        </w:rPr>
        <w:t xml:space="preserve"> and Robert Levin, </w:t>
      </w:r>
      <w:proofErr w:type="gramStart"/>
      <w:r w:rsidRPr="00C50611">
        <w:rPr>
          <w:sz w:val="24"/>
          <w:szCs w:val="24"/>
        </w:rPr>
        <w:t>eds</w:t>
      </w:r>
      <w:proofErr w:type="gramEnd"/>
      <w:r w:rsidRPr="00C50611">
        <w:rPr>
          <w:sz w:val="24"/>
          <w:szCs w:val="24"/>
        </w:rPr>
        <w:t xml:space="preserve">. </w:t>
      </w:r>
      <w:proofErr w:type="gramStart"/>
      <w:r w:rsidRPr="00C50611">
        <w:rPr>
          <w:i/>
          <w:iCs/>
          <w:sz w:val="24"/>
          <w:szCs w:val="24"/>
        </w:rPr>
        <w:t>Giants of Black Music</w:t>
      </w:r>
      <w:r w:rsidRPr="00C50611">
        <w:rPr>
          <w:sz w:val="24"/>
          <w:szCs w:val="24"/>
        </w:rPr>
        <w:t>.</w:t>
      </w:r>
      <w:proofErr w:type="gramEnd"/>
      <w:r w:rsidRPr="00C50611">
        <w:rPr>
          <w:sz w:val="24"/>
          <w:szCs w:val="24"/>
        </w:rPr>
        <w:t xml:space="preserve"> New York: Da Capo, 1979.</w:t>
      </w:r>
    </w:p>
    <w:p w14:paraId="7566436A" w14:textId="77777777" w:rsidR="00FC5C03" w:rsidRPr="001F5EBC" w:rsidRDefault="00FC5C03" w:rsidP="00A44419">
      <w:pPr>
        <w:spacing w:before="120" w:after="120" w:line="240" w:lineRule="auto"/>
        <w:ind w:left="720" w:hanging="720"/>
        <w:rPr>
          <w:rFonts w:ascii="Times New Roman" w:hAnsi="Times New Roman" w:cs="Times New Roman"/>
          <w:sz w:val="24"/>
          <w:szCs w:val="24"/>
        </w:rPr>
      </w:pPr>
      <w:r w:rsidRPr="001F5EBC">
        <w:rPr>
          <w:rFonts w:ascii="Times New Roman" w:hAnsi="Times New Roman" w:cs="Times New Roman"/>
          <w:sz w:val="24"/>
          <w:szCs w:val="24"/>
        </w:rPr>
        <w:t xml:space="preserve">Shipton, Alyn. </w:t>
      </w:r>
      <w:proofErr w:type="gramStart"/>
      <w:r w:rsidRPr="001F5EBC">
        <w:rPr>
          <w:rFonts w:ascii="Times New Roman" w:hAnsi="Times New Roman" w:cs="Times New Roman"/>
          <w:i/>
          <w:sz w:val="24"/>
          <w:szCs w:val="24"/>
        </w:rPr>
        <w:t>A New History of Jazz</w:t>
      </w:r>
      <w:r w:rsidRPr="001F5EBC">
        <w:rPr>
          <w:rFonts w:ascii="Times New Roman" w:hAnsi="Times New Roman" w:cs="Times New Roman"/>
          <w:sz w:val="24"/>
          <w:szCs w:val="24"/>
        </w:rPr>
        <w:t>.</w:t>
      </w:r>
      <w:proofErr w:type="gramEnd"/>
      <w:r w:rsidRPr="001F5EBC">
        <w:rPr>
          <w:rFonts w:ascii="Times New Roman" w:hAnsi="Times New Roman" w:cs="Times New Roman"/>
          <w:sz w:val="24"/>
          <w:szCs w:val="24"/>
        </w:rPr>
        <w:t xml:space="preserve"> New York: Continuum, 2001.</w:t>
      </w:r>
    </w:p>
    <w:p w14:paraId="6F353570" w14:textId="77777777" w:rsidR="00FC5C03" w:rsidRDefault="00FC5C03" w:rsidP="00A44419">
      <w:pPr>
        <w:pStyle w:val="FootnoteText"/>
        <w:spacing w:before="120"/>
        <w:ind w:left="720" w:hanging="720"/>
        <w:rPr>
          <w:sz w:val="24"/>
          <w:szCs w:val="24"/>
        </w:rPr>
      </w:pPr>
      <w:r w:rsidRPr="00C50611">
        <w:rPr>
          <w:sz w:val="24"/>
          <w:szCs w:val="24"/>
        </w:rPr>
        <w:t xml:space="preserve">Singal, Daniel Joseph. “Towards a Definition of American Modernism.” </w:t>
      </w:r>
      <w:proofErr w:type="gramStart"/>
      <w:r w:rsidRPr="00C50611">
        <w:rPr>
          <w:i/>
          <w:iCs/>
          <w:sz w:val="24"/>
          <w:szCs w:val="24"/>
        </w:rPr>
        <w:t>American Quarterly</w:t>
      </w:r>
      <w:r w:rsidRPr="00C50611">
        <w:rPr>
          <w:sz w:val="24"/>
          <w:szCs w:val="24"/>
        </w:rPr>
        <w:t xml:space="preserve"> 39, no. 1 (Spring 1987).</w:t>
      </w:r>
      <w:proofErr w:type="gramEnd"/>
    </w:p>
    <w:p w14:paraId="674FF44F" w14:textId="77777777" w:rsidR="001D14F2" w:rsidRPr="00C50611" w:rsidRDefault="001D14F2" w:rsidP="00A44419">
      <w:pPr>
        <w:pStyle w:val="FootnoteText"/>
        <w:spacing w:before="120"/>
        <w:ind w:left="720" w:hanging="720"/>
        <w:rPr>
          <w:sz w:val="24"/>
          <w:szCs w:val="24"/>
        </w:rPr>
      </w:pPr>
      <w:r w:rsidRPr="00C50611">
        <w:rPr>
          <w:sz w:val="24"/>
          <w:szCs w:val="24"/>
        </w:rPr>
        <w:t xml:space="preserve">Spellman, A.B. </w:t>
      </w:r>
      <w:r w:rsidRPr="00C50611">
        <w:rPr>
          <w:i/>
          <w:sz w:val="24"/>
          <w:szCs w:val="24"/>
        </w:rPr>
        <w:t>Four Jazz Lives</w:t>
      </w:r>
      <w:r w:rsidRPr="00C50611">
        <w:rPr>
          <w:sz w:val="24"/>
          <w:szCs w:val="24"/>
        </w:rPr>
        <w:t>. New York: Pantheon, 1966. Reprint, Ann Arbor: University of Michigan Press, 2004.</w:t>
      </w:r>
    </w:p>
    <w:p w14:paraId="015C66D3" w14:textId="77777777" w:rsidR="00FC5C03" w:rsidRPr="00C50611" w:rsidRDefault="00FC5C03" w:rsidP="00A44419">
      <w:pPr>
        <w:pStyle w:val="FootnoteText"/>
        <w:spacing w:before="120"/>
        <w:ind w:left="720" w:hanging="720"/>
        <w:rPr>
          <w:sz w:val="24"/>
          <w:szCs w:val="24"/>
        </w:rPr>
      </w:pPr>
      <w:proofErr w:type="gramStart"/>
      <w:r w:rsidRPr="00C50611">
        <w:rPr>
          <w:sz w:val="24"/>
          <w:szCs w:val="24"/>
        </w:rPr>
        <w:t xml:space="preserve">Such, David G. </w:t>
      </w:r>
      <w:r w:rsidRPr="00C50611">
        <w:rPr>
          <w:i/>
          <w:iCs/>
          <w:sz w:val="24"/>
          <w:szCs w:val="24"/>
        </w:rPr>
        <w:t>Avant-Garde Jazz Musicians Performing ‘Out There’</w:t>
      </w:r>
      <w:r w:rsidRPr="00C50611">
        <w:rPr>
          <w:iCs/>
          <w:sz w:val="24"/>
          <w:szCs w:val="24"/>
        </w:rPr>
        <w:t>.</w:t>
      </w:r>
      <w:proofErr w:type="gramEnd"/>
      <w:r w:rsidRPr="00C50611">
        <w:rPr>
          <w:iCs/>
          <w:sz w:val="24"/>
          <w:szCs w:val="24"/>
        </w:rPr>
        <w:t xml:space="preserve"> </w:t>
      </w:r>
      <w:r w:rsidRPr="00C50611">
        <w:rPr>
          <w:sz w:val="24"/>
          <w:szCs w:val="24"/>
        </w:rPr>
        <w:t>Iowa City: University of Iowa Press, 1993.</w:t>
      </w:r>
    </w:p>
    <w:p w14:paraId="50E16440" w14:textId="77777777" w:rsidR="00FC5C03" w:rsidRPr="00C50611" w:rsidRDefault="00FC5C03" w:rsidP="00A44419">
      <w:pPr>
        <w:pStyle w:val="FootnoteText"/>
        <w:spacing w:before="120"/>
        <w:ind w:left="720" w:hanging="720"/>
        <w:rPr>
          <w:sz w:val="24"/>
        </w:rPr>
      </w:pPr>
      <w:r w:rsidRPr="00C50611">
        <w:rPr>
          <w:sz w:val="24"/>
        </w:rPr>
        <w:t xml:space="preserve">Szwed, John F. </w:t>
      </w:r>
      <w:r w:rsidRPr="00C50611">
        <w:rPr>
          <w:i/>
          <w:iCs/>
          <w:sz w:val="24"/>
        </w:rPr>
        <w:t>Space is the Place: The Lives and Times of Sun Ra</w:t>
      </w:r>
      <w:r w:rsidRPr="00C50611">
        <w:rPr>
          <w:iCs/>
          <w:sz w:val="24"/>
        </w:rPr>
        <w:t xml:space="preserve">. </w:t>
      </w:r>
      <w:r w:rsidRPr="00C50611">
        <w:rPr>
          <w:sz w:val="24"/>
        </w:rPr>
        <w:t xml:space="preserve">New York: Da Capo Press, 1998.  </w:t>
      </w:r>
    </w:p>
    <w:p w14:paraId="71CFBC8C" w14:textId="77777777" w:rsidR="00FC5C03" w:rsidRPr="00C50611" w:rsidRDefault="00FC5C03" w:rsidP="00A44419">
      <w:pPr>
        <w:pStyle w:val="FootnoteText"/>
        <w:spacing w:before="120"/>
        <w:ind w:left="720" w:hanging="720"/>
        <w:rPr>
          <w:sz w:val="24"/>
        </w:rPr>
      </w:pPr>
      <w:r w:rsidRPr="00C50611">
        <w:rPr>
          <w:sz w:val="24"/>
        </w:rPr>
        <w:lastRenderedPageBreak/>
        <w:t xml:space="preserve">Thomas, Lorenzo. “Ascension: Music and the Black Arts Movement.” In </w:t>
      </w:r>
      <w:r w:rsidRPr="00C50611">
        <w:rPr>
          <w:i/>
          <w:iCs/>
          <w:sz w:val="24"/>
        </w:rPr>
        <w:t>Jazz Among the Discourses</w:t>
      </w:r>
      <w:r w:rsidRPr="00C50611">
        <w:rPr>
          <w:sz w:val="24"/>
        </w:rPr>
        <w:t>, ed. Gabbard</w:t>
      </w:r>
    </w:p>
    <w:p w14:paraId="49812F3C" w14:textId="77777777" w:rsidR="00FC5C03" w:rsidRPr="00C50611" w:rsidRDefault="00FC5C03" w:rsidP="00A44419">
      <w:pPr>
        <w:pStyle w:val="FootnoteText"/>
        <w:spacing w:before="120"/>
        <w:ind w:left="720" w:hanging="720"/>
        <w:rPr>
          <w:sz w:val="24"/>
        </w:rPr>
      </w:pPr>
      <w:r w:rsidRPr="00C50611">
        <w:rPr>
          <w:sz w:val="24"/>
        </w:rPr>
        <w:t>Von Eschen, Penny M</w:t>
      </w:r>
      <w:r>
        <w:rPr>
          <w:sz w:val="24"/>
        </w:rPr>
        <w:t>.</w:t>
      </w:r>
      <w:r w:rsidRPr="00C50611">
        <w:rPr>
          <w:sz w:val="24"/>
        </w:rPr>
        <w:t xml:space="preserve"> </w:t>
      </w:r>
      <w:r w:rsidRPr="00C50611">
        <w:rPr>
          <w:i/>
          <w:iCs/>
          <w:sz w:val="24"/>
        </w:rPr>
        <w:t>Satchmo Blows up the World: Jazz Ambassadors Play the Cold War</w:t>
      </w:r>
      <w:r w:rsidRPr="00C50611">
        <w:rPr>
          <w:iCs/>
          <w:sz w:val="24"/>
        </w:rPr>
        <w:t xml:space="preserve">. </w:t>
      </w:r>
      <w:r w:rsidRPr="00C50611">
        <w:rPr>
          <w:sz w:val="24"/>
        </w:rPr>
        <w:t xml:space="preserve">Cambridge: Harvard University Press, 2004.  </w:t>
      </w:r>
    </w:p>
    <w:p w14:paraId="7BFDEBAE" w14:textId="77777777" w:rsidR="00FC5C03" w:rsidRPr="00C50611" w:rsidRDefault="00FC5C03" w:rsidP="00A44419">
      <w:pPr>
        <w:pStyle w:val="FootnoteText"/>
        <w:spacing w:before="120"/>
        <w:ind w:left="720" w:hanging="720"/>
        <w:rPr>
          <w:sz w:val="24"/>
        </w:rPr>
      </w:pPr>
      <w:r w:rsidRPr="00C50611">
        <w:rPr>
          <w:sz w:val="24"/>
        </w:rPr>
        <w:t xml:space="preserve">Weinstein, Norman C. </w:t>
      </w:r>
      <w:r w:rsidRPr="00C50611">
        <w:rPr>
          <w:i/>
          <w:iCs/>
          <w:sz w:val="24"/>
        </w:rPr>
        <w:t>A Night in Tunisia: Imaginings of Africa in Jazz</w:t>
      </w:r>
      <w:r w:rsidRPr="00C50611">
        <w:rPr>
          <w:iCs/>
          <w:sz w:val="24"/>
        </w:rPr>
        <w:t xml:space="preserve">. </w:t>
      </w:r>
      <w:r w:rsidRPr="00C50611">
        <w:rPr>
          <w:sz w:val="24"/>
        </w:rPr>
        <w:t>New York: Limelight Editions, 1993.</w:t>
      </w:r>
    </w:p>
    <w:p w14:paraId="57477F13" w14:textId="77777777" w:rsidR="00FC5C03" w:rsidRPr="00C50611" w:rsidRDefault="00FC5C03" w:rsidP="00A44419">
      <w:pPr>
        <w:pStyle w:val="FootnoteText"/>
        <w:spacing w:before="120"/>
        <w:ind w:left="720" w:hanging="720"/>
        <w:rPr>
          <w:sz w:val="24"/>
          <w:szCs w:val="24"/>
        </w:rPr>
      </w:pPr>
      <w:r w:rsidRPr="00C50611">
        <w:rPr>
          <w:sz w:val="24"/>
          <w:szCs w:val="24"/>
        </w:rPr>
        <w:t xml:space="preserve">Wilmer, Valerie. </w:t>
      </w:r>
      <w:r w:rsidRPr="00C50611">
        <w:rPr>
          <w:i/>
          <w:iCs/>
          <w:sz w:val="24"/>
          <w:szCs w:val="24"/>
        </w:rPr>
        <w:t>As Serious as Your Life: The Story of the New Jazz</w:t>
      </w:r>
      <w:r w:rsidRPr="00C50611">
        <w:rPr>
          <w:iCs/>
          <w:sz w:val="24"/>
          <w:szCs w:val="24"/>
        </w:rPr>
        <w:t xml:space="preserve">. </w:t>
      </w:r>
      <w:r w:rsidRPr="00C50611">
        <w:rPr>
          <w:sz w:val="24"/>
          <w:szCs w:val="24"/>
        </w:rPr>
        <w:t>Westport: L. Hill, 1980.</w:t>
      </w:r>
    </w:p>
    <w:p w14:paraId="6CE2E852" w14:textId="77777777" w:rsidR="00FC5C03" w:rsidRDefault="00FC5C03" w:rsidP="00A44419">
      <w:pPr>
        <w:pStyle w:val="FootnoteText"/>
        <w:spacing w:before="120" w:after="120"/>
        <w:ind w:left="720" w:hanging="720"/>
        <w:rPr>
          <w:sz w:val="24"/>
          <w:szCs w:val="24"/>
        </w:rPr>
      </w:pPr>
    </w:p>
    <w:p w14:paraId="57F78B9F" w14:textId="77777777" w:rsidR="00FC5C03" w:rsidRPr="001F5EBC" w:rsidRDefault="00FC5C03" w:rsidP="00A44419">
      <w:pPr>
        <w:pStyle w:val="FootnoteText"/>
        <w:spacing w:before="120" w:after="120"/>
        <w:ind w:left="720" w:hanging="720"/>
        <w:rPr>
          <w:sz w:val="24"/>
          <w:szCs w:val="24"/>
        </w:rPr>
      </w:pPr>
    </w:p>
    <w:p w14:paraId="4EB43A16" w14:textId="77777777" w:rsidR="001F5EBC" w:rsidRPr="001F5EBC" w:rsidRDefault="001F5EBC" w:rsidP="001F5EBC">
      <w:pPr>
        <w:spacing w:after="120" w:line="240" w:lineRule="auto"/>
        <w:ind w:left="720" w:hanging="720"/>
        <w:rPr>
          <w:rFonts w:ascii="Times New Roman" w:hAnsi="Times New Roman" w:cs="Times New Roman"/>
          <w:sz w:val="24"/>
          <w:szCs w:val="24"/>
        </w:rPr>
      </w:pPr>
    </w:p>
    <w:p w14:paraId="73254A56" w14:textId="77777777" w:rsidR="0056443D" w:rsidRPr="001F5EBC" w:rsidRDefault="0056443D" w:rsidP="001F5EBC">
      <w:pPr>
        <w:spacing w:after="120" w:line="240" w:lineRule="auto"/>
        <w:ind w:left="720" w:hanging="720"/>
        <w:rPr>
          <w:rFonts w:ascii="Times New Roman" w:hAnsi="Times New Roman" w:cs="Times New Roman"/>
          <w:sz w:val="24"/>
          <w:szCs w:val="24"/>
        </w:rPr>
      </w:pPr>
    </w:p>
    <w:p w14:paraId="78A1B81B" w14:textId="77777777" w:rsidR="0056443D" w:rsidRPr="001F5EBC" w:rsidRDefault="0056443D" w:rsidP="001F5EBC">
      <w:pPr>
        <w:spacing w:after="120" w:line="240" w:lineRule="auto"/>
        <w:ind w:left="720" w:hanging="720"/>
        <w:rPr>
          <w:rFonts w:ascii="Times New Roman" w:hAnsi="Times New Roman" w:cs="Times New Roman"/>
          <w:sz w:val="24"/>
          <w:szCs w:val="24"/>
        </w:rPr>
      </w:pPr>
    </w:p>
    <w:sectPr w:rsidR="0056443D" w:rsidRPr="001F5EBC" w:rsidSect="00B34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E3638"/>
    <w:multiLevelType w:val="hybridMultilevel"/>
    <w:tmpl w:val="268C1432"/>
    <w:lvl w:ilvl="0" w:tplc="055A90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2"/>
  </w:compat>
  <w:rsids>
    <w:rsidRoot w:val="00DC6E6F"/>
    <w:rsid w:val="00082D96"/>
    <w:rsid w:val="00096A5F"/>
    <w:rsid w:val="000B3424"/>
    <w:rsid w:val="001115C6"/>
    <w:rsid w:val="00171B84"/>
    <w:rsid w:val="0018008E"/>
    <w:rsid w:val="001D14F2"/>
    <w:rsid w:val="001F5EBC"/>
    <w:rsid w:val="00260D01"/>
    <w:rsid w:val="002A3C08"/>
    <w:rsid w:val="002A3DBC"/>
    <w:rsid w:val="002C61A3"/>
    <w:rsid w:val="003959DD"/>
    <w:rsid w:val="003E5132"/>
    <w:rsid w:val="00424A9C"/>
    <w:rsid w:val="004453DE"/>
    <w:rsid w:val="004B2B28"/>
    <w:rsid w:val="004E3EB9"/>
    <w:rsid w:val="004F6DD5"/>
    <w:rsid w:val="005223C7"/>
    <w:rsid w:val="0052559E"/>
    <w:rsid w:val="0056443D"/>
    <w:rsid w:val="005B7230"/>
    <w:rsid w:val="005D0C6D"/>
    <w:rsid w:val="00637E01"/>
    <w:rsid w:val="006865B8"/>
    <w:rsid w:val="00746579"/>
    <w:rsid w:val="00805B3A"/>
    <w:rsid w:val="008B20E3"/>
    <w:rsid w:val="008C7461"/>
    <w:rsid w:val="008D28F4"/>
    <w:rsid w:val="009A1BA4"/>
    <w:rsid w:val="009C5036"/>
    <w:rsid w:val="00A44419"/>
    <w:rsid w:val="00AC0A2B"/>
    <w:rsid w:val="00AC7FC3"/>
    <w:rsid w:val="00B271F5"/>
    <w:rsid w:val="00B34D94"/>
    <w:rsid w:val="00B55D75"/>
    <w:rsid w:val="00C06979"/>
    <w:rsid w:val="00DC5605"/>
    <w:rsid w:val="00DC6E6F"/>
    <w:rsid w:val="00DE1C64"/>
    <w:rsid w:val="00E95AFD"/>
    <w:rsid w:val="00EA47C3"/>
    <w:rsid w:val="00F11477"/>
    <w:rsid w:val="00F4318C"/>
    <w:rsid w:val="00F727C0"/>
    <w:rsid w:val="00F93A96"/>
    <w:rsid w:val="00F9448A"/>
    <w:rsid w:val="00FB13CF"/>
    <w:rsid w:val="00FB5134"/>
    <w:rsid w:val="00FC5C03"/>
    <w:rsid w:val="00FD2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B8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D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D75"/>
    <w:pPr>
      <w:ind w:left="720"/>
      <w:contextualSpacing/>
    </w:pPr>
  </w:style>
  <w:style w:type="paragraph" w:styleId="FootnoteText">
    <w:name w:val="footnote text"/>
    <w:basedOn w:val="Normal"/>
    <w:link w:val="FootnoteTextChar"/>
    <w:semiHidden/>
    <w:rsid w:val="001F5EBC"/>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F5EBC"/>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1448</TotalTime>
  <Pages>6</Pages>
  <Words>2410</Words>
  <Characters>12293</Characters>
  <Application>Microsoft Macintosh Word</Application>
  <DocSecurity>0</DocSecurity>
  <Lines>166</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McClure</dc:creator>
  <cp:lastModifiedBy>Jonathan Goldman</cp:lastModifiedBy>
  <cp:revision>16</cp:revision>
  <dcterms:created xsi:type="dcterms:W3CDTF">2012-06-20T14:53:00Z</dcterms:created>
  <dcterms:modified xsi:type="dcterms:W3CDTF">2013-03-21T02:54:00Z</dcterms:modified>
</cp:coreProperties>
</file>