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2"/>
        <w:gridCol w:w="2537"/>
        <w:gridCol w:w="2630"/>
      </w:tblGrid>
      <w:tr w:rsidR="00837FE7" w:rsidRPr="00837FE7" w14:paraId="34AC2AFE" w14:textId="77777777" w:rsidTr="00837FE7">
        <w:tc>
          <w:tcPr>
            <w:tcW w:w="491" w:type="dxa"/>
            <w:vMerge w:val="restart"/>
            <w:shd w:val="clear" w:color="auto" w:fill="A6A6A6"/>
            <w:textDirection w:val="btLr"/>
          </w:tcPr>
          <w:p w14:paraId="3D6A3B14" w14:textId="77777777"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14:paraId="2F694DA7" w14:textId="77777777"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14:paraId="75D4BBE8" w14:textId="77777777" w:rsidR="00B574C9" w:rsidRPr="00837FE7" w:rsidRDefault="007C092A" w:rsidP="007C092A">
            <w:pPr>
              <w:spacing w:after="0" w:line="240" w:lineRule="auto"/>
            </w:pPr>
            <w:proofErr w:type="spellStart"/>
            <w:r>
              <w:rPr>
                <w:color w:val="808080"/>
              </w:rPr>
              <w:t>Gascia</w:t>
            </w:r>
            <w:proofErr w:type="spellEnd"/>
          </w:p>
        </w:tc>
        <w:tc>
          <w:tcPr>
            <w:tcW w:w="2551" w:type="dxa"/>
            <w:shd w:val="clear" w:color="auto" w:fill="auto"/>
          </w:tcPr>
          <w:p w14:paraId="7D39B4FB" w14:textId="77777777"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14:paraId="29E0EB35" w14:textId="77777777" w:rsidR="00B574C9" w:rsidRPr="00837FE7" w:rsidRDefault="007C092A" w:rsidP="00837FE7">
            <w:pPr>
              <w:spacing w:after="0" w:line="240" w:lineRule="auto"/>
            </w:pPr>
            <w:proofErr w:type="spellStart"/>
            <w:r w:rsidRPr="007C092A">
              <w:rPr>
                <w:color w:val="808080"/>
              </w:rPr>
              <w:t>Ouzounian</w:t>
            </w:r>
            <w:proofErr w:type="spellEnd"/>
          </w:p>
        </w:tc>
      </w:tr>
      <w:tr w:rsidR="00837FE7" w:rsidRPr="00837FE7" w14:paraId="57C89080" w14:textId="77777777" w:rsidTr="00837FE7">
        <w:trPr>
          <w:trHeight w:val="986"/>
        </w:trPr>
        <w:tc>
          <w:tcPr>
            <w:tcW w:w="491" w:type="dxa"/>
            <w:vMerge/>
            <w:shd w:val="clear" w:color="auto" w:fill="A6A6A6"/>
          </w:tcPr>
          <w:p w14:paraId="4BFA2AD7"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574A4868" w14:textId="77777777" w:rsidR="00B574C9" w:rsidRPr="00837FE7" w:rsidRDefault="00B574C9" w:rsidP="00837FE7">
            <w:pPr>
              <w:spacing w:after="0" w:line="240" w:lineRule="auto"/>
            </w:pPr>
            <w:r w:rsidRPr="00837FE7">
              <w:rPr>
                <w:rStyle w:val="PlaceholderText"/>
              </w:rPr>
              <w:t>[Enter your biography]</w:t>
            </w:r>
          </w:p>
        </w:tc>
      </w:tr>
      <w:tr w:rsidR="00837FE7" w:rsidRPr="00837FE7" w14:paraId="7647A671" w14:textId="77777777" w:rsidTr="00837FE7">
        <w:trPr>
          <w:trHeight w:val="986"/>
        </w:trPr>
        <w:tc>
          <w:tcPr>
            <w:tcW w:w="491" w:type="dxa"/>
            <w:vMerge/>
            <w:shd w:val="clear" w:color="auto" w:fill="A6A6A6"/>
          </w:tcPr>
          <w:p w14:paraId="445C6CB8" w14:textId="77777777" w:rsidR="00B574C9" w:rsidRPr="00837FE7" w:rsidRDefault="00B574C9" w:rsidP="00837FE7">
            <w:pPr>
              <w:spacing w:after="0" w:line="240" w:lineRule="auto"/>
              <w:jc w:val="center"/>
              <w:rPr>
                <w:b/>
                <w:color w:val="FFFFFF"/>
              </w:rPr>
            </w:pPr>
          </w:p>
        </w:tc>
        <w:tc>
          <w:tcPr>
            <w:tcW w:w="8525" w:type="dxa"/>
            <w:gridSpan w:val="4"/>
            <w:shd w:val="clear" w:color="auto" w:fill="auto"/>
          </w:tcPr>
          <w:p w14:paraId="28C3B01A" w14:textId="77777777" w:rsidR="00B574C9" w:rsidRPr="00837FE7" w:rsidRDefault="00B574C9" w:rsidP="00837FE7">
            <w:pPr>
              <w:spacing w:after="0" w:line="240" w:lineRule="auto"/>
            </w:pPr>
            <w:r w:rsidRPr="00837FE7">
              <w:rPr>
                <w:rStyle w:val="PlaceholderText"/>
              </w:rPr>
              <w:t>[Enter the institution with which you are affiliated]</w:t>
            </w:r>
          </w:p>
        </w:tc>
      </w:tr>
    </w:tbl>
    <w:p w14:paraId="35C92474" w14:textId="77777777"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14:paraId="0682B81A" w14:textId="77777777" w:rsidTr="00837FE7">
        <w:tc>
          <w:tcPr>
            <w:tcW w:w="9016" w:type="dxa"/>
            <w:shd w:val="clear" w:color="auto" w:fill="A6A6A6"/>
            <w:tcMar>
              <w:top w:w="113" w:type="dxa"/>
              <w:bottom w:w="113" w:type="dxa"/>
            </w:tcMar>
          </w:tcPr>
          <w:p w14:paraId="00884319" w14:textId="77777777"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14:paraId="4FEE0C1F" w14:textId="77777777" w:rsidTr="00837FE7">
        <w:tc>
          <w:tcPr>
            <w:tcW w:w="9016" w:type="dxa"/>
            <w:shd w:val="clear" w:color="auto" w:fill="auto"/>
            <w:tcMar>
              <w:top w:w="113" w:type="dxa"/>
              <w:bottom w:w="113" w:type="dxa"/>
            </w:tcMar>
          </w:tcPr>
          <w:p w14:paraId="5FDD82C1" w14:textId="77777777" w:rsidR="003F0D73" w:rsidRPr="007C092A" w:rsidRDefault="007C092A" w:rsidP="00837FE7">
            <w:pPr>
              <w:spacing w:after="0" w:line="240" w:lineRule="auto"/>
              <w:rPr>
                <w:b/>
                <w:color w:val="000000"/>
              </w:rPr>
            </w:pPr>
            <w:proofErr w:type="spellStart"/>
            <w:r w:rsidRPr="007C092A">
              <w:rPr>
                <w:b/>
                <w:color w:val="000000"/>
              </w:rPr>
              <w:t>Poème</w:t>
            </w:r>
            <w:proofErr w:type="spellEnd"/>
            <w:r w:rsidRPr="007C092A">
              <w:rPr>
                <w:b/>
                <w:color w:val="000000"/>
              </w:rPr>
              <w:t xml:space="preserve"> </w:t>
            </w:r>
            <w:proofErr w:type="spellStart"/>
            <w:r w:rsidRPr="007C092A">
              <w:rPr>
                <w:b/>
                <w:color w:val="000000"/>
              </w:rPr>
              <w:t>électronique</w:t>
            </w:r>
            <w:proofErr w:type="spellEnd"/>
          </w:p>
        </w:tc>
      </w:tr>
      <w:tr w:rsidR="00464699" w:rsidRPr="00837FE7" w14:paraId="01845E08" w14:textId="77777777" w:rsidTr="00837FE7">
        <w:tc>
          <w:tcPr>
            <w:tcW w:w="9016" w:type="dxa"/>
            <w:shd w:val="clear" w:color="auto" w:fill="auto"/>
            <w:tcMar>
              <w:top w:w="113" w:type="dxa"/>
              <w:bottom w:w="113" w:type="dxa"/>
            </w:tcMar>
          </w:tcPr>
          <w:p w14:paraId="7A53F253" w14:textId="77777777"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14:paraId="09D3F1F8" w14:textId="77777777" w:rsidTr="00837FE7">
        <w:tc>
          <w:tcPr>
            <w:tcW w:w="9016" w:type="dxa"/>
            <w:shd w:val="clear" w:color="auto" w:fill="auto"/>
            <w:tcMar>
              <w:top w:w="113" w:type="dxa"/>
              <w:bottom w:w="113" w:type="dxa"/>
            </w:tcMar>
          </w:tcPr>
          <w:p w14:paraId="4E180065" w14:textId="77777777" w:rsidR="00E85A05" w:rsidRPr="00E06B87" w:rsidRDefault="00AC4DCB" w:rsidP="00837FE7">
            <w:pPr>
              <w:spacing w:after="0" w:line="240" w:lineRule="auto"/>
              <w:rPr>
                <w:color w:val="000000"/>
              </w:rPr>
            </w:pPr>
            <w:r w:rsidRPr="007C092A">
              <w:rPr>
                <w:color w:val="000000"/>
              </w:rPr>
              <w:t>An eight-minute long multimedia spectacle held in the Philips Pavilion at the 1958 B</w:t>
            </w:r>
            <w:r>
              <w:rPr>
                <w:color w:val="000000"/>
              </w:rPr>
              <w:t>russels</w:t>
            </w:r>
            <w:r w:rsidRPr="007C092A">
              <w:rPr>
                <w:color w:val="000000"/>
              </w:rPr>
              <w:t xml:space="preserve"> W</w:t>
            </w:r>
            <w:r>
              <w:rPr>
                <w:color w:val="000000"/>
              </w:rPr>
              <w:t>orld’s</w:t>
            </w:r>
            <w:r w:rsidRPr="007C092A">
              <w:rPr>
                <w:color w:val="000000"/>
              </w:rPr>
              <w:t xml:space="preserve"> F</w:t>
            </w:r>
            <w:r>
              <w:rPr>
                <w:color w:val="000000"/>
              </w:rPr>
              <w:t>air</w:t>
            </w:r>
            <w:r w:rsidRPr="007C092A">
              <w:rPr>
                <w:color w:val="000000"/>
              </w:rPr>
              <w:t xml:space="preserve">. Conceived by the Swiss French </w:t>
            </w:r>
            <w:proofErr w:type="gramStart"/>
            <w:r w:rsidRPr="007C092A">
              <w:rPr>
                <w:color w:val="000000"/>
              </w:rPr>
              <w:t>architect</w:t>
            </w:r>
            <w:proofErr w:type="gramEnd"/>
            <w:r w:rsidRPr="007C092A">
              <w:rPr>
                <w:color w:val="000000"/>
              </w:rPr>
              <w:t xml:space="preserve"> Le Corbusier, the pavilion combined the efforts of a leading group of artists and architects who included French-born composer </w:t>
            </w:r>
            <w:proofErr w:type="spellStart"/>
            <w:r w:rsidRPr="007C092A">
              <w:rPr>
                <w:color w:val="000000"/>
              </w:rPr>
              <w:t>Edgard</w:t>
            </w:r>
            <w:proofErr w:type="spellEnd"/>
            <w:r w:rsidRPr="007C092A">
              <w:rPr>
                <w:color w:val="000000"/>
              </w:rPr>
              <w:t xml:space="preserve"> </w:t>
            </w:r>
            <w:proofErr w:type="spellStart"/>
            <w:r w:rsidRPr="007C092A">
              <w:rPr>
                <w:color w:val="000000"/>
              </w:rPr>
              <w:t>Varèse</w:t>
            </w:r>
            <w:proofErr w:type="spellEnd"/>
            <w:r w:rsidRPr="007C092A">
              <w:rPr>
                <w:color w:val="000000"/>
              </w:rPr>
              <w:t xml:space="preserve"> and Greek architect/composer </w:t>
            </w:r>
            <w:proofErr w:type="spellStart"/>
            <w:r w:rsidRPr="007C092A">
              <w:rPr>
                <w:color w:val="000000"/>
              </w:rPr>
              <w:t>Iannis</w:t>
            </w:r>
            <w:proofErr w:type="spellEnd"/>
            <w:r w:rsidRPr="007C092A">
              <w:rPr>
                <w:color w:val="000000"/>
              </w:rPr>
              <w:t xml:space="preserve"> </w:t>
            </w:r>
            <w:proofErr w:type="spellStart"/>
            <w:r w:rsidRPr="007C092A">
              <w:rPr>
                <w:color w:val="000000"/>
              </w:rPr>
              <w:t>Xenakis</w:t>
            </w:r>
            <w:proofErr w:type="spellEnd"/>
            <w:r w:rsidRPr="007C092A">
              <w:rPr>
                <w:color w:val="000000"/>
              </w:rPr>
              <w:t xml:space="preserve">. The name </w:t>
            </w:r>
            <w:proofErr w:type="spellStart"/>
            <w:r w:rsidRPr="007C092A">
              <w:rPr>
                <w:i/>
                <w:color w:val="000000"/>
              </w:rPr>
              <w:t>Poème</w:t>
            </w:r>
            <w:proofErr w:type="spellEnd"/>
            <w:r w:rsidRPr="007C092A">
              <w:rPr>
                <w:i/>
                <w:color w:val="000000"/>
              </w:rPr>
              <w:t xml:space="preserve"> </w:t>
            </w:r>
            <w:proofErr w:type="spellStart"/>
            <w:r w:rsidRPr="007C092A">
              <w:rPr>
                <w:i/>
                <w:color w:val="000000"/>
              </w:rPr>
              <w:t>électronique</w:t>
            </w:r>
            <w:proofErr w:type="spellEnd"/>
            <w:r w:rsidRPr="007C092A">
              <w:rPr>
                <w:i/>
                <w:color w:val="000000"/>
              </w:rPr>
              <w:t xml:space="preserve"> </w:t>
            </w:r>
            <w:r w:rsidRPr="007C092A">
              <w:rPr>
                <w:color w:val="000000"/>
              </w:rPr>
              <w:t xml:space="preserve">refers both to the overall project, as well as to </w:t>
            </w:r>
            <w:proofErr w:type="spellStart"/>
            <w:r w:rsidRPr="007C092A">
              <w:rPr>
                <w:color w:val="000000"/>
              </w:rPr>
              <w:t>Varèse's</w:t>
            </w:r>
            <w:proofErr w:type="spellEnd"/>
            <w:r w:rsidRPr="007C092A">
              <w:rPr>
                <w:color w:val="000000"/>
              </w:rPr>
              <w:t xml:space="preserve"> musical contribution, an eight-minute electro-acoustic composition that was broadcast over hundreds of loudspeakers inside the pavilion. </w:t>
            </w:r>
            <w:proofErr w:type="spellStart"/>
            <w:r w:rsidRPr="007C092A">
              <w:rPr>
                <w:i/>
                <w:color w:val="000000"/>
              </w:rPr>
              <w:t>Poème</w:t>
            </w:r>
            <w:proofErr w:type="spellEnd"/>
            <w:r w:rsidRPr="007C092A">
              <w:rPr>
                <w:i/>
                <w:color w:val="000000"/>
              </w:rPr>
              <w:t xml:space="preserve"> </w:t>
            </w:r>
            <w:proofErr w:type="spellStart"/>
            <w:r w:rsidRPr="007C092A">
              <w:rPr>
                <w:i/>
                <w:color w:val="000000"/>
              </w:rPr>
              <w:t>électronique</w:t>
            </w:r>
            <w:proofErr w:type="spellEnd"/>
            <w:r w:rsidRPr="007C092A">
              <w:rPr>
                <w:color w:val="000000"/>
              </w:rPr>
              <w:t xml:space="preserve"> is regarded as an iconic </w:t>
            </w:r>
            <w:proofErr w:type="spellStart"/>
            <w:r w:rsidRPr="007C092A">
              <w:rPr>
                <w:i/>
                <w:color w:val="000000"/>
              </w:rPr>
              <w:t>Gesamtkunstwerk</w:t>
            </w:r>
            <w:proofErr w:type="spellEnd"/>
            <w:r w:rsidRPr="007C092A">
              <w:rPr>
                <w:i/>
                <w:color w:val="000000"/>
              </w:rPr>
              <w:t xml:space="preserve"> </w:t>
            </w:r>
            <w:r w:rsidRPr="007C092A">
              <w:rPr>
                <w:color w:val="000000"/>
              </w:rPr>
              <w:t>(total artwork) that combined music, hanging sculptures, film, automated lighting schemes, and architecture in the context of an immersive, multimedia installation.</w:t>
            </w:r>
          </w:p>
        </w:tc>
      </w:tr>
      <w:tr w:rsidR="003F0D73" w:rsidRPr="00837FE7" w14:paraId="3F786AED" w14:textId="77777777" w:rsidTr="00837FE7">
        <w:tc>
          <w:tcPr>
            <w:tcW w:w="9016" w:type="dxa"/>
            <w:shd w:val="clear" w:color="auto" w:fill="auto"/>
            <w:tcMar>
              <w:top w:w="113" w:type="dxa"/>
              <w:bottom w:w="113" w:type="dxa"/>
            </w:tcMar>
          </w:tcPr>
          <w:p w14:paraId="22F67CC7" w14:textId="77777777" w:rsidR="007C092A" w:rsidRPr="007C092A" w:rsidRDefault="007C092A" w:rsidP="007C092A">
            <w:pPr>
              <w:spacing w:after="0" w:line="240" w:lineRule="auto"/>
              <w:rPr>
                <w:color w:val="000000"/>
              </w:rPr>
            </w:pPr>
            <w:r w:rsidRPr="007C092A">
              <w:rPr>
                <w:color w:val="000000"/>
              </w:rPr>
              <w:t>An eight-minute long multimedia spectacle held in the Philips Pavilion at the 1958 B</w:t>
            </w:r>
            <w:r>
              <w:rPr>
                <w:color w:val="000000"/>
              </w:rPr>
              <w:t>russels</w:t>
            </w:r>
            <w:r w:rsidRPr="007C092A">
              <w:rPr>
                <w:color w:val="000000"/>
              </w:rPr>
              <w:t xml:space="preserve"> W</w:t>
            </w:r>
            <w:r>
              <w:rPr>
                <w:color w:val="000000"/>
              </w:rPr>
              <w:t>orld’s</w:t>
            </w:r>
            <w:r w:rsidRPr="007C092A">
              <w:rPr>
                <w:color w:val="000000"/>
              </w:rPr>
              <w:t xml:space="preserve"> F</w:t>
            </w:r>
            <w:r>
              <w:rPr>
                <w:color w:val="000000"/>
              </w:rPr>
              <w:t>air</w:t>
            </w:r>
            <w:r w:rsidRPr="007C092A">
              <w:rPr>
                <w:color w:val="000000"/>
              </w:rPr>
              <w:t xml:space="preserve">. Conceived by the Swiss French </w:t>
            </w:r>
            <w:proofErr w:type="gramStart"/>
            <w:r w:rsidRPr="007C092A">
              <w:rPr>
                <w:color w:val="000000"/>
              </w:rPr>
              <w:t>architect</w:t>
            </w:r>
            <w:proofErr w:type="gramEnd"/>
            <w:r w:rsidRPr="007C092A">
              <w:rPr>
                <w:color w:val="000000"/>
              </w:rPr>
              <w:t xml:space="preserve"> Le Corbusier, the pavilion combined the efforts of a leading group of artists and architects who included French-born composer </w:t>
            </w:r>
            <w:proofErr w:type="spellStart"/>
            <w:r w:rsidRPr="007C092A">
              <w:rPr>
                <w:color w:val="000000"/>
              </w:rPr>
              <w:t>Edgard</w:t>
            </w:r>
            <w:proofErr w:type="spellEnd"/>
            <w:r w:rsidRPr="007C092A">
              <w:rPr>
                <w:color w:val="000000"/>
              </w:rPr>
              <w:t xml:space="preserve"> </w:t>
            </w:r>
            <w:proofErr w:type="spellStart"/>
            <w:r w:rsidRPr="007C092A">
              <w:rPr>
                <w:color w:val="000000"/>
              </w:rPr>
              <w:t>Varèse</w:t>
            </w:r>
            <w:proofErr w:type="spellEnd"/>
            <w:r w:rsidRPr="007C092A">
              <w:rPr>
                <w:color w:val="000000"/>
              </w:rPr>
              <w:t xml:space="preserve"> and Greek architect/composer </w:t>
            </w:r>
            <w:proofErr w:type="spellStart"/>
            <w:r w:rsidRPr="007C092A">
              <w:rPr>
                <w:color w:val="000000"/>
              </w:rPr>
              <w:t>Iannis</w:t>
            </w:r>
            <w:proofErr w:type="spellEnd"/>
            <w:r w:rsidRPr="007C092A">
              <w:rPr>
                <w:color w:val="000000"/>
              </w:rPr>
              <w:t xml:space="preserve"> </w:t>
            </w:r>
            <w:proofErr w:type="spellStart"/>
            <w:r w:rsidRPr="007C092A">
              <w:rPr>
                <w:color w:val="000000"/>
              </w:rPr>
              <w:t>Xenakis</w:t>
            </w:r>
            <w:proofErr w:type="spellEnd"/>
            <w:r w:rsidRPr="007C092A">
              <w:rPr>
                <w:color w:val="000000"/>
              </w:rPr>
              <w:t xml:space="preserve">. The name </w:t>
            </w:r>
            <w:proofErr w:type="spellStart"/>
            <w:r w:rsidRPr="007C092A">
              <w:rPr>
                <w:i/>
                <w:color w:val="000000"/>
              </w:rPr>
              <w:t>Poème</w:t>
            </w:r>
            <w:proofErr w:type="spellEnd"/>
            <w:r w:rsidRPr="007C092A">
              <w:rPr>
                <w:i/>
                <w:color w:val="000000"/>
              </w:rPr>
              <w:t xml:space="preserve"> </w:t>
            </w:r>
            <w:proofErr w:type="spellStart"/>
            <w:r w:rsidRPr="007C092A">
              <w:rPr>
                <w:i/>
                <w:color w:val="000000"/>
              </w:rPr>
              <w:t>électronique</w:t>
            </w:r>
            <w:proofErr w:type="spellEnd"/>
            <w:r w:rsidRPr="007C092A">
              <w:rPr>
                <w:i/>
                <w:color w:val="000000"/>
              </w:rPr>
              <w:t xml:space="preserve"> </w:t>
            </w:r>
            <w:r w:rsidRPr="007C092A">
              <w:rPr>
                <w:color w:val="000000"/>
              </w:rPr>
              <w:t xml:space="preserve">refers both to the overall project, as well as to </w:t>
            </w:r>
            <w:proofErr w:type="spellStart"/>
            <w:r w:rsidRPr="007C092A">
              <w:rPr>
                <w:color w:val="000000"/>
              </w:rPr>
              <w:t>Varèse's</w:t>
            </w:r>
            <w:proofErr w:type="spellEnd"/>
            <w:r w:rsidRPr="007C092A">
              <w:rPr>
                <w:color w:val="000000"/>
              </w:rPr>
              <w:t xml:space="preserve"> musical contribution, an eight-minute electro-acoustic composition that was broadcast over hundreds of loudspeakers inside the pavilion. </w:t>
            </w:r>
            <w:proofErr w:type="spellStart"/>
            <w:r w:rsidRPr="007C092A">
              <w:rPr>
                <w:i/>
                <w:color w:val="000000"/>
              </w:rPr>
              <w:t>Poème</w:t>
            </w:r>
            <w:proofErr w:type="spellEnd"/>
            <w:r w:rsidRPr="007C092A">
              <w:rPr>
                <w:i/>
                <w:color w:val="000000"/>
              </w:rPr>
              <w:t xml:space="preserve"> </w:t>
            </w:r>
            <w:proofErr w:type="spellStart"/>
            <w:r w:rsidRPr="007C092A">
              <w:rPr>
                <w:i/>
                <w:color w:val="000000"/>
              </w:rPr>
              <w:t>électronique</w:t>
            </w:r>
            <w:proofErr w:type="spellEnd"/>
            <w:r w:rsidRPr="007C092A">
              <w:rPr>
                <w:color w:val="000000"/>
              </w:rPr>
              <w:t xml:space="preserve"> is regarded as an iconic </w:t>
            </w:r>
            <w:proofErr w:type="spellStart"/>
            <w:r w:rsidRPr="007C092A">
              <w:rPr>
                <w:i/>
                <w:color w:val="000000"/>
              </w:rPr>
              <w:t>Gesamtkunstwerk</w:t>
            </w:r>
            <w:proofErr w:type="spellEnd"/>
            <w:r w:rsidRPr="007C092A">
              <w:rPr>
                <w:i/>
                <w:color w:val="000000"/>
              </w:rPr>
              <w:t xml:space="preserve"> </w:t>
            </w:r>
            <w:r w:rsidRPr="007C092A">
              <w:rPr>
                <w:color w:val="000000"/>
              </w:rPr>
              <w:t>(total artwork) that combined music, hanging sculptures, film, automated lighting schemes, and architecture in the context of an immersive, multimedia installation.</w:t>
            </w:r>
          </w:p>
          <w:p w14:paraId="651DB548" w14:textId="77777777" w:rsidR="007C092A" w:rsidRPr="007C092A" w:rsidRDefault="007C092A" w:rsidP="007C092A">
            <w:pPr>
              <w:spacing w:after="0" w:line="240" w:lineRule="auto"/>
              <w:rPr>
                <w:color w:val="000000"/>
              </w:rPr>
            </w:pPr>
          </w:p>
          <w:p w14:paraId="3FC086F0" w14:textId="77777777" w:rsidR="007C092A" w:rsidRPr="00B278B0" w:rsidRDefault="007C092A" w:rsidP="002F677C">
            <w:pPr>
              <w:pStyle w:val="Heading1"/>
              <w:spacing w:after="0"/>
            </w:pPr>
            <w:r w:rsidRPr="00B278B0">
              <w:t>Overview</w:t>
            </w:r>
          </w:p>
          <w:p w14:paraId="580581B9" w14:textId="77777777" w:rsidR="007C092A" w:rsidRPr="007C092A" w:rsidRDefault="007C092A" w:rsidP="007C092A">
            <w:pPr>
              <w:spacing w:after="0" w:line="240" w:lineRule="auto"/>
              <w:rPr>
                <w:color w:val="000000"/>
              </w:rPr>
            </w:pPr>
            <w:r w:rsidRPr="007C092A">
              <w:rPr>
                <w:color w:val="000000"/>
              </w:rPr>
              <w:t>In January</w:t>
            </w:r>
            <w:r w:rsidRPr="007C092A">
              <w:rPr>
                <w:b/>
                <w:color w:val="000000"/>
              </w:rPr>
              <w:t xml:space="preserve"> </w:t>
            </w:r>
            <w:r w:rsidRPr="007C092A">
              <w:rPr>
                <w:color w:val="000000"/>
              </w:rPr>
              <w:t xml:space="preserve">1956, the Philips Corporation, a Dutch multinational firm based in Eindhoven, Netherlands, approached Le Corbusier to design its pavilion for the upcoming World's Fair. The corporation had intended to hire Le Corbusier along with the Belarusian sculptor </w:t>
            </w:r>
            <w:proofErr w:type="spellStart"/>
            <w:r w:rsidRPr="007C092A">
              <w:rPr>
                <w:color w:val="000000"/>
              </w:rPr>
              <w:t>Ossip</w:t>
            </w:r>
            <w:proofErr w:type="spellEnd"/>
            <w:r w:rsidRPr="007C092A">
              <w:rPr>
                <w:color w:val="000000"/>
              </w:rPr>
              <w:t xml:space="preserve"> </w:t>
            </w:r>
            <w:proofErr w:type="spellStart"/>
            <w:r w:rsidRPr="007C092A">
              <w:rPr>
                <w:color w:val="000000"/>
              </w:rPr>
              <w:t>Zadkine</w:t>
            </w:r>
            <w:proofErr w:type="spellEnd"/>
            <w:r w:rsidRPr="007C092A">
              <w:rPr>
                <w:color w:val="000000"/>
              </w:rPr>
              <w:t xml:space="preserve"> and the British composer Benjamin Britten. However, upon meeting Louis </w:t>
            </w:r>
            <w:proofErr w:type="spellStart"/>
            <w:r w:rsidRPr="007C092A">
              <w:rPr>
                <w:color w:val="000000"/>
              </w:rPr>
              <w:t>Kalff</w:t>
            </w:r>
            <w:proofErr w:type="spellEnd"/>
            <w:r w:rsidRPr="007C092A">
              <w:rPr>
                <w:color w:val="000000"/>
              </w:rPr>
              <w:t xml:space="preserve">, the director of the Philips Corporation's artistic division, Le Corbusier became convinced that he should instead create an </w:t>
            </w:r>
            <w:r w:rsidR="002F677C">
              <w:rPr>
                <w:color w:val="000000"/>
              </w:rPr>
              <w:t>‘</w:t>
            </w:r>
            <w:r w:rsidRPr="007C092A">
              <w:rPr>
                <w:color w:val="000000"/>
              </w:rPr>
              <w:t>electronic poem</w:t>
            </w:r>
            <w:r w:rsidR="002F677C">
              <w:rPr>
                <w:color w:val="000000"/>
              </w:rPr>
              <w:t>’</w:t>
            </w:r>
            <w:r w:rsidRPr="007C092A">
              <w:rPr>
                <w:color w:val="000000"/>
              </w:rPr>
              <w:t>. He wrote:</w:t>
            </w:r>
          </w:p>
          <w:p w14:paraId="664E7C8F" w14:textId="77777777" w:rsidR="007C092A" w:rsidRPr="007C092A" w:rsidRDefault="007C092A" w:rsidP="007C092A">
            <w:pPr>
              <w:spacing w:after="0" w:line="240" w:lineRule="auto"/>
              <w:rPr>
                <w:color w:val="000000"/>
              </w:rPr>
            </w:pPr>
          </w:p>
          <w:p w14:paraId="6C0D586E" w14:textId="77777777" w:rsidR="007C092A" w:rsidRPr="007C092A" w:rsidRDefault="007C092A" w:rsidP="000D50E8">
            <w:pPr>
              <w:pStyle w:val="Blockquote"/>
              <w:spacing w:after="0"/>
            </w:pPr>
            <w:r w:rsidRPr="007C092A">
              <w:t xml:space="preserve">I will not make a façade for Philips, but an electronic poem. Everything will happen inside: sound, light, </w:t>
            </w:r>
            <w:proofErr w:type="spellStart"/>
            <w:r w:rsidRPr="007C092A">
              <w:t>color</w:t>
            </w:r>
            <w:proofErr w:type="spellEnd"/>
            <w:r w:rsidRPr="007C092A">
              <w:t>, rhythm. Perhaps a scaffoldin</w:t>
            </w:r>
            <w:r w:rsidR="002F677C">
              <w:t xml:space="preserve">g will </w:t>
            </w:r>
            <w:r w:rsidRPr="007C092A">
              <w:t xml:space="preserve">be the pavilion's only exterior aspect. </w:t>
            </w:r>
          </w:p>
          <w:p w14:paraId="57067609" w14:textId="77777777" w:rsidR="007C092A" w:rsidRPr="007C092A" w:rsidRDefault="007C092A" w:rsidP="007C092A">
            <w:pPr>
              <w:spacing w:after="0" w:line="240" w:lineRule="auto"/>
              <w:rPr>
                <w:color w:val="000000"/>
              </w:rPr>
            </w:pPr>
          </w:p>
          <w:p w14:paraId="2DEB1DB3" w14:textId="77777777" w:rsidR="007C092A" w:rsidRPr="007C092A" w:rsidRDefault="007C092A" w:rsidP="007C092A">
            <w:pPr>
              <w:spacing w:after="0" w:line="240" w:lineRule="auto"/>
              <w:rPr>
                <w:color w:val="000000"/>
              </w:rPr>
            </w:pPr>
            <w:r w:rsidRPr="007C092A">
              <w:rPr>
                <w:color w:val="000000"/>
              </w:rPr>
              <w:t xml:space="preserve">The Philips Corporation accepted Le Corbusier's proposal, although it never warmed to his choice of musical collaborator. Although </w:t>
            </w:r>
            <w:proofErr w:type="spellStart"/>
            <w:r w:rsidRPr="007C092A">
              <w:rPr>
                <w:color w:val="000000"/>
              </w:rPr>
              <w:t>Edgard</w:t>
            </w:r>
            <w:proofErr w:type="spellEnd"/>
            <w:r w:rsidRPr="007C092A">
              <w:rPr>
                <w:color w:val="000000"/>
              </w:rPr>
              <w:t xml:space="preserve"> </w:t>
            </w:r>
            <w:proofErr w:type="spellStart"/>
            <w:r w:rsidRPr="007C092A">
              <w:rPr>
                <w:color w:val="000000"/>
              </w:rPr>
              <w:t>Varèse</w:t>
            </w:r>
            <w:proofErr w:type="spellEnd"/>
            <w:r w:rsidRPr="007C092A">
              <w:rPr>
                <w:color w:val="000000"/>
              </w:rPr>
              <w:t xml:space="preserve"> was well regarded in avant-garde circles, he did not have the international stature of Benjamin Britten, nor was his music thought to have popular appeal. However, Le Corbusier insisted on hiring </w:t>
            </w:r>
            <w:proofErr w:type="spellStart"/>
            <w:r w:rsidRPr="007C092A">
              <w:rPr>
                <w:color w:val="000000"/>
              </w:rPr>
              <w:t>Varèse</w:t>
            </w:r>
            <w:proofErr w:type="spellEnd"/>
            <w:r w:rsidRPr="007C092A">
              <w:rPr>
                <w:color w:val="000000"/>
              </w:rPr>
              <w:t xml:space="preserve">, making this a condition of his own </w:t>
            </w:r>
            <w:r w:rsidRPr="007C092A">
              <w:rPr>
                <w:color w:val="000000"/>
              </w:rPr>
              <w:lastRenderedPageBreak/>
              <w:t xml:space="preserve">participation in the project. </w:t>
            </w:r>
            <w:proofErr w:type="spellStart"/>
            <w:r w:rsidRPr="007C092A">
              <w:rPr>
                <w:color w:val="000000"/>
              </w:rPr>
              <w:t>Varèse</w:t>
            </w:r>
            <w:proofErr w:type="spellEnd"/>
            <w:r w:rsidRPr="007C092A">
              <w:rPr>
                <w:color w:val="000000"/>
              </w:rPr>
              <w:t xml:space="preserve"> enthusiastically welcomed the commission, which came directly to him from Le Corbusier. </w:t>
            </w:r>
          </w:p>
          <w:p w14:paraId="2FDF1B1E" w14:textId="77777777" w:rsidR="007C092A" w:rsidRPr="007C092A" w:rsidRDefault="007C092A" w:rsidP="007C092A">
            <w:pPr>
              <w:spacing w:after="0" w:line="240" w:lineRule="auto"/>
              <w:rPr>
                <w:color w:val="000000"/>
              </w:rPr>
            </w:pPr>
          </w:p>
          <w:p w14:paraId="1D20257E" w14:textId="77777777" w:rsidR="007C092A" w:rsidRPr="007C092A" w:rsidRDefault="007C092A" w:rsidP="007C092A">
            <w:pPr>
              <w:spacing w:after="0" w:line="240" w:lineRule="auto"/>
              <w:rPr>
                <w:color w:val="000000"/>
              </w:rPr>
            </w:pPr>
            <w:r w:rsidRPr="007C092A">
              <w:rPr>
                <w:color w:val="000000"/>
              </w:rPr>
              <w:t xml:space="preserve">The principal collaborators all worked in different parts of the world throughout the project. Le Corbusier was based in Chandigarh, India, where he was tasked with designing an entire city; </w:t>
            </w:r>
            <w:proofErr w:type="spellStart"/>
            <w:r w:rsidRPr="007C092A">
              <w:rPr>
                <w:color w:val="000000"/>
              </w:rPr>
              <w:t>Xenakis</w:t>
            </w:r>
            <w:proofErr w:type="spellEnd"/>
            <w:r w:rsidRPr="007C092A">
              <w:rPr>
                <w:color w:val="000000"/>
              </w:rPr>
              <w:t xml:space="preserve"> worked out of Le Corbusier's Paris studio, where he was employed as an architectural assistant; </w:t>
            </w:r>
            <w:proofErr w:type="spellStart"/>
            <w:r w:rsidRPr="007C092A">
              <w:rPr>
                <w:color w:val="000000"/>
              </w:rPr>
              <w:t>Varèse</w:t>
            </w:r>
            <w:proofErr w:type="spellEnd"/>
            <w:r w:rsidRPr="007C092A">
              <w:rPr>
                <w:color w:val="000000"/>
              </w:rPr>
              <w:t xml:space="preserve"> created the music in an electronic music studio in Eindhoven that was built especially for that purpose. There was no co-ordination between the different parts, save for a </w:t>
            </w:r>
            <w:r w:rsidR="002F677C">
              <w:rPr>
                <w:color w:val="000000"/>
              </w:rPr>
              <w:t>‘</w:t>
            </w:r>
            <w:r w:rsidRPr="007C092A">
              <w:rPr>
                <w:color w:val="000000"/>
              </w:rPr>
              <w:t>story of all humankind</w:t>
            </w:r>
            <w:r w:rsidR="002F677C">
              <w:rPr>
                <w:color w:val="000000"/>
              </w:rPr>
              <w:t>’</w:t>
            </w:r>
            <w:r w:rsidRPr="007C092A">
              <w:rPr>
                <w:color w:val="000000"/>
              </w:rPr>
              <w:t xml:space="preserve"> conceived by Le Corbusier as a general thematic device that would tie together the different elements of the work. </w:t>
            </w:r>
          </w:p>
          <w:p w14:paraId="754B1335" w14:textId="77777777" w:rsidR="007C092A" w:rsidRPr="007C092A" w:rsidRDefault="007C092A" w:rsidP="007C092A">
            <w:pPr>
              <w:spacing w:after="0" w:line="240" w:lineRule="auto"/>
              <w:rPr>
                <w:color w:val="000000"/>
              </w:rPr>
            </w:pPr>
          </w:p>
          <w:p w14:paraId="5C2CE08C" w14:textId="77777777" w:rsidR="007C092A" w:rsidRPr="007C092A" w:rsidRDefault="007C092A" w:rsidP="007C092A">
            <w:pPr>
              <w:spacing w:after="0" w:line="240" w:lineRule="auto"/>
              <w:rPr>
                <w:color w:val="000000"/>
              </w:rPr>
            </w:pPr>
            <w:r w:rsidRPr="007C092A">
              <w:rPr>
                <w:color w:val="000000"/>
              </w:rPr>
              <w:t xml:space="preserve">The Philips pavilion opened on 17 April 1958, although it closed immediately for several weeks due to technical difficulties. It re-opened on 20 May 1958, closed at the end of September 1958, and was destroyed on 30 January 1959. During the four months it was open to the public, </w:t>
            </w:r>
            <w:proofErr w:type="spellStart"/>
            <w:r w:rsidRPr="007C092A">
              <w:rPr>
                <w:i/>
                <w:color w:val="000000"/>
              </w:rPr>
              <w:t>Poème</w:t>
            </w:r>
            <w:proofErr w:type="spellEnd"/>
            <w:r w:rsidRPr="007C092A">
              <w:rPr>
                <w:i/>
                <w:color w:val="000000"/>
              </w:rPr>
              <w:t xml:space="preserve"> </w:t>
            </w:r>
            <w:proofErr w:type="spellStart"/>
            <w:r w:rsidRPr="007C092A">
              <w:rPr>
                <w:i/>
                <w:color w:val="000000"/>
              </w:rPr>
              <w:t>électronique</w:t>
            </w:r>
            <w:proofErr w:type="spellEnd"/>
            <w:r w:rsidRPr="007C092A">
              <w:rPr>
                <w:i/>
                <w:color w:val="000000"/>
              </w:rPr>
              <w:t xml:space="preserve"> </w:t>
            </w:r>
            <w:r w:rsidRPr="007C092A">
              <w:rPr>
                <w:color w:val="000000"/>
              </w:rPr>
              <w:t xml:space="preserve">was screened sixteen times a day to an audience of 500 people per screening. Over one million people experienced the work, and it was widely discussed in leading newspapers and journals of the period. </w:t>
            </w:r>
          </w:p>
          <w:p w14:paraId="40AF4449" w14:textId="77777777" w:rsidR="007C092A" w:rsidRPr="007C092A" w:rsidRDefault="007C092A" w:rsidP="007C092A">
            <w:pPr>
              <w:spacing w:after="0" w:line="240" w:lineRule="auto"/>
              <w:rPr>
                <w:color w:val="000000"/>
              </w:rPr>
            </w:pPr>
          </w:p>
          <w:p w14:paraId="1EDB6DCD" w14:textId="77777777" w:rsidR="007C092A" w:rsidRPr="00B278B0" w:rsidRDefault="00701BDB" w:rsidP="00701BDB">
            <w:pPr>
              <w:pStyle w:val="Heading1"/>
              <w:spacing w:after="0"/>
            </w:pPr>
            <w:r>
              <w:t>Architecture</w:t>
            </w:r>
          </w:p>
          <w:p w14:paraId="63101DAC" w14:textId="77777777" w:rsidR="003F0D73" w:rsidRDefault="007C092A" w:rsidP="007C092A">
            <w:pPr>
              <w:spacing w:after="0" w:line="240" w:lineRule="auto"/>
              <w:rPr>
                <w:color w:val="000000"/>
              </w:rPr>
            </w:pPr>
            <w:r w:rsidRPr="007C092A">
              <w:rPr>
                <w:color w:val="000000"/>
              </w:rPr>
              <w:t xml:space="preserve">The striking exterior shell of the pavilion was designed by </w:t>
            </w:r>
            <w:proofErr w:type="spellStart"/>
            <w:r w:rsidRPr="007C092A">
              <w:rPr>
                <w:color w:val="000000"/>
              </w:rPr>
              <w:t>Ianis</w:t>
            </w:r>
            <w:proofErr w:type="spellEnd"/>
            <w:r w:rsidRPr="007C092A">
              <w:rPr>
                <w:color w:val="000000"/>
              </w:rPr>
              <w:t xml:space="preserve"> </w:t>
            </w:r>
            <w:proofErr w:type="spellStart"/>
            <w:r w:rsidRPr="007C092A">
              <w:rPr>
                <w:color w:val="000000"/>
              </w:rPr>
              <w:t>Xenakis</w:t>
            </w:r>
            <w:proofErr w:type="spellEnd"/>
            <w:r w:rsidRPr="007C092A">
              <w:rPr>
                <w:color w:val="000000"/>
              </w:rPr>
              <w:t xml:space="preserve"> according to a sketch by Le Corbusier. A trained</w:t>
            </w:r>
            <w:r w:rsidRPr="007C092A">
              <w:rPr>
                <w:b/>
                <w:color w:val="000000"/>
              </w:rPr>
              <w:t xml:space="preserve"> </w:t>
            </w:r>
            <w:r w:rsidRPr="007C092A">
              <w:rPr>
                <w:color w:val="000000"/>
              </w:rPr>
              <w:t>civil</w:t>
            </w:r>
            <w:r w:rsidRPr="007C092A">
              <w:rPr>
                <w:b/>
                <w:color w:val="000000"/>
              </w:rPr>
              <w:t xml:space="preserve"> </w:t>
            </w:r>
            <w:r w:rsidRPr="007C092A">
              <w:rPr>
                <w:color w:val="000000"/>
              </w:rPr>
              <w:t xml:space="preserve">engineer, </w:t>
            </w:r>
            <w:proofErr w:type="spellStart"/>
            <w:r w:rsidRPr="007C092A">
              <w:rPr>
                <w:color w:val="000000"/>
              </w:rPr>
              <w:t>Xenakis</w:t>
            </w:r>
            <w:proofErr w:type="spellEnd"/>
            <w:r w:rsidRPr="007C092A">
              <w:rPr>
                <w:color w:val="000000"/>
              </w:rPr>
              <w:t xml:space="preserve"> created a design based on hyperbolic </w:t>
            </w:r>
            <w:proofErr w:type="spellStart"/>
            <w:r w:rsidRPr="007C092A">
              <w:rPr>
                <w:color w:val="000000"/>
              </w:rPr>
              <w:t>paraboloid</w:t>
            </w:r>
            <w:proofErr w:type="spellEnd"/>
            <w:r w:rsidRPr="007C092A">
              <w:rPr>
                <w:color w:val="000000"/>
              </w:rPr>
              <w:t xml:space="preserve"> functions, and is thought to have introduced a completely new element in architecture through his designs for the pavilion. A dispute over authorship ultimately ensued, whereby Le Corbusier did not wish to grant </w:t>
            </w:r>
            <w:proofErr w:type="spellStart"/>
            <w:r w:rsidRPr="007C092A">
              <w:rPr>
                <w:color w:val="000000"/>
              </w:rPr>
              <w:t>Xenakis</w:t>
            </w:r>
            <w:proofErr w:type="spellEnd"/>
            <w:r w:rsidRPr="007C092A">
              <w:rPr>
                <w:color w:val="000000"/>
              </w:rPr>
              <w:t xml:space="preserve"> credit as co-author of the pavilion's architecture. This lead to a professional rift between the two architects, and </w:t>
            </w:r>
            <w:proofErr w:type="spellStart"/>
            <w:r w:rsidRPr="007C092A">
              <w:rPr>
                <w:color w:val="000000"/>
              </w:rPr>
              <w:t>Xenakis</w:t>
            </w:r>
            <w:proofErr w:type="spellEnd"/>
            <w:r w:rsidRPr="007C092A">
              <w:rPr>
                <w:color w:val="000000"/>
              </w:rPr>
              <w:t xml:space="preserve"> left Le Corbusier's studio in 1959.</w:t>
            </w:r>
          </w:p>
          <w:p w14:paraId="7C4F4545" w14:textId="77777777" w:rsidR="00535B93" w:rsidRDefault="00535B93" w:rsidP="007C092A">
            <w:pPr>
              <w:spacing w:after="0" w:line="240" w:lineRule="auto"/>
              <w:rPr>
                <w:color w:val="000000"/>
              </w:rPr>
            </w:pPr>
          </w:p>
          <w:p w14:paraId="08215697" w14:textId="77777777" w:rsidR="00D3259A" w:rsidRDefault="00535B93" w:rsidP="00D3259A">
            <w:pPr>
              <w:keepNext/>
              <w:spacing w:after="0" w:line="240" w:lineRule="auto"/>
            </w:pPr>
            <w:r>
              <w:rPr>
                <w:color w:val="000000"/>
              </w:rPr>
              <w:t>File: Fair1.jpg</w:t>
            </w:r>
          </w:p>
          <w:p w14:paraId="02038F57" w14:textId="77777777" w:rsidR="00535B93" w:rsidRDefault="00D3259A" w:rsidP="00D3259A">
            <w:pPr>
              <w:pStyle w:val="Caption"/>
              <w:spacing w:after="0"/>
              <w:rPr>
                <w:color w:val="000000"/>
              </w:rPr>
            </w:pPr>
            <w:r>
              <w:t xml:space="preserve">Figure </w:t>
            </w:r>
            <w:r>
              <w:fldChar w:fldCharType="begin"/>
            </w:r>
            <w:r>
              <w:instrText xml:space="preserve"> SEQ Figure \* ARABIC </w:instrText>
            </w:r>
            <w:r>
              <w:fldChar w:fldCharType="separate"/>
            </w:r>
            <w:r w:rsidR="00E62FB2">
              <w:rPr>
                <w:noProof/>
              </w:rPr>
              <w:t>1</w:t>
            </w:r>
            <w:r>
              <w:fldChar w:fldCharType="end"/>
            </w:r>
            <w:r>
              <w:t xml:space="preserve">. </w:t>
            </w:r>
            <w:r w:rsidRPr="00DF721F">
              <w:t xml:space="preserve">Crowds gather outside </w:t>
            </w:r>
            <w:proofErr w:type="spellStart"/>
            <w:r w:rsidRPr="00DF721F">
              <w:t>Poème</w:t>
            </w:r>
            <w:proofErr w:type="spellEnd"/>
            <w:r w:rsidRPr="00DF721F">
              <w:t xml:space="preserve"> </w:t>
            </w:r>
            <w:proofErr w:type="spellStart"/>
            <w:r w:rsidRPr="00DF721F">
              <w:t>électronique</w:t>
            </w:r>
            <w:proofErr w:type="spellEnd"/>
            <w:r w:rsidRPr="00DF721F">
              <w:t xml:space="preserve"> at the 1958 Brussels World's Fair. Photos by Hans de Boer. ©Le Corbusier, </w:t>
            </w:r>
            <w:proofErr w:type="spellStart"/>
            <w:r w:rsidRPr="00DF721F">
              <w:t>Iannis</w:t>
            </w:r>
            <w:proofErr w:type="spellEnd"/>
            <w:r w:rsidRPr="00DF721F">
              <w:t xml:space="preserve"> </w:t>
            </w:r>
            <w:proofErr w:type="spellStart"/>
            <w:r w:rsidRPr="00DF721F">
              <w:t>Xenakis</w:t>
            </w:r>
            <w:proofErr w:type="spellEnd"/>
            <w:r w:rsidRPr="00DF721F">
              <w:t xml:space="preserve">, </w:t>
            </w:r>
            <w:proofErr w:type="spellStart"/>
            <w:r w:rsidRPr="00DF721F">
              <w:t>Edgard</w:t>
            </w:r>
            <w:proofErr w:type="spellEnd"/>
            <w:r w:rsidRPr="00DF721F">
              <w:t xml:space="preserve"> </w:t>
            </w:r>
            <w:proofErr w:type="spellStart"/>
            <w:r w:rsidRPr="00DF721F">
              <w:t>Varèse</w:t>
            </w:r>
            <w:proofErr w:type="spellEnd"/>
            <w:r w:rsidRPr="00DF721F">
              <w:t>.</w:t>
            </w:r>
          </w:p>
          <w:p w14:paraId="5D9E9DB9" w14:textId="3F1DC486" w:rsidR="00535B93" w:rsidRDefault="00535B93" w:rsidP="00D3259A">
            <w:pPr>
              <w:spacing w:after="0" w:line="240" w:lineRule="auto"/>
              <w:rPr>
                <w:color w:val="000000"/>
              </w:rPr>
            </w:pPr>
            <w:r>
              <w:rPr>
                <w:color w:val="000000"/>
              </w:rPr>
              <w:t xml:space="preserve">Source: </w:t>
            </w:r>
            <w:hyperlink r:id="rId8" w:history="1">
              <w:r w:rsidR="00885C3A" w:rsidRPr="00ED27F0">
                <w:rPr>
                  <w:rStyle w:val="Hyperlink"/>
                </w:rPr>
                <w:t>http://www.medienkunstnetz.de/works/poeme-electronique/</w:t>
              </w:r>
              <w:r w:rsidR="00885C3A" w:rsidRPr="00ED27F0">
                <w:rPr>
                  <w:rStyle w:val="Hyperlink"/>
                </w:rPr>
                <w:t>i</w:t>
              </w:r>
              <w:r w:rsidR="00885C3A" w:rsidRPr="00ED27F0">
                <w:rPr>
                  <w:rStyle w:val="Hyperlink"/>
                </w:rPr>
                <w:t>mages/2/</w:t>
              </w:r>
            </w:hyperlink>
          </w:p>
          <w:p w14:paraId="16DFF28B" w14:textId="77777777" w:rsidR="00885C3A" w:rsidRDefault="00885C3A" w:rsidP="00D3259A">
            <w:pPr>
              <w:spacing w:after="0" w:line="240" w:lineRule="auto"/>
              <w:rPr>
                <w:color w:val="000000"/>
              </w:rPr>
            </w:pPr>
          </w:p>
          <w:p w14:paraId="2915A6FD" w14:textId="77777777" w:rsidR="00535B93" w:rsidRDefault="00535B93" w:rsidP="00D3259A">
            <w:pPr>
              <w:spacing w:after="0" w:line="240" w:lineRule="auto"/>
              <w:rPr>
                <w:color w:val="000000"/>
              </w:rPr>
            </w:pPr>
          </w:p>
          <w:p w14:paraId="3EB40E27" w14:textId="77777777" w:rsidR="00D3259A" w:rsidRDefault="00535B93" w:rsidP="00D3259A">
            <w:pPr>
              <w:keepNext/>
              <w:spacing w:after="0" w:line="240" w:lineRule="auto"/>
            </w:pPr>
            <w:r>
              <w:rPr>
                <w:color w:val="000000"/>
              </w:rPr>
              <w:t>File: Fair2.jpg</w:t>
            </w:r>
          </w:p>
          <w:p w14:paraId="1C8FCAA2" w14:textId="77777777" w:rsidR="00535B93" w:rsidRDefault="00D3259A" w:rsidP="00D3259A">
            <w:pPr>
              <w:pStyle w:val="Caption"/>
              <w:spacing w:after="0"/>
              <w:rPr>
                <w:color w:val="000000"/>
              </w:rPr>
            </w:pPr>
            <w:r>
              <w:t xml:space="preserve">Figure </w:t>
            </w:r>
            <w:r>
              <w:fldChar w:fldCharType="begin"/>
            </w:r>
            <w:r>
              <w:instrText xml:space="preserve"> SEQ Figure \* ARABIC </w:instrText>
            </w:r>
            <w:r>
              <w:fldChar w:fldCharType="separate"/>
            </w:r>
            <w:r w:rsidR="00E62FB2">
              <w:rPr>
                <w:noProof/>
              </w:rPr>
              <w:t>2</w:t>
            </w:r>
            <w:r>
              <w:fldChar w:fldCharType="end"/>
            </w:r>
            <w:r>
              <w:t xml:space="preserve">. </w:t>
            </w:r>
            <w:r w:rsidRPr="005C5D14">
              <w:t xml:space="preserve">Crowds gather outside </w:t>
            </w:r>
            <w:proofErr w:type="spellStart"/>
            <w:r w:rsidRPr="005C5D14">
              <w:t>Poème</w:t>
            </w:r>
            <w:proofErr w:type="spellEnd"/>
            <w:r w:rsidRPr="005C5D14">
              <w:t xml:space="preserve"> </w:t>
            </w:r>
            <w:proofErr w:type="spellStart"/>
            <w:r w:rsidRPr="005C5D14">
              <w:t>électronique</w:t>
            </w:r>
            <w:proofErr w:type="spellEnd"/>
            <w:r w:rsidRPr="005C5D14">
              <w:t xml:space="preserve"> at the 1958 Brussels World's Fair. Photos by Hans de Boer. ©Le Corbusier, </w:t>
            </w:r>
            <w:proofErr w:type="spellStart"/>
            <w:r w:rsidRPr="005C5D14">
              <w:t>Iannis</w:t>
            </w:r>
            <w:proofErr w:type="spellEnd"/>
            <w:r w:rsidRPr="005C5D14">
              <w:t xml:space="preserve"> </w:t>
            </w:r>
            <w:proofErr w:type="spellStart"/>
            <w:r w:rsidRPr="005C5D14">
              <w:t>Xenakis</w:t>
            </w:r>
            <w:proofErr w:type="spellEnd"/>
            <w:r w:rsidRPr="005C5D14">
              <w:t xml:space="preserve">, </w:t>
            </w:r>
            <w:proofErr w:type="spellStart"/>
            <w:r w:rsidRPr="005C5D14">
              <w:t>Edgard</w:t>
            </w:r>
            <w:proofErr w:type="spellEnd"/>
            <w:r w:rsidRPr="005C5D14">
              <w:t xml:space="preserve"> </w:t>
            </w:r>
            <w:proofErr w:type="spellStart"/>
            <w:r w:rsidRPr="005C5D14">
              <w:t>Varèse</w:t>
            </w:r>
            <w:proofErr w:type="spellEnd"/>
            <w:r w:rsidRPr="005C5D14">
              <w:t>.</w:t>
            </w:r>
          </w:p>
          <w:p w14:paraId="535D61DF" w14:textId="22B4292D" w:rsidR="00535B93" w:rsidRDefault="00535B93" w:rsidP="007C092A">
            <w:pPr>
              <w:spacing w:after="0" w:line="240" w:lineRule="auto"/>
              <w:rPr>
                <w:color w:val="000000"/>
              </w:rPr>
            </w:pPr>
            <w:r>
              <w:rPr>
                <w:color w:val="000000"/>
              </w:rPr>
              <w:t xml:space="preserve">Source: </w:t>
            </w:r>
            <w:hyperlink r:id="rId9" w:history="1">
              <w:r w:rsidR="00885C3A" w:rsidRPr="00ED27F0">
                <w:rPr>
                  <w:rStyle w:val="Hyperlink"/>
                </w:rPr>
                <w:t>http://www.medienkunstnetz.de/works/poeme-electronique/images/3/</w:t>
              </w:r>
            </w:hyperlink>
          </w:p>
          <w:p w14:paraId="74091015" w14:textId="77777777" w:rsidR="00885C3A" w:rsidRDefault="00885C3A" w:rsidP="007C092A">
            <w:pPr>
              <w:spacing w:after="0" w:line="240" w:lineRule="auto"/>
              <w:rPr>
                <w:color w:val="000000"/>
              </w:rPr>
            </w:pPr>
          </w:p>
          <w:p w14:paraId="40808A9E" w14:textId="77777777" w:rsidR="00535B93" w:rsidRDefault="00535B93" w:rsidP="007C092A">
            <w:pPr>
              <w:spacing w:after="0" w:line="240" w:lineRule="auto"/>
              <w:rPr>
                <w:color w:val="000000"/>
              </w:rPr>
            </w:pPr>
          </w:p>
          <w:p w14:paraId="1E52AABD" w14:textId="77777777" w:rsidR="00E962D7" w:rsidRPr="00356811" w:rsidRDefault="00E962D7" w:rsidP="00E962D7">
            <w:pPr>
              <w:pStyle w:val="Heading1"/>
              <w:spacing w:after="0"/>
            </w:pPr>
            <w:r>
              <w:t>Music</w:t>
            </w:r>
          </w:p>
          <w:p w14:paraId="646CD83E" w14:textId="77777777" w:rsidR="00535B93" w:rsidRDefault="00E962D7" w:rsidP="00E962D7">
            <w:pPr>
              <w:spacing w:after="0" w:line="240" w:lineRule="auto"/>
            </w:pPr>
            <w:r>
              <w:t xml:space="preserve">Since the 1930s, </w:t>
            </w:r>
            <w:proofErr w:type="spellStart"/>
            <w:r>
              <w:t>Varèse</w:t>
            </w:r>
            <w:proofErr w:type="spellEnd"/>
            <w:r>
              <w:t xml:space="preserve"> had dreamt of new devices that would enable him to create spatial music. However, it was not until the Philips Pavilion commission that he had the means to create spatial music on a significant scale. Working with a team of audio engineers lead by Willem </w:t>
            </w:r>
            <w:proofErr w:type="spellStart"/>
            <w:r>
              <w:t>Tak</w:t>
            </w:r>
            <w:proofErr w:type="spellEnd"/>
            <w:r>
              <w:t xml:space="preserve"> in the Eindhoven studio, </w:t>
            </w:r>
            <w:proofErr w:type="spellStart"/>
            <w:r>
              <w:t>Varèse</w:t>
            </w:r>
            <w:proofErr w:type="spellEnd"/>
            <w:r>
              <w:t xml:space="preserve"> composed a complex electro-acoustic work that </w:t>
            </w:r>
            <w:r w:rsidRPr="0013323F">
              <w:t>used</w:t>
            </w:r>
            <w:r>
              <w:rPr>
                <w:b/>
              </w:rPr>
              <w:t xml:space="preserve"> </w:t>
            </w:r>
            <w:r>
              <w:t xml:space="preserve">hundreds of pre-recorded and electronically synthesized sounds. </w:t>
            </w:r>
            <w:r w:rsidRPr="00B840DB">
              <w:t>Information relating to the sounds' location and movement inside the pavilion was encoded onto multi-track tape</w:t>
            </w:r>
            <w:r>
              <w:t>,</w:t>
            </w:r>
            <w:r w:rsidRPr="00B840DB">
              <w:t xml:space="preserve"> and broadcast over nine </w:t>
            </w:r>
            <w:r w:rsidR="00742C8D">
              <w:t>‘</w:t>
            </w:r>
            <w:r w:rsidRPr="00B840DB">
              <w:t>sound routes</w:t>
            </w:r>
            <w:r w:rsidR="00742C8D">
              <w:t>’</w:t>
            </w:r>
            <w:r>
              <w:t xml:space="preserve"> </w:t>
            </w:r>
            <w:r w:rsidRPr="00B840DB">
              <w:t xml:space="preserve">to </w:t>
            </w:r>
            <w:r>
              <w:t>an estimated 30</w:t>
            </w:r>
            <w:r w:rsidRPr="00B840DB">
              <w:t>0-425 loudspeakers</w:t>
            </w:r>
            <w:r>
              <w:t xml:space="preserve"> inside the pavilion. </w:t>
            </w:r>
            <w:r w:rsidRPr="00FA5D89">
              <w:t xml:space="preserve">This resulted in an unprecedented immersion in sonic space for listeners, who reported singularly visceral responses to </w:t>
            </w:r>
            <w:proofErr w:type="spellStart"/>
            <w:r w:rsidRPr="00FA5D89">
              <w:t>Varèse's</w:t>
            </w:r>
            <w:proofErr w:type="spellEnd"/>
            <w:r w:rsidRPr="00FA5D89">
              <w:t xml:space="preserve"> music.</w:t>
            </w:r>
          </w:p>
          <w:p w14:paraId="3EB0BC95" w14:textId="77777777" w:rsidR="00E962D7" w:rsidRDefault="00E962D7" w:rsidP="00E962D7">
            <w:pPr>
              <w:spacing w:after="0" w:line="240" w:lineRule="auto"/>
            </w:pPr>
          </w:p>
          <w:p w14:paraId="1D3F75D9" w14:textId="77777777" w:rsidR="00E62FB2" w:rsidRDefault="00E962D7" w:rsidP="00E62FB2">
            <w:pPr>
              <w:keepNext/>
              <w:spacing w:after="0" w:line="240" w:lineRule="auto"/>
            </w:pPr>
            <w:r>
              <w:lastRenderedPageBreak/>
              <w:t>File: speakers.jpg</w:t>
            </w:r>
          </w:p>
          <w:p w14:paraId="2698D7E1" w14:textId="77777777" w:rsidR="00E62FB2" w:rsidRDefault="00E62FB2" w:rsidP="00E62FB2">
            <w:pPr>
              <w:pStyle w:val="Caption"/>
              <w:spacing w:after="0"/>
            </w:pPr>
            <w:r>
              <w:t xml:space="preserve">Figure </w:t>
            </w:r>
            <w:r>
              <w:fldChar w:fldCharType="begin"/>
            </w:r>
            <w:r>
              <w:instrText xml:space="preserve"> SEQ Figure \* ARABIC </w:instrText>
            </w:r>
            <w:r>
              <w:fldChar w:fldCharType="separate"/>
            </w:r>
            <w:r>
              <w:rPr>
                <w:noProof/>
              </w:rPr>
              <w:t>3</w:t>
            </w:r>
            <w:r>
              <w:fldChar w:fldCharType="end"/>
            </w:r>
            <w:r>
              <w:t xml:space="preserve">. </w:t>
            </w:r>
            <w:r w:rsidRPr="00CA68D1">
              <w:t xml:space="preserve">Loudspeakers lining the interior walls and ceiling of </w:t>
            </w:r>
            <w:proofErr w:type="spellStart"/>
            <w:r w:rsidRPr="00CA68D1">
              <w:t>Poème</w:t>
            </w:r>
            <w:proofErr w:type="spellEnd"/>
            <w:r w:rsidRPr="00CA68D1">
              <w:t xml:space="preserve"> </w:t>
            </w:r>
            <w:proofErr w:type="spellStart"/>
            <w:r w:rsidRPr="00CA68D1">
              <w:t>électronique</w:t>
            </w:r>
            <w:proofErr w:type="spellEnd"/>
            <w:r w:rsidRPr="00CA68D1">
              <w:t xml:space="preserve">, 1958. ©Le Corbusier, </w:t>
            </w:r>
            <w:proofErr w:type="spellStart"/>
            <w:r w:rsidRPr="00CA68D1">
              <w:t>Iannis</w:t>
            </w:r>
            <w:proofErr w:type="spellEnd"/>
            <w:r w:rsidRPr="00CA68D1">
              <w:t xml:space="preserve"> </w:t>
            </w:r>
            <w:proofErr w:type="spellStart"/>
            <w:r w:rsidRPr="00CA68D1">
              <w:t>Xenakis</w:t>
            </w:r>
            <w:proofErr w:type="spellEnd"/>
            <w:r w:rsidRPr="00CA68D1">
              <w:t xml:space="preserve">, </w:t>
            </w:r>
            <w:proofErr w:type="spellStart"/>
            <w:r w:rsidRPr="00CA68D1">
              <w:t>Edgard</w:t>
            </w:r>
            <w:proofErr w:type="spellEnd"/>
            <w:r w:rsidRPr="00CA68D1">
              <w:t xml:space="preserve"> </w:t>
            </w:r>
            <w:proofErr w:type="spellStart"/>
            <w:r w:rsidRPr="00CA68D1">
              <w:t>Varèse</w:t>
            </w:r>
            <w:proofErr w:type="spellEnd"/>
            <w:r w:rsidRPr="00CA68D1">
              <w:t>.</w:t>
            </w:r>
          </w:p>
          <w:p w14:paraId="509EA89B" w14:textId="77777777" w:rsidR="00E962D7" w:rsidRDefault="00E962D7" w:rsidP="00E962D7">
            <w:pPr>
              <w:spacing w:after="0" w:line="240" w:lineRule="auto"/>
            </w:pPr>
          </w:p>
          <w:p w14:paraId="71B7224A" w14:textId="12A4C8F0" w:rsidR="00E962D7" w:rsidRDefault="00E962D7" w:rsidP="00E962D7">
            <w:pPr>
              <w:spacing w:after="0" w:line="240" w:lineRule="auto"/>
            </w:pPr>
            <w:r>
              <w:t xml:space="preserve">Source: </w:t>
            </w:r>
            <w:hyperlink r:id="rId10" w:history="1">
              <w:r w:rsidR="00885C3A" w:rsidRPr="00ED27F0">
                <w:rPr>
                  <w:rStyle w:val="Hyperlink"/>
                </w:rPr>
                <w:t>http://www.medienkunstnetz.de/works/poeme-electronique/images/4/</w:t>
              </w:r>
            </w:hyperlink>
          </w:p>
          <w:p w14:paraId="749C6C66" w14:textId="77777777" w:rsidR="00885C3A" w:rsidRDefault="00885C3A" w:rsidP="00E962D7">
            <w:pPr>
              <w:spacing w:after="0" w:line="240" w:lineRule="auto"/>
            </w:pPr>
          </w:p>
          <w:p w14:paraId="19AB64E0" w14:textId="77777777" w:rsidR="00E962D7" w:rsidRDefault="00E962D7" w:rsidP="00E962D7">
            <w:pPr>
              <w:spacing w:after="0" w:line="240" w:lineRule="auto"/>
            </w:pPr>
          </w:p>
          <w:p w14:paraId="5F499FBE" w14:textId="77777777" w:rsidR="00E962D7" w:rsidRDefault="00E962D7" w:rsidP="00E962D7">
            <w:pPr>
              <w:spacing w:after="0" w:line="240" w:lineRule="auto"/>
              <w:rPr>
                <w:color w:val="000000"/>
              </w:rPr>
            </w:pPr>
            <w:r w:rsidRPr="00E962D7">
              <w:rPr>
                <w:color w:val="000000"/>
              </w:rPr>
              <w:t xml:space="preserve">The music itself was dense and contained striking juxtapositions. The first minute of music alone featured the rhythmic striking of a gong, percussive sounds, electronic pulses of varied durations and amplitudes, sine tones, buzzing and quacking sounds, the sound of glass, a synthetic </w:t>
            </w:r>
            <w:r w:rsidRPr="00E962D7">
              <w:rPr>
                <w:i/>
                <w:color w:val="000000"/>
              </w:rPr>
              <w:t>glissando</w:t>
            </w:r>
            <w:r w:rsidRPr="00E962D7">
              <w:rPr>
                <w:color w:val="000000"/>
              </w:rPr>
              <w:t>, and sirens. Sirens featured prominently in the work, acting as a musical allusion to the pavilion's exterior architecture. The music also featured recordings of a solo female voice and male choir, as well as bells, machine noises, animal noises, wood blocks, and an organ, among other source sounds</w:t>
            </w:r>
            <w:r>
              <w:rPr>
                <w:color w:val="000000"/>
              </w:rPr>
              <w:t>.</w:t>
            </w:r>
          </w:p>
          <w:p w14:paraId="268228F9" w14:textId="77777777" w:rsidR="00E962D7" w:rsidRPr="00E962D7" w:rsidRDefault="00E962D7" w:rsidP="00E962D7">
            <w:pPr>
              <w:spacing w:after="0" w:line="240" w:lineRule="auto"/>
              <w:rPr>
                <w:color w:val="000000"/>
              </w:rPr>
            </w:pPr>
          </w:p>
          <w:p w14:paraId="6A6A8FFA" w14:textId="77777777" w:rsidR="00E962D7" w:rsidRPr="00E962D7" w:rsidRDefault="00E962D7" w:rsidP="00E962D7">
            <w:pPr>
              <w:spacing w:after="0" w:line="240" w:lineRule="auto"/>
              <w:rPr>
                <w:color w:val="000000"/>
              </w:rPr>
            </w:pPr>
            <w:r w:rsidRPr="00E962D7">
              <w:rPr>
                <w:color w:val="000000"/>
              </w:rPr>
              <w:t xml:space="preserve">In addition to his architectural designs, </w:t>
            </w:r>
            <w:proofErr w:type="spellStart"/>
            <w:r w:rsidRPr="00E962D7">
              <w:rPr>
                <w:color w:val="000000"/>
              </w:rPr>
              <w:t>Xenakis</w:t>
            </w:r>
            <w:proofErr w:type="spellEnd"/>
            <w:r w:rsidRPr="00E962D7">
              <w:rPr>
                <w:color w:val="000000"/>
              </w:rPr>
              <w:t xml:space="preserve"> created a two-minute musical interlude, </w:t>
            </w:r>
            <w:proofErr w:type="spellStart"/>
            <w:r w:rsidRPr="00E962D7">
              <w:rPr>
                <w:i/>
                <w:color w:val="000000"/>
              </w:rPr>
              <w:t>Concret</w:t>
            </w:r>
            <w:proofErr w:type="spellEnd"/>
            <w:r w:rsidRPr="00E962D7">
              <w:rPr>
                <w:i/>
                <w:color w:val="000000"/>
              </w:rPr>
              <w:t xml:space="preserve"> PH</w:t>
            </w:r>
            <w:r w:rsidRPr="00E962D7">
              <w:rPr>
                <w:color w:val="000000"/>
              </w:rPr>
              <w:t xml:space="preserve">, which was broadcast while audiences were ushered in and out of the pavilion. </w:t>
            </w:r>
          </w:p>
          <w:p w14:paraId="15225A84" w14:textId="77777777" w:rsidR="00E962D7" w:rsidRPr="00E962D7" w:rsidRDefault="00E962D7" w:rsidP="00E962D7">
            <w:pPr>
              <w:spacing w:after="0" w:line="240" w:lineRule="auto"/>
              <w:rPr>
                <w:color w:val="000000"/>
              </w:rPr>
            </w:pPr>
          </w:p>
          <w:p w14:paraId="61F7349F" w14:textId="77777777" w:rsidR="00E962D7" w:rsidRPr="00B278B0" w:rsidRDefault="00E962D7" w:rsidP="00E962D7">
            <w:pPr>
              <w:pStyle w:val="Heading1"/>
              <w:spacing w:after="0"/>
            </w:pPr>
            <w:r>
              <w:t>Critical Reception and L</w:t>
            </w:r>
            <w:r w:rsidRPr="00B278B0">
              <w:t>egacy</w:t>
            </w:r>
          </w:p>
          <w:p w14:paraId="63AA9A37" w14:textId="77777777" w:rsidR="00E962D7" w:rsidRPr="00E962D7" w:rsidRDefault="00E962D7" w:rsidP="00E962D7">
            <w:pPr>
              <w:spacing w:after="0" w:line="240" w:lineRule="auto"/>
              <w:rPr>
                <w:color w:val="000000"/>
              </w:rPr>
            </w:pPr>
            <w:r w:rsidRPr="00E962D7">
              <w:rPr>
                <w:color w:val="000000"/>
              </w:rPr>
              <w:t xml:space="preserve">Reviews of </w:t>
            </w:r>
            <w:proofErr w:type="spellStart"/>
            <w:r w:rsidRPr="00E962D7">
              <w:rPr>
                <w:i/>
                <w:color w:val="000000"/>
              </w:rPr>
              <w:t>Poème</w:t>
            </w:r>
            <w:proofErr w:type="spellEnd"/>
            <w:r w:rsidRPr="00E962D7">
              <w:rPr>
                <w:i/>
                <w:color w:val="000000"/>
              </w:rPr>
              <w:t xml:space="preserve"> </w:t>
            </w:r>
            <w:proofErr w:type="spellStart"/>
            <w:r w:rsidRPr="00E962D7">
              <w:rPr>
                <w:i/>
                <w:color w:val="000000"/>
              </w:rPr>
              <w:t>électronique</w:t>
            </w:r>
            <w:proofErr w:type="spellEnd"/>
            <w:r w:rsidRPr="00E962D7">
              <w:rPr>
                <w:color w:val="000000"/>
              </w:rPr>
              <w:t xml:space="preserve"> were mixed, with critics expressing everything from puzzlement to wonderment. According to architectural historian Marc </w:t>
            </w:r>
            <w:proofErr w:type="spellStart"/>
            <w:r w:rsidRPr="00E962D7">
              <w:rPr>
                <w:color w:val="000000"/>
              </w:rPr>
              <w:t>Trieb</w:t>
            </w:r>
            <w:proofErr w:type="spellEnd"/>
            <w:r w:rsidRPr="00E962D7">
              <w:rPr>
                <w:color w:val="000000"/>
              </w:rPr>
              <w:t xml:space="preserve">, </w:t>
            </w:r>
            <w:r w:rsidR="00742C8D">
              <w:rPr>
                <w:color w:val="000000"/>
              </w:rPr>
              <w:t>‘</w:t>
            </w:r>
            <w:r w:rsidRPr="00E962D7">
              <w:rPr>
                <w:color w:val="000000"/>
              </w:rPr>
              <w:t xml:space="preserve">The public was often mystified by the presentation they watched and heard within the pavilion. [...] While few—if any—would claim to understand the </w:t>
            </w:r>
            <w:proofErr w:type="spellStart"/>
            <w:r w:rsidRPr="00E962D7">
              <w:rPr>
                <w:color w:val="000000"/>
              </w:rPr>
              <w:t>Varèse</w:t>
            </w:r>
            <w:proofErr w:type="spellEnd"/>
            <w:r w:rsidRPr="00E962D7">
              <w:rPr>
                <w:color w:val="000000"/>
              </w:rPr>
              <w:t xml:space="preserve"> score, or to find it beautiful, a handful of critics felt that they were in the presence of something profound</w:t>
            </w:r>
            <w:r w:rsidR="00742C8D">
              <w:rPr>
                <w:color w:val="000000"/>
              </w:rPr>
              <w:t>’</w:t>
            </w:r>
            <w:r w:rsidRPr="00E962D7">
              <w:rPr>
                <w:color w:val="000000"/>
              </w:rPr>
              <w:t xml:space="preserve"> (</w:t>
            </w:r>
            <w:proofErr w:type="spellStart"/>
            <w:r w:rsidRPr="00E962D7">
              <w:rPr>
                <w:color w:val="000000"/>
              </w:rPr>
              <w:t>Trieb</w:t>
            </w:r>
            <w:proofErr w:type="spellEnd"/>
            <w:r w:rsidRPr="00E962D7">
              <w:rPr>
                <w:color w:val="000000"/>
              </w:rPr>
              <w:t xml:space="preserve">, 1996). </w:t>
            </w:r>
            <w:proofErr w:type="spellStart"/>
            <w:r w:rsidRPr="00E962D7">
              <w:rPr>
                <w:color w:val="000000"/>
              </w:rPr>
              <w:t>Varèse</w:t>
            </w:r>
            <w:proofErr w:type="spellEnd"/>
            <w:r w:rsidRPr="00E962D7">
              <w:rPr>
                <w:color w:val="000000"/>
              </w:rPr>
              <w:t xml:space="preserve"> himself excitedly claimed that, for the first time in his life, he heard his music </w:t>
            </w:r>
            <w:r w:rsidR="00742C8D">
              <w:rPr>
                <w:color w:val="000000"/>
              </w:rPr>
              <w:t>‘</w:t>
            </w:r>
            <w:r w:rsidRPr="00E962D7">
              <w:rPr>
                <w:color w:val="000000"/>
              </w:rPr>
              <w:t>literally projected into space</w:t>
            </w:r>
            <w:r w:rsidR="00742C8D">
              <w:rPr>
                <w:color w:val="000000"/>
              </w:rPr>
              <w:t>’</w:t>
            </w:r>
            <w:r w:rsidRPr="00E962D7">
              <w:rPr>
                <w:color w:val="000000"/>
              </w:rPr>
              <w:t xml:space="preserve"> (</w:t>
            </w:r>
            <w:proofErr w:type="spellStart"/>
            <w:r w:rsidRPr="00E962D7">
              <w:rPr>
                <w:color w:val="000000"/>
              </w:rPr>
              <w:t>Varèse</w:t>
            </w:r>
            <w:proofErr w:type="spellEnd"/>
            <w:r w:rsidRPr="00E962D7">
              <w:rPr>
                <w:color w:val="000000"/>
              </w:rPr>
              <w:t>, 1998 [1959]).</w:t>
            </w:r>
          </w:p>
          <w:p w14:paraId="22EB23BF" w14:textId="77777777" w:rsidR="00E962D7" w:rsidRPr="00E962D7" w:rsidRDefault="00E962D7" w:rsidP="00E962D7">
            <w:pPr>
              <w:spacing w:after="0" w:line="240" w:lineRule="auto"/>
              <w:rPr>
                <w:color w:val="000000"/>
              </w:rPr>
            </w:pPr>
          </w:p>
          <w:p w14:paraId="31C72237" w14:textId="77777777" w:rsidR="00E962D7" w:rsidRPr="00E06B87" w:rsidRDefault="00E962D7" w:rsidP="00E962D7">
            <w:pPr>
              <w:spacing w:after="0" w:line="240" w:lineRule="auto"/>
              <w:rPr>
                <w:color w:val="000000"/>
              </w:rPr>
            </w:pPr>
            <w:proofErr w:type="spellStart"/>
            <w:r w:rsidRPr="00E962D7">
              <w:rPr>
                <w:i/>
                <w:color w:val="000000"/>
              </w:rPr>
              <w:t>Poème</w:t>
            </w:r>
            <w:proofErr w:type="spellEnd"/>
            <w:r w:rsidRPr="00E962D7">
              <w:rPr>
                <w:i/>
                <w:color w:val="000000"/>
              </w:rPr>
              <w:t xml:space="preserve"> </w:t>
            </w:r>
            <w:proofErr w:type="spellStart"/>
            <w:r w:rsidRPr="00E962D7">
              <w:rPr>
                <w:i/>
                <w:color w:val="000000"/>
              </w:rPr>
              <w:t>électronique</w:t>
            </w:r>
            <w:proofErr w:type="spellEnd"/>
            <w:r w:rsidRPr="00E962D7">
              <w:rPr>
                <w:color w:val="000000"/>
              </w:rPr>
              <w:t xml:space="preserve"> is considered one of the most significant electro-acoustic works of the twentieth century, even as the original spatial effects cannot be heard on stereophonic recordings. The work secured </w:t>
            </w:r>
            <w:proofErr w:type="spellStart"/>
            <w:r w:rsidRPr="00E962D7">
              <w:rPr>
                <w:color w:val="000000"/>
              </w:rPr>
              <w:t>Varèse's</w:t>
            </w:r>
            <w:proofErr w:type="spellEnd"/>
            <w:r w:rsidRPr="00E962D7">
              <w:rPr>
                <w:color w:val="000000"/>
              </w:rPr>
              <w:t xml:space="preserve"> place among the leading composers of the century, and inspired numerous composers and artists to explore the spatial properties of sound. In 2005, the Italian computer scientist and </w:t>
            </w:r>
            <w:proofErr w:type="spellStart"/>
            <w:r w:rsidRPr="00E962D7">
              <w:rPr>
                <w:color w:val="000000"/>
              </w:rPr>
              <w:t>audiovisual</w:t>
            </w:r>
            <w:proofErr w:type="spellEnd"/>
            <w:r w:rsidRPr="00E962D7">
              <w:rPr>
                <w:color w:val="000000"/>
              </w:rPr>
              <w:t xml:space="preserve"> engineer Vincenzo Lombardo led the EU project </w:t>
            </w:r>
            <w:r w:rsidRPr="00E962D7">
              <w:rPr>
                <w:i/>
                <w:color w:val="000000"/>
              </w:rPr>
              <w:t xml:space="preserve">Virtual </w:t>
            </w:r>
            <w:proofErr w:type="spellStart"/>
            <w:r w:rsidRPr="00E962D7">
              <w:rPr>
                <w:i/>
                <w:color w:val="000000"/>
              </w:rPr>
              <w:t>Poème</w:t>
            </w:r>
            <w:proofErr w:type="spellEnd"/>
            <w:r w:rsidRPr="00E962D7">
              <w:rPr>
                <w:i/>
                <w:color w:val="000000"/>
              </w:rPr>
              <w:t xml:space="preserve"> </w:t>
            </w:r>
            <w:proofErr w:type="spellStart"/>
            <w:r w:rsidRPr="00E962D7">
              <w:rPr>
                <w:i/>
                <w:color w:val="000000"/>
              </w:rPr>
              <w:t>électronique</w:t>
            </w:r>
            <w:proofErr w:type="spellEnd"/>
            <w:r w:rsidRPr="00E962D7">
              <w:rPr>
                <w:color w:val="000000"/>
              </w:rPr>
              <w:t xml:space="preserve">, a virtual reality reconstruction of </w:t>
            </w:r>
            <w:proofErr w:type="spellStart"/>
            <w:r w:rsidRPr="00E962D7">
              <w:rPr>
                <w:i/>
                <w:color w:val="000000"/>
              </w:rPr>
              <w:t>Poème</w:t>
            </w:r>
            <w:proofErr w:type="spellEnd"/>
            <w:r w:rsidRPr="00E962D7">
              <w:rPr>
                <w:i/>
                <w:color w:val="000000"/>
              </w:rPr>
              <w:t xml:space="preserve"> </w:t>
            </w:r>
            <w:proofErr w:type="spellStart"/>
            <w:r w:rsidRPr="00E962D7">
              <w:rPr>
                <w:i/>
                <w:color w:val="000000"/>
              </w:rPr>
              <w:t>électronique</w:t>
            </w:r>
            <w:proofErr w:type="spellEnd"/>
            <w:r w:rsidRPr="00E962D7">
              <w:rPr>
                <w:color w:val="000000"/>
              </w:rPr>
              <w:t>.</w:t>
            </w:r>
          </w:p>
        </w:tc>
      </w:tr>
      <w:tr w:rsidR="003235A7" w:rsidRPr="00837FE7" w14:paraId="55505367" w14:textId="77777777" w:rsidTr="00837FE7">
        <w:tc>
          <w:tcPr>
            <w:tcW w:w="9016" w:type="dxa"/>
            <w:shd w:val="clear" w:color="auto" w:fill="auto"/>
          </w:tcPr>
          <w:p w14:paraId="09AAE2DD" w14:textId="77777777"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14:paraId="7BCDE6D0" w14:textId="77777777" w:rsidR="001F1BB7" w:rsidRPr="001F1BB7" w:rsidRDefault="00DB1D3A" w:rsidP="001F1BB7">
            <w:pPr>
              <w:spacing w:after="0" w:line="240" w:lineRule="auto"/>
              <w:rPr>
                <w:color w:val="000000"/>
              </w:rPr>
            </w:pPr>
            <w:sdt>
              <w:sdtPr>
                <w:rPr>
                  <w:color w:val="000000"/>
                </w:rPr>
                <w:id w:val="57683328"/>
                <w:citation/>
              </w:sdtPr>
              <w:sdtEndPr/>
              <w:sdtContent>
                <w:r w:rsidR="00774DD1">
                  <w:rPr>
                    <w:color w:val="000000"/>
                  </w:rPr>
                  <w:fldChar w:fldCharType="begin"/>
                </w:r>
                <w:r w:rsidR="00774DD1">
                  <w:rPr>
                    <w:noProof/>
                    <w:color w:val="000000"/>
                    <w:lang w:val="en-CA"/>
                  </w:rPr>
                  <w:instrText xml:space="preserve"> CITATION LeC58 \l 4105 </w:instrText>
                </w:r>
                <w:r w:rsidR="00774DD1">
                  <w:rPr>
                    <w:color w:val="000000"/>
                  </w:rPr>
                  <w:fldChar w:fldCharType="separate"/>
                </w:r>
                <w:r w:rsidR="00774DD1" w:rsidRPr="00774DD1">
                  <w:rPr>
                    <w:noProof/>
                    <w:color w:val="000000"/>
                    <w:lang w:val="en-CA"/>
                  </w:rPr>
                  <w:t>(Le Corbusier, Le Poème électronique: Pavilion Philips pour l'Exposition universelle de Bruxelles 1958)</w:t>
                </w:r>
                <w:r w:rsidR="00774DD1">
                  <w:rPr>
                    <w:color w:val="000000"/>
                  </w:rPr>
                  <w:fldChar w:fldCharType="end"/>
                </w:r>
              </w:sdtContent>
            </w:sdt>
          </w:p>
          <w:p w14:paraId="251CB20D" w14:textId="77777777" w:rsidR="001F1BB7" w:rsidRPr="001F1BB7" w:rsidRDefault="00DB1D3A" w:rsidP="001F1BB7">
            <w:pPr>
              <w:spacing w:after="0" w:line="240" w:lineRule="auto"/>
              <w:rPr>
                <w:color w:val="000000"/>
              </w:rPr>
            </w:pPr>
            <w:sdt>
              <w:sdtPr>
                <w:rPr>
                  <w:color w:val="000000"/>
                </w:rPr>
                <w:id w:val="-1725908343"/>
                <w:citation/>
              </w:sdtPr>
              <w:sdtEndPr/>
              <w:sdtContent>
                <w:r w:rsidR="00774DD1">
                  <w:rPr>
                    <w:color w:val="000000"/>
                  </w:rPr>
                  <w:fldChar w:fldCharType="begin"/>
                </w:r>
                <w:r w:rsidR="00774DD1">
                  <w:rPr>
                    <w:noProof/>
                    <w:color w:val="000000"/>
                    <w:lang w:val="en-CA"/>
                  </w:rPr>
                  <w:instrText xml:space="preserve"> CITATION Ubu \l 4105 </w:instrText>
                </w:r>
                <w:r w:rsidR="00774DD1">
                  <w:rPr>
                    <w:color w:val="000000"/>
                  </w:rPr>
                  <w:fldChar w:fldCharType="separate"/>
                </w:r>
                <w:r w:rsidR="00774DD1" w:rsidRPr="00774DD1">
                  <w:rPr>
                    <w:noProof/>
                    <w:color w:val="000000"/>
                    <w:lang w:val="en-CA"/>
                  </w:rPr>
                  <w:t>(Le Corbusier and Varese, UbuWeb Film &amp; Video: Edgard Varêse)</w:t>
                </w:r>
                <w:r w:rsidR="00774DD1">
                  <w:rPr>
                    <w:color w:val="000000"/>
                  </w:rPr>
                  <w:fldChar w:fldCharType="end"/>
                </w:r>
              </w:sdtContent>
            </w:sdt>
          </w:p>
          <w:p w14:paraId="58E75332" w14:textId="77777777" w:rsidR="001F1BB7" w:rsidRPr="001F1BB7" w:rsidRDefault="00DB1D3A" w:rsidP="001F1BB7">
            <w:pPr>
              <w:spacing w:after="0" w:line="240" w:lineRule="auto"/>
              <w:rPr>
                <w:color w:val="000000"/>
              </w:rPr>
            </w:pPr>
            <w:sdt>
              <w:sdtPr>
                <w:rPr>
                  <w:color w:val="000000"/>
                </w:rPr>
                <w:id w:val="-1484618023"/>
                <w:citation/>
              </w:sdtPr>
              <w:sdtEndPr/>
              <w:sdtContent>
                <w:r w:rsidR="00774DD1">
                  <w:rPr>
                    <w:color w:val="000000"/>
                  </w:rPr>
                  <w:fldChar w:fldCharType="begin"/>
                </w:r>
                <w:r w:rsidR="00774DD1">
                  <w:rPr>
                    <w:noProof/>
                    <w:color w:val="000000"/>
                    <w:lang w:val="en-CA"/>
                  </w:rPr>
                  <w:instrText xml:space="preserve"> CITATION Mey06 \l 4105 </w:instrText>
                </w:r>
                <w:r w:rsidR="00774DD1">
                  <w:rPr>
                    <w:color w:val="000000"/>
                  </w:rPr>
                  <w:fldChar w:fldCharType="separate"/>
                </w:r>
                <w:r w:rsidR="00774DD1" w:rsidRPr="00774DD1">
                  <w:rPr>
                    <w:noProof/>
                    <w:color w:val="000000"/>
                    <w:lang w:val="en-CA"/>
                  </w:rPr>
                  <w:t>(Meyer and Zimmerman)</w:t>
                </w:r>
                <w:r w:rsidR="00774DD1">
                  <w:rPr>
                    <w:color w:val="000000"/>
                  </w:rPr>
                  <w:fldChar w:fldCharType="end"/>
                </w:r>
              </w:sdtContent>
            </w:sdt>
          </w:p>
          <w:p w14:paraId="3D6F8107" w14:textId="77777777" w:rsidR="001F1BB7" w:rsidRPr="001F1BB7" w:rsidRDefault="00DB1D3A" w:rsidP="001F1BB7">
            <w:pPr>
              <w:spacing w:after="0" w:line="240" w:lineRule="auto"/>
              <w:rPr>
                <w:color w:val="000000"/>
              </w:rPr>
            </w:pPr>
            <w:sdt>
              <w:sdtPr>
                <w:rPr>
                  <w:color w:val="000000"/>
                </w:rPr>
                <w:id w:val="2118634363"/>
                <w:citation/>
              </w:sdtPr>
              <w:sdtEndPr/>
              <w:sdtContent>
                <w:r w:rsidR="00774DD1">
                  <w:rPr>
                    <w:color w:val="000000"/>
                  </w:rPr>
                  <w:fldChar w:fldCharType="begin"/>
                </w:r>
                <w:r w:rsidR="00774DD1">
                  <w:rPr>
                    <w:noProof/>
                    <w:color w:val="000000"/>
                    <w:lang w:val="en-CA"/>
                  </w:rPr>
                  <w:instrText xml:space="preserve"> CITATION Tri96 \l 4105 </w:instrText>
                </w:r>
                <w:r w:rsidR="00774DD1">
                  <w:rPr>
                    <w:color w:val="000000"/>
                  </w:rPr>
                  <w:fldChar w:fldCharType="separate"/>
                </w:r>
                <w:r w:rsidR="00774DD1" w:rsidRPr="00774DD1">
                  <w:rPr>
                    <w:noProof/>
                    <w:color w:val="000000"/>
                    <w:lang w:val="en-CA"/>
                  </w:rPr>
                  <w:t>(Trieb)</w:t>
                </w:r>
                <w:r w:rsidR="00774DD1">
                  <w:rPr>
                    <w:color w:val="000000"/>
                  </w:rPr>
                  <w:fldChar w:fldCharType="end"/>
                </w:r>
              </w:sdtContent>
            </w:sdt>
          </w:p>
          <w:p w14:paraId="79B5B78A" w14:textId="77777777" w:rsidR="001F1BB7" w:rsidRDefault="00DB1D3A" w:rsidP="001F1BB7">
            <w:pPr>
              <w:spacing w:after="0" w:line="240" w:lineRule="auto"/>
              <w:rPr>
                <w:color w:val="000000"/>
              </w:rPr>
            </w:pPr>
            <w:sdt>
              <w:sdtPr>
                <w:rPr>
                  <w:color w:val="000000"/>
                </w:rPr>
                <w:id w:val="-626851517"/>
                <w:citation/>
              </w:sdtPr>
              <w:sdtEndPr/>
              <w:sdtContent>
                <w:r w:rsidR="00774DD1">
                  <w:rPr>
                    <w:color w:val="000000"/>
                  </w:rPr>
                  <w:fldChar w:fldCharType="begin"/>
                </w:r>
                <w:r w:rsidR="00774DD1">
                  <w:rPr>
                    <w:noProof/>
                    <w:color w:val="000000"/>
                    <w:lang w:val="en-CA"/>
                  </w:rPr>
                  <w:instrText xml:space="preserve"> CITATION Var62 \l 4105 </w:instrText>
                </w:r>
                <w:r w:rsidR="00774DD1">
                  <w:rPr>
                    <w:color w:val="000000"/>
                  </w:rPr>
                  <w:fldChar w:fldCharType="separate"/>
                </w:r>
                <w:r w:rsidR="00774DD1" w:rsidRPr="00774DD1">
                  <w:rPr>
                    <w:noProof/>
                    <w:color w:val="000000"/>
                    <w:lang w:val="en-CA"/>
                  </w:rPr>
                  <w:t>(Varèse, Music of Edgard Varèse)</w:t>
                </w:r>
                <w:r w:rsidR="00774DD1">
                  <w:rPr>
                    <w:color w:val="000000"/>
                  </w:rPr>
                  <w:fldChar w:fldCharType="end"/>
                </w:r>
              </w:sdtContent>
            </w:sdt>
          </w:p>
          <w:p w14:paraId="4B4F2CB5" w14:textId="77777777" w:rsidR="00774DD1" w:rsidRDefault="00DB1D3A" w:rsidP="001F1BB7">
            <w:pPr>
              <w:spacing w:after="0" w:line="240" w:lineRule="auto"/>
              <w:rPr>
                <w:color w:val="000000"/>
              </w:rPr>
            </w:pPr>
            <w:sdt>
              <w:sdtPr>
                <w:rPr>
                  <w:color w:val="000000"/>
                </w:rPr>
                <w:id w:val="-493264143"/>
                <w:citation/>
              </w:sdtPr>
              <w:sdtEndPr/>
              <w:sdtContent>
                <w:r w:rsidR="00774DD1">
                  <w:rPr>
                    <w:color w:val="000000"/>
                  </w:rPr>
                  <w:fldChar w:fldCharType="begin"/>
                </w:r>
                <w:r w:rsidR="00774DD1">
                  <w:rPr>
                    <w:color w:val="000000"/>
                    <w:lang w:val="en-CA"/>
                  </w:rPr>
                  <w:instrText xml:space="preserve"> CITATION Var98 \l 4105 </w:instrText>
                </w:r>
                <w:r w:rsidR="00774DD1">
                  <w:rPr>
                    <w:color w:val="000000"/>
                  </w:rPr>
                  <w:fldChar w:fldCharType="separate"/>
                </w:r>
                <w:r w:rsidR="00774DD1" w:rsidRPr="00774DD1">
                  <w:rPr>
                    <w:noProof/>
                    <w:color w:val="000000"/>
                    <w:lang w:val="en-CA"/>
                  </w:rPr>
                  <w:t>(Varèse, Spatial Music)</w:t>
                </w:r>
                <w:r w:rsidR="00774DD1">
                  <w:rPr>
                    <w:color w:val="000000"/>
                  </w:rPr>
                  <w:fldChar w:fldCharType="end"/>
                </w:r>
              </w:sdtContent>
            </w:sdt>
          </w:p>
          <w:p w14:paraId="3772F418" w14:textId="77777777" w:rsidR="00774DD1" w:rsidRPr="001F1BB7" w:rsidRDefault="00DB1D3A" w:rsidP="001F1BB7">
            <w:pPr>
              <w:spacing w:after="0" w:line="240" w:lineRule="auto"/>
              <w:rPr>
                <w:color w:val="000000"/>
              </w:rPr>
            </w:pPr>
            <w:sdt>
              <w:sdtPr>
                <w:rPr>
                  <w:color w:val="000000"/>
                </w:rPr>
                <w:id w:val="-2085753278"/>
                <w:citation/>
              </w:sdtPr>
              <w:sdtEndPr/>
              <w:sdtContent>
                <w:r w:rsidR="00774DD1">
                  <w:rPr>
                    <w:color w:val="000000"/>
                  </w:rPr>
                  <w:fldChar w:fldCharType="begin"/>
                </w:r>
                <w:r w:rsidR="00774DD1">
                  <w:rPr>
                    <w:color w:val="000000"/>
                    <w:lang w:val="en-CA"/>
                  </w:rPr>
                  <w:instrText xml:space="preserve"> CITATION Var04 \l 4105 </w:instrText>
                </w:r>
                <w:r w:rsidR="00774DD1">
                  <w:rPr>
                    <w:color w:val="000000"/>
                  </w:rPr>
                  <w:fldChar w:fldCharType="separate"/>
                </w:r>
                <w:r w:rsidR="00774DD1" w:rsidRPr="00774DD1">
                  <w:rPr>
                    <w:noProof/>
                    <w:color w:val="000000"/>
                    <w:lang w:val="en-CA"/>
                  </w:rPr>
                  <w:t>(Varèse, The Liberation of Sound)</w:t>
                </w:r>
                <w:r w:rsidR="00774DD1">
                  <w:rPr>
                    <w:color w:val="000000"/>
                  </w:rPr>
                  <w:fldChar w:fldCharType="end"/>
                </w:r>
              </w:sdtContent>
            </w:sdt>
          </w:p>
          <w:p w14:paraId="500B1C7A" w14:textId="77777777" w:rsidR="003235A7" w:rsidRPr="00E06B87" w:rsidRDefault="001F1BB7" w:rsidP="00837FE7">
            <w:pPr>
              <w:spacing w:after="0" w:line="240" w:lineRule="auto"/>
              <w:rPr>
                <w:color w:val="000000"/>
              </w:rPr>
            </w:pPr>
            <w:commentRangeStart w:id="0"/>
            <w:r w:rsidRPr="00BD7E81">
              <w:rPr>
                <w:color w:val="000000"/>
                <w:highlight w:val="yellow"/>
              </w:rPr>
              <w:t xml:space="preserve">Lombardo, V. et al (2005) </w:t>
            </w:r>
            <w:r w:rsidRPr="00BD7E81">
              <w:rPr>
                <w:i/>
                <w:color w:val="000000"/>
                <w:highlight w:val="yellow"/>
              </w:rPr>
              <w:t xml:space="preserve">Virtual Electronic Poem Project: A Virtual Reconstruction of the </w:t>
            </w:r>
            <w:proofErr w:type="spellStart"/>
            <w:r w:rsidRPr="00BD7E81">
              <w:rPr>
                <w:i/>
                <w:color w:val="000000"/>
                <w:highlight w:val="yellow"/>
              </w:rPr>
              <w:t>Poème</w:t>
            </w:r>
            <w:proofErr w:type="spellEnd"/>
            <w:r w:rsidRPr="00BD7E81">
              <w:rPr>
                <w:i/>
                <w:color w:val="000000"/>
                <w:highlight w:val="yellow"/>
              </w:rPr>
              <w:t xml:space="preserve"> </w:t>
            </w:r>
            <w:proofErr w:type="spellStart"/>
            <w:r w:rsidRPr="00BD7E81">
              <w:rPr>
                <w:i/>
                <w:color w:val="000000"/>
                <w:highlight w:val="yellow"/>
              </w:rPr>
              <w:t>électronique</w:t>
            </w:r>
            <w:proofErr w:type="spellEnd"/>
            <w:r w:rsidRPr="00BD7E81">
              <w:rPr>
                <w:color w:val="000000"/>
                <w:highlight w:val="yellow"/>
              </w:rPr>
              <w:t>: http://www.edu.vrmmp.it/vep/</w:t>
            </w:r>
            <w:commentRangeEnd w:id="0"/>
            <w:r w:rsidR="00BD7E81">
              <w:rPr>
                <w:rStyle w:val="CommentReference"/>
              </w:rPr>
              <w:commentReference w:id="0"/>
            </w:r>
            <w:bookmarkStart w:id="1" w:name="_GoBack"/>
            <w:bookmarkEnd w:id="1"/>
          </w:p>
        </w:tc>
      </w:tr>
    </w:tbl>
    <w:p w14:paraId="059C8384" w14:textId="77777777"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achelle Ann Tan" w:date="2016-07-07T17:44:00Z" w:initials="RT">
    <w:p w14:paraId="4C8CDDFD" w14:textId="77777777" w:rsidR="00BD7E81" w:rsidRDefault="00BD7E81">
      <w:pPr>
        <w:pStyle w:val="CommentText"/>
      </w:pPr>
      <w:r>
        <w:rPr>
          <w:rStyle w:val="CommentReference"/>
        </w:rPr>
        <w:annotationRef/>
      </w:r>
      <w:r>
        <w:t>Link not working</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8CDD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A1813" w14:textId="77777777" w:rsidR="00DB1D3A" w:rsidRDefault="00DB1D3A" w:rsidP="007A0D55">
      <w:pPr>
        <w:spacing w:after="0" w:line="240" w:lineRule="auto"/>
      </w:pPr>
      <w:r>
        <w:separator/>
      </w:r>
    </w:p>
  </w:endnote>
  <w:endnote w:type="continuationSeparator" w:id="0">
    <w:p w14:paraId="13644F49" w14:textId="77777777" w:rsidR="00DB1D3A" w:rsidRDefault="00DB1D3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FC0A72" w14:textId="77777777" w:rsidR="00DB1D3A" w:rsidRDefault="00DB1D3A" w:rsidP="007A0D55">
      <w:pPr>
        <w:spacing w:after="0" w:line="240" w:lineRule="auto"/>
      </w:pPr>
      <w:r>
        <w:separator/>
      </w:r>
    </w:p>
  </w:footnote>
  <w:footnote w:type="continuationSeparator" w:id="0">
    <w:p w14:paraId="289BDAFF" w14:textId="77777777" w:rsidR="00DB1D3A" w:rsidRDefault="00DB1D3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4FD2E" w14:textId="77777777" w:rsidR="007A0D55" w:rsidRDefault="007A0D55">
    <w:pPr>
      <w:pStyle w:val="Header"/>
    </w:pPr>
    <w:r w:rsidRPr="00837FE7">
      <w:rPr>
        <w:b/>
        <w:color w:val="7F7F7F"/>
      </w:rPr>
      <w:t>Taylor &amp; Francis</w:t>
    </w:r>
    <w:r w:rsidRPr="00837FE7">
      <w:rPr>
        <w:color w:val="7F7F7F"/>
      </w:rPr>
      <w:t xml:space="preserve"> – </w:t>
    </w:r>
    <w:proofErr w:type="spellStart"/>
    <w:r w:rsidRPr="00837FE7">
      <w:rPr>
        <w:i/>
        <w:color w:val="7F7F7F"/>
      </w:rPr>
      <w:t>Encyclopedia</w:t>
    </w:r>
    <w:proofErr w:type="spellEnd"/>
    <w:r w:rsidRPr="00837FE7">
      <w:rPr>
        <w:i/>
        <w:color w:val="7F7F7F"/>
      </w:rPr>
      <w:t xml:space="preserve"> of Modernism</w:t>
    </w:r>
  </w:p>
  <w:p w14:paraId="45B1AA8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achelle Ann Tan">
    <w15:presenceInfo w15:providerId="None" w15:userId="Rachelle Ann T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92A"/>
    <w:rsid w:val="00032559"/>
    <w:rsid w:val="00052040"/>
    <w:rsid w:val="000662F9"/>
    <w:rsid w:val="000B25AE"/>
    <w:rsid w:val="000B55AB"/>
    <w:rsid w:val="000D24DC"/>
    <w:rsid w:val="000D50E8"/>
    <w:rsid w:val="00101B2E"/>
    <w:rsid w:val="00116FA0"/>
    <w:rsid w:val="0015114C"/>
    <w:rsid w:val="001A21F3"/>
    <w:rsid w:val="001A2537"/>
    <w:rsid w:val="001A6A06"/>
    <w:rsid w:val="001F1BB7"/>
    <w:rsid w:val="00210C03"/>
    <w:rsid w:val="002162E2"/>
    <w:rsid w:val="00225C5A"/>
    <w:rsid w:val="00230B10"/>
    <w:rsid w:val="00234353"/>
    <w:rsid w:val="00244BB0"/>
    <w:rsid w:val="002A0A0D"/>
    <w:rsid w:val="002B0B37"/>
    <w:rsid w:val="002F677C"/>
    <w:rsid w:val="0030662D"/>
    <w:rsid w:val="003235A7"/>
    <w:rsid w:val="003677B6"/>
    <w:rsid w:val="003D3579"/>
    <w:rsid w:val="003E2795"/>
    <w:rsid w:val="003F0D73"/>
    <w:rsid w:val="004545AD"/>
    <w:rsid w:val="00462DBE"/>
    <w:rsid w:val="00464699"/>
    <w:rsid w:val="00483379"/>
    <w:rsid w:val="00487BC5"/>
    <w:rsid w:val="00496888"/>
    <w:rsid w:val="004A0326"/>
    <w:rsid w:val="004A7476"/>
    <w:rsid w:val="004E5896"/>
    <w:rsid w:val="004F1176"/>
    <w:rsid w:val="00513EE6"/>
    <w:rsid w:val="00534F8F"/>
    <w:rsid w:val="00535B93"/>
    <w:rsid w:val="00590035"/>
    <w:rsid w:val="005B177E"/>
    <w:rsid w:val="005B3921"/>
    <w:rsid w:val="005F26D7"/>
    <w:rsid w:val="005F5450"/>
    <w:rsid w:val="006D0412"/>
    <w:rsid w:val="00701BDB"/>
    <w:rsid w:val="007411B9"/>
    <w:rsid w:val="00742C8D"/>
    <w:rsid w:val="00763CB4"/>
    <w:rsid w:val="00774DD1"/>
    <w:rsid w:val="00780D95"/>
    <w:rsid w:val="00780DC7"/>
    <w:rsid w:val="007A0D55"/>
    <w:rsid w:val="007B3377"/>
    <w:rsid w:val="007C092A"/>
    <w:rsid w:val="007E5F44"/>
    <w:rsid w:val="00821DE3"/>
    <w:rsid w:val="00837FE7"/>
    <w:rsid w:val="00846CE1"/>
    <w:rsid w:val="00885C3A"/>
    <w:rsid w:val="008A5B87"/>
    <w:rsid w:val="00922950"/>
    <w:rsid w:val="009A7264"/>
    <w:rsid w:val="009D1606"/>
    <w:rsid w:val="009E18A1"/>
    <w:rsid w:val="009E73D7"/>
    <w:rsid w:val="00A249C7"/>
    <w:rsid w:val="00A27D2C"/>
    <w:rsid w:val="00A64E3F"/>
    <w:rsid w:val="00A76FD9"/>
    <w:rsid w:val="00AB436D"/>
    <w:rsid w:val="00AC4DCB"/>
    <w:rsid w:val="00AD2F24"/>
    <w:rsid w:val="00AD4844"/>
    <w:rsid w:val="00B219AE"/>
    <w:rsid w:val="00B278B0"/>
    <w:rsid w:val="00B33145"/>
    <w:rsid w:val="00B574C9"/>
    <w:rsid w:val="00BC39C9"/>
    <w:rsid w:val="00BC7212"/>
    <w:rsid w:val="00BD7E81"/>
    <w:rsid w:val="00BE5BF7"/>
    <w:rsid w:val="00BF40E1"/>
    <w:rsid w:val="00C27FAB"/>
    <w:rsid w:val="00C31A6F"/>
    <w:rsid w:val="00C358D4"/>
    <w:rsid w:val="00C6296B"/>
    <w:rsid w:val="00CC586D"/>
    <w:rsid w:val="00CF1542"/>
    <w:rsid w:val="00CF3EC5"/>
    <w:rsid w:val="00D07773"/>
    <w:rsid w:val="00D3259A"/>
    <w:rsid w:val="00D656DA"/>
    <w:rsid w:val="00D83300"/>
    <w:rsid w:val="00DB1D3A"/>
    <w:rsid w:val="00DC6B48"/>
    <w:rsid w:val="00DF01B0"/>
    <w:rsid w:val="00E06B87"/>
    <w:rsid w:val="00E62FB2"/>
    <w:rsid w:val="00E85A05"/>
    <w:rsid w:val="00E95829"/>
    <w:rsid w:val="00E962D7"/>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97A91"/>
  <w15:chartTrackingRefBased/>
  <w15:docId w15:val="{15587B0C-2090-421D-BB3B-0ED05CB0D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D3259A"/>
    <w:rPr>
      <w:b/>
      <w:bCs/>
      <w:sz w:val="20"/>
      <w:szCs w:val="20"/>
    </w:rPr>
  </w:style>
  <w:style w:type="character" w:styleId="Hyperlink">
    <w:name w:val="Hyperlink"/>
    <w:uiPriority w:val="99"/>
    <w:semiHidden/>
    <w:rsid w:val="00763CB4"/>
    <w:rPr>
      <w:color w:val="0563C1"/>
      <w:u w:val="single"/>
    </w:rPr>
  </w:style>
  <w:style w:type="character" w:styleId="CommentReference">
    <w:name w:val="annotation reference"/>
    <w:uiPriority w:val="99"/>
    <w:semiHidden/>
    <w:rsid w:val="00BD7E81"/>
    <w:rPr>
      <w:sz w:val="16"/>
      <w:szCs w:val="16"/>
    </w:rPr>
  </w:style>
  <w:style w:type="paragraph" w:styleId="CommentText">
    <w:name w:val="annotation text"/>
    <w:basedOn w:val="Normal"/>
    <w:link w:val="CommentTextChar"/>
    <w:uiPriority w:val="99"/>
    <w:semiHidden/>
    <w:rsid w:val="00BD7E81"/>
    <w:rPr>
      <w:sz w:val="20"/>
      <w:szCs w:val="20"/>
    </w:rPr>
  </w:style>
  <w:style w:type="character" w:customStyle="1" w:styleId="CommentTextChar">
    <w:name w:val="Comment Text Char"/>
    <w:link w:val="CommentText"/>
    <w:uiPriority w:val="99"/>
    <w:semiHidden/>
    <w:rsid w:val="00BD7E81"/>
    <w:rPr>
      <w:lang w:val="en-GB" w:eastAsia="en-US"/>
    </w:rPr>
  </w:style>
  <w:style w:type="paragraph" w:styleId="CommentSubject">
    <w:name w:val="annotation subject"/>
    <w:basedOn w:val="CommentText"/>
    <w:next w:val="CommentText"/>
    <w:link w:val="CommentSubjectChar"/>
    <w:uiPriority w:val="99"/>
    <w:semiHidden/>
    <w:rsid w:val="00BD7E81"/>
    <w:rPr>
      <w:b/>
      <w:bCs/>
    </w:rPr>
  </w:style>
  <w:style w:type="character" w:customStyle="1" w:styleId="CommentSubjectChar">
    <w:name w:val="Comment Subject Char"/>
    <w:link w:val="CommentSubject"/>
    <w:uiPriority w:val="99"/>
    <w:semiHidden/>
    <w:rsid w:val="00BD7E81"/>
    <w:rPr>
      <w:b/>
      <w:bCs/>
      <w:lang w:val="en-GB" w:eastAsia="en-US"/>
    </w:rPr>
  </w:style>
  <w:style w:type="paragraph" w:styleId="BalloonText">
    <w:name w:val="Balloon Text"/>
    <w:basedOn w:val="Normal"/>
    <w:link w:val="BalloonTextChar"/>
    <w:uiPriority w:val="99"/>
    <w:semiHidden/>
    <w:unhideWhenUsed/>
    <w:rsid w:val="00BD7E81"/>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D7E81"/>
    <w:rPr>
      <w:rFonts w:ascii="Segoe UI" w:hAnsi="Segoe UI" w:cs="Segoe UI"/>
      <w:sz w:val="18"/>
      <w:szCs w:val="18"/>
      <w:lang w:val="en-GB" w:eastAsia="en-US"/>
    </w:rPr>
  </w:style>
  <w:style w:type="character" w:styleId="FollowedHyperlink">
    <w:name w:val="FollowedHyperlink"/>
    <w:basedOn w:val="DefaultParagraphFont"/>
    <w:uiPriority w:val="99"/>
    <w:semiHidden/>
    <w:rsid w:val="00885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96934">
      <w:bodyDiv w:val="1"/>
      <w:marLeft w:val="0"/>
      <w:marRight w:val="0"/>
      <w:marTop w:val="0"/>
      <w:marBottom w:val="0"/>
      <w:divBdr>
        <w:top w:val="none" w:sz="0" w:space="0" w:color="auto"/>
        <w:left w:val="none" w:sz="0" w:space="0" w:color="auto"/>
        <w:bottom w:val="none" w:sz="0" w:space="0" w:color="auto"/>
        <w:right w:val="none" w:sz="0" w:space="0" w:color="auto"/>
      </w:divBdr>
    </w:div>
    <w:div w:id="912161854">
      <w:bodyDiv w:val="1"/>
      <w:marLeft w:val="0"/>
      <w:marRight w:val="0"/>
      <w:marTop w:val="0"/>
      <w:marBottom w:val="0"/>
      <w:divBdr>
        <w:top w:val="none" w:sz="0" w:space="0" w:color="auto"/>
        <w:left w:val="none" w:sz="0" w:space="0" w:color="auto"/>
        <w:bottom w:val="none" w:sz="0" w:space="0" w:color="auto"/>
        <w:right w:val="none" w:sz="0" w:space="0" w:color="auto"/>
      </w:divBdr>
    </w:div>
    <w:div w:id="1051071541">
      <w:bodyDiv w:val="1"/>
      <w:marLeft w:val="0"/>
      <w:marRight w:val="0"/>
      <w:marTop w:val="0"/>
      <w:marBottom w:val="0"/>
      <w:divBdr>
        <w:top w:val="none" w:sz="0" w:space="0" w:color="auto"/>
        <w:left w:val="none" w:sz="0" w:space="0" w:color="auto"/>
        <w:bottom w:val="none" w:sz="0" w:space="0" w:color="auto"/>
        <w:right w:val="none" w:sz="0" w:space="0" w:color="auto"/>
      </w:divBdr>
    </w:div>
    <w:div w:id="1130053792">
      <w:bodyDiv w:val="1"/>
      <w:marLeft w:val="0"/>
      <w:marRight w:val="0"/>
      <w:marTop w:val="0"/>
      <w:marBottom w:val="0"/>
      <w:divBdr>
        <w:top w:val="none" w:sz="0" w:space="0" w:color="auto"/>
        <w:left w:val="none" w:sz="0" w:space="0" w:color="auto"/>
        <w:bottom w:val="none" w:sz="0" w:space="0" w:color="auto"/>
        <w:right w:val="none" w:sz="0" w:space="0" w:color="auto"/>
      </w:divBdr>
    </w:div>
    <w:div w:id="1187518250">
      <w:bodyDiv w:val="1"/>
      <w:marLeft w:val="0"/>
      <w:marRight w:val="0"/>
      <w:marTop w:val="0"/>
      <w:marBottom w:val="0"/>
      <w:divBdr>
        <w:top w:val="none" w:sz="0" w:space="0" w:color="auto"/>
        <w:left w:val="none" w:sz="0" w:space="0" w:color="auto"/>
        <w:bottom w:val="none" w:sz="0" w:space="0" w:color="auto"/>
        <w:right w:val="none" w:sz="0" w:space="0" w:color="auto"/>
      </w:divBdr>
    </w:div>
    <w:div w:id="1214924509">
      <w:bodyDiv w:val="1"/>
      <w:marLeft w:val="0"/>
      <w:marRight w:val="0"/>
      <w:marTop w:val="0"/>
      <w:marBottom w:val="0"/>
      <w:divBdr>
        <w:top w:val="none" w:sz="0" w:space="0" w:color="auto"/>
        <w:left w:val="none" w:sz="0" w:space="0" w:color="auto"/>
        <w:bottom w:val="none" w:sz="0" w:space="0" w:color="auto"/>
        <w:right w:val="none" w:sz="0" w:space="0" w:color="auto"/>
      </w:divBdr>
    </w:div>
    <w:div w:id="1350376573">
      <w:bodyDiv w:val="1"/>
      <w:marLeft w:val="0"/>
      <w:marRight w:val="0"/>
      <w:marTop w:val="0"/>
      <w:marBottom w:val="0"/>
      <w:divBdr>
        <w:top w:val="none" w:sz="0" w:space="0" w:color="auto"/>
        <w:left w:val="none" w:sz="0" w:space="0" w:color="auto"/>
        <w:bottom w:val="none" w:sz="0" w:space="0" w:color="auto"/>
        <w:right w:val="none" w:sz="0" w:space="0" w:color="auto"/>
      </w:divBdr>
    </w:div>
    <w:div w:id="1609580545">
      <w:bodyDiv w:val="1"/>
      <w:marLeft w:val="0"/>
      <w:marRight w:val="0"/>
      <w:marTop w:val="0"/>
      <w:marBottom w:val="0"/>
      <w:divBdr>
        <w:top w:val="none" w:sz="0" w:space="0" w:color="auto"/>
        <w:left w:val="none" w:sz="0" w:space="0" w:color="auto"/>
        <w:bottom w:val="none" w:sz="0" w:space="0" w:color="auto"/>
        <w:right w:val="none" w:sz="0" w:space="0" w:color="auto"/>
      </w:divBdr>
    </w:div>
    <w:div w:id="1621909736">
      <w:bodyDiv w:val="1"/>
      <w:marLeft w:val="0"/>
      <w:marRight w:val="0"/>
      <w:marTop w:val="0"/>
      <w:marBottom w:val="0"/>
      <w:divBdr>
        <w:top w:val="none" w:sz="0" w:space="0" w:color="auto"/>
        <w:left w:val="none" w:sz="0" w:space="0" w:color="auto"/>
        <w:bottom w:val="none" w:sz="0" w:space="0" w:color="auto"/>
        <w:right w:val="none" w:sz="0" w:space="0" w:color="auto"/>
      </w:divBdr>
    </w:div>
    <w:div w:id="1656227495">
      <w:bodyDiv w:val="1"/>
      <w:marLeft w:val="0"/>
      <w:marRight w:val="0"/>
      <w:marTop w:val="0"/>
      <w:marBottom w:val="0"/>
      <w:divBdr>
        <w:top w:val="none" w:sz="0" w:space="0" w:color="auto"/>
        <w:left w:val="none" w:sz="0" w:space="0" w:color="auto"/>
        <w:bottom w:val="none" w:sz="0" w:space="0" w:color="auto"/>
        <w:right w:val="none" w:sz="0" w:space="0" w:color="auto"/>
      </w:divBdr>
    </w:div>
    <w:div w:id="1800680091">
      <w:bodyDiv w:val="1"/>
      <w:marLeft w:val="0"/>
      <w:marRight w:val="0"/>
      <w:marTop w:val="0"/>
      <w:marBottom w:val="0"/>
      <w:divBdr>
        <w:top w:val="none" w:sz="0" w:space="0" w:color="auto"/>
        <w:left w:val="none" w:sz="0" w:space="0" w:color="auto"/>
        <w:bottom w:val="none" w:sz="0" w:space="0" w:color="auto"/>
        <w:right w:val="none" w:sz="0" w:space="0" w:color="auto"/>
      </w:divBdr>
    </w:div>
    <w:div w:id="1834298116">
      <w:bodyDiv w:val="1"/>
      <w:marLeft w:val="0"/>
      <w:marRight w:val="0"/>
      <w:marTop w:val="0"/>
      <w:marBottom w:val="0"/>
      <w:divBdr>
        <w:top w:val="none" w:sz="0" w:space="0" w:color="auto"/>
        <w:left w:val="none" w:sz="0" w:space="0" w:color="auto"/>
        <w:bottom w:val="none" w:sz="0" w:space="0" w:color="auto"/>
        <w:right w:val="none" w:sz="0" w:space="0" w:color="auto"/>
      </w:divBdr>
    </w:div>
    <w:div w:id="1881624868">
      <w:bodyDiv w:val="1"/>
      <w:marLeft w:val="0"/>
      <w:marRight w:val="0"/>
      <w:marTop w:val="0"/>
      <w:marBottom w:val="0"/>
      <w:divBdr>
        <w:top w:val="none" w:sz="0" w:space="0" w:color="auto"/>
        <w:left w:val="none" w:sz="0" w:space="0" w:color="auto"/>
        <w:bottom w:val="none" w:sz="0" w:space="0" w:color="auto"/>
        <w:right w:val="none" w:sz="0" w:space="0" w:color="auto"/>
      </w:divBdr>
    </w:div>
    <w:div w:id="1938444859">
      <w:bodyDiv w:val="1"/>
      <w:marLeft w:val="0"/>
      <w:marRight w:val="0"/>
      <w:marTop w:val="0"/>
      <w:marBottom w:val="0"/>
      <w:divBdr>
        <w:top w:val="none" w:sz="0" w:space="0" w:color="auto"/>
        <w:left w:val="none" w:sz="0" w:space="0" w:color="auto"/>
        <w:bottom w:val="none" w:sz="0" w:space="0" w:color="auto"/>
        <w:right w:val="none" w:sz="0" w:space="0" w:color="auto"/>
      </w:divBdr>
    </w:div>
    <w:div w:id="1962572957">
      <w:bodyDiv w:val="1"/>
      <w:marLeft w:val="0"/>
      <w:marRight w:val="0"/>
      <w:marTop w:val="0"/>
      <w:marBottom w:val="0"/>
      <w:divBdr>
        <w:top w:val="none" w:sz="0" w:space="0" w:color="auto"/>
        <w:left w:val="none" w:sz="0" w:space="0" w:color="auto"/>
        <w:bottom w:val="none" w:sz="0" w:space="0" w:color="auto"/>
        <w:right w:val="none" w:sz="0" w:space="0" w:color="auto"/>
      </w:divBdr>
    </w:div>
    <w:div w:id="209632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header" Target="header1.xml"/><Relationship Id="rId14" Type="http://schemas.openxmlformats.org/officeDocument/2006/relationships/fontTable" Target="fontTable.xml"/><Relationship Id="rId15" Type="http://schemas.microsoft.com/office/2011/relationships/people" Target="peop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medienkunstnetz.de/works/poeme-electronique/images/2/" TargetMode="External"/><Relationship Id="rId9" Type="http://schemas.openxmlformats.org/officeDocument/2006/relationships/hyperlink" Target="http://www.medienkunstnetz.de/works/poeme-electronique/images/3/" TargetMode="External"/><Relationship Id="rId10" Type="http://schemas.openxmlformats.org/officeDocument/2006/relationships/hyperlink" Target="http://www.medienkunstnetz.de/works/poeme-electronique/images/4/"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LeC58</b:Tag>
    <b:SourceType>Book</b:SourceType>
    <b:Guid>{F4BD14BD-89A5-4E8E-B30D-14B4BD8EE137}</b:Guid>
    <b:Author>
      <b:Author>
        <b:NameList>
          <b:Person>
            <b:Last>Le Corbusier</b:Last>
          </b:Person>
        </b:NameList>
      </b:Author>
    </b:Author>
    <b:Title>Le Poème électronique: Pavilion Philips pour l'Exposition universelle de Bruxelles 1958</b:Title>
    <b:Year>1958</b:Year>
    <b:City>Paris</b:City>
    <b:Publisher>Éditions de Minuit</b:Publisher>
    <b:RefOrder>1</b:RefOrder>
  </b:Source>
  <b:Source>
    <b:Tag>Mey06</b:Tag>
    <b:SourceType>Book</b:SourceType>
    <b:Guid>{D23BC18A-C669-4299-AE1A-D7284CD008C7}</b:Guid>
    <b:Title>Edgard Varèse: Composer, Sound Sculptor, Visionary</b:Title>
    <b:Year>2006</b:Year>
    <b:City>Woodbridge</b:City>
    <b:Publisher>Boydell Press</b:Publisher>
    <b:Author>
      <b:Editor>
        <b:NameList>
          <b:Person>
            <b:Last>Meyer</b:Last>
            <b:First>F.</b:First>
          </b:Person>
          <b:Person>
            <b:Last>Zimmerman</b:Last>
            <b:First>H.</b:First>
          </b:Person>
        </b:NameList>
      </b:Editor>
    </b:Author>
    <b:RefOrder>3</b:RefOrder>
  </b:Source>
  <b:Source>
    <b:Tag>Tri96</b:Tag>
    <b:SourceType>Book</b:SourceType>
    <b:Guid>{94A8A7E9-4745-4BDD-B9F9-BAA76E04E84F}</b:Guid>
    <b:Author>
      <b:Author>
        <b:NameList>
          <b:Person>
            <b:Last>Trieb</b:Last>
            <b:First>M.</b:First>
          </b:Person>
        </b:NameList>
      </b:Author>
    </b:Author>
    <b:Title>Space Calculated in Seconds</b:Title>
    <b:Year>1996</b:Year>
    <b:City>Princeton</b:City>
    <b:Publisher>Princeton University Press</b:Publisher>
    <b:RefOrder>4</b:RefOrder>
  </b:Source>
  <b:Source>
    <b:Tag>Var98</b:Tag>
    <b:SourceType>BookSection</b:SourceType>
    <b:Guid>{E1EED037-FABB-4A41-91EB-E4CE8C1A4FC6}</b:Guid>
    <b:Author>
      <b:Author>
        <b:NameList>
          <b:Person>
            <b:Last>Varèse</b:Last>
            <b:First>E.</b:First>
          </b:Person>
        </b:NameList>
      </b:Author>
      <b:Editor>
        <b:NameList>
          <b:Person>
            <b:Last>Schwartz</b:Last>
            <b:First>E.</b:First>
          </b:Person>
          <b:Person>
            <b:Last>Childs</b:Last>
            <b:First>B.</b:First>
          </b:Person>
          <b:Person>
            <b:Last>Fox</b:Last>
            <b:First>J.</b:First>
          </b:Person>
        </b:NameList>
      </b:Editor>
    </b:Author>
    <b:Title>Spatial Music</b:Title>
    <b:Year>1998</b:Year>
    <b:City>New York</b:City>
    <b:Publisher>Holt, Rinehart and Winston</b:Publisher>
    <b:BookTitle>Contemporary Composers on Contemporary Music</b:BookTitle>
    <b:Pages>204-207</b:Pages>
    <b:RefOrder>6</b:RefOrder>
  </b:Source>
  <b:Source>
    <b:Tag>Var04</b:Tag>
    <b:SourceType>BookSection</b:SourceType>
    <b:Guid>{9FDF94CB-843E-4E6C-A665-1405EE08518A}</b:Guid>
    <b:Author>
      <b:Author>
        <b:NameList>
          <b:Person>
            <b:Last>Varèse</b:Last>
            <b:First>E.</b:First>
          </b:Person>
        </b:NameList>
      </b:Author>
      <b:Editor>
        <b:NameList>
          <b:Person>
            <b:Last>Cox</b:Last>
            <b:First>C.</b:First>
          </b:Person>
          <b:Person>
            <b:Last>Warner</b:Last>
            <b:First>D.</b:First>
          </b:Person>
        </b:NameList>
      </b:Editor>
    </b:Author>
    <b:Title>The Liberation of Sound</b:Title>
    <b:BookTitle>Audio Culture: Readings in Modern Music</b:BookTitle>
    <b:Year>2004</b:Year>
    <b:Pages>17-21</b:Pages>
    <b:City>New York</b:City>
    <b:Publisher>Continuum</b:Publisher>
    <b:RefOrder>7</b:RefOrder>
  </b:Source>
  <b:Source>
    <b:Tag>Var62</b:Tag>
    <b:SourceType>SoundRecording</b:SourceType>
    <b:Guid>{90688E02-0D29-440E-9F5C-F6686CE02A6A}</b:Guid>
    <b:Author>
      <b:Conductor>
        <b:NameList>
          <b:Person>
            <b:Last>Varèse</b:Last>
            <b:First>E.</b:First>
          </b:Person>
        </b:NameList>
      </b:Conductor>
    </b:Author>
    <b:Title>Music of Edgard Varèse</b:Title>
    <b:Year>1960-19662</b:Year>
    <b:City>New York</b:City>
    <b:ProductionCompany>Columbia Masterworks ML 5478, 5762</b:ProductionCompany>
    <b:RefOrder>5</b:RefOrder>
  </b:Source>
  <b:Source>
    <b:Tag>Ubu</b:Tag>
    <b:SourceType>ElectronicSource</b:SourceType>
    <b:Guid>{FA02A3E5-D78F-4313-BC18-0F34AB252F4E}</b:Guid>
    <b:Title>UbuWeb Film &amp; Video: Edgard Varêse</b:Title>
    <b:Medium>Webpage</b:Medium>
    <b:Author>
      <b:Author>
        <b:NameList>
          <b:Person>
            <b:Last>Le Corbusier</b:Last>
          </b:Person>
          <b:Person>
            <b:Last>Varese</b:Last>
            <b:First>E.</b:First>
          </b:Person>
        </b:NameList>
      </b:Author>
    </b:Author>
    <b:Year>1958</b:Year>
    <b:YearAccessed>2016</b:YearAccessed>
    <b:MonthAccessed>July</b:MonthAccessed>
    <b:DayAccessed>7</b:DayAccessed>
    <b:URL>http://www.ubu.com/film/varese.html</b:URL>
    <b:RefOrder>2</b:RefOrder>
  </b:Source>
</b:Sources>
</file>

<file path=customXml/itemProps1.xml><?xml version="1.0" encoding="utf-8"?>
<ds:datastoreItem xmlns:ds="http://schemas.openxmlformats.org/officeDocument/2006/customXml" ds:itemID="{619D87B7-2CE0-AB4F-8F83-0C32E47D7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C:\Users\RachelleAnn\Desktop\REM Template.dotx</Template>
  <TotalTime>1</TotalTime>
  <Pages>3</Pages>
  <Words>1362</Words>
  <Characters>7770</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Amy Tang</cp:lastModifiedBy>
  <cp:revision>3</cp:revision>
  <dcterms:created xsi:type="dcterms:W3CDTF">2016-07-15T23:36:00Z</dcterms:created>
  <dcterms:modified xsi:type="dcterms:W3CDTF">2016-08-04T06:34:00Z</dcterms:modified>
</cp:coreProperties>
</file>