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27726" w14:textId="77777777" w:rsidTr="00177232">
        <w:tc>
          <w:tcPr>
            <w:tcW w:w="491" w:type="dxa"/>
            <w:vMerge w:val="restart"/>
            <w:shd w:val="clear" w:color="auto" w:fill="A6A6A6" w:themeFill="background1" w:themeFillShade="A6"/>
            <w:textDirection w:val="btLr"/>
          </w:tcPr>
          <w:p w14:paraId="0D047F0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9C7F978AEEF944872C5C35A5C08A38"/>
            </w:placeholder>
            <w:showingPlcHdr/>
            <w:dropDownList>
              <w:listItem w:displayText="Dr." w:value="Dr."/>
              <w:listItem w:displayText="Prof." w:value="Prof."/>
            </w:dropDownList>
          </w:sdtPr>
          <w:sdtEndPr/>
          <w:sdtContent>
            <w:tc>
              <w:tcPr>
                <w:tcW w:w="1296" w:type="dxa"/>
              </w:tcPr>
              <w:p w14:paraId="008AE70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787868CF64D84DBFB6A9FD3F0E678B"/>
            </w:placeholder>
            <w:text/>
          </w:sdtPr>
          <w:sdtEndPr/>
          <w:sdtContent>
            <w:tc>
              <w:tcPr>
                <w:tcW w:w="2073" w:type="dxa"/>
              </w:tcPr>
              <w:p w14:paraId="6BCD87BA" w14:textId="77777777" w:rsidR="00B574C9" w:rsidRDefault="00177232" w:rsidP="00177232">
                <w:r>
                  <w:t>Alberto</w:t>
                </w:r>
              </w:p>
            </w:tc>
          </w:sdtContent>
        </w:sdt>
        <w:sdt>
          <w:sdtPr>
            <w:alias w:val="Middle name"/>
            <w:tag w:val="authorMiddleName"/>
            <w:id w:val="-2076034781"/>
            <w:placeholder>
              <w:docPart w:val="0D17A1CA2491EB44A3606C9689E6FA9A"/>
            </w:placeholder>
            <w:text/>
          </w:sdtPr>
          <w:sdtEndPr/>
          <w:sdtContent>
            <w:tc>
              <w:tcPr>
                <w:tcW w:w="2551" w:type="dxa"/>
              </w:tcPr>
              <w:p w14:paraId="46DCCD67" w14:textId="77777777" w:rsidR="00B574C9" w:rsidRDefault="00177232" w:rsidP="00177232">
                <w:r>
                  <w:t>José-Antonio</w:t>
                </w:r>
              </w:p>
            </w:tc>
          </w:sdtContent>
        </w:sdt>
        <w:sdt>
          <w:sdtPr>
            <w:alias w:val="Last name"/>
            <w:tag w:val="authorLastName"/>
            <w:id w:val="-1088529830"/>
            <w:placeholder>
              <w:docPart w:val="7D0484D40D67B945917A1218EB522B78"/>
            </w:placeholder>
            <w:text/>
          </w:sdtPr>
          <w:sdtEndPr/>
          <w:sdtContent>
            <w:tc>
              <w:tcPr>
                <w:tcW w:w="2642" w:type="dxa"/>
              </w:tcPr>
              <w:p w14:paraId="1FC0BDEA" w14:textId="77777777" w:rsidR="00B574C9" w:rsidRDefault="00177232" w:rsidP="00177232">
                <w:r>
                  <w:t>Lopez</w:t>
                </w:r>
              </w:p>
            </w:tc>
          </w:sdtContent>
        </w:sdt>
      </w:tr>
      <w:tr w:rsidR="00B574C9" w14:paraId="33AAA92E" w14:textId="77777777" w:rsidTr="00177232">
        <w:trPr>
          <w:trHeight w:val="986"/>
        </w:trPr>
        <w:tc>
          <w:tcPr>
            <w:tcW w:w="491" w:type="dxa"/>
            <w:vMerge/>
            <w:shd w:val="clear" w:color="auto" w:fill="A6A6A6" w:themeFill="background1" w:themeFillShade="A6"/>
          </w:tcPr>
          <w:p w14:paraId="50E1CF09" w14:textId="77777777" w:rsidR="00B574C9" w:rsidRPr="001A6A06" w:rsidRDefault="00B574C9" w:rsidP="00CF1542">
            <w:pPr>
              <w:jc w:val="center"/>
              <w:rPr>
                <w:b/>
                <w:color w:val="FFFFFF" w:themeColor="background1"/>
              </w:rPr>
            </w:pPr>
          </w:p>
        </w:tc>
        <w:sdt>
          <w:sdtPr>
            <w:alias w:val="Biography"/>
            <w:tag w:val="authorBiography"/>
            <w:id w:val="938807824"/>
            <w:placeholder>
              <w:docPart w:val="89D8B3EBA037E641A37A5736FE425DFC"/>
            </w:placeholder>
            <w:showingPlcHdr/>
          </w:sdtPr>
          <w:sdtEndPr/>
          <w:sdtContent>
            <w:tc>
              <w:tcPr>
                <w:tcW w:w="8562" w:type="dxa"/>
                <w:gridSpan w:val="4"/>
              </w:tcPr>
              <w:p w14:paraId="01D06B22" w14:textId="77777777" w:rsidR="00B574C9" w:rsidRDefault="00B574C9" w:rsidP="00922950">
                <w:r>
                  <w:rPr>
                    <w:rStyle w:val="PlaceholderText"/>
                  </w:rPr>
                  <w:t>[Enter your biography]</w:t>
                </w:r>
              </w:p>
            </w:tc>
          </w:sdtContent>
        </w:sdt>
      </w:tr>
      <w:tr w:rsidR="00B574C9" w14:paraId="2597C594" w14:textId="77777777" w:rsidTr="00177232">
        <w:trPr>
          <w:trHeight w:val="986"/>
        </w:trPr>
        <w:tc>
          <w:tcPr>
            <w:tcW w:w="491" w:type="dxa"/>
            <w:vMerge/>
            <w:shd w:val="clear" w:color="auto" w:fill="A6A6A6" w:themeFill="background1" w:themeFillShade="A6"/>
          </w:tcPr>
          <w:p w14:paraId="35291B89" w14:textId="77777777" w:rsidR="00B574C9" w:rsidRPr="001A6A06" w:rsidRDefault="00B574C9" w:rsidP="00CF1542">
            <w:pPr>
              <w:jc w:val="center"/>
              <w:rPr>
                <w:b/>
                <w:color w:val="FFFFFF" w:themeColor="background1"/>
              </w:rPr>
            </w:pPr>
          </w:p>
        </w:tc>
        <w:sdt>
          <w:sdtPr>
            <w:alias w:val="Affiliation"/>
            <w:tag w:val="affiliation"/>
            <w:id w:val="2012937915"/>
            <w:placeholder>
              <w:docPart w:val="445B0E32E9B3544FB441DC3D8EEF7FC9"/>
            </w:placeholder>
            <w:text/>
          </w:sdtPr>
          <w:sdtEndPr/>
          <w:sdtContent>
            <w:tc>
              <w:tcPr>
                <w:tcW w:w="8562" w:type="dxa"/>
                <w:gridSpan w:val="4"/>
              </w:tcPr>
              <w:p w14:paraId="05122EBD" w14:textId="4D286279" w:rsidR="00B574C9" w:rsidRDefault="00083B7C" w:rsidP="00B574C9">
                <w:r w:rsidRPr="00177232">
                  <w:rPr>
                    <w:rFonts w:ascii="Calibri" w:eastAsia="Times New Roman" w:hAnsi="Calibri" w:cs="Times New Roman"/>
                    <w:lang w:val="en-CA"/>
                  </w:rPr>
                  <w:t>Massachusetts</w:t>
                </w:r>
                <w:r w:rsidR="00177232" w:rsidRPr="00177232">
                  <w:rPr>
                    <w:rFonts w:ascii="Calibri" w:eastAsia="Times New Roman" w:hAnsi="Calibri" w:cs="Times New Roman"/>
                    <w:lang w:val="en-CA"/>
                  </w:rPr>
                  <w:t xml:space="preserve"> Institute of Technology</w:t>
                </w:r>
              </w:p>
            </w:tc>
          </w:sdtContent>
        </w:sdt>
      </w:tr>
    </w:tbl>
    <w:p w14:paraId="4A838C1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7B9D4" w14:textId="77777777" w:rsidTr="00244BB0">
        <w:tc>
          <w:tcPr>
            <w:tcW w:w="9016" w:type="dxa"/>
            <w:shd w:val="clear" w:color="auto" w:fill="A6A6A6" w:themeFill="background1" w:themeFillShade="A6"/>
            <w:tcMar>
              <w:top w:w="113" w:type="dxa"/>
              <w:bottom w:w="113" w:type="dxa"/>
            </w:tcMar>
          </w:tcPr>
          <w:p w14:paraId="33A239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1DC3B1" w14:textId="77777777" w:rsidTr="003F0D73">
        <w:sdt>
          <w:sdtPr>
            <w:alias w:val="Article headword"/>
            <w:tag w:val="articleHeadword"/>
            <w:id w:val="-361440020"/>
            <w:placeholder>
              <w:docPart w:val="6559954BE1D0DA498526F5B7BE75F67C"/>
            </w:placeholder>
            <w:text/>
          </w:sdtPr>
          <w:sdtEndPr/>
          <w:sdtContent>
            <w:tc>
              <w:tcPr>
                <w:tcW w:w="9016" w:type="dxa"/>
                <w:tcMar>
                  <w:top w:w="113" w:type="dxa"/>
                  <w:bottom w:w="113" w:type="dxa"/>
                </w:tcMar>
              </w:tcPr>
              <w:p w14:paraId="7EF0FCC3" w14:textId="77777777" w:rsidR="003F0D73" w:rsidRPr="00FB589A" w:rsidRDefault="00177232" w:rsidP="00177232">
                <w:pPr>
                  <w:rPr>
                    <w:b/>
                  </w:rPr>
                </w:pPr>
                <w:r w:rsidRPr="00102152">
                  <w:t>Weiss y Sánchez, Joaquin Emilio (1894-1968)</w:t>
                </w:r>
              </w:p>
            </w:tc>
          </w:sdtContent>
        </w:sdt>
      </w:tr>
      <w:tr w:rsidR="00464699" w14:paraId="4EF1CF6C" w14:textId="77777777" w:rsidTr="00177232">
        <w:sdt>
          <w:sdtPr>
            <w:alias w:val="Variant headwords"/>
            <w:tag w:val="variantHeadwords"/>
            <w:id w:val="173464402"/>
            <w:placeholder>
              <w:docPart w:val="10BFFEC7B576044FAD314E4678B6B43E"/>
            </w:placeholder>
            <w:showingPlcHdr/>
          </w:sdtPr>
          <w:sdtEndPr/>
          <w:sdtContent>
            <w:tc>
              <w:tcPr>
                <w:tcW w:w="9016" w:type="dxa"/>
                <w:tcMar>
                  <w:top w:w="113" w:type="dxa"/>
                  <w:bottom w:w="113" w:type="dxa"/>
                </w:tcMar>
              </w:tcPr>
              <w:p w14:paraId="56E94B1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71CCDD0" w14:textId="77777777" w:rsidTr="003F0D73">
        <w:sdt>
          <w:sdtPr>
            <w:alias w:val="Abstract"/>
            <w:tag w:val="abstract"/>
            <w:id w:val="-635871867"/>
            <w:placeholder>
              <w:docPart w:val="8DC6EEC7A4903446980425517BA21F71"/>
            </w:placeholder>
          </w:sdtPr>
          <w:sdtEndPr/>
          <w:sdtContent>
            <w:tc>
              <w:tcPr>
                <w:tcW w:w="9016" w:type="dxa"/>
                <w:tcMar>
                  <w:top w:w="113" w:type="dxa"/>
                  <w:bottom w:w="113" w:type="dxa"/>
                </w:tcMar>
              </w:tcPr>
              <w:p w14:paraId="2DAF52EE" w14:textId="77777777" w:rsidR="00177232" w:rsidRDefault="00177232" w:rsidP="00177232">
                <w:r>
                  <w:t>Modern Architecture in Cuba cannot be fully understood without acknowledging the strong tradition of historicism in the development of the discipline throughout the first half of the twentieth century.  Although not the first individual to teach architectural history in Cuba, Joaquin Weiss was nevertheless the first to publish historical texts from a Cuban perspective for use in education, and one of the most important individuals to advocate a legitimizing role of local architectural tradition in the development of a national modernity.</w:t>
                </w:r>
              </w:p>
              <w:p w14:paraId="3A0D2F21" w14:textId="77777777" w:rsidR="00177232" w:rsidRDefault="00177232" w:rsidP="00177232"/>
              <w:p w14:paraId="26D5E772" w14:textId="77777777" w:rsidR="00E85A05" w:rsidRDefault="00177232" w:rsidP="00E85A05">
                <w:r>
                  <w:t xml:space="preserve">Joaquin Weiss commenced his architectural training at Cornell University, graduating in 1916.  After briefly practicing in the United States he returned to Cuba, joining architect Carlos </w:t>
                </w:r>
                <w:proofErr w:type="spellStart"/>
                <w:r>
                  <w:t>Maruri</w:t>
                </w:r>
                <w:proofErr w:type="spellEnd"/>
                <w:r>
                  <w:t xml:space="preserve"> in the creation of the firm </w:t>
                </w:r>
                <w:proofErr w:type="spellStart"/>
                <w:r>
                  <w:t>Maruri</w:t>
                </w:r>
                <w:proofErr w:type="spellEnd"/>
                <w:r>
                  <w:t xml:space="preserve"> y Weiss.  He eventually expanded his practice into the then fairly novel practice of historical preservation and restoration, engaging in projects in the colonial core of Old Havana.  These interests prompted his membership in the </w:t>
                </w:r>
                <w:r w:rsidRPr="00BA05D3">
                  <w:t xml:space="preserve">Junta </w:t>
                </w:r>
                <w:proofErr w:type="spellStart"/>
                <w:r w:rsidRPr="00BA05D3">
                  <w:t>Nacional</w:t>
                </w:r>
                <w:proofErr w:type="spellEnd"/>
                <w:r w:rsidRPr="00BA05D3">
                  <w:t xml:space="preserve"> de </w:t>
                </w:r>
                <w:proofErr w:type="spellStart"/>
                <w:r w:rsidRPr="00BA05D3">
                  <w:t>Arqueología</w:t>
                </w:r>
                <w:proofErr w:type="spellEnd"/>
                <w:r w:rsidRPr="00BA05D3">
                  <w:t xml:space="preserve"> y </w:t>
                </w:r>
                <w:proofErr w:type="spellStart"/>
                <w:r w:rsidRPr="00BA05D3">
                  <w:t>Etnología</w:t>
                </w:r>
                <w:proofErr w:type="spellEnd"/>
                <w:r>
                  <w:t xml:space="preserve"> (</w:t>
                </w:r>
                <w:r w:rsidRPr="00BA05D3">
                  <w:rPr>
                    <w:i/>
                  </w:rPr>
                  <w:t xml:space="preserve">National Board of </w:t>
                </w:r>
                <w:proofErr w:type="spellStart"/>
                <w:r w:rsidRPr="00BA05D3">
                  <w:rPr>
                    <w:i/>
                  </w:rPr>
                  <w:t>Archeology</w:t>
                </w:r>
                <w:proofErr w:type="spellEnd"/>
                <w:r w:rsidRPr="00BA05D3">
                  <w:rPr>
                    <w:i/>
                  </w:rPr>
                  <w:t xml:space="preserve"> and Ethnology</w:t>
                </w:r>
                <w:r>
                  <w:t>)</w:t>
                </w:r>
                <w:r>
                  <w:rPr>
                    <w:i/>
                  </w:rPr>
                  <w:t xml:space="preserve"> </w:t>
                </w:r>
                <w:r>
                  <w:t xml:space="preserve">as well as the </w:t>
                </w:r>
                <w:proofErr w:type="spellStart"/>
                <w:r w:rsidRPr="00C27B71">
                  <w:t>Comisión</w:t>
                </w:r>
                <w:proofErr w:type="spellEnd"/>
                <w:r w:rsidRPr="00C27B71">
                  <w:t xml:space="preserve"> </w:t>
                </w:r>
                <w:proofErr w:type="spellStart"/>
                <w:r w:rsidRPr="00C27B71">
                  <w:t>Nacional</w:t>
                </w:r>
                <w:proofErr w:type="spellEnd"/>
                <w:r w:rsidRPr="00C27B71">
                  <w:t xml:space="preserve"> de </w:t>
                </w:r>
                <w:proofErr w:type="spellStart"/>
                <w:r w:rsidRPr="00C27B71">
                  <w:t>Monumentos</w:t>
                </w:r>
                <w:proofErr w:type="spellEnd"/>
                <w:r>
                  <w:t xml:space="preserve"> (</w:t>
                </w:r>
                <w:r>
                  <w:rPr>
                    <w:i/>
                  </w:rPr>
                  <w:t>National Commission of Monuments</w:t>
                </w:r>
                <w:r>
                  <w:t>)</w:t>
                </w:r>
                <w:r>
                  <w:rPr>
                    <w:i/>
                  </w:rPr>
                  <w:t xml:space="preserve">.  </w:t>
                </w:r>
              </w:p>
            </w:tc>
          </w:sdtContent>
        </w:sdt>
      </w:tr>
      <w:tr w:rsidR="003F0D73" w14:paraId="44A7EAC0" w14:textId="77777777" w:rsidTr="003F0D73">
        <w:sdt>
          <w:sdtPr>
            <w:alias w:val="Article text"/>
            <w:tag w:val="articleText"/>
            <w:id w:val="634067588"/>
            <w:placeholder>
              <w:docPart w:val="91AC5F700E31464A8CEFF5256B22579B"/>
            </w:placeholder>
          </w:sdtPr>
          <w:sdtEndPr/>
          <w:sdtContent>
            <w:tc>
              <w:tcPr>
                <w:tcW w:w="9016" w:type="dxa"/>
                <w:tcMar>
                  <w:top w:w="113" w:type="dxa"/>
                  <w:bottom w:w="113" w:type="dxa"/>
                </w:tcMar>
              </w:tcPr>
              <w:p w14:paraId="271096C1" w14:textId="77777777" w:rsidR="00177232" w:rsidRDefault="00177232" w:rsidP="00177232">
                <w:r>
                  <w:t>Modern Architecture in Cuba cannot be fully understood without acknowledging the strong tradition of historicism in the development of the discipline throughout the first half of the twentieth century.  Although not the first individual to teach architectural history in Cuba, Joaquin Weiss was nevertheless the first to publish historical texts from a Cuban perspective for use in education, and one of the most important individuals to advocate a legitimizing role of local architectural tradition in the development of a national modernity.</w:t>
                </w:r>
              </w:p>
              <w:p w14:paraId="42743D0F" w14:textId="77777777" w:rsidR="00177232" w:rsidRDefault="00177232" w:rsidP="00177232"/>
              <w:p w14:paraId="00574537" w14:textId="77777777" w:rsidR="00177232" w:rsidRPr="008855DB" w:rsidRDefault="00177232" w:rsidP="00177232">
                <w:r>
                  <w:t xml:space="preserve">Joaquin Weiss commenced his architectural training at Cornell University, graduating in 1916.  After briefly practicing in the United States he returned to Cuba, joining architect Carlos </w:t>
                </w:r>
                <w:proofErr w:type="spellStart"/>
                <w:r>
                  <w:t>Maruri</w:t>
                </w:r>
                <w:proofErr w:type="spellEnd"/>
                <w:r>
                  <w:t xml:space="preserve"> in the creation of the firm </w:t>
                </w:r>
                <w:proofErr w:type="spellStart"/>
                <w:r>
                  <w:t>Maruri</w:t>
                </w:r>
                <w:proofErr w:type="spellEnd"/>
                <w:r>
                  <w:t xml:space="preserve"> y Weiss.  He eventually expanded his practice into the then fairly novel practice of historical preservation and restoration, engaging in projects in the colonial core of Old Havana.  These interests prompted his membership in the </w:t>
                </w:r>
                <w:r w:rsidRPr="00BA05D3">
                  <w:t xml:space="preserve">Junta </w:t>
                </w:r>
                <w:proofErr w:type="spellStart"/>
                <w:r w:rsidRPr="00BA05D3">
                  <w:t>Nacional</w:t>
                </w:r>
                <w:proofErr w:type="spellEnd"/>
                <w:r w:rsidRPr="00BA05D3">
                  <w:t xml:space="preserve"> de </w:t>
                </w:r>
                <w:proofErr w:type="spellStart"/>
                <w:r w:rsidRPr="00BA05D3">
                  <w:t>Arqueología</w:t>
                </w:r>
                <w:proofErr w:type="spellEnd"/>
                <w:r w:rsidRPr="00BA05D3">
                  <w:t xml:space="preserve"> y </w:t>
                </w:r>
                <w:proofErr w:type="spellStart"/>
                <w:r w:rsidRPr="00BA05D3">
                  <w:t>Etnología</w:t>
                </w:r>
                <w:proofErr w:type="spellEnd"/>
                <w:r>
                  <w:t xml:space="preserve"> (</w:t>
                </w:r>
                <w:r w:rsidRPr="00BA05D3">
                  <w:rPr>
                    <w:i/>
                  </w:rPr>
                  <w:t xml:space="preserve">National Board of </w:t>
                </w:r>
                <w:proofErr w:type="spellStart"/>
                <w:r w:rsidRPr="00BA05D3">
                  <w:rPr>
                    <w:i/>
                  </w:rPr>
                  <w:t>Archeology</w:t>
                </w:r>
                <w:proofErr w:type="spellEnd"/>
                <w:r w:rsidRPr="00BA05D3">
                  <w:rPr>
                    <w:i/>
                  </w:rPr>
                  <w:t xml:space="preserve"> and Ethnology</w:t>
                </w:r>
                <w:r>
                  <w:t>)</w:t>
                </w:r>
                <w:r>
                  <w:rPr>
                    <w:i/>
                  </w:rPr>
                  <w:t xml:space="preserve"> </w:t>
                </w:r>
                <w:r>
                  <w:t xml:space="preserve">as well as the </w:t>
                </w:r>
                <w:proofErr w:type="spellStart"/>
                <w:r w:rsidRPr="00C27B71">
                  <w:t>Comisión</w:t>
                </w:r>
                <w:proofErr w:type="spellEnd"/>
                <w:r w:rsidRPr="00C27B71">
                  <w:t xml:space="preserve"> </w:t>
                </w:r>
                <w:proofErr w:type="spellStart"/>
                <w:r w:rsidRPr="00C27B71">
                  <w:t>Nacional</w:t>
                </w:r>
                <w:proofErr w:type="spellEnd"/>
                <w:r w:rsidRPr="00C27B71">
                  <w:t xml:space="preserve"> de </w:t>
                </w:r>
                <w:proofErr w:type="spellStart"/>
                <w:r w:rsidRPr="00C27B71">
                  <w:t>Monumentos</w:t>
                </w:r>
                <w:proofErr w:type="spellEnd"/>
                <w:r>
                  <w:t xml:space="preserve"> (</w:t>
                </w:r>
                <w:r>
                  <w:rPr>
                    <w:i/>
                  </w:rPr>
                  <w:t>National Commission of Monuments</w:t>
                </w:r>
                <w:r>
                  <w:t>)</w:t>
                </w:r>
                <w:r>
                  <w:rPr>
                    <w:i/>
                  </w:rPr>
                  <w:t xml:space="preserve">.  </w:t>
                </w:r>
              </w:p>
              <w:p w14:paraId="2F06FD83" w14:textId="77777777" w:rsidR="00177232" w:rsidRDefault="00177232" w:rsidP="00177232"/>
              <w:p w14:paraId="3A385CB7" w14:textId="77777777" w:rsidR="00177232" w:rsidRDefault="00177232" w:rsidP="00177232">
                <w:r>
                  <w:t xml:space="preserve">Weiss became an instructor of history at the School of Architects and Engineers at the University of Havana in 1928.  At that time, the chair for the department of history was held by Alberto Camacho, a young architect and vocal proponent of the developing modern functionalist school of thought.  Although supportive of historical studies that concerned Cuba’s architectonic patrimony, a pedagogical shift was imminent during Camacho’s tenure.  His zealous attempts for Cuba to </w:t>
                </w:r>
                <w:r>
                  <w:lastRenderedPageBreak/>
                  <w:t>reach the forefront of an international rational modernity were cut short, however, with his premature death while en route to Europe in 1929.   Weiss officially replaced Camacho as the history chair in 1930.  Though less radical than his younger predecessor, Weiss nevertheless supported the concept of modernity and the need to reform Cuban architectural practices which at that time were heavily influenced by a false historicism and eclecticism born out of an early post-colonial search for formal identity.  As a seminal figure in the revalorization of Cuba’s colonial architecture, a hybridized conceptualization for a Cuban modernity emerge</w:t>
                </w:r>
                <w:r w:rsidR="00102152">
                  <w:t xml:space="preserve">d during his tenure as chair. </w:t>
                </w:r>
                <w:r>
                  <w:t>This school of thought sought to support the influence of traditional forms and language developing a</w:t>
                </w:r>
                <w:r w:rsidR="00102152">
                  <w:t xml:space="preserve"> modern regional vocabulary. </w:t>
                </w:r>
                <w:r>
                  <w:t>Weiss held the chair in history until 1962, in the meantime serving as the Dean of the Department of Architecture from 1947 to 1953.</w:t>
                </w:r>
              </w:p>
              <w:p w14:paraId="1F499D58" w14:textId="77777777" w:rsidR="00102152" w:rsidRDefault="00102152" w:rsidP="00177232"/>
              <w:p w14:paraId="6625E9AC" w14:textId="77777777" w:rsidR="00102152" w:rsidRPr="00C57A47" w:rsidRDefault="00102152" w:rsidP="00102152">
                <w:pPr>
                  <w:keepNext/>
                  <w:rPr>
                    <w:highlight w:val="yellow"/>
                  </w:rPr>
                </w:pPr>
                <w:r w:rsidRPr="00C57A47">
                  <w:rPr>
                    <w:highlight w:val="yellow"/>
                  </w:rPr>
                  <w:t>File: 1936.jpg</w:t>
                </w:r>
              </w:p>
              <w:p w14:paraId="578247DF" w14:textId="77777777" w:rsidR="00102152" w:rsidRPr="00C57A47" w:rsidRDefault="00102152" w:rsidP="00102152">
                <w:pPr>
                  <w:pStyle w:val="Caption"/>
                  <w:rPr>
                    <w:highlight w:val="yellow"/>
                  </w:rPr>
                </w:pPr>
                <w:r w:rsidRPr="00C57A47">
                  <w:rPr>
                    <w:highlight w:val="yellow"/>
                  </w:rPr>
                  <w:t xml:space="preserve">Figure </w:t>
                </w:r>
                <w:r w:rsidR="00C57A47" w:rsidRPr="00C57A47">
                  <w:rPr>
                    <w:highlight w:val="yellow"/>
                  </w:rPr>
                  <w:fldChar w:fldCharType="begin"/>
                </w:r>
                <w:r w:rsidR="00C57A47" w:rsidRPr="00C57A47">
                  <w:rPr>
                    <w:highlight w:val="yellow"/>
                  </w:rPr>
                  <w:instrText xml:space="preserve"> SEQ Figure \* ARABIC </w:instrText>
                </w:r>
                <w:r w:rsidR="00C57A47" w:rsidRPr="00C57A47">
                  <w:rPr>
                    <w:highlight w:val="yellow"/>
                  </w:rPr>
                  <w:fldChar w:fldCharType="separate"/>
                </w:r>
                <w:r w:rsidRPr="00C57A47">
                  <w:rPr>
                    <w:noProof/>
                    <w:highlight w:val="yellow"/>
                  </w:rPr>
                  <w:t>1</w:t>
                </w:r>
                <w:r w:rsidR="00C57A47" w:rsidRPr="00C57A47">
                  <w:rPr>
                    <w:noProof/>
                    <w:highlight w:val="yellow"/>
                  </w:rPr>
                  <w:fldChar w:fldCharType="end"/>
                </w:r>
                <w:r w:rsidRPr="00C57A47">
                  <w:rPr>
                    <w:highlight w:val="yellow"/>
                  </w:rPr>
                  <w:t xml:space="preserve"> Front page of </w:t>
                </w:r>
                <w:proofErr w:type="spellStart"/>
                <w:r w:rsidRPr="00C57A47">
                  <w:rPr>
                    <w:highlight w:val="yellow"/>
                  </w:rPr>
                  <w:t>Arquitectura</w:t>
                </w:r>
                <w:proofErr w:type="spellEnd"/>
                <w:r w:rsidRPr="00C57A47">
                  <w:rPr>
                    <w:highlight w:val="yellow"/>
                  </w:rPr>
                  <w:t xml:space="preserve"> </w:t>
                </w:r>
                <w:proofErr w:type="spellStart"/>
                <w:r w:rsidRPr="00C57A47">
                  <w:rPr>
                    <w:highlight w:val="yellow"/>
                  </w:rPr>
                  <w:t>Cubana</w:t>
                </w:r>
                <w:proofErr w:type="spellEnd"/>
                <w:r w:rsidRPr="00C57A47">
                  <w:rPr>
                    <w:highlight w:val="yellow"/>
                  </w:rPr>
                  <w:t xml:space="preserve"> Colonial</w:t>
                </w:r>
                <w:proofErr w:type="gramStart"/>
                <w:r w:rsidRPr="00C57A47">
                  <w:rPr>
                    <w:highlight w:val="yellow"/>
                  </w:rPr>
                  <w:t>,,</w:t>
                </w:r>
                <w:proofErr w:type="gramEnd"/>
                <w:r w:rsidRPr="00C57A47">
                  <w:rPr>
                    <w:highlight w:val="yellow"/>
                  </w:rPr>
                  <w:t xml:space="preserve"> 1936</w:t>
                </w:r>
              </w:p>
              <w:p w14:paraId="3C0C0E6D" w14:textId="77777777" w:rsidR="00102152" w:rsidRPr="00C57A47" w:rsidRDefault="00102152" w:rsidP="00102152">
                <w:pPr>
                  <w:rPr>
                    <w:highlight w:val="yellow"/>
                  </w:rPr>
                </w:pPr>
                <w:r w:rsidRPr="00C57A47">
                  <w:rPr>
                    <w:highlight w:val="yellow"/>
                  </w:rPr>
                  <w:t>Source</w:t>
                </w:r>
                <w:proofErr w:type="gramStart"/>
                <w:r w:rsidRPr="00C57A47">
                  <w:rPr>
                    <w:highlight w:val="yellow"/>
                  </w:rPr>
                  <w:t>: ?</w:t>
                </w:r>
                <w:proofErr w:type="gramEnd"/>
              </w:p>
              <w:p w14:paraId="35925253" w14:textId="77777777" w:rsidR="00102152" w:rsidRPr="00C57A47" w:rsidRDefault="00102152" w:rsidP="00177232">
                <w:pPr>
                  <w:rPr>
                    <w:highlight w:val="yellow"/>
                  </w:rPr>
                </w:pPr>
              </w:p>
              <w:p w14:paraId="496D151D" w14:textId="77777777" w:rsidR="00102152" w:rsidRPr="00C57A47" w:rsidRDefault="00102152" w:rsidP="00102152">
                <w:pPr>
                  <w:keepNext/>
                  <w:rPr>
                    <w:highlight w:val="yellow"/>
                  </w:rPr>
                </w:pPr>
                <w:r w:rsidRPr="00C57A47">
                  <w:rPr>
                    <w:highlight w:val="yellow"/>
                  </w:rPr>
                  <w:t>File: 1947.jpg</w:t>
                </w:r>
              </w:p>
              <w:p w14:paraId="78CFE701" w14:textId="77777777" w:rsidR="00102152" w:rsidRPr="00C57A47" w:rsidRDefault="00102152" w:rsidP="00102152">
                <w:pPr>
                  <w:pStyle w:val="Caption"/>
                  <w:rPr>
                    <w:highlight w:val="yellow"/>
                  </w:rPr>
                </w:pPr>
                <w:r w:rsidRPr="00C57A47">
                  <w:rPr>
                    <w:highlight w:val="yellow"/>
                  </w:rPr>
                  <w:t xml:space="preserve">Figure </w:t>
                </w:r>
                <w:r w:rsidR="00C57A47" w:rsidRPr="00C57A47">
                  <w:rPr>
                    <w:highlight w:val="yellow"/>
                  </w:rPr>
                  <w:fldChar w:fldCharType="begin"/>
                </w:r>
                <w:r w:rsidR="00C57A47" w:rsidRPr="00C57A47">
                  <w:rPr>
                    <w:highlight w:val="yellow"/>
                  </w:rPr>
                  <w:instrText xml:space="preserve"> SEQ Figure \* ARABIC </w:instrText>
                </w:r>
                <w:r w:rsidR="00C57A47" w:rsidRPr="00C57A47">
                  <w:rPr>
                    <w:highlight w:val="yellow"/>
                  </w:rPr>
                  <w:fldChar w:fldCharType="separate"/>
                </w:r>
                <w:r w:rsidRPr="00C57A47">
                  <w:rPr>
                    <w:noProof/>
                    <w:highlight w:val="yellow"/>
                  </w:rPr>
                  <w:t>2</w:t>
                </w:r>
                <w:r w:rsidR="00C57A47" w:rsidRPr="00C57A47">
                  <w:rPr>
                    <w:noProof/>
                    <w:highlight w:val="yellow"/>
                  </w:rPr>
                  <w:fldChar w:fldCharType="end"/>
                </w:r>
                <w:r w:rsidRPr="00C57A47">
                  <w:rPr>
                    <w:highlight w:val="yellow"/>
                  </w:rPr>
                  <w:t xml:space="preserve"> Front page of </w:t>
                </w:r>
                <w:proofErr w:type="spellStart"/>
                <w:r w:rsidRPr="00C57A47">
                  <w:rPr>
                    <w:highlight w:val="yellow"/>
                  </w:rPr>
                  <w:t>Arquitectura</w:t>
                </w:r>
                <w:proofErr w:type="spellEnd"/>
                <w:r w:rsidRPr="00C57A47">
                  <w:rPr>
                    <w:highlight w:val="yellow"/>
                  </w:rPr>
                  <w:t xml:space="preserve"> </w:t>
                </w:r>
                <w:proofErr w:type="spellStart"/>
                <w:r w:rsidRPr="00C57A47">
                  <w:rPr>
                    <w:highlight w:val="yellow"/>
                  </w:rPr>
                  <w:t>Cubana</w:t>
                </w:r>
                <w:proofErr w:type="spellEnd"/>
                <w:r w:rsidRPr="00C57A47">
                  <w:rPr>
                    <w:highlight w:val="yellow"/>
                  </w:rPr>
                  <w:t xml:space="preserve"> </w:t>
                </w:r>
                <w:proofErr w:type="spellStart"/>
                <w:r w:rsidRPr="00C57A47">
                  <w:rPr>
                    <w:highlight w:val="yellow"/>
                  </w:rPr>
                  <w:t>Contemporanea</w:t>
                </w:r>
                <w:proofErr w:type="spellEnd"/>
                <w:r w:rsidRPr="00C57A47">
                  <w:rPr>
                    <w:highlight w:val="yellow"/>
                  </w:rPr>
                  <w:t>, 1947.</w:t>
                </w:r>
              </w:p>
              <w:p w14:paraId="5ADDF9AA" w14:textId="77777777" w:rsidR="00102152" w:rsidRPr="00102152" w:rsidRDefault="00102152" w:rsidP="00102152">
                <w:r w:rsidRPr="00C57A47">
                  <w:rPr>
                    <w:highlight w:val="yellow"/>
                  </w:rPr>
                  <w:t>Source</w:t>
                </w:r>
                <w:proofErr w:type="gramStart"/>
                <w:r w:rsidRPr="00C57A47">
                  <w:rPr>
                    <w:highlight w:val="yellow"/>
                  </w:rPr>
                  <w:t>: ?</w:t>
                </w:r>
                <w:proofErr w:type="gramEnd"/>
              </w:p>
              <w:p w14:paraId="10BFC29B" w14:textId="77777777" w:rsidR="00177232" w:rsidRDefault="00177232" w:rsidP="00177232"/>
              <w:p w14:paraId="2799719A" w14:textId="77777777" w:rsidR="003F0D73" w:rsidRDefault="00177232" w:rsidP="00177232">
                <w:r>
                  <w:t xml:space="preserve">It is possible to view Weiss as a progenitor of a Cuban school of architectural historical thought.  Although at times guilty of utilizing a descriptive </w:t>
                </w:r>
                <w:proofErr w:type="gramStart"/>
                <w:r>
                  <w:t>language  and</w:t>
                </w:r>
                <w:proofErr w:type="gramEnd"/>
                <w:r>
                  <w:t xml:space="preserve"> historical method that sought to validate the development of Cuba’s architecture through comparison with a contemporary understanding of the Western Tradition, as is evident in </w:t>
                </w:r>
                <w:proofErr w:type="spellStart"/>
                <w:r w:rsidRPr="001622E0">
                  <w:rPr>
                    <w:i/>
                  </w:rPr>
                  <w:t>Resumen</w:t>
                </w:r>
                <w:proofErr w:type="spellEnd"/>
                <w:r w:rsidRPr="001622E0">
                  <w:rPr>
                    <w:i/>
                  </w:rPr>
                  <w:t xml:space="preserve"> de la </w:t>
                </w:r>
                <w:proofErr w:type="spellStart"/>
                <w:r w:rsidRPr="001622E0">
                  <w:rPr>
                    <w:i/>
                  </w:rPr>
                  <w:t>Historia</w:t>
                </w:r>
                <w:proofErr w:type="spellEnd"/>
                <w:r w:rsidRPr="001622E0">
                  <w:rPr>
                    <w:i/>
                  </w:rPr>
                  <w:t xml:space="preserve"> de la </w:t>
                </w:r>
                <w:proofErr w:type="spellStart"/>
                <w:r w:rsidRPr="001622E0">
                  <w:rPr>
                    <w:i/>
                  </w:rPr>
                  <w:t>Arquitectura</w:t>
                </w:r>
                <w:proofErr w:type="spellEnd"/>
                <w:r>
                  <w:rPr>
                    <w:i/>
                  </w:rPr>
                  <w:t xml:space="preserve"> </w:t>
                </w:r>
                <w:r>
                  <w:t>(</w:t>
                </w:r>
                <w:r>
                  <w:rPr>
                    <w:i/>
                  </w:rPr>
                  <w:t xml:space="preserve">Summary of the History of Architecture, </w:t>
                </w:r>
                <w:r>
                  <w:t xml:space="preserve">1942) and  </w:t>
                </w:r>
                <w:proofErr w:type="spellStart"/>
                <w:r w:rsidRPr="001622E0">
                  <w:rPr>
                    <w:i/>
                  </w:rPr>
                  <w:t>Arquitectura</w:t>
                </w:r>
                <w:proofErr w:type="spellEnd"/>
                <w:r w:rsidRPr="001622E0">
                  <w:rPr>
                    <w:i/>
                  </w:rPr>
                  <w:t xml:space="preserve"> de </w:t>
                </w:r>
                <w:proofErr w:type="spellStart"/>
                <w:r w:rsidRPr="001622E0">
                  <w:rPr>
                    <w:i/>
                  </w:rPr>
                  <w:t>las</w:t>
                </w:r>
                <w:proofErr w:type="spellEnd"/>
                <w:r w:rsidRPr="001622E0">
                  <w:rPr>
                    <w:i/>
                  </w:rPr>
                  <w:t xml:space="preserve"> </w:t>
                </w:r>
                <w:proofErr w:type="spellStart"/>
                <w:r w:rsidRPr="001622E0">
                  <w:rPr>
                    <w:i/>
                  </w:rPr>
                  <w:t>Grandes</w:t>
                </w:r>
                <w:proofErr w:type="spellEnd"/>
                <w:r w:rsidRPr="001622E0">
                  <w:rPr>
                    <w:i/>
                  </w:rPr>
                  <w:t xml:space="preserve"> </w:t>
                </w:r>
                <w:proofErr w:type="spellStart"/>
                <w:r w:rsidRPr="001622E0">
                  <w:rPr>
                    <w:i/>
                  </w:rPr>
                  <w:t>Culturas</w:t>
                </w:r>
                <w:proofErr w:type="spellEnd"/>
                <w:r>
                  <w:rPr>
                    <w:i/>
                  </w:rPr>
                  <w:t xml:space="preserve"> </w:t>
                </w:r>
                <w:r>
                  <w:t>(</w:t>
                </w:r>
                <w:r>
                  <w:rPr>
                    <w:i/>
                  </w:rPr>
                  <w:t xml:space="preserve">Architecture of the Great Cultures, </w:t>
                </w:r>
                <w:r>
                  <w:t xml:space="preserve">1957), his approach nonetheless included the treatment of Latin American architectural traditions during a period when these were largely excluded from historical surveys and textbooks.   In his conceptualization of modern Cuba’s most lasting architectural movements – the renewal of interest in colonial architectural language and the development of a contemporary means of expression – he offered two landmark texts:  </w:t>
                </w:r>
                <w:proofErr w:type="spellStart"/>
                <w:r>
                  <w:rPr>
                    <w:i/>
                  </w:rPr>
                  <w:t>Arquitectura</w:t>
                </w:r>
                <w:proofErr w:type="spellEnd"/>
                <w:r>
                  <w:rPr>
                    <w:i/>
                  </w:rPr>
                  <w:t xml:space="preserve"> </w:t>
                </w:r>
                <w:proofErr w:type="spellStart"/>
                <w:r>
                  <w:rPr>
                    <w:i/>
                  </w:rPr>
                  <w:t>Cubana</w:t>
                </w:r>
                <w:proofErr w:type="spellEnd"/>
                <w:r>
                  <w:rPr>
                    <w:i/>
                  </w:rPr>
                  <w:t xml:space="preserve"> Colonial </w:t>
                </w:r>
                <w:r>
                  <w:t>(</w:t>
                </w:r>
                <w:r w:rsidRPr="001622E0">
                  <w:rPr>
                    <w:i/>
                  </w:rPr>
                  <w:t>Colonial Cuban Architecture</w:t>
                </w:r>
                <w:r>
                  <w:t xml:space="preserve">, 1936) and </w:t>
                </w:r>
                <w:proofErr w:type="spellStart"/>
                <w:r>
                  <w:rPr>
                    <w:i/>
                  </w:rPr>
                  <w:t>Arquitectura</w:t>
                </w:r>
                <w:proofErr w:type="spellEnd"/>
                <w:r>
                  <w:rPr>
                    <w:i/>
                  </w:rPr>
                  <w:t xml:space="preserve"> </w:t>
                </w:r>
                <w:proofErr w:type="spellStart"/>
                <w:r>
                  <w:rPr>
                    <w:i/>
                  </w:rPr>
                  <w:t>Cubana</w:t>
                </w:r>
                <w:proofErr w:type="spellEnd"/>
                <w:r>
                  <w:rPr>
                    <w:i/>
                  </w:rPr>
                  <w:t xml:space="preserve"> </w:t>
                </w:r>
                <w:proofErr w:type="spellStart"/>
                <w:r>
                  <w:rPr>
                    <w:i/>
                  </w:rPr>
                  <w:t>Contemporánea</w:t>
                </w:r>
                <w:proofErr w:type="spellEnd"/>
                <w:r>
                  <w:rPr>
                    <w:i/>
                  </w:rPr>
                  <w:t xml:space="preserve"> </w:t>
                </w:r>
                <w:r>
                  <w:t>(</w:t>
                </w:r>
                <w:r>
                  <w:rPr>
                    <w:i/>
                  </w:rPr>
                  <w:t xml:space="preserve">Contemporary Cuban Architecture, </w:t>
                </w:r>
                <w:r>
                  <w:t xml:space="preserve">1947).  </w:t>
                </w:r>
              </w:p>
            </w:tc>
          </w:sdtContent>
        </w:sdt>
      </w:tr>
      <w:tr w:rsidR="003235A7" w14:paraId="10C8D31C" w14:textId="77777777" w:rsidTr="003235A7">
        <w:tc>
          <w:tcPr>
            <w:tcW w:w="9016" w:type="dxa"/>
          </w:tcPr>
          <w:p w14:paraId="78E59E5D" w14:textId="77777777" w:rsidR="003235A7" w:rsidRDefault="003235A7" w:rsidP="008A5B87">
            <w:r w:rsidRPr="0015114C">
              <w:rPr>
                <w:u w:val="single"/>
              </w:rPr>
              <w:lastRenderedPageBreak/>
              <w:t>Further reading</w:t>
            </w:r>
            <w:r>
              <w:t>:</w:t>
            </w:r>
          </w:p>
          <w:p w14:paraId="1BF95517" w14:textId="77777777" w:rsidR="00102152" w:rsidRDefault="00083B7C" w:rsidP="008A5B87">
            <w:sdt>
              <w:sdtPr>
                <w:id w:val="-432516977"/>
                <w:citation/>
              </w:sdtPr>
              <w:sdtEndPr/>
              <w:sdtContent>
                <w:r w:rsidR="00102152">
                  <w:fldChar w:fldCharType="begin"/>
                </w:r>
                <w:r w:rsidR="00102152">
                  <w:rPr>
                    <w:lang w:val="en-US"/>
                  </w:rPr>
                  <w:instrText xml:space="preserve"> CITATION ARQ \l 1033 </w:instrText>
                </w:r>
                <w:r w:rsidR="00102152">
                  <w:fldChar w:fldCharType="separate"/>
                </w:r>
                <w:r w:rsidR="00102152">
                  <w:rPr>
                    <w:noProof/>
                    <w:lang w:val="en-US"/>
                  </w:rPr>
                  <w:t>(ARQUITECTURA CUBA Havana &amp; Cuban Architecture)</w:t>
                </w:r>
                <w:r w:rsidR="00102152">
                  <w:fldChar w:fldCharType="end"/>
                </w:r>
              </w:sdtContent>
            </w:sdt>
          </w:p>
          <w:p w14:paraId="47421E35" w14:textId="77777777" w:rsidR="00102152" w:rsidRDefault="00102152" w:rsidP="008A5B87"/>
          <w:sdt>
            <w:sdtPr>
              <w:alias w:val="Further reading"/>
              <w:tag w:val="furtherReading"/>
              <w:id w:val="-1516217107"/>
            </w:sdtPr>
            <w:sdtEndPr/>
            <w:sdtContent>
              <w:p w14:paraId="4E8DC2B3" w14:textId="77777777" w:rsidR="00177232" w:rsidRDefault="00083B7C" w:rsidP="00177232">
                <w:sdt>
                  <w:sdtPr>
                    <w:id w:val="-1547062213"/>
                    <w:citation/>
                  </w:sdtPr>
                  <w:sdtEndPr/>
                  <w:sdtContent>
                    <w:r w:rsidR="00177232">
                      <w:fldChar w:fldCharType="begin"/>
                    </w:r>
                    <w:r w:rsidR="00177232">
                      <w:rPr>
                        <w:lang w:val="en-US"/>
                      </w:rPr>
                      <w:instrText xml:space="preserve"> CITATION Wei36 \l 1033 </w:instrText>
                    </w:r>
                    <w:r w:rsidR="00177232">
                      <w:fldChar w:fldCharType="separate"/>
                    </w:r>
                    <w:r w:rsidR="00177232">
                      <w:rPr>
                        <w:noProof/>
                        <w:lang w:val="en-US"/>
                      </w:rPr>
                      <w:t xml:space="preserve"> (Weiss)</w:t>
                    </w:r>
                    <w:r w:rsidR="00177232">
                      <w:fldChar w:fldCharType="end"/>
                    </w:r>
                  </w:sdtContent>
                </w:sdt>
              </w:p>
              <w:p w14:paraId="2F733900" w14:textId="77777777" w:rsidR="00177232" w:rsidRDefault="00177232" w:rsidP="00177232"/>
              <w:p w14:paraId="725E8505" w14:textId="77777777" w:rsidR="00177232" w:rsidRDefault="00083B7C" w:rsidP="00177232">
                <w:sdt>
                  <w:sdtPr>
                    <w:id w:val="861779953"/>
                    <w:citation/>
                  </w:sdtPr>
                  <w:sdtEndPr/>
                  <w:sdtContent>
                    <w:r w:rsidR="00177232">
                      <w:fldChar w:fldCharType="begin"/>
                    </w:r>
                    <w:r w:rsidR="00177232">
                      <w:rPr>
                        <w:lang w:val="en-US"/>
                      </w:rPr>
                      <w:instrText xml:space="preserve"> CITATION Wei47 \l 1033 </w:instrText>
                    </w:r>
                    <w:r w:rsidR="00177232">
                      <w:fldChar w:fldCharType="separate"/>
                    </w:r>
                    <w:r w:rsidR="00177232">
                      <w:rPr>
                        <w:noProof/>
                        <w:lang w:val="en-US"/>
                      </w:rPr>
                      <w:t>(Weiss, Arquitectura Cubana Contemporanea)</w:t>
                    </w:r>
                    <w:r w:rsidR="00177232">
                      <w:fldChar w:fldCharType="end"/>
                    </w:r>
                  </w:sdtContent>
                </w:sdt>
              </w:p>
              <w:p w14:paraId="2F2210B8" w14:textId="77777777" w:rsidR="00177232" w:rsidRPr="009525ED" w:rsidRDefault="00177232" w:rsidP="00177232"/>
              <w:p w14:paraId="48E83F15" w14:textId="77777777" w:rsidR="003235A7" w:rsidRDefault="00083B7C" w:rsidP="00FB11DE">
                <w:sdt>
                  <w:sdtPr>
                    <w:id w:val="-1517995423"/>
                    <w:citation/>
                  </w:sdtPr>
                  <w:sdtEndPr/>
                  <w:sdtContent>
                    <w:r w:rsidR="00177232">
                      <w:fldChar w:fldCharType="begin"/>
                    </w:r>
                    <w:r w:rsidR="00177232">
                      <w:rPr>
                        <w:lang w:val="en-US"/>
                      </w:rPr>
                      <w:instrText xml:space="preserve"> CITATION Zar08 \l 1033 </w:instrText>
                    </w:r>
                    <w:r w:rsidR="00177232">
                      <w:fldChar w:fldCharType="separate"/>
                    </w:r>
                    <w:r w:rsidR="00177232">
                      <w:rPr>
                        <w:noProof/>
                        <w:lang w:val="en-US"/>
                      </w:rPr>
                      <w:t>(Zardoya)</w:t>
                    </w:r>
                    <w:r w:rsidR="00177232">
                      <w:fldChar w:fldCharType="end"/>
                    </w:r>
                  </w:sdtContent>
                </w:sdt>
              </w:p>
            </w:sdtContent>
          </w:sdt>
        </w:tc>
      </w:tr>
    </w:tbl>
    <w:p w14:paraId="0357A1C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CC64D" w14:textId="77777777" w:rsidR="00102152" w:rsidRDefault="00102152" w:rsidP="007A0D55">
      <w:pPr>
        <w:spacing w:after="0" w:line="240" w:lineRule="auto"/>
      </w:pPr>
      <w:r>
        <w:separator/>
      </w:r>
    </w:p>
  </w:endnote>
  <w:endnote w:type="continuationSeparator" w:id="0">
    <w:p w14:paraId="3CCA6D57" w14:textId="77777777" w:rsidR="00102152" w:rsidRDefault="001021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62981" w14:textId="77777777" w:rsidR="00102152" w:rsidRDefault="00102152" w:rsidP="007A0D55">
      <w:pPr>
        <w:spacing w:after="0" w:line="240" w:lineRule="auto"/>
      </w:pPr>
      <w:r>
        <w:separator/>
      </w:r>
    </w:p>
  </w:footnote>
  <w:footnote w:type="continuationSeparator" w:id="0">
    <w:p w14:paraId="23A70406" w14:textId="77777777" w:rsidR="00102152" w:rsidRDefault="0010215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CFCC" w14:textId="77777777" w:rsidR="00102152" w:rsidRDefault="0010215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2D98A8" w14:textId="77777777" w:rsidR="00102152" w:rsidRDefault="001021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32"/>
    <w:rsid w:val="00032559"/>
    <w:rsid w:val="00052040"/>
    <w:rsid w:val="00083B7C"/>
    <w:rsid w:val="000B25AE"/>
    <w:rsid w:val="000B55AB"/>
    <w:rsid w:val="000D24DC"/>
    <w:rsid w:val="00101B2E"/>
    <w:rsid w:val="00102152"/>
    <w:rsid w:val="00116FA0"/>
    <w:rsid w:val="0015114C"/>
    <w:rsid w:val="00177232"/>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A47"/>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A0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2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232"/>
    <w:rPr>
      <w:rFonts w:ascii="Lucida Grande" w:hAnsi="Lucida Grande" w:cs="Lucida Grande"/>
      <w:sz w:val="18"/>
      <w:szCs w:val="18"/>
    </w:rPr>
  </w:style>
  <w:style w:type="character" w:styleId="Hyperlink">
    <w:name w:val="Hyperlink"/>
    <w:basedOn w:val="DefaultParagraphFont"/>
    <w:uiPriority w:val="99"/>
    <w:unhideWhenUsed/>
    <w:rsid w:val="00177232"/>
    <w:rPr>
      <w:color w:val="0563C1" w:themeColor="hyperlink"/>
      <w:u w:val="single"/>
    </w:rPr>
  </w:style>
  <w:style w:type="character" w:styleId="FollowedHyperlink">
    <w:name w:val="FollowedHyperlink"/>
    <w:basedOn w:val="DefaultParagraphFont"/>
    <w:uiPriority w:val="99"/>
    <w:semiHidden/>
    <w:rsid w:val="00102152"/>
    <w:rPr>
      <w:color w:val="954F72" w:themeColor="followedHyperlink"/>
      <w:u w:val="single"/>
    </w:rPr>
  </w:style>
  <w:style w:type="paragraph" w:styleId="Caption">
    <w:name w:val="caption"/>
    <w:basedOn w:val="Normal"/>
    <w:next w:val="Normal"/>
    <w:uiPriority w:val="35"/>
    <w:semiHidden/>
    <w:qFormat/>
    <w:rsid w:val="001021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2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232"/>
    <w:rPr>
      <w:rFonts w:ascii="Lucida Grande" w:hAnsi="Lucida Grande" w:cs="Lucida Grande"/>
      <w:sz w:val="18"/>
      <w:szCs w:val="18"/>
    </w:rPr>
  </w:style>
  <w:style w:type="character" w:styleId="Hyperlink">
    <w:name w:val="Hyperlink"/>
    <w:basedOn w:val="DefaultParagraphFont"/>
    <w:uiPriority w:val="99"/>
    <w:unhideWhenUsed/>
    <w:rsid w:val="00177232"/>
    <w:rPr>
      <w:color w:val="0563C1" w:themeColor="hyperlink"/>
      <w:u w:val="single"/>
    </w:rPr>
  </w:style>
  <w:style w:type="character" w:styleId="FollowedHyperlink">
    <w:name w:val="FollowedHyperlink"/>
    <w:basedOn w:val="DefaultParagraphFont"/>
    <w:uiPriority w:val="99"/>
    <w:semiHidden/>
    <w:rsid w:val="00102152"/>
    <w:rPr>
      <w:color w:val="954F72" w:themeColor="followedHyperlink"/>
      <w:u w:val="single"/>
    </w:rPr>
  </w:style>
  <w:style w:type="paragraph" w:styleId="Caption">
    <w:name w:val="caption"/>
    <w:basedOn w:val="Normal"/>
    <w:next w:val="Normal"/>
    <w:uiPriority w:val="35"/>
    <w:semiHidden/>
    <w:qFormat/>
    <w:rsid w:val="001021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9C7F978AEEF944872C5C35A5C08A38"/>
        <w:category>
          <w:name w:val="General"/>
          <w:gallery w:val="placeholder"/>
        </w:category>
        <w:types>
          <w:type w:val="bbPlcHdr"/>
        </w:types>
        <w:behaviors>
          <w:behavior w:val="content"/>
        </w:behaviors>
        <w:guid w:val="{04263C93-829D-0240-9367-99C17CA986F6}"/>
      </w:docPartPr>
      <w:docPartBody>
        <w:p w:rsidR="00676285" w:rsidRDefault="00676285">
          <w:pPr>
            <w:pStyle w:val="F39C7F978AEEF944872C5C35A5C08A38"/>
          </w:pPr>
          <w:r w:rsidRPr="00CC586D">
            <w:rPr>
              <w:rStyle w:val="PlaceholderText"/>
              <w:b/>
              <w:color w:val="FFFFFF" w:themeColor="background1"/>
            </w:rPr>
            <w:t>[Salutation]</w:t>
          </w:r>
        </w:p>
      </w:docPartBody>
    </w:docPart>
    <w:docPart>
      <w:docPartPr>
        <w:name w:val="2B787868CF64D84DBFB6A9FD3F0E678B"/>
        <w:category>
          <w:name w:val="General"/>
          <w:gallery w:val="placeholder"/>
        </w:category>
        <w:types>
          <w:type w:val="bbPlcHdr"/>
        </w:types>
        <w:behaviors>
          <w:behavior w:val="content"/>
        </w:behaviors>
        <w:guid w:val="{9D91388D-E48F-7A42-8901-64855DBE0B16}"/>
      </w:docPartPr>
      <w:docPartBody>
        <w:p w:rsidR="00676285" w:rsidRDefault="00676285">
          <w:pPr>
            <w:pStyle w:val="2B787868CF64D84DBFB6A9FD3F0E678B"/>
          </w:pPr>
          <w:r>
            <w:rPr>
              <w:rStyle w:val="PlaceholderText"/>
            </w:rPr>
            <w:t>[First name]</w:t>
          </w:r>
        </w:p>
      </w:docPartBody>
    </w:docPart>
    <w:docPart>
      <w:docPartPr>
        <w:name w:val="0D17A1CA2491EB44A3606C9689E6FA9A"/>
        <w:category>
          <w:name w:val="General"/>
          <w:gallery w:val="placeholder"/>
        </w:category>
        <w:types>
          <w:type w:val="bbPlcHdr"/>
        </w:types>
        <w:behaviors>
          <w:behavior w:val="content"/>
        </w:behaviors>
        <w:guid w:val="{07166B22-5204-3E4A-BD9E-0E67CD03725F}"/>
      </w:docPartPr>
      <w:docPartBody>
        <w:p w:rsidR="00676285" w:rsidRDefault="00676285">
          <w:pPr>
            <w:pStyle w:val="0D17A1CA2491EB44A3606C9689E6FA9A"/>
          </w:pPr>
          <w:r>
            <w:rPr>
              <w:rStyle w:val="PlaceholderText"/>
            </w:rPr>
            <w:t>[Middle name]</w:t>
          </w:r>
        </w:p>
      </w:docPartBody>
    </w:docPart>
    <w:docPart>
      <w:docPartPr>
        <w:name w:val="7D0484D40D67B945917A1218EB522B78"/>
        <w:category>
          <w:name w:val="General"/>
          <w:gallery w:val="placeholder"/>
        </w:category>
        <w:types>
          <w:type w:val="bbPlcHdr"/>
        </w:types>
        <w:behaviors>
          <w:behavior w:val="content"/>
        </w:behaviors>
        <w:guid w:val="{085C2BE3-0C4D-F148-8396-5319B8DE2428}"/>
      </w:docPartPr>
      <w:docPartBody>
        <w:p w:rsidR="00676285" w:rsidRDefault="00676285">
          <w:pPr>
            <w:pStyle w:val="7D0484D40D67B945917A1218EB522B78"/>
          </w:pPr>
          <w:r>
            <w:rPr>
              <w:rStyle w:val="PlaceholderText"/>
            </w:rPr>
            <w:t>[Last name]</w:t>
          </w:r>
        </w:p>
      </w:docPartBody>
    </w:docPart>
    <w:docPart>
      <w:docPartPr>
        <w:name w:val="89D8B3EBA037E641A37A5736FE425DFC"/>
        <w:category>
          <w:name w:val="General"/>
          <w:gallery w:val="placeholder"/>
        </w:category>
        <w:types>
          <w:type w:val="bbPlcHdr"/>
        </w:types>
        <w:behaviors>
          <w:behavior w:val="content"/>
        </w:behaviors>
        <w:guid w:val="{E0E8FECB-8647-6B45-BB6E-7607B25FA38A}"/>
      </w:docPartPr>
      <w:docPartBody>
        <w:p w:rsidR="00676285" w:rsidRDefault="00676285">
          <w:pPr>
            <w:pStyle w:val="89D8B3EBA037E641A37A5736FE425DFC"/>
          </w:pPr>
          <w:r>
            <w:rPr>
              <w:rStyle w:val="PlaceholderText"/>
            </w:rPr>
            <w:t>[Enter your biography]</w:t>
          </w:r>
        </w:p>
      </w:docPartBody>
    </w:docPart>
    <w:docPart>
      <w:docPartPr>
        <w:name w:val="445B0E32E9B3544FB441DC3D8EEF7FC9"/>
        <w:category>
          <w:name w:val="General"/>
          <w:gallery w:val="placeholder"/>
        </w:category>
        <w:types>
          <w:type w:val="bbPlcHdr"/>
        </w:types>
        <w:behaviors>
          <w:behavior w:val="content"/>
        </w:behaviors>
        <w:guid w:val="{E820D8BA-DF01-EA4A-90B3-F0CFE6394FD4}"/>
      </w:docPartPr>
      <w:docPartBody>
        <w:p w:rsidR="00676285" w:rsidRDefault="00676285">
          <w:pPr>
            <w:pStyle w:val="445B0E32E9B3544FB441DC3D8EEF7FC9"/>
          </w:pPr>
          <w:r>
            <w:rPr>
              <w:rStyle w:val="PlaceholderText"/>
            </w:rPr>
            <w:t>[Enter the institution with which you are affiliated]</w:t>
          </w:r>
        </w:p>
      </w:docPartBody>
    </w:docPart>
    <w:docPart>
      <w:docPartPr>
        <w:name w:val="6559954BE1D0DA498526F5B7BE75F67C"/>
        <w:category>
          <w:name w:val="General"/>
          <w:gallery w:val="placeholder"/>
        </w:category>
        <w:types>
          <w:type w:val="bbPlcHdr"/>
        </w:types>
        <w:behaviors>
          <w:behavior w:val="content"/>
        </w:behaviors>
        <w:guid w:val="{992C3EAD-936A-0248-8BF4-35B05A7C665A}"/>
      </w:docPartPr>
      <w:docPartBody>
        <w:p w:rsidR="00676285" w:rsidRDefault="00676285">
          <w:pPr>
            <w:pStyle w:val="6559954BE1D0DA498526F5B7BE75F67C"/>
          </w:pPr>
          <w:r w:rsidRPr="00EF74F7">
            <w:rPr>
              <w:b/>
              <w:color w:val="808080" w:themeColor="background1" w:themeShade="80"/>
            </w:rPr>
            <w:t>[Enter the headword for your article]</w:t>
          </w:r>
        </w:p>
      </w:docPartBody>
    </w:docPart>
    <w:docPart>
      <w:docPartPr>
        <w:name w:val="10BFFEC7B576044FAD314E4678B6B43E"/>
        <w:category>
          <w:name w:val="General"/>
          <w:gallery w:val="placeholder"/>
        </w:category>
        <w:types>
          <w:type w:val="bbPlcHdr"/>
        </w:types>
        <w:behaviors>
          <w:behavior w:val="content"/>
        </w:behaviors>
        <w:guid w:val="{4A3374F2-1E57-3A4D-AE80-8112C32ACC24}"/>
      </w:docPartPr>
      <w:docPartBody>
        <w:p w:rsidR="00676285" w:rsidRDefault="00676285">
          <w:pPr>
            <w:pStyle w:val="10BFFEC7B576044FAD314E4678B6B4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C6EEC7A4903446980425517BA21F71"/>
        <w:category>
          <w:name w:val="General"/>
          <w:gallery w:val="placeholder"/>
        </w:category>
        <w:types>
          <w:type w:val="bbPlcHdr"/>
        </w:types>
        <w:behaviors>
          <w:behavior w:val="content"/>
        </w:behaviors>
        <w:guid w:val="{3677B7A5-4AB7-4440-9B8B-F7BBDF1274EA}"/>
      </w:docPartPr>
      <w:docPartBody>
        <w:p w:rsidR="00676285" w:rsidRDefault="00676285">
          <w:pPr>
            <w:pStyle w:val="8DC6EEC7A4903446980425517BA21F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AC5F700E31464A8CEFF5256B22579B"/>
        <w:category>
          <w:name w:val="General"/>
          <w:gallery w:val="placeholder"/>
        </w:category>
        <w:types>
          <w:type w:val="bbPlcHdr"/>
        </w:types>
        <w:behaviors>
          <w:behavior w:val="content"/>
        </w:behaviors>
        <w:guid w:val="{49DE5032-C97A-C84D-8A7D-A3CCD4123A02}"/>
      </w:docPartPr>
      <w:docPartBody>
        <w:p w:rsidR="00676285" w:rsidRDefault="00676285">
          <w:pPr>
            <w:pStyle w:val="91AC5F700E31464A8CEFF5256B22579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285"/>
    <w:rsid w:val="0067628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9C7F978AEEF944872C5C35A5C08A38">
    <w:name w:val="F39C7F978AEEF944872C5C35A5C08A38"/>
  </w:style>
  <w:style w:type="paragraph" w:customStyle="1" w:styleId="2B787868CF64D84DBFB6A9FD3F0E678B">
    <w:name w:val="2B787868CF64D84DBFB6A9FD3F0E678B"/>
  </w:style>
  <w:style w:type="paragraph" w:customStyle="1" w:styleId="0D17A1CA2491EB44A3606C9689E6FA9A">
    <w:name w:val="0D17A1CA2491EB44A3606C9689E6FA9A"/>
  </w:style>
  <w:style w:type="paragraph" w:customStyle="1" w:styleId="7D0484D40D67B945917A1218EB522B78">
    <w:name w:val="7D0484D40D67B945917A1218EB522B78"/>
  </w:style>
  <w:style w:type="paragraph" w:customStyle="1" w:styleId="89D8B3EBA037E641A37A5736FE425DFC">
    <w:name w:val="89D8B3EBA037E641A37A5736FE425DFC"/>
  </w:style>
  <w:style w:type="paragraph" w:customStyle="1" w:styleId="445B0E32E9B3544FB441DC3D8EEF7FC9">
    <w:name w:val="445B0E32E9B3544FB441DC3D8EEF7FC9"/>
  </w:style>
  <w:style w:type="paragraph" w:customStyle="1" w:styleId="6559954BE1D0DA498526F5B7BE75F67C">
    <w:name w:val="6559954BE1D0DA498526F5B7BE75F67C"/>
  </w:style>
  <w:style w:type="paragraph" w:customStyle="1" w:styleId="10BFFEC7B576044FAD314E4678B6B43E">
    <w:name w:val="10BFFEC7B576044FAD314E4678B6B43E"/>
  </w:style>
  <w:style w:type="paragraph" w:customStyle="1" w:styleId="8DC6EEC7A4903446980425517BA21F71">
    <w:name w:val="8DC6EEC7A4903446980425517BA21F71"/>
  </w:style>
  <w:style w:type="paragraph" w:customStyle="1" w:styleId="91AC5F700E31464A8CEFF5256B22579B">
    <w:name w:val="91AC5F700E31464A8CEFF5256B22579B"/>
  </w:style>
  <w:style w:type="paragraph" w:customStyle="1" w:styleId="13AC81DD7D0CA6409E05AB93D4B0E53C">
    <w:name w:val="13AC81DD7D0CA6409E05AB93D4B0E5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9C7F978AEEF944872C5C35A5C08A38">
    <w:name w:val="F39C7F978AEEF944872C5C35A5C08A38"/>
  </w:style>
  <w:style w:type="paragraph" w:customStyle="1" w:styleId="2B787868CF64D84DBFB6A9FD3F0E678B">
    <w:name w:val="2B787868CF64D84DBFB6A9FD3F0E678B"/>
  </w:style>
  <w:style w:type="paragraph" w:customStyle="1" w:styleId="0D17A1CA2491EB44A3606C9689E6FA9A">
    <w:name w:val="0D17A1CA2491EB44A3606C9689E6FA9A"/>
  </w:style>
  <w:style w:type="paragraph" w:customStyle="1" w:styleId="7D0484D40D67B945917A1218EB522B78">
    <w:name w:val="7D0484D40D67B945917A1218EB522B78"/>
  </w:style>
  <w:style w:type="paragraph" w:customStyle="1" w:styleId="89D8B3EBA037E641A37A5736FE425DFC">
    <w:name w:val="89D8B3EBA037E641A37A5736FE425DFC"/>
  </w:style>
  <w:style w:type="paragraph" w:customStyle="1" w:styleId="445B0E32E9B3544FB441DC3D8EEF7FC9">
    <w:name w:val="445B0E32E9B3544FB441DC3D8EEF7FC9"/>
  </w:style>
  <w:style w:type="paragraph" w:customStyle="1" w:styleId="6559954BE1D0DA498526F5B7BE75F67C">
    <w:name w:val="6559954BE1D0DA498526F5B7BE75F67C"/>
  </w:style>
  <w:style w:type="paragraph" w:customStyle="1" w:styleId="10BFFEC7B576044FAD314E4678B6B43E">
    <w:name w:val="10BFFEC7B576044FAD314E4678B6B43E"/>
  </w:style>
  <w:style w:type="paragraph" w:customStyle="1" w:styleId="8DC6EEC7A4903446980425517BA21F71">
    <w:name w:val="8DC6EEC7A4903446980425517BA21F71"/>
  </w:style>
  <w:style w:type="paragraph" w:customStyle="1" w:styleId="91AC5F700E31464A8CEFF5256B22579B">
    <w:name w:val="91AC5F700E31464A8CEFF5256B22579B"/>
  </w:style>
  <w:style w:type="paragraph" w:customStyle="1" w:styleId="13AC81DD7D0CA6409E05AB93D4B0E53C">
    <w:name w:val="13AC81DD7D0CA6409E05AB93D4B0E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Wei36</b:Tag>
    <b:SourceType>Book</b:SourceType>
    <b:Guid>{ACB6D013-2670-1240-A8D5-633544F00939}</b:Guid>
    <b:Author>
      <b:Author>
        <b:NameList>
          <b:Person>
            <b:Last>Weiss</b:Last>
            <b:First>Joaquín</b:First>
            <b:Middle>E.</b:Middle>
          </b:Person>
        </b:NameList>
      </b:Author>
    </b:Author>
    <b:Title>Arquitectura Cubana Colonial</b:Title>
    <b:City>Havana</b:City>
    <b:Publisher>Cultural S.A.</b:Publisher>
    <b:Year>1936</b:Year>
    <b:RefOrder>2</b:RefOrder>
  </b:Source>
  <b:Source>
    <b:Tag>Wei47</b:Tag>
    <b:SourceType>Book</b:SourceType>
    <b:Guid>{D49A11C8-548A-D745-BD39-B6E0E121546F}</b:Guid>
    <b:Author>
      <b:Author>
        <b:NameList>
          <b:Person>
            <b:Last>Weiss</b:Last>
            <b:First>Joaquín</b:First>
            <b:Middle>E.</b:Middle>
          </b:Person>
        </b:NameList>
      </b:Author>
    </b:Author>
    <b:Title>Arquitectura Cubana Contemporanea</b:Title>
    <b:City>Havana</b:City>
    <b:Publisher>Cultural S.A.</b:Publisher>
    <b:Year>1947</b:Year>
    <b:RefOrder>3</b:RefOrder>
  </b:Source>
  <b:Source>
    <b:Tag>Zar08</b:Tag>
    <b:SourceType>Book</b:SourceType>
    <b:Guid>{C819D0E7-9928-0748-85A0-C68E515DDF60}</b:Guid>
    <b:Author>
      <b:Author>
        <b:NameList>
          <b:Person>
            <b:Last>Zardoya</b:Last>
            <b:First>Maria</b:First>
            <b:Middle>Victoria</b:Middle>
          </b:Person>
        </b:NameList>
      </b:Author>
    </b:Author>
    <b:Title>Joaquín Weiss in memoriam</b:Title>
    <b:Publisher>Arquitectura Cuba</b:Publisher>
    <b:Year>2008</b:Year>
    <b:RefOrder>4</b:RefOrder>
  </b:Source>
  <b:Source>
    <b:Tag>ARQ</b:Tag>
    <b:SourceType>InternetSite</b:SourceType>
    <b:Guid>{B7523D40-09A0-114F-AE97-99E04AA6CF3A}</b:Guid>
    <b:InternetSiteTitle>ARQUITECTURA CUBA Havana &amp; Cuban Architecture</b:InternetSiteTitle>
    <b:URL>http://arquitectura-cuba.blogspot.com </b:URL>
    <b:RefOrder>1</b:RefOrder>
  </b:Source>
</b:Sources>
</file>

<file path=customXml/itemProps1.xml><?xml version="1.0" encoding="utf-8"?>
<ds:datastoreItem xmlns:ds="http://schemas.openxmlformats.org/officeDocument/2006/customXml" ds:itemID="{0535DE74-7E40-4344-A77B-408C5CD1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832</Words>
  <Characters>4747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2015-03-31T01:06:00Z</dcterms:created>
  <dcterms:modified xsi:type="dcterms:W3CDTF">2015-10-12T12:37:00Z</dcterms:modified>
</cp:coreProperties>
</file>