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518" w:rsidRPr="00531E67" w:rsidRDefault="0040339E">
      <w:pPr>
        <w:rPr>
          <w:rFonts w:ascii="Arial" w:hAnsi="Arial" w:cs="Arial"/>
          <w:b/>
          <w:sz w:val="24"/>
          <w:szCs w:val="24"/>
          <w:lang w:val="en-GB"/>
        </w:rPr>
      </w:pPr>
      <w:r w:rsidRPr="00531E67">
        <w:rPr>
          <w:rFonts w:ascii="Arial" w:hAnsi="Arial" w:cs="Arial"/>
          <w:b/>
          <w:sz w:val="24"/>
          <w:szCs w:val="24"/>
          <w:lang w:val="en-GB"/>
        </w:rPr>
        <w:t>Bat</w:t>
      </w:r>
      <w:r w:rsidR="00585BBA" w:rsidRPr="00531E67">
        <w:rPr>
          <w:rFonts w:ascii="Arial" w:hAnsi="Arial" w:cs="Arial"/>
          <w:b/>
          <w:sz w:val="24"/>
          <w:szCs w:val="24"/>
          <w:lang w:val="en-GB"/>
        </w:rPr>
        <w:t>t</w:t>
      </w:r>
      <w:r w:rsidRPr="00531E67">
        <w:rPr>
          <w:rFonts w:ascii="Arial" w:hAnsi="Arial" w:cs="Arial"/>
          <w:b/>
          <w:sz w:val="24"/>
          <w:szCs w:val="24"/>
          <w:lang w:val="en-GB"/>
        </w:rPr>
        <w:t>iss</w:t>
      </w:r>
      <w:r w:rsidR="00BD0290" w:rsidRPr="00531E67">
        <w:rPr>
          <w:rFonts w:ascii="Arial" w:hAnsi="Arial" w:cs="Arial"/>
          <w:b/>
          <w:sz w:val="24"/>
          <w:szCs w:val="24"/>
          <w:lang w:val="en-GB"/>
        </w:rPr>
        <w:t>, Walter</w:t>
      </w:r>
      <w:r w:rsidR="00FB6705" w:rsidRPr="00531E67">
        <w:rPr>
          <w:rFonts w:ascii="Arial" w:hAnsi="Arial" w:cs="Arial"/>
          <w:b/>
          <w:sz w:val="24"/>
          <w:szCs w:val="24"/>
          <w:lang w:val="en-GB"/>
        </w:rPr>
        <w:t xml:space="preserve"> (1906-</w:t>
      </w:r>
      <w:r w:rsidR="004744E0" w:rsidRPr="00531E67">
        <w:rPr>
          <w:rFonts w:ascii="Arial" w:hAnsi="Arial" w:cs="Arial"/>
          <w:b/>
          <w:sz w:val="24"/>
          <w:szCs w:val="24"/>
          <w:lang w:val="en-GB"/>
        </w:rPr>
        <w:t>1982</w:t>
      </w:r>
      <w:r w:rsidR="00FB6705" w:rsidRPr="00531E67">
        <w:rPr>
          <w:rFonts w:ascii="Arial" w:hAnsi="Arial" w:cs="Arial"/>
          <w:b/>
          <w:sz w:val="24"/>
          <w:szCs w:val="24"/>
          <w:lang w:val="en-GB"/>
        </w:rPr>
        <w:t>)</w:t>
      </w:r>
    </w:p>
    <w:p w:rsidR="00521754" w:rsidRPr="00531E67" w:rsidRDefault="009814AB" w:rsidP="00EC5466">
      <w:pPr>
        <w:spacing w:line="360" w:lineRule="auto"/>
        <w:rPr>
          <w:rFonts w:ascii="Arial" w:hAnsi="Arial" w:cs="Arial"/>
          <w:sz w:val="24"/>
          <w:szCs w:val="24"/>
          <w:lang w:val="en-GB"/>
        </w:rPr>
      </w:pPr>
      <w:r w:rsidRPr="00531E67">
        <w:rPr>
          <w:rFonts w:ascii="Arial" w:hAnsi="Arial" w:cs="Arial"/>
          <w:sz w:val="24"/>
          <w:szCs w:val="24"/>
          <w:lang w:val="en-GB"/>
        </w:rPr>
        <w:t xml:space="preserve">Walter </w:t>
      </w:r>
      <w:proofErr w:type="spellStart"/>
      <w:r w:rsidRPr="00531E67">
        <w:rPr>
          <w:rFonts w:ascii="Arial" w:hAnsi="Arial" w:cs="Arial"/>
          <w:sz w:val="24"/>
          <w:szCs w:val="24"/>
          <w:lang w:val="en-GB"/>
        </w:rPr>
        <w:t>Battiss</w:t>
      </w:r>
      <w:proofErr w:type="spellEnd"/>
      <w:r w:rsidRPr="00531E67">
        <w:rPr>
          <w:rFonts w:ascii="Arial" w:hAnsi="Arial" w:cs="Arial"/>
          <w:sz w:val="24"/>
          <w:szCs w:val="24"/>
          <w:lang w:val="en-GB"/>
        </w:rPr>
        <w:t xml:space="preserve"> was</w:t>
      </w:r>
      <w:r w:rsidR="00521754" w:rsidRPr="00531E67">
        <w:rPr>
          <w:rFonts w:ascii="Arial" w:hAnsi="Arial" w:cs="Arial"/>
          <w:sz w:val="24"/>
          <w:szCs w:val="24"/>
          <w:lang w:val="en-GB"/>
        </w:rPr>
        <w:t xml:space="preserve"> a </w:t>
      </w:r>
      <w:r w:rsidR="00F77339" w:rsidRPr="00531E67">
        <w:rPr>
          <w:rFonts w:ascii="Arial" w:hAnsi="Arial" w:cs="Arial"/>
          <w:sz w:val="24"/>
          <w:szCs w:val="24"/>
          <w:lang w:val="en-GB"/>
        </w:rPr>
        <w:t>distinguished</w:t>
      </w:r>
      <w:r w:rsidR="00521754" w:rsidRPr="00531E67">
        <w:rPr>
          <w:rFonts w:ascii="Arial" w:hAnsi="Arial" w:cs="Arial"/>
          <w:sz w:val="24"/>
          <w:szCs w:val="24"/>
          <w:lang w:val="en-GB"/>
        </w:rPr>
        <w:t xml:space="preserve"> South African </w:t>
      </w:r>
      <w:r w:rsidRPr="00531E67">
        <w:rPr>
          <w:rFonts w:ascii="Arial" w:hAnsi="Arial" w:cs="Arial"/>
          <w:sz w:val="24"/>
          <w:szCs w:val="24"/>
          <w:lang w:val="en-GB"/>
        </w:rPr>
        <w:t>artist whose contributions to</w:t>
      </w:r>
      <w:r w:rsidR="00521754" w:rsidRPr="00531E67">
        <w:rPr>
          <w:rFonts w:ascii="Arial" w:hAnsi="Arial" w:cs="Arial"/>
          <w:sz w:val="24"/>
          <w:szCs w:val="24"/>
          <w:lang w:val="en-GB"/>
        </w:rPr>
        <w:t xml:space="preserve"> the </w:t>
      </w:r>
      <w:r w:rsidR="00D23310" w:rsidRPr="00531E67">
        <w:rPr>
          <w:rFonts w:ascii="Arial" w:hAnsi="Arial" w:cs="Arial"/>
          <w:sz w:val="24"/>
          <w:szCs w:val="24"/>
          <w:lang w:val="en-GB"/>
        </w:rPr>
        <w:t>broad</w:t>
      </w:r>
      <w:r w:rsidR="00F77339" w:rsidRPr="00531E67">
        <w:rPr>
          <w:rFonts w:ascii="Arial" w:hAnsi="Arial" w:cs="Arial"/>
          <w:sz w:val="24"/>
          <w:szCs w:val="24"/>
          <w:lang w:val="en-GB"/>
        </w:rPr>
        <w:t xml:space="preserve"> disciplines of painting</w:t>
      </w:r>
      <w:r w:rsidR="00521754" w:rsidRPr="00531E67">
        <w:rPr>
          <w:rFonts w:ascii="Arial" w:hAnsi="Arial" w:cs="Arial"/>
          <w:sz w:val="24"/>
          <w:szCs w:val="24"/>
          <w:lang w:val="en-GB"/>
        </w:rPr>
        <w:t xml:space="preserve"> and print-making </w:t>
      </w:r>
      <w:r w:rsidR="003F4A25" w:rsidRPr="00531E67">
        <w:rPr>
          <w:rFonts w:ascii="Arial" w:hAnsi="Arial" w:cs="Arial"/>
          <w:sz w:val="24"/>
          <w:szCs w:val="24"/>
          <w:lang w:val="en-GB"/>
        </w:rPr>
        <w:t xml:space="preserve">were </w:t>
      </w:r>
      <w:r w:rsidR="00521754" w:rsidRPr="00531E67">
        <w:rPr>
          <w:rFonts w:ascii="Arial" w:hAnsi="Arial" w:cs="Arial"/>
          <w:sz w:val="24"/>
          <w:szCs w:val="24"/>
          <w:lang w:val="en-GB"/>
        </w:rPr>
        <w:t>ground breaking.</w:t>
      </w:r>
      <w:r w:rsidR="0034205E">
        <w:rPr>
          <w:rFonts w:ascii="Arial" w:hAnsi="Arial" w:cs="Arial"/>
          <w:sz w:val="24"/>
          <w:szCs w:val="24"/>
          <w:lang w:val="en-GB"/>
        </w:rPr>
        <w:t xml:space="preserve"> His artistic beginnings began with his interest in archaeology and South African rock painting in the early 1920s. Although Battiss’s initial formal training was brief</w:t>
      </w:r>
      <w:r w:rsidR="006D250F">
        <w:rPr>
          <w:rFonts w:ascii="Arial" w:hAnsi="Arial" w:cs="Arial"/>
          <w:sz w:val="24"/>
          <w:szCs w:val="24"/>
          <w:lang w:val="en-GB"/>
        </w:rPr>
        <w:t xml:space="preserve"> in 1927, he showcased his first solo exhibition in the same year</w:t>
      </w:r>
      <w:r w:rsidR="00D60B7A">
        <w:rPr>
          <w:rFonts w:ascii="Arial" w:hAnsi="Arial" w:cs="Arial"/>
          <w:sz w:val="24"/>
          <w:szCs w:val="24"/>
          <w:lang w:val="en-GB"/>
        </w:rPr>
        <w:t>. H</w:t>
      </w:r>
      <w:r w:rsidR="006D250F">
        <w:rPr>
          <w:rFonts w:ascii="Arial" w:hAnsi="Arial" w:cs="Arial"/>
          <w:sz w:val="24"/>
          <w:szCs w:val="24"/>
          <w:lang w:val="en-GB"/>
        </w:rPr>
        <w:t>e then developed an extraordinary repertoire of group and solo exhibitions</w:t>
      </w:r>
      <w:r w:rsidR="00E70197">
        <w:rPr>
          <w:rFonts w:ascii="Arial" w:hAnsi="Arial" w:cs="Arial"/>
          <w:sz w:val="24"/>
          <w:szCs w:val="24"/>
          <w:lang w:val="en-GB"/>
        </w:rPr>
        <w:t xml:space="preserve"> until the 1970s</w:t>
      </w:r>
      <w:r w:rsidR="006D250F">
        <w:rPr>
          <w:rFonts w:ascii="Arial" w:hAnsi="Arial" w:cs="Arial"/>
          <w:sz w:val="24"/>
          <w:szCs w:val="24"/>
          <w:lang w:val="en-GB"/>
        </w:rPr>
        <w:t xml:space="preserve">. </w:t>
      </w:r>
      <w:r w:rsidR="00306622">
        <w:rPr>
          <w:rFonts w:ascii="Arial" w:hAnsi="Arial" w:cs="Arial"/>
          <w:sz w:val="24"/>
          <w:szCs w:val="24"/>
          <w:lang w:val="en-GB"/>
        </w:rPr>
        <w:t xml:space="preserve">Battiss’s technical </w:t>
      </w:r>
      <w:r w:rsidR="00F77339" w:rsidRPr="00531E67">
        <w:rPr>
          <w:rFonts w:ascii="Arial" w:hAnsi="Arial" w:cs="Arial"/>
          <w:sz w:val="24"/>
          <w:szCs w:val="24"/>
          <w:lang w:val="en-GB"/>
        </w:rPr>
        <w:t>innovation</w:t>
      </w:r>
      <w:r w:rsidR="00306622">
        <w:rPr>
          <w:rFonts w:ascii="Arial" w:hAnsi="Arial" w:cs="Arial"/>
          <w:sz w:val="24"/>
          <w:szCs w:val="24"/>
          <w:lang w:val="en-GB"/>
        </w:rPr>
        <w:t>s in the discipline of print-making</w:t>
      </w:r>
      <w:r w:rsidR="00F77339" w:rsidRPr="00531E67">
        <w:rPr>
          <w:rFonts w:ascii="Arial" w:hAnsi="Arial" w:cs="Arial"/>
          <w:sz w:val="24"/>
          <w:szCs w:val="24"/>
          <w:lang w:val="en-GB"/>
        </w:rPr>
        <w:t xml:space="preserve"> in the 1930s </w:t>
      </w:r>
      <w:r w:rsidR="00EC5466" w:rsidRPr="00531E67">
        <w:rPr>
          <w:rFonts w:ascii="Arial" w:hAnsi="Arial" w:cs="Arial"/>
          <w:sz w:val="24"/>
          <w:szCs w:val="24"/>
          <w:lang w:val="en-GB"/>
        </w:rPr>
        <w:t xml:space="preserve">was </w:t>
      </w:r>
      <w:r w:rsidR="00F77339" w:rsidRPr="00531E67">
        <w:rPr>
          <w:rFonts w:ascii="Arial" w:hAnsi="Arial" w:cs="Arial"/>
          <w:sz w:val="24"/>
          <w:szCs w:val="24"/>
          <w:lang w:val="en-GB"/>
        </w:rPr>
        <w:t xml:space="preserve">marked by the referencing of indigenous South African cave art in </w:t>
      </w:r>
      <w:r w:rsidR="00EC5466" w:rsidRPr="00531E67">
        <w:rPr>
          <w:rFonts w:ascii="Arial" w:hAnsi="Arial" w:cs="Arial"/>
          <w:sz w:val="24"/>
          <w:szCs w:val="24"/>
          <w:lang w:val="en-GB"/>
        </w:rPr>
        <w:t xml:space="preserve">the </w:t>
      </w:r>
      <w:r w:rsidR="00F77339" w:rsidRPr="00531E67">
        <w:rPr>
          <w:rFonts w:ascii="Arial" w:hAnsi="Arial" w:cs="Arial"/>
          <w:sz w:val="24"/>
          <w:szCs w:val="24"/>
          <w:lang w:val="en-GB"/>
        </w:rPr>
        <w:t xml:space="preserve">subject matter of his painting, and as well as in his technical considerations in the execution of his artwork. </w:t>
      </w:r>
      <w:r w:rsidR="007A0AAA" w:rsidRPr="00531E67">
        <w:rPr>
          <w:rFonts w:ascii="Arial" w:hAnsi="Arial" w:cs="Arial"/>
          <w:sz w:val="24"/>
          <w:szCs w:val="24"/>
          <w:lang w:val="en-GB"/>
        </w:rPr>
        <w:t>Although he travelled extensively in his lifetime</w:t>
      </w:r>
      <w:r w:rsidR="00D60B7A">
        <w:rPr>
          <w:rFonts w:ascii="Arial" w:hAnsi="Arial" w:cs="Arial"/>
          <w:sz w:val="24"/>
          <w:szCs w:val="24"/>
          <w:lang w:val="en-GB"/>
        </w:rPr>
        <w:t xml:space="preserve"> and visually recorded his travels in his artworks,</w:t>
      </w:r>
      <w:r w:rsidR="007A0AAA" w:rsidRPr="00531E67">
        <w:rPr>
          <w:rFonts w:ascii="Arial" w:hAnsi="Arial" w:cs="Arial"/>
          <w:sz w:val="24"/>
          <w:szCs w:val="24"/>
          <w:lang w:val="en-GB"/>
        </w:rPr>
        <w:t xml:space="preserve"> </w:t>
      </w:r>
      <w:proofErr w:type="spellStart"/>
      <w:r w:rsidR="007A0AAA" w:rsidRPr="00531E67">
        <w:rPr>
          <w:rFonts w:ascii="Arial" w:hAnsi="Arial" w:cs="Arial"/>
          <w:sz w:val="24"/>
          <w:szCs w:val="24"/>
          <w:lang w:val="en-GB"/>
        </w:rPr>
        <w:t>Battiss</w:t>
      </w:r>
      <w:proofErr w:type="spellEnd"/>
      <w:r w:rsidR="007A0AAA" w:rsidRPr="00531E67">
        <w:rPr>
          <w:rFonts w:ascii="Arial" w:hAnsi="Arial" w:cs="Arial"/>
          <w:sz w:val="24"/>
          <w:szCs w:val="24"/>
          <w:lang w:val="en-GB"/>
        </w:rPr>
        <w:t xml:space="preserve">’ </w:t>
      </w:r>
      <w:r w:rsidR="00B34678">
        <w:rPr>
          <w:rFonts w:ascii="Arial" w:hAnsi="Arial" w:cs="Arial"/>
          <w:sz w:val="24"/>
          <w:szCs w:val="24"/>
          <w:lang w:val="en-GB"/>
        </w:rPr>
        <w:t xml:space="preserve">work </w:t>
      </w:r>
      <w:r w:rsidR="00D60B7A">
        <w:rPr>
          <w:rFonts w:ascii="Arial" w:hAnsi="Arial" w:cs="Arial"/>
          <w:sz w:val="24"/>
          <w:szCs w:val="24"/>
          <w:lang w:val="en-GB"/>
        </w:rPr>
        <w:t>was</w:t>
      </w:r>
      <w:r w:rsidR="007A0AAA" w:rsidRPr="00531E67">
        <w:rPr>
          <w:rFonts w:ascii="Arial" w:hAnsi="Arial" w:cs="Arial"/>
          <w:sz w:val="24"/>
          <w:szCs w:val="24"/>
          <w:lang w:val="en-GB"/>
        </w:rPr>
        <w:t xml:space="preserve"> </w:t>
      </w:r>
      <w:r w:rsidR="00F77339" w:rsidRPr="00531E67">
        <w:rPr>
          <w:rFonts w:ascii="Arial" w:hAnsi="Arial" w:cs="Arial"/>
          <w:sz w:val="24"/>
          <w:szCs w:val="24"/>
          <w:lang w:val="en-GB"/>
        </w:rPr>
        <w:t>clearly</w:t>
      </w:r>
      <w:r w:rsidR="007A0AAA" w:rsidRPr="00531E67">
        <w:rPr>
          <w:rFonts w:ascii="Arial" w:hAnsi="Arial" w:cs="Arial"/>
          <w:sz w:val="24"/>
          <w:szCs w:val="24"/>
          <w:lang w:val="en-GB"/>
        </w:rPr>
        <w:t xml:space="preserve"> </w:t>
      </w:r>
      <w:r w:rsidR="003F4A25" w:rsidRPr="00531E67">
        <w:rPr>
          <w:rFonts w:ascii="Arial" w:hAnsi="Arial" w:cs="Arial"/>
          <w:sz w:val="24"/>
          <w:szCs w:val="24"/>
          <w:lang w:val="en-GB"/>
        </w:rPr>
        <w:t xml:space="preserve">rooted in </w:t>
      </w:r>
      <w:r w:rsidR="007A0AAA" w:rsidRPr="00531E67">
        <w:rPr>
          <w:rFonts w:ascii="Arial" w:hAnsi="Arial" w:cs="Arial"/>
          <w:sz w:val="24"/>
          <w:szCs w:val="24"/>
          <w:lang w:val="en-GB"/>
        </w:rPr>
        <w:t xml:space="preserve">the African continent. </w:t>
      </w:r>
      <w:r w:rsidR="00D60B7A">
        <w:rPr>
          <w:rFonts w:ascii="Arial" w:hAnsi="Arial" w:cs="Arial"/>
          <w:sz w:val="24"/>
          <w:szCs w:val="24"/>
          <w:lang w:val="en-GB"/>
        </w:rPr>
        <w:t xml:space="preserve">The visual signifiers present in his various mediums of expression clearly referenced the South African geography and its inhabitants. </w:t>
      </w:r>
      <w:r w:rsidR="00521754" w:rsidRPr="00531E67">
        <w:rPr>
          <w:rFonts w:ascii="Arial" w:hAnsi="Arial" w:cs="Arial"/>
          <w:sz w:val="24"/>
          <w:szCs w:val="24"/>
          <w:lang w:val="en-GB"/>
        </w:rPr>
        <w:t xml:space="preserve">His passion for the </w:t>
      </w:r>
      <w:r w:rsidRPr="00531E67">
        <w:rPr>
          <w:rFonts w:ascii="Arial" w:hAnsi="Arial" w:cs="Arial"/>
          <w:sz w:val="24"/>
          <w:szCs w:val="24"/>
          <w:lang w:val="en-GB"/>
        </w:rPr>
        <w:t>arts</w:t>
      </w:r>
      <w:r w:rsidR="00521754" w:rsidRPr="00531E67">
        <w:rPr>
          <w:rFonts w:ascii="Arial" w:hAnsi="Arial" w:cs="Arial"/>
          <w:sz w:val="24"/>
          <w:szCs w:val="24"/>
          <w:lang w:val="en-GB"/>
        </w:rPr>
        <w:t xml:space="preserve"> extended to </w:t>
      </w:r>
      <w:r w:rsidRPr="00531E67">
        <w:rPr>
          <w:rFonts w:ascii="Arial" w:hAnsi="Arial" w:cs="Arial"/>
          <w:sz w:val="24"/>
          <w:szCs w:val="24"/>
          <w:lang w:val="en-GB"/>
        </w:rPr>
        <w:t>founding</w:t>
      </w:r>
      <w:r w:rsidR="00521754" w:rsidRPr="00531E67">
        <w:rPr>
          <w:rFonts w:ascii="Arial" w:hAnsi="Arial" w:cs="Arial"/>
          <w:sz w:val="24"/>
          <w:szCs w:val="24"/>
          <w:lang w:val="en-GB"/>
        </w:rPr>
        <w:t xml:space="preserve"> art societies and </w:t>
      </w:r>
      <w:r w:rsidR="008E7167" w:rsidRPr="00531E67">
        <w:rPr>
          <w:rFonts w:ascii="Arial" w:hAnsi="Arial" w:cs="Arial"/>
          <w:sz w:val="24"/>
          <w:szCs w:val="24"/>
          <w:lang w:val="en-GB"/>
        </w:rPr>
        <w:t>associations</w:t>
      </w:r>
      <w:r w:rsidR="00D60B7A">
        <w:rPr>
          <w:rFonts w:ascii="Arial" w:hAnsi="Arial" w:cs="Arial"/>
          <w:sz w:val="24"/>
          <w:szCs w:val="24"/>
          <w:lang w:val="en-GB"/>
        </w:rPr>
        <w:t xml:space="preserve"> that formed the bedrock for an established European art tradition on African soil. H</w:t>
      </w:r>
      <w:r w:rsidR="00521754" w:rsidRPr="00531E67">
        <w:rPr>
          <w:rFonts w:ascii="Arial" w:hAnsi="Arial" w:cs="Arial"/>
          <w:sz w:val="24"/>
          <w:szCs w:val="24"/>
          <w:lang w:val="en-GB"/>
        </w:rPr>
        <w:t xml:space="preserve">e contributed greatly to education and </w:t>
      </w:r>
      <w:r w:rsidR="008E7167" w:rsidRPr="00531E67">
        <w:rPr>
          <w:rFonts w:ascii="Arial" w:hAnsi="Arial" w:cs="Arial"/>
          <w:sz w:val="24"/>
          <w:szCs w:val="24"/>
          <w:lang w:val="en-GB"/>
        </w:rPr>
        <w:t>creat</w:t>
      </w:r>
      <w:r w:rsidR="003F4A25" w:rsidRPr="00531E67">
        <w:rPr>
          <w:rFonts w:ascii="Arial" w:hAnsi="Arial" w:cs="Arial"/>
          <w:sz w:val="24"/>
          <w:szCs w:val="24"/>
          <w:lang w:val="en-GB"/>
        </w:rPr>
        <w:t>ed</w:t>
      </w:r>
      <w:r w:rsidR="008E7167" w:rsidRPr="00531E67">
        <w:rPr>
          <w:rFonts w:ascii="Arial" w:hAnsi="Arial" w:cs="Arial"/>
          <w:sz w:val="24"/>
          <w:szCs w:val="24"/>
          <w:lang w:val="en-GB"/>
        </w:rPr>
        <w:t xml:space="preserve"> forums to </w:t>
      </w:r>
      <w:r w:rsidRPr="00531E67">
        <w:rPr>
          <w:rFonts w:ascii="Arial" w:hAnsi="Arial" w:cs="Arial"/>
          <w:sz w:val="24"/>
          <w:szCs w:val="24"/>
          <w:lang w:val="en-GB"/>
        </w:rPr>
        <w:t xml:space="preserve">document </w:t>
      </w:r>
      <w:r w:rsidR="008E7167" w:rsidRPr="00531E67">
        <w:rPr>
          <w:rFonts w:ascii="Arial" w:hAnsi="Arial" w:cs="Arial"/>
          <w:sz w:val="24"/>
          <w:szCs w:val="24"/>
          <w:lang w:val="en-GB"/>
        </w:rPr>
        <w:t xml:space="preserve">art histories and creative practices in South Africa. </w:t>
      </w:r>
    </w:p>
    <w:p w:rsidR="00585BBA" w:rsidRPr="00531E67" w:rsidRDefault="007C04DB" w:rsidP="00F24976">
      <w:pPr>
        <w:spacing w:line="360" w:lineRule="auto"/>
        <w:rPr>
          <w:rFonts w:ascii="Arial" w:hAnsi="Arial" w:cs="Arial"/>
          <w:sz w:val="24"/>
          <w:szCs w:val="24"/>
          <w:lang w:val="en-GB"/>
        </w:rPr>
      </w:pPr>
      <w:bookmarkStart w:id="0" w:name="_GoBack"/>
      <w:bookmarkEnd w:id="0"/>
      <w:proofErr w:type="spellStart"/>
      <w:r w:rsidRPr="00531E67">
        <w:rPr>
          <w:rFonts w:ascii="Arial" w:hAnsi="Arial" w:cs="Arial"/>
          <w:sz w:val="24"/>
          <w:szCs w:val="24"/>
          <w:lang w:val="en-GB"/>
        </w:rPr>
        <w:t>Battis</w:t>
      </w:r>
      <w:r w:rsidR="005A6B63" w:rsidRPr="00531E67">
        <w:rPr>
          <w:rFonts w:ascii="Arial" w:hAnsi="Arial" w:cs="Arial"/>
          <w:sz w:val="24"/>
          <w:szCs w:val="24"/>
          <w:lang w:val="en-GB"/>
        </w:rPr>
        <w:t>s</w:t>
      </w:r>
      <w:proofErr w:type="spellEnd"/>
      <w:r w:rsidRPr="00531E67">
        <w:rPr>
          <w:rFonts w:ascii="Arial" w:hAnsi="Arial" w:cs="Arial"/>
          <w:sz w:val="24"/>
          <w:szCs w:val="24"/>
          <w:lang w:val="en-GB"/>
        </w:rPr>
        <w:t xml:space="preserve"> </w:t>
      </w:r>
      <w:r w:rsidR="005A6B63" w:rsidRPr="00531E67">
        <w:rPr>
          <w:rFonts w:ascii="Arial" w:hAnsi="Arial" w:cs="Arial"/>
          <w:sz w:val="24"/>
          <w:szCs w:val="24"/>
          <w:lang w:val="en-GB"/>
        </w:rPr>
        <w:t xml:space="preserve">was </w:t>
      </w:r>
      <w:r w:rsidRPr="00531E67">
        <w:rPr>
          <w:rFonts w:ascii="Arial" w:hAnsi="Arial" w:cs="Arial"/>
          <w:sz w:val="24"/>
          <w:szCs w:val="24"/>
          <w:lang w:val="en-GB"/>
        </w:rPr>
        <w:t xml:space="preserve">a </w:t>
      </w:r>
      <w:r w:rsidR="00322B03" w:rsidRPr="00531E67">
        <w:rPr>
          <w:rFonts w:ascii="Arial" w:hAnsi="Arial" w:cs="Arial"/>
          <w:sz w:val="24"/>
          <w:szCs w:val="24"/>
          <w:lang w:val="en-GB"/>
        </w:rPr>
        <w:t>leading South African</w:t>
      </w:r>
      <w:r w:rsidRPr="00531E67">
        <w:rPr>
          <w:rFonts w:ascii="Arial" w:hAnsi="Arial" w:cs="Arial"/>
          <w:sz w:val="24"/>
          <w:szCs w:val="24"/>
          <w:lang w:val="en-GB"/>
        </w:rPr>
        <w:t xml:space="preserve"> </w:t>
      </w:r>
      <w:r w:rsidR="005A6B63" w:rsidRPr="00531E67">
        <w:rPr>
          <w:rFonts w:ascii="Arial" w:hAnsi="Arial" w:cs="Arial"/>
          <w:sz w:val="24"/>
          <w:szCs w:val="24"/>
          <w:lang w:val="en-GB"/>
        </w:rPr>
        <w:t xml:space="preserve">painter, </w:t>
      </w:r>
      <w:r w:rsidR="00D1429E">
        <w:rPr>
          <w:rFonts w:ascii="Arial" w:hAnsi="Arial" w:cs="Arial"/>
          <w:sz w:val="24"/>
          <w:szCs w:val="24"/>
          <w:lang w:val="en-GB"/>
        </w:rPr>
        <w:t>printer</w:t>
      </w:r>
      <w:r w:rsidR="00D1429E" w:rsidRPr="00531E67">
        <w:rPr>
          <w:rFonts w:ascii="Arial" w:hAnsi="Arial" w:cs="Arial"/>
          <w:sz w:val="24"/>
          <w:szCs w:val="24"/>
          <w:lang w:val="en-GB"/>
        </w:rPr>
        <w:t>maker</w:t>
      </w:r>
      <w:r w:rsidR="005A6B63" w:rsidRPr="00531E67">
        <w:rPr>
          <w:rFonts w:ascii="Arial" w:hAnsi="Arial" w:cs="Arial"/>
          <w:sz w:val="24"/>
          <w:szCs w:val="24"/>
          <w:lang w:val="en-GB"/>
        </w:rPr>
        <w:t>, author, educator</w:t>
      </w:r>
      <w:r w:rsidRPr="00531E67">
        <w:rPr>
          <w:rFonts w:ascii="Arial" w:hAnsi="Arial" w:cs="Arial"/>
          <w:sz w:val="24"/>
          <w:szCs w:val="24"/>
          <w:lang w:val="en-GB"/>
        </w:rPr>
        <w:t xml:space="preserve"> and academic,</w:t>
      </w:r>
      <w:r w:rsidR="005A6B63" w:rsidRPr="00531E67">
        <w:rPr>
          <w:rFonts w:ascii="Arial" w:hAnsi="Arial" w:cs="Arial"/>
          <w:sz w:val="24"/>
          <w:szCs w:val="24"/>
          <w:lang w:val="en-GB"/>
        </w:rPr>
        <w:t xml:space="preserve"> who</w:t>
      </w:r>
      <w:r w:rsidRPr="00531E67">
        <w:rPr>
          <w:rFonts w:ascii="Arial" w:hAnsi="Arial" w:cs="Arial"/>
          <w:sz w:val="24"/>
          <w:szCs w:val="24"/>
          <w:lang w:val="en-GB"/>
        </w:rPr>
        <w:t xml:space="preserve"> is </w:t>
      </w:r>
      <w:r w:rsidR="00D1429E">
        <w:rPr>
          <w:rFonts w:ascii="Arial" w:hAnsi="Arial" w:cs="Arial"/>
          <w:sz w:val="24"/>
          <w:szCs w:val="24"/>
          <w:lang w:val="en-GB"/>
        </w:rPr>
        <w:t>well known</w:t>
      </w:r>
      <w:r w:rsidR="00D1429E" w:rsidRPr="00531E67">
        <w:rPr>
          <w:rFonts w:ascii="Arial" w:hAnsi="Arial" w:cs="Arial"/>
          <w:sz w:val="24"/>
          <w:szCs w:val="24"/>
          <w:lang w:val="en-GB"/>
        </w:rPr>
        <w:t xml:space="preserve"> </w:t>
      </w:r>
      <w:r w:rsidRPr="00531E67">
        <w:rPr>
          <w:rFonts w:ascii="Arial" w:hAnsi="Arial" w:cs="Arial"/>
          <w:sz w:val="24"/>
          <w:szCs w:val="24"/>
          <w:lang w:val="en-GB"/>
        </w:rPr>
        <w:t xml:space="preserve">for </w:t>
      </w:r>
      <w:r w:rsidR="00D454F3" w:rsidRPr="00531E67">
        <w:rPr>
          <w:rFonts w:ascii="Arial" w:hAnsi="Arial" w:cs="Arial"/>
          <w:sz w:val="24"/>
          <w:szCs w:val="24"/>
          <w:lang w:val="en-GB"/>
        </w:rPr>
        <w:t xml:space="preserve">his </w:t>
      </w:r>
      <w:r w:rsidRPr="00531E67">
        <w:rPr>
          <w:rFonts w:ascii="Arial" w:hAnsi="Arial" w:cs="Arial"/>
          <w:sz w:val="24"/>
          <w:szCs w:val="24"/>
          <w:lang w:val="en-GB"/>
        </w:rPr>
        <w:t>non-representational oil painting</w:t>
      </w:r>
      <w:r w:rsidR="005A6B63" w:rsidRPr="00531E67">
        <w:rPr>
          <w:rFonts w:ascii="Arial" w:hAnsi="Arial" w:cs="Arial"/>
          <w:sz w:val="24"/>
          <w:szCs w:val="24"/>
          <w:lang w:val="en-GB"/>
        </w:rPr>
        <w:t>s</w:t>
      </w:r>
      <w:r w:rsidRPr="00531E67">
        <w:rPr>
          <w:rFonts w:ascii="Arial" w:hAnsi="Arial" w:cs="Arial"/>
          <w:sz w:val="24"/>
          <w:szCs w:val="24"/>
          <w:lang w:val="en-GB"/>
        </w:rPr>
        <w:t>, impressionistic water colours and symbolic prints. He was born in the Cape in 1906 and educated in</w:t>
      </w:r>
      <w:r w:rsidR="00585BBA" w:rsidRPr="00531E67">
        <w:rPr>
          <w:rFonts w:ascii="Arial" w:hAnsi="Arial" w:cs="Arial"/>
          <w:sz w:val="24"/>
          <w:szCs w:val="24"/>
          <w:lang w:val="en-GB"/>
        </w:rPr>
        <w:t xml:space="preserve"> his artistic practices at home. His mother was instrumental in encouraging his artistic aspirations</w:t>
      </w:r>
      <w:r w:rsidR="00F77339" w:rsidRPr="00531E67">
        <w:rPr>
          <w:rFonts w:ascii="Arial" w:hAnsi="Arial" w:cs="Arial"/>
          <w:sz w:val="24"/>
          <w:szCs w:val="24"/>
          <w:lang w:val="en-GB"/>
        </w:rPr>
        <w:t>,</w:t>
      </w:r>
      <w:r w:rsidR="00585BBA" w:rsidRPr="00531E67">
        <w:rPr>
          <w:rFonts w:ascii="Arial" w:hAnsi="Arial" w:cs="Arial"/>
          <w:sz w:val="24"/>
          <w:szCs w:val="24"/>
          <w:lang w:val="en-GB"/>
        </w:rPr>
        <w:t xml:space="preserve"> and</w:t>
      </w:r>
      <w:r w:rsidR="005A6B63" w:rsidRPr="00531E67">
        <w:rPr>
          <w:rFonts w:ascii="Arial" w:hAnsi="Arial" w:cs="Arial"/>
          <w:sz w:val="24"/>
          <w:szCs w:val="24"/>
          <w:lang w:val="en-GB"/>
        </w:rPr>
        <w:t xml:space="preserve"> it was </w:t>
      </w:r>
      <w:r w:rsidR="00585BBA" w:rsidRPr="00531E67">
        <w:rPr>
          <w:rFonts w:ascii="Arial" w:hAnsi="Arial" w:cs="Arial"/>
          <w:sz w:val="24"/>
          <w:szCs w:val="24"/>
          <w:lang w:val="en-GB"/>
        </w:rPr>
        <w:t xml:space="preserve">her desire </w:t>
      </w:r>
      <w:r w:rsidR="00097CFC" w:rsidRPr="00531E67">
        <w:rPr>
          <w:rFonts w:ascii="Arial" w:hAnsi="Arial" w:cs="Arial"/>
          <w:sz w:val="24"/>
          <w:szCs w:val="24"/>
          <w:lang w:val="en-GB"/>
        </w:rPr>
        <w:t>for</w:t>
      </w:r>
      <w:r w:rsidR="00585BBA" w:rsidRPr="00531E67">
        <w:rPr>
          <w:rFonts w:ascii="Arial" w:hAnsi="Arial" w:cs="Arial"/>
          <w:sz w:val="24"/>
          <w:szCs w:val="24"/>
          <w:lang w:val="en-GB"/>
        </w:rPr>
        <w:t xml:space="preserve"> him to study at the Royal Academy in London</w:t>
      </w:r>
      <w:r w:rsidR="005A6B63" w:rsidRPr="00531E67">
        <w:rPr>
          <w:rFonts w:ascii="Arial" w:hAnsi="Arial" w:cs="Arial"/>
          <w:sz w:val="24"/>
          <w:szCs w:val="24"/>
          <w:lang w:val="en-GB"/>
        </w:rPr>
        <w:t>. This was contrary to his</w:t>
      </w:r>
      <w:r w:rsidR="00585BBA" w:rsidRPr="00531E67">
        <w:rPr>
          <w:rFonts w:ascii="Arial" w:hAnsi="Arial" w:cs="Arial"/>
          <w:sz w:val="24"/>
          <w:szCs w:val="24"/>
          <w:lang w:val="en-GB"/>
        </w:rPr>
        <w:t xml:space="preserve"> </w:t>
      </w:r>
      <w:r w:rsidR="00D454F3" w:rsidRPr="00531E67">
        <w:rPr>
          <w:rFonts w:ascii="Arial" w:hAnsi="Arial" w:cs="Arial"/>
          <w:sz w:val="24"/>
          <w:szCs w:val="24"/>
          <w:lang w:val="en-GB"/>
        </w:rPr>
        <w:t>primary objective</w:t>
      </w:r>
      <w:r w:rsidR="003F4A25" w:rsidRPr="00531E67">
        <w:rPr>
          <w:rFonts w:ascii="Arial" w:hAnsi="Arial" w:cs="Arial"/>
          <w:sz w:val="24"/>
          <w:szCs w:val="24"/>
          <w:lang w:val="en-GB"/>
        </w:rPr>
        <w:t>,</w:t>
      </w:r>
      <w:r w:rsidR="005A6B63" w:rsidRPr="00531E67">
        <w:rPr>
          <w:rFonts w:ascii="Arial" w:hAnsi="Arial" w:cs="Arial"/>
          <w:sz w:val="24"/>
          <w:szCs w:val="24"/>
          <w:lang w:val="en-GB"/>
        </w:rPr>
        <w:t xml:space="preserve"> </w:t>
      </w:r>
      <w:r w:rsidR="003F4A25" w:rsidRPr="00531E67">
        <w:rPr>
          <w:rFonts w:ascii="Arial" w:hAnsi="Arial" w:cs="Arial"/>
          <w:sz w:val="24"/>
          <w:szCs w:val="24"/>
          <w:lang w:val="en-GB"/>
        </w:rPr>
        <w:t xml:space="preserve">which </w:t>
      </w:r>
      <w:r w:rsidR="005A6B63" w:rsidRPr="00531E67">
        <w:rPr>
          <w:rFonts w:ascii="Arial" w:hAnsi="Arial" w:cs="Arial"/>
          <w:sz w:val="24"/>
          <w:szCs w:val="24"/>
          <w:lang w:val="en-GB"/>
        </w:rPr>
        <w:t>was</w:t>
      </w:r>
      <w:r w:rsidR="00D454F3" w:rsidRPr="00531E67">
        <w:rPr>
          <w:rFonts w:ascii="Arial" w:hAnsi="Arial" w:cs="Arial"/>
          <w:sz w:val="24"/>
          <w:szCs w:val="24"/>
          <w:lang w:val="en-GB"/>
        </w:rPr>
        <w:t xml:space="preserve"> to remain true to a sense of place and space on African soil.</w:t>
      </w:r>
      <w:r w:rsidR="00585BBA" w:rsidRPr="00531E67">
        <w:rPr>
          <w:rFonts w:ascii="Arial" w:hAnsi="Arial" w:cs="Arial"/>
          <w:sz w:val="24"/>
          <w:szCs w:val="24"/>
          <w:lang w:val="en-GB"/>
        </w:rPr>
        <w:t xml:space="preserve"> His formal and academic career as an artist developed alongside his secular career as a clerk in the </w:t>
      </w:r>
      <w:r w:rsidR="003F4A25" w:rsidRPr="00531E67">
        <w:rPr>
          <w:rFonts w:ascii="Arial" w:hAnsi="Arial" w:cs="Arial"/>
          <w:sz w:val="24"/>
          <w:szCs w:val="24"/>
          <w:lang w:val="en-GB"/>
        </w:rPr>
        <w:t>m</w:t>
      </w:r>
      <w:r w:rsidR="00585BBA" w:rsidRPr="00531E67">
        <w:rPr>
          <w:rFonts w:ascii="Arial" w:hAnsi="Arial" w:cs="Arial"/>
          <w:sz w:val="24"/>
          <w:szCs w:val="24"/>
          <w:lang w:val="en-GB"/>
        </w:rPr>
        <w:t>agistrate</w:t>
      </w:r>
      <w:r w:rsidR="003F4A25" w:rsidRPr="00531E67">
        <w:rPr>
          <w:rFonts w:ascii="Arial" w:hAnsi="Arial" w:cs="Arial"/>
          <w:sz w:val="24"/>
          <w:szCs w:val="24"/>
          <w:lang w:val="en-GB"/>
        </w:rPr>
        <w:t>’</w:t>
      </w:r>
      <w:r w:rsidR="00585BBA" w:rsidRPr="00531E67">
        <w:rPr>
          <w:rFonts w:ascii="Arial" w:hAnsi="Arial" w:cs="Arial"/>
          <w:sz w:val="24"/>
          <w:szCs w:val="24"/>
          <w:lang w:val="en-GB"/>
        </w:rPr>
        <w:t xml:space="preserve">s office in 1924. </w:t>
      </w:r>
      <w:r w:rsidR="00842233" w:rsidRPr="00531E67">
        <w:rPr>
          <w:rFonts w:ascii="Arial" w:hAnsi="Arial" w:cs="Arial"/>
          <w:sz w:val="24"/>
          <w:szCs w:val="24"/>
          <w:lang w:val="en-GB"/>
        </w:rPr>
        <w:t>In the 1930s</w:t>
      </w:r>
      <w:r w:rsidR="00E36413" w:rsidRPr="00531E67">
        <w:rPr>
          <w:rFonts w:ascii="Arial" w:hAnsi="Arial" w:cs="Arial"/>
          <w:sz w:val="24"/>
          <w:szCs w:val="24"/>
          <w:lang w:val="en-GB"/>
        </w:rPr>
        <w:t>,</w:t>
      </w:r>
      <w:r w:rsidR="00842233" w:rsidRPr="00531E67">
        <w:rPr>
          <w:rFonts w:ascii="Arial" w:hAnsi="Arial" w:cs="Arial"/>
          <w:sz w:val="24"/>
          <w:szCs w:val="24"/>
          <w:lang w:val="en-GB"/>
        </w:rPr>
        <w:t xml:space="preserve"> he graduated </w:t>
      </w:r>
      <w:r w:rsidR="003F4A25" w:rsidRPr="00531E67">
        <w:rPr>
          <w:rFonts w:ascii="Arial" w:hAnsi="Arial" w:cs="Arial"/>
          <w:sz w:val="24"/>
          <w:szCs w:val="24"/>
          <w:lang w:val="en-GB"/>
        </w:rPr>
        <w:t xml:space="preserve">as </w:t>
      </w:r>
      <w:r w:rsidR="00842233" w:rsidRPr="00531E67">
        <w:rPr>
          <w:rFonts w:ascii="Arial" w:hAnsi="Arial" w:cs="Arial"/>
          <w:sz w:val="24"/>
          <w:szCs w:val="24"/>
          <w:lang w:val="en-GB"/>
        </w:rPr>
        <w:t xml:space="preserve">a teacher, and he retired as professor at the University of South Africa in </w:t>
      </w:r>
      <w:r w:rsidR="004744E0" w:rsidRPr="00531E67">
        <w:rPr>
          <w:rFonts w:ascii="Arial" w:hAnsi="Arial" w:cs="Arial"/>
          <w:sz w:val="24"/>
          <w:szCs w:val="24"/>
          <w:lang w:val="en-GB"/>
        </w:rPr>
        <w:t>1972. He also published extensively in scientific art journals on pr</w:t>
      </w:r>
      <w:r w:rsidR="005F7C30" w:rsidRPr="00531E67">
        <w:rPr>
          <w:rFonts w:ascii="Arial" w:hAnsi="Arial" w:cs="Arial"/>
          <w:sz w:val="24"/>
          <w:szCs w:val="24"/>
          <w:lang w:val="en-GB"/>
        </w:rPr>
        <w:t>ehistoric rock artists during the period</w:t>
      </w:r>
      <w:r w:rsidR="004744E0" w:rsidRPr="00531E67">
        <w:rPr>
          <w:rFonts w:ascii="Arial" w:hAnsi="Arial" w:cs="Arial"/>
          <w:sz w:val="24"/>
          <w:szCs w:val="24"/>
          <w:lang w:val="en-GB"/>
        </w:rPr>
        <w:t xml:space="preserve"> 1939-1948. </w:t>
      </w:r>
      <w:r w:rsidR="005F7C30" w:rsidRPr="00531E67">
        <w:rPr>
          <w:rFonts w:ascii="Arial" w:hAnsi="Arial" w:cs="Arial"/>
          <w:sz w:val="24"/>
          <w:szCs w:val="24"/>
          <w:lang w:val="en-GB"/>
        </w:rPr>
        <w:t xml:space="preserve">His influence extended beyond </w:t>
      </w:r>
      <w:r w:rsidR="005A6B63" w:rsidRPr="00531E67">
        <w:rPr>
          <w:rFonts w:ascii="Arial" w:hAnsi="Arial" w:cs="Arial"/>
          <w:sz w:val="24"/>
          <w:szCs w:val="24"/>
          <w:lang w:val="en-GB"/>
        </w:rPr>
        <w:t>his</w:t>
      </w:r>
      <w:r w:rsidR="005F7C30" w:rsidRPr="00531E67">
        <w:rPr>
          <w:rFonts w:ascii="Arial" w:hAnsi="Arial" w:cs="Arial"/>
          <w:sz w:val="24"/>
          <w:szCs w:val="24"/>
          <w:lang w:val="en-GB"/>
        </w:rPr>
        <w:t xml:space="preserve"> artistic creative practices and academia to the broader arts and cultural domain. He was instrumental in the establishment of art associations, art societies and the still widely acclaimed art journal </w:t>
      </w:r>
      <w:r w:rsidR="005F7C30" w:rsidRPr="00531E67">
        <w:rPr>
          <w:rFonts w:ascii="Arial" w:hAnsi="Arial" w:cs="Arial"/>
          <w:i/>
          <w:sz w:val="24"/>
          <w:szCs w:val="24"/>
          <w:lang w:val="en-GB"/>
        </w:rPr>
        <w:t>de Arte</w:t>
      </w:r>
      <w:r w:rsidR="005F7C30" w:rsidRPr="00531E67">
        <w:rPr>
          <w:rFonts w:ascii="Arial" w:hAnsi="Arial" w:cs="Arial"/>
          <w:sz w:val="24"/>
          <w:szCs w:val="24"/>
          <w:lang w:val="en-GB"/>
        </w:rPr>
        <w:t xml:space="preserve">. </w:t>
      </w:r>
    </w:p>
    <w:p w:rsidR="00E36413" w:rsidRPr="00531E67" w:rsidRDefault="00E36413" w:rsidP="00382F64">
      <w:pPr>
        <w:spacing w:line="360" w:lineRule="auto"/>
        <w:rPr>
          <w:rFonts w:ascii="Arial" w:hAnsi="Arial" w:cs="Arial"/>
          <w:sz w:val="24"/>
          <w:szCs w:val="24"/>
          <w:lang w:val="en-GB"/>
        </w:rPr>
      </w:pPr>
    </w:p>
    <w:p w:rsidR="00E36413" w:rsidRPr="00531E67" w:rsidRDefault="00E36413" w:rsidP="00382F64">
      <w:pPr>
        <w:spacing w:line="360" w:lineRule="auto"/>
        <w:rPr>
          <w:rFonts w:ascii="Arial" w:hAnsi="Arial" w:cs="Arial"/>
          <w:sz w:val="24"/>
          <w:szCs w:val="24"/>
          <w:lang w:val="en-GB"/>
        </w:rPr>
      </w:pPr>
    </w:p>
    <w:p w:rsidR="0014509E" w:rsidRPr="00531E67" w:rsidRDefault="00842233" w:rsidP="00942C13">
      <w:pPr>
        <w:spacing w:line="360" w:lineRule="auto"/>
        <w:rPr>
          <w:rFonts w:ascii="Arial" w:hAnsi="Arial" w:cs="Arial"/>
          <w:sz w:val="24"/>
          <w:szCs w:val="24"/>
          <w:lang w:val="en-GB"/>
        </w:rPr>
      </w:pPr>
      <w:r w:rsidRPr="00531E67">
        <w:rPr>
          <w:rFonts w:ascii="Arial" w:hAnsi="Arial" w:cs="Arial"/>
          <w:sz w:val="24"/>
          <w:szCs w:val="24"/>
          <w:lang w:val="en-GB"/>
        </w:rPr>
        <w:t xml:space="preserve">In 1927, Battiss held his first solo </w:t>
      </w:r>
      <w:r w:rsidR="004744E0" w:rsidRPr="00531E67">
        <w:rPr>
          <w:rFonts w:ascii="Arial" w:hAnsi="Arial" w:cs="Arial"/>
          <w:sz w:val="24"/>
          <w:szCs w:val="24"/>
          <w:lang w:val="en-GB"/>
        </w:rPr>
        <w:t>exhibition and</w:t>
      </w:r>
      <w:r w:rsidRPr="00531E67">
        <w:rPr>
          <w:rFonts w:ascii="Arial" w:hAnsi="Arial" w:cs="Arial"/>
          <w:sz w:val="24"/>
          <w:szCs w:val="24"/>
          <w:lang w:val="en-GB"/>
        </w:rPr>
        <w:t xml:space="preserve"> over the years exhibited in more than 100 solo and group exhibitions, both nationally and internationally</w:t>
      </w:r>
      <w:r w:rsidR="00942C13" w:rsidRPr="00531E67">
        <w:rPr>
          <w:rFonts w:ascii="Arial" w:hAnsi="Arial" w:cs="Arial"/>
          <w:sz w:val="24"/>
          <w:szCs w:val="24"/>
          <w:lang w:val="en-GB"/>
        </w:rPr>
        <w:t>.</w:t>
      </w:r>
      <w:r w:rsidR="004744E0" w:rsidRPr="00531E67">
        <w:rPr>
          <w:rFonts w:ascii="Arial" w:hAnsi="Arial" w:cs="Arial"/>
          <w:sz w:val="24"/>
          <w:szCs w:val="24"/>
          <w:lang w:val="en-GB"/>
        </w:rPr>
        <w:t xml:space="preserve"> </w:t>
      </w:r>
      <w:r w:rsidR="00942C13" w:rsidRPr="00531E67">
        <w:rPr>
          <w:rFonts w:ascii="Arial" w:hAnsi="Arial" w:cs="Arial"/>
          <w:sz w:val="24"/>
          <w:szCs w:val="24"/>
          <w:lang w:val="en-GB"/>
        </w:rPr>
        <w:t>H</w:t>
      </w:r>
      <w:r w:rsidR="004744E0" w:rsidRPr="00531E67">
        <w:rPr>
          <w:rFonts w:ascii="Arial" w:hAnsi="Arial" w:cs="Arial"/>
          <w:sz w:val="24"/>
          <w:szCs w:val="24"/>
          <w:lang w:val="en-GB"/>
        </w:rPr>
        <w:t xml:space="preserve">e represented South Africa in the Venice </w:t>
      </w:r>
      <w:r w:rsidR="004744E0" w:rsidRPr="00531E67">
        <w:rPr>
          <w:rFonts w:ascii="Arial" w:hAnsi="Arial" w:cs="Arial"/>
          <w:i/>
          <w:sz w:val="24"/>
          <w:szCs w:val="24"/>
          <w:lang w:val="en-GB"/>
        </w:rPr>
        <w:t>Biennale</w:t>
      </w:r>
      <w:r w:rsidR="004744E0" w:rsidRPr="00531E67">
        <w:rPr>
          <w:rFonts w:ascii="Arial" w:hAnsi="Arial" w:cs="Arial"/>
          <w:sz w:val="24"/>
          <w:szCs w:val="24"/>
          <w:lang w:val="en-GB"/>
        </w:rPr>
        <w:t xml:space="preserve"> in 1950</w:t>
      </w:r>
      <w:r w:rsidR="00F77339" w:rsidRPr="00531E67">
        <w:rPr>
          <w:rFonts w:ascii="Arial" w:hAnsi="Arial" w:cs="Arial"/>
          <w:sz w:val="24"/>
          <w:szCs w:val="24"/>
          <w:lang w:val="en-GB"/>
        </w:rPr>
        <w:t>.</w:t>
      </w:r>
      <w:r w:rsidRPr="00531E67">
        <w:rPr>
          <w:rFonts w:ascii="Arial" w:hAnsi="Arial" w:cs="Arial"/>
          <w:sz w:val="24"/>
          <w:szCs w:val="24"/>
          <w:lang w:val="en-GB"/>
        </w:rPr>
        <w:t xml:space="preserve"> </w:t>
      </w:r>
      <w:r w:rsidR="00BB0A54" w:rsidRPr="00531E67">
        <w:rPr>
          <w:rFonts w:ascii="Arial" w:hAnsi="Arial" w:cs="Arial"/>
          <w:sz w:val="24"/>
          <w:szCs w:val="24"/>
          <w:lang w:val="en-GB"/>
        </w:rPr>
        <w:t xml:space="preserve">He </w:t>
      </w:r>
      <w:r w:rsidR="00942C13" w:rsidRPr="00531E67">
        <w:rPr>
          <w:rFonts w:ascii="Arial" w:hAnsi="Arial" w:cs="Arial"/>
          <w:sz w:val="24"/>
          <w:szCs w:val="24"/>
          <w:lang w:val="en-GB"/>
        </w:rPr>
        <w:t xml:space="preserve">travelled </w:t>
      </w:r>
      <w:r w:rsidR="00BB0A54" w:rsidRPr="00531E67">
        <w:rPr>
          <w:rFonts w:ascii="Arial" w:hAnsi="Arial" w:cs="Arial"/>
          <w:sz w:val="24"/>
          <w:szCs w:val="24"/>
          <w:lang w:val="en-GB"/>
        </w:rPr>
        <w:t xml:space="preserve">widely </w:t>
      </w:r>
      <w:r w:rsidR="00942C13" w:rsidRPr="00531E67">
        <w:rPr>
          <w:rFonts w:ascii="Arial" w:hAnsi="Arial" w:cs="Arial"/>
          <w:sz w:val="24"/>
          <w:szCs w:val="24"/>
          <w:lang w:val="en-GB"/>
        </w:rPr>
        <w:t xml:space="preserve">throughout </w:t>
      </w:r>
      <w:r w:rsidR="00BB0A54" w:rsidRPr="00531E67">
        <w:rPr>
          <w:rFonts w:ascii="Arial" w:hAnsi="Arial" w:cs="Arial"/>
          <w:sz w:val="24"/>
          <w:szCs w:val="24"/>
          <w:lang w:val="en-GB"/>
        </w:rPr>
        <w:t>his extensive and illustrious career,</w:t>
      </w:r>
      <w:r w:rsidR="005A6B63" w:rsidRPr="00531E67">
        <w:rPr>
          <w:rFonts w:ascii="Arial" w:hAnsi="Arial" w:cs="Arial"/>
          <w:sz w:val="24"/>
          <w:szCs w:val="24"/>
          <w:lang w:val="en-GB"/>
        </w:rPr>
        <w:t xml:space="preserve"> and evidence of European</w:t>
      </w:r>
      <w:r w:rsidR="00BB0A54" w:rsidRPr="00531E67">
        <w:rPr>
          <w:rFonts w:ascii="Arial" w:hAnsi="Arial" w:cs="Arial"/>
          <w:sz w:val="24"/>
          <w:szCs w:val="24"/>
          <w:lang w:val="en-GB"/>
        </w:rPr>
        <w:t xml:space="preserve"> and African experiences are clearly demonstrated in his oeuvre. It was his travel</w:t>
      </w:r>
      <w:r w:rsidR="009814AB" w:rsidRPr="00531E67">
        <w:rPr>
          <w:rFonts w:ascii="Arial" w:hAnsi="Arial" w:cs="Arial"/>
          <w:sz w:val="24"/>
          <w:szCs w:val="24"/>
          <w:lang w:val="en-GB"/>
        </w:rPr>
        <w:t>s</w:t>
      </w:r>
      <w:r w:rsidR="00BB0A54" w:rsidRPr="00531E67">
        <w:rPr>
          <w:rFonts w:ascii="Arial" w:hAnsi="Arial" w:cs="Arial"/>
          <w:sz w:val="24"/>
          <w:szCs w:val="24"/>
          <w:lang w:val="en-GB"/>
        </w:rPr>
        <w:t xml:space="preserve"> to Europe</w:t>
      </w:r>
      <w:r w:rsidR="009C2C0E">
        <w:rPr>
          <w:rFonts w:ascii="Arial" w:hAnsi="Arial" w:cs="Arial"/>
          <w:sz w:val="24"/>
          <w:szCs w:val="24"/>
          <w:lang w:val="en-GB"/>
        </w:rPr>
        <w:t>, between 1966-1969,</w:t>
      </w:r>
      <w:r w:rsidR="00BB0A54" w:rsidRPr="00531E67">
        <w:rPr>
          <w:rFonts w:ascii="Arial" w:hAnsi="Arial" w:cs="Arial"/>
          <w:sz w:val="24"/>
          <w:szCs w:val="24"/>
          <w:lang w:val="en-GB"/>
        </w:rPr>
        <w:t xml:space="preserve"> and</w:t>
      </w:r>
      <w:r w:rsidR="005A6B63" w:rsidRPr="00531E67">
        <w:rPr>
          <w:rFonts w:ascii="Arial" w:hAnsi="Arial" w:cs="Arial"/>
          <w:sz w:val="24"/>
          <w:szCs w:val="24"/>
          <w:lang w:val="en-GB"/>
        </w:rPr>
        <w:t xml:space="preserve"> his</w:t>
      </w:r>
      <w:r w:rsidR="00BB0A54" w:rsidRPr="00531E67">
        <w:rPr>
          <w:rFonts w:ascii="Arial" w:hAnsi="Arial" w:cs="Arial"/>
          <w:sz w:val="24"/>
          <w:szCs w:val="24"/>
          <w:lang w:val="en-GB"/>
        </w:rPr>
        <w:t xml:space="preserve"> meeting with</w:t>
      </w:r>
      <w:r w:rsidR="00C610B6" w:rsidRPr="00531E67">
        <w:rPr>
          <w:rFonts w:ascii="Arial" w:hAnsi="Arial" w:cs="Arial"/>
          <w:sz w:val="24"/>
          <w:szCs w:val="24"/>
          <w:lang w:val="en-GB"/>
        </w:rPr>
        <w:t xml:space="preserve"> the Spanish artist</w:t>
      </w:r>
      <w:r w:rsidR="000F5F58" w:rsidRPr="00531E67">
        <w:rPr>
          <w:rFonts w:ascii="Arial" w:hAnsi="Arial" w:cs="Arial"/>
          <w:sz w:val="24"/>
          <w:szCs w:val="24"/>
          <w:lang w:val="en-GB"/>
        </w:rPr>
        <w:t xml:space="preserve"> Pablo </w:t>
      </w:r>
      <w:r w:rsidR="00BB0A54" w:rsidRPr="00531E67">
        <w:rPr>
          <w:rFonts w:ascii="Arial" w:hAnsi="Arial" w:cs="Arial"/>
          <w:sz w:val="24"/>
          <w:szCs w:val="24"/>
          <w:lang w:val="en-GB"/>
        </w:rPr>
        <w:t>Picasso</w:t>
      </w:r>
      <w:r w:rsidR="00C610B6" w:rsidRPr="00531E67">
        <w:rPr>
          <w:rFonts w:ascii="Arial" w:hAnsi="Arial" w:cs="Arial"/>
          <w:sz w:val="24"/>
          <w:szCs w:val="24"/>
          <w:lang w:val="en-GB"/>
        </w:rPr>
        <w:t xml:space="preserve"> (1881-1973) </w:t>
      </w:r>
      <w:r w:rsidR="00942C13" w:rsidRPr="00531E67">
        <w:rPr>
          <w:rFonts w:ascii="Arial" w:hAnsi="Arial" w:cs="Arial"/>
          <w:sz w:val="24"/>
          <w:szCs w:val="24"/>
          <w:lang w:val="en-GB"/>
        </w:rPr>
        <w:t xml:space="preserve">which </w:t>
      </w:r>
      <w:r w:rsidR="00BB0A54" w:rsidRPr="00531E67">
        <w:rPr>
          <w:rFonts w:ascii="Arial" w:hAnsi="Arial" w:cs="Arial"/>
          <w:sz w:val="24"/>
          <w:szCs w:val="24"/>
          <w:lang w:val="en-GB"/>
        </w:rPr>
        <w:t xml:space="preserve">is highlighted </w:t>
      </w:r>
      <w:r w:rsidR="00BC07F2" w:rsidRPr="00531E67">
        <w:rPr>
          <w:rFonts w:ascii="Arial" w:hAnsi="Arial" w:cs="Arial"/>
          <w:sz w:val="24"/>
          <w:szCs w:val="24"/>
          <w:lang w:val="en-GB"/>
        </w:rPr>
        <w:t>as</w:t>
      </w:r>
      <w:r w:rsidR="00BB0A54" w:rsidRPr="00531E67">
        <w:rPr>
          <w:rFonts w:ascii="Arial" w:hAnsi="Arial" w:cs="Arial"/>
          <w:sz w:val="24"/>
          <w:szCs w:val="24"/>
          <w:lang w:val="en-GB"/>
        </w:rPr>
        <w:t xml:space="preserve"> a pivotal and an affirming point in his career. </w:t>
      </w:r>
      <w:r w:rsidR="00BC07F2" w:rsidRPr="00531E67">
        <w:rPr>
          <w:rFonts w:ascii="Arial" w:hAnsi="Arial" w:cs="Arial"/>
          <w:sz w:val="24"/>
          <w:szCs w:val="24"/>
          <w:lang w:val="en-GB"/>
        </w:rPr>
        <w:t>This was significant by virtue of the magnitude of Picasso’s contribution to the art scene in Europe in the Modern period, and parallel and individual explorations by both artists with indigenous African and Iberian art. The point of commonality was their defiance against the conventional use of linear perspective</w:t>
      </w:r>
      <w:r w:rsidR="00F77339" w:rsidRPr="00531E67">
        <w:rPr>
          <w:rFonts w:ascii="Arial" w:hAnsi="Arial" w:cs="Arial"/>
          <w:sz w:val="24"/>
          <w:szCs w:val="24"/>
          <w:lang w:val="en-GB"/>
        </w:rPr>
        <w:t xml:space="preserve"> as shown in</w:t>
      </w:r>
      <w:r w:rsidR="00F77339" w:rsidRPr="00531E67">
        <w:rPr>
          <w:rFonts w:ascii="Arial" w:hAnsi="Arial" w:cs="Arial"/>
          <w:b/>
          <w:i/>
          <w:sz w:val="24"/>
          <w:szCs w:val="24"/>
          <w:lang w:val="en-GB"/>
        </w:rPr>
        <w:t xml:space="preserve"> </w:t>
      </w:r>
      <w:r w:rsidR="009634F2" w:rsidRPr="00D1429E">
        <w:rPr>
          <w:rFonts w:ascii="Arial" w:hAnsi="Arial" w:cs="Arial"/>
          <w:i/>
          <w:sz w:val="24"/>
          <w:szCs w:val="24"/>
          <w:lang w:val="en-GB"/>
        </w:rPr>
        <w:t xml:space="preserve">Cave Dwellers, </w:t>
      </w:r>
      <w:r w:rsidR="009634F2" w:rsidRPr="00D1429E">
        <w:rPr>
          <w:rFonts w:ascii="Arial" w:hAnsi="Arial" w:cs="Arial"/>
          <w:sz w:val="24"/>
          <w:szCs w:val="24"/>
          <w:lang w:val="en-GB"/>
        </w:rPr>
        <w:t>1949</w:t>
      </w:r>
      <w:r w:rsidR="00F77339" w:rsidRPr="00936ED6">
        <w:rPr>
          <w:rFonts w:ascii="Arial" w:hAnsi="Arial" w:cs="Arial"/>
          <w:sz w:val="24"/>
          <w:szCs w:val="24"/>
          <w:lang w:val="en-GB"/>
        </w:rPr>
        <w:t>,</w:t>
      </w:r>
      <w:r w:rsidR="00BC07F2" w:rsidRPr="00531E67">
        <w:rPr>
          <w:rFonts w:ascii="Arial" w:hAnsi="Arial" w:cs="Arial"/>
          <w:sz w:val="24"/>
          <w:szCs w:val="24"/>
          <w:lang w:val="en-GB"/>
        </w:rPr>
        <w:t xml:space="preserve"> as a means to define pictorial space.</w:t>
      </w:r>
      <w:r w:rsidR="00BB0A54" w:rsidRPr="00531E67">
        <w:rPr>
          <w:rFonts w:ascii="Arial" w:hAnsi="Arial" w:cs="Arial"/>
          <w:sz w:val="24"/>
          <w:szCs w:val="24"/>
          <w:lang w:val="en-GB"/>
        </w:rPr>
        <w:t xml:space="preserve"> </w:t>
      </w:r>
      <w:r w:rsidR="000D028F" w:rsidRPr="00531E67">
        <w:rPr>
          <w:rFonts w:ascii="Arial" w:hAnsi="Arial" w:cs="Arial"/>
          <w:sz w:val="24"/>
          <w:szCs w:val="24"/>
          <w:lang w:val="en-GB"/>
        </w:rPr>
        <w:t xml:space="preserve">Arguably, </w:t>
      </w:r>
      <w:r w:rsidR="00585BBA" w:rsidRPr="00531E67">
        <w:rPr>
          <w:rFonts w:ascii="Arial" w:hAnsi="Arial" w:cs="Arial"/>
          <w:sz w:val="24"/>
          <w:szCs w:val="24"/>
          <w:lang w:val="en-GB"/>
        </w:rPr>
        <w:t>in 1937, Battiss</w:t>
      </w:r>
      <w:r w:rsidR="000D028F" w:rsidRPr="00531E67">
        <w:rPr>
          <w:rFonts w:ascii="Arial" w:hAnsi="Arial" w:cs="Arial"/>
          <w:sz w:val="24"/>
          <w:szCs w:val="24"/>
          <w:lang w:val="en-GB"/>
        </w:rPr>
        <w:t xml:space="preserve"> </w:t>
      </w:r>
      <w:r w:rsidR="00585BBA" w:rsidRPr="00531E67">
        <w:rPr>
          <w:rFonts w:ascii="Arial" w:hAnsi="Arial" w:cs="Arial"/>
          <w:sz w:val="24"/>
          <w:szCs w:val="24"/>
          <w:lang w:val="en-GB"/>
        </w:rPr>
        <w:t>was</w:t>
      </w:r>
      <w:r w:rsidR="00D23310" w:rsidRPr="00531E67">
        <w:rPr>
          <w:rFonts w:ascii="Arial" w:hAnsi="Arial" w:cs="Arial"/>
          <w:sz w:val="24"/>
          <w:szCs w:val="24"/>
          <w:lang w:val="en-GB"/>
        </w:rPr>
        <w:t xml:space="preserve"> </w:t>
      </w:r>
      <w:r w:rsidR="009814AB" w:rsidRPr="00531E67">
        <w:rPr>
          <w:rFonts w:ascii="Arial" w:hAnsi="Arial" w:cs="Arial"/>
          <w:sz w:val="24"/>
          <w:szCs w:val="24"/>
          <w:lang w:val="en-GB"/>
        </w:rPr>
        <w:t>the</w:t>
      </w:r>
      <w:r w:rsidR="00585BBA" w:rsidRPr="00531E67">
        <w:rPr>
          <w:rFonts w:ascii="Arial" w:hAnsi="Arial" w:cs="Arial"/>
          <w:sz w:val="24"/>
          <w:szCs w:val="24"/>
          <w:lang w:val="en-GB"/>
        </w:rPr>
        <w:t xml:space="preserve"> first South African artist to exhibit an abstract painting.</w:t>
      </w:r>
    </w:p>
    <w:p w:rsidR="00A5061D" w:rsidRPr="00531E67" w:rsidRDefault="00CE0E43">
      <w:pPr>
        <w:spacing w:line="360" w:lineRule="auto"/>
        <w:rPr>
          <w:rFonts w:ascii="Arial" w:hAnsi="Arial" w:cs="Arial"/>
          <w:sz w:val="24"/>
          <w:szCs w:val="24"/>
          <w:lang w:val="en-GB"/>
        </w:rPr>
      </w:pPr>
      <w:r w:rsidRPr="00531E67">
        <w:rPr>
          <w:rFonts w:ascii="Arial" w:hAnsi="Arial" w:cs="Arial"/>
          <w:sz w:val="24"/>
          <w:szCs w:val="24"/>
          <w:lang w:val="en-GB"/>
        </w:rPr>
        <w:t>Looking to nature was a co</w:t>
      </w:r>
      <w:r w:rsidR="005A6B63" w:rsidRPr="00531E67">
        <w:rPr>
          <w:rFonts w:ascii="Arial" w:hAnsi="Arial" w:cs="Arial"/>
          <w:sz w:val="24"/>
          <w:szCs w:val="24"/>
          <w:lang w:val="en-GB"/>
        </w:rPr>
        <w:t>nsistent source and inspiration</w:t>
      </w:r>
      <w:r w:rsidR="00942C13" w:rsidRPr="00531E67">
        <w:rPr>
          <w:rFonts w:ascii="Arial" w:hAnsi="Arial" w:cs="Arial"/>
          <w:sz w:val="24"/>
          <w:szCs w:val="24"/>
          <w:lang w:val="en-GB"/>
        </w:rPr>
        <w:t xml:space="preserve"> </w:t>
      </w:r>
      <w:r w:rsidR="005A6B63" w:rsidRPr="00531E67">
        <w:rPr>
          <w:rFonts w:ascii="Arial" w:hAnsi="Arial" w:cs="Arial"/>
          <w:sz w:val="24"/>
          <w:szCs w:val="24"/>
          <w:lang w:val="en-GB"/>
        </w:rPr>
        <w:t>-</w:t>
      </w:r>
      <w:r w:rsidRPr="00531E67">
        <w:rPr>
          <w:rFonts w:ascii="Arial" w:hAnsi="Arial" w:cs="Arial"/>
          <w:sz w:val="24"/>
          <w:szCs w:val="24"/>
          <w:lang w:val="en-GB"/>
        </w:rPr>
        <w:t xml:space="preserve"> the rural landscape and it</w:t>
      </w:r>
      <w:r w:rsidR="00D10D8D" w:rsidRPr="00531E67">
        <w:rPr>
          <w:rFonts w:ascii="Arial" w:hAnsi="Arial" w:cs="Arial"/>
          <w:sz w:val="24"/>
          <w:szCs w:val="24"/>
          <w:lang w:val="en-GB"/>
        </w:rPr>
        <w:t>s</w:t>
      </w:r>
      <w:r w:rsidRPr="00531E67">
        <w:rPr>
          <w:rFonts w:ascii="Arial" w:hAnsi="Arial" w:cs="Arial"/>
          <w:sz w:val="24"/>
          <w:szCs w:val="24"/>
          <w:lang w:val="en-GB"/>
        </w:rPr>
        <w:t xml:space="preserve"> multiracial inhabitants. But o</w:t>
      </w:r>
      <w:r w:rsidR="00D454F3" w:rsidRPr="00531E67">
        <w:rPr>
          <w:rFonts w:ascii="Arial" w:hAnsi="Arial" w:cs="Arial"/>
          <w:sz w:val="24"/>
          <w:szCs w:val="24"/>
          <w:lang w:val="en-GB"/>
        </w:rPr>
        <w:t xml:space="preserve">f all his subjects, Battiss illustrated his admiration for the work </w:t>
      </w:r>
      <w:r w:rsidR="00EC5466" w:rsidRPr="00531E67">
        <w:rPr>
          <w:rFonts w:ascii="Arial" w:hAnsi="Arial" w:cs="Arial"/>
          <w:sz w:val="24"/>
          <w:szCs w:val="24"/>
          <w:lang w:val="en-GB"/>
        </w:rPr>
        <w:t xml:space="preserve">on </w:t>
      </w:r>
      <w:r w:rsidR="00D454F3" w:rsidRPr="00531E67">
        <w:rPr>
          <w:rFonts w:ascii="Arial" w:hAnsi="Arial" w:cs="Arial"/>
          <w:sz w:val="24"/>
          <w:szCs w:val="24"/>
          <w:lang w:val="en-GB"/>
        </w:rPr>
        <w:t>South African prehistoric ro</w:t>
      </w:r>
      <w:r w:rsidR="00850B80" w:rsidRPr="00531E67">
        <w:rPr>
          <w:rFonts w:ascii="Arial" w:hAnsi="Arial" w:cs="Arial"/>
          <w:sz w:val="24"/>
          <w:szCs w:val="24"/>
          <w:lang w:val="en-GB"/>
        </w:rPr>
        <w:t xml:space="preserve">ck of the San and the Khoi-khoi in his artworks. </w:t>
      </w:r>
      <w:r w:rsidR="00097CFC" w:rsidRPr="00531E67">
        <w:rPr>
          <w:rFonts w:ascii="Arial" w:hAnsi="Arial" w:cs="Arial"/>
          <w:sz w:val="24"/>
          <w:szCs w:val="24"/>
          <w:lang w:val="en-GB"/>
        </w:rPr>
        <w:t xml:space="preserve">His identifiable reference to the indigenous painting of the early San and the </w:t>
      </w:r>
      <w:proofErr w:type="spellStart"/>
      <w:r w:rsidR="00097CFC" w:rsidRPr="00531E67">
        <w:rPr>
          <w:rFonts w:ascii="Arial" w:hAnsi="Arial" w:cs="Arial"/>
          <w:sz w:val="24"/>
          <w:szCs w:val="24"/>
          <w:lang w:val="en-GB"/>
        </w:rPr>
        <w:t>Khoi-khoi</w:t>
      </w:r>
      <w:proofErr w:type="spellEnd"/>
      <w:r w:rsidR="00097CFC" w:rsidRPr="00531E67">
        <w:rPr>
          <w:rFonts w:ascii="Arial" w:hAnsi="Arial" w:cs="Arial"/>
          <w:sz w:val="24"/>
          <w:szCs w:val="24"/>
          <w:lang w:val="en-GB"/>
        </w:rPr>
        <w:t xml:space="preserve"> is the flat use of colour, and the absence of linear perspective in his prints. His convivial and robust personality was reflected in his ever</w:t>
      </w:r>
      <w:r w:rsidR="00942C13" w:rsidRPr="00531E67">
        <w:rPr>
          <w:rFonts w:ascii="Arial" w:hAnsi="Arial" w:cs="Arial"/>
          <w:sz w:val="24"/>
          <w:szCs w:val="24"/>
          <w:lang w:val="en-GB"/>
        </w:rPr>
        <w:t>-</w:t>
      </w:r>
      <w:r w:rsidR="00097CFC" w:rsidRPr="00531E67">
        <w:rPr>
          <w:rFonts w:ascii="Arial" w:hAnsi="Arial" w:cs="Arial"/>
          <w:sz w:val="24"/>
          <w:szCs w:val="24"/>
          <w:lang w:val="en-GB"/>
        </w:rPr>
        <w:t>experimental pursuits in his artistic creative practices. Technically, his use of the printmaking technique of silk-screening was perhaps ground breaking</w:t>
      </w:r>
      <w:r w:rsidR="00B7535C">
        <w:rPr>
          <w:rFonts w:ascii="Arial" w:hAnsi="Arial" w:cs="Arial"/>
          <w:sz w:val="24"/>
          <w:szCs w:val="24"/>
          <w:lang w:val="en-GB"/>
        </w:rPr>
        <w:t xml:space="preserve"> in his move away from traditional mediums of artistic expression </w:t>
      </w:r>
      <w:r w:rsidR="00097CFC" w:rsidRPr="00531E67">
        <w:rPr>
          <w:rFonts w:ascii="Arial" w:hAnsi="Arial" w:cs="Arial"/>
          <w:sz w:val="24"/>
          <w:szCs w:val="24"/>
          <w:lang w:val="en-GB"/>
        </w:rPr>
        <w:t xml:space="preserve">, and he was documented as the first South African artist to use this medium of artistic expression.  </w:t>
      </w:r>
    </w:p>
    <w:p w:rsidR="00A5061D" w:rsidRPr="00531E67" w:rsidRDefault="00A5061D" w:rsidP="0040339E">
      <w:pPr>
        <w:pStyle w:val="NormalWeb"/>
        <w:rPr>
          <w:rFonts w:ascii="Arial" w:hAnsi="Arial" w:cs="Arial"/>
          <w:b/>
        </w:rPr>
      </w:pPr>
    </w:p>
    <w:p w:rsidR="0040339E" w:rsidRPr="00531E67" w:rsidRDefault="0040339E" w:rsidP="0040339E">
      <w:pPr>
        <w:pStyle w:val="NormalWeb"/>
        <w:rPr>
          <w:rFonts w:ascii="Arial" w:hAnsi="Arial" w:cs="Arial"/>
          <w:b/>
        </w:rPr>
      </w:pPr>
      <w:r w:rsidRPr="00531E67">
        <w:rPr>
          <w:rFonts w:ascii="Arial" w:hAnsi="Arial" w:cs="Arial"/>
          <w:b/>
        </w:rPr>
        <w:t>List of works</w:t>
      </w:r>
    </w:p>
    <w:p w:rsidR="000A2A54" w:rsidRPr="00531E67" w:rsidRDefault="000A2A54" w:rsidP="00E8150F">
      <w:pPr>
        <w:spacing w:after="0" w:line="240" w:lineRule="auto"/>
        <w:rPr>
          <w:rFonts w:ascii="Arial" w:hAnsi="Arial" w:cs="Arial"/>
          <w:sz w:val="24"/>
          <w:szCs w:val="24"/>
          <w:lang w:val="en-GB"/>
        </w:rPr>
      </w:pPr>
      <w:r w:rsidRPr="00531E67">
        <w:rPr>
          <w:rFonts w:ascii="Arial" w:hAnsi="Arial" w:cs="Arial"/>
          <w:sz w:val="24"/>
          <w:szCs w:val="24"/>
          <w:lang w:val="en-GB"/>
        </w:rPr>
        <w:t>Battiss, W. (1975) Self-portrait: detail from Bloomsbury, London.</w:t>
      </w:r>
      <w:r w:rsidR="000D27BD" w:rsidRPr="00531E67">
        <w:rPr>
          <w:rFonts w:ascii="Arial" w:hAnsi="Arial" w:cs="Arial"/>
          <w:sz w:val="24"/>
          <w:szCs w:val="24"/>
          <w:lang w:val="en-GB"/>
        </w:rPr>
        <w:t xml:space="preserve"> </w:t>
      </w:r>
    </w:p>
    <w:p w:rsidR="00BD0290" w:rsidRPr="00531E67" w:rsidRDefault="00BD0290">
      <w:pPr>
        <w:spacing w:after="0" w:line="240" w:lineRule="auto"/>
        <w:rPr>
          <w:rFonts w:ascii="Arial" w:hAnsi="Arial" w:cs="Arial"/>
          <w:sz w:val="24"/>
          <w:szCs w:val="24"/>
          <w:lang w:val="en-GB"/>
        </w:rPr>
      </w:pPr>
      <w:proofErr w:type="gramStart"/>
      <w:r w:rsidRPr="00531E67">
        <w:rPr>
          <w:rFonts w:ascii="Arial" w:hAnsi="Arial" w:cs="Arial"/>
          <w:sz w:val="24"/>
          <w:szCs w:val="24"/>
          <w:lang w:val="en-GB"/>
        </w:rPr>
        <w:t xml:space="preserve">Battiss, W. (1949) Cave </w:t>
      </w:r>
      <w:r w:rsidR="00EE19E0" w:rsidRPr="00531E67">
        <w:rPr>
          <w:rFonts w:ascii="Arial" w:hAnsi="Arial" w:cs="Arial"/>
          <w:sz w:val="24"/>
          <w:szCs w:val="24"/>
          <w:lang w:val="en-GB"/>
        </w:rPr>
        <w:t>D</w:t>
      </w:r>
      <w:r w:rsidRPr="00531E67">
        <w:rPr>
          <w:rFonts w:ascii="Arial" w:hAnsi="Arial" w:cs="Arial"/>
          <w:sz w:val="24"/>
          <w:szCs w:val="24"/>
          <w:lang w:val="en-GB"/>
        </w:rPr>
        <w:t xml:space="preserve">wellers, </w:t>
      </w:r>
      <w:r w:rsidR="00A932F7" w:rsidRPr="00531E67">
        <w:rPr>
          <w:rFonts w:ascii="Arial" w:hAnsi="Arial" w:cs="Arial"/>
          <w:sz w:val="24"/>
          <w:szCs w:val="24"/>
          <w:lang w:val="en-GB"/>
        </w:rPr>
        <w:t xml:space="preserve">linocut on paper, </w:t>
      </w:r>
      <w:r w:rsidRPr="00531E67">
        <w:rPr>
          <w:rFonts w:ascii="Arial" w:hAnsi="Arial" w:cs="Arial"/>
          <w:sz w:val="24"/>
          <w:szCs w:val="24"/>
          <w:lang w:val="en-GB"/>
        </w:rPr>
        <w:t>11</w:t>
      </w:r>
      <w:r w:rsidR="00942C13" w:rsidRPr="00531E67">
        <w:rPr>
          <w:rFonts w:ascii="Arial" w:hAnsi="Arial" w:cs="Arial"/>
          <w:sz w:val="24"/>
          <w:szCs w:val="24"/>
          <w:lang w:val="en-GB"/>
        </w:rPr>
        <w:t xml:space="preserve"> </w:t>
      </w:r>
      <w:r w:rsidRPr="00531E67">
        <w:rPr>
          <w:rFonts w:ascii="Arial" w:hAnsi="Arial" w:cs="Arial"/>
          <w:sz w:val="24"/>
          <w:szCs w:val="24"/>
          <w:lang w:val="en-GB"/>
        </w:rPr>
        <w:t>x</w:t>
      </w:r>
      <w:r w:rsidR="00942C13" w:rsidRPr="00531E67">
        <w:rPr>
          <w:rFonts w:ascii="Arial" w:hAnsi="Arial" w:cs="Arial"/>
          <w:sz w:val="24"/>
          <w:szCs w:val="24"/>
          <w:lang w:val="en-GB"/>
        </w:rPr>
        <w:t xml:space="preserve"> </w:t>
      </w:r>
      <w:r w:rsidRPr="00531E67">
        <w:rPr>
          <w:rFonts w:ascii="Arial" w:hAnsi="Arial" w:cs="Arial"/>
          <w:sz w:val="24"/>
          <w:szCs w:val="24"/>
          <w:lang w:val="en-GB"/>
        </w:rPr>
        <w:t>16.8</w:t>
      </w:r>
      <w:r w:rsidR="00942C13" w:rsidRPr="00531E67">
        <w:rPr>
          <w:rFonts w:ascii="Arial" w:hAnsi="Arial" w:cs="Arial"/>
          <w:sz w:val="24"/>
          <w:szCs w:val="24"/>
          <w:lang w:val="en-GB"/>
        </w:rPr>
        <w:t xml:space="preserve"> </w:t>
      </w:r>
      <w:r w:rsidR="00A932F7" w:rsidRPr="00531E67">
        <w:rPr>
          <w:rFonts w:ascii="Arial" w:hAnsi="Arial" w:cs="Arial"/>
          <w:sz w:val="24"/>
          <w:szCs w:val="24"/>
          <w:lang w:val="en-GB"/>
        </w:rPr>
        <w:t>cm (Private collection).</w:t>
      </w:r>
      <w:proofErr w:type="gramEnd"/>
    </w:p>
    <w:p w:rsidR="00CA3878" w:rsidRPr="00531E67" w:rsidRDefault="00CA3878" w:rsidP="00E8150F">
      <w:pPr>
        <w:spacing w:after="0" w:line="240" w:lineRule="auto"/>
        <w:rPr>
          <w:rFonts w:ascii="Arial" w:hAnsi="Arial" w:cs="Arial"/>
          <w:sz w:val="24"/>
          <w:szCs w:val="24"/>
          <w:lang w:val="en-GB"/>
        </w:rPr>
      </w:pPr>
    </w:p>
    <w:p w:rsidR="00911B2F" w:rsidRPr="00531E67" w:rsidRDefault="0040339E" w:rsidP="0040339E">
      <w:pPr>
        <w:autoSpaceDE w:val="0"/>
        <w:autoSpaceDN w:val="0"/>
        <w:adjustRightInd w:val="0"/>
        <w:spacing w:after="0" w:line="240" w:lineRule="auto"/>
        <w:rPr>
          <w:rFonts w:ascii="Arial" w:hAnsi="Arial" w:cs="Arial"/>
          <w:b/>
          <w:sz w:val="24"/>
          <w:szCs w:val="24"/>
          <w:lang w:val="en-GB"/>
        </w:rPr>
      </w:pPr>
      <w:r w:rsidRPr="00531E67">
        <w:rPr>
          <w:rFonts w:ascii="Arial" w:hAnsi="Arial" w:cs="Arial"/>
          <w:b/>
          <w:sz w:val="24"/>
          <w:szCs w:val="24"/>
          <w:lang w:val="en-GB"/>
        </w:rPr>
        <w:t>References and further reading</w:t>
      </w:r>
    </w:p>
    <w:p w:rsidR="000A2A54" w:rsidRPr="00531E67" w:rsidRDefault="000A2A54" w:rsidP="0040339E">
      <w:pPr>
        <w:autoSpaceDE w:val="0"/>
        <w:autoSpaceDN w:val="0"/>
        <w:adjustRightInd w:val="0"/>
        <w:spacing w:after="0" w:line="240" w:lineRule="auto"/>
        <w:rPr>
          <w:rFonts w:ascii="Arial" w:hAnsi="Arial" w:cs="Arial"/>
          <w:sz w:val="24"/>
          <w:szCs w:val="24"/>
          <w:lang w:val="en-GB"/>
        </w:rPr>
      </w:pPr>
    </w:p>
    <w:p w:rsidR="000A2A54" w:rsidRPr="00531E67" w:rsidRDefault="000A2A54">
      <w:pPr>
        <w:spacing w:after="0" w:line="240" w:lineRule="auto"/>
        <w:rPr>
          <w:rFonts w:ascii="Arial" w:hAnsi="Arial" w:cs="Arial"/>
          <w:sz w:val="24"/>
          <w:szCs w:val="24"/>
          <w:lang w:val="en-GB"/>
        </w:rPr>
      </w:pPr>
      <w:r w:rsidRPr="00531E67">
        <w:rPr>
          <w:rFonts w:ascii="Arial" w:hAnsi="Arial" w:cs="Arial"/>
          <w:sz w:val="24"/>
          <w:szCs w:val="24"/>
          <w:lang w:val="en-GB"/>
        </w:rPr>
        <w:t xml:space="preserve">Schoonraad, M. (1976) </w:t>
      </w:r>
      <w:r w:rsidRPr="00C5646F">
        <w:rPr>
          <w:rFonts w:ascii="Arial" w:hAnsi="Arial" w:cs="Arial"/>
          <w:i/>
          <w:iCs/>
          <w:sz w:val="24"/>
          <w:szCs w:val="24"/>
          <w:lang w:val="en-GB"/>
        </w:rPr>
        <w:t xml:space="preserve">Walter </w:t>
      </w:r>
      <w:proofErr w:type="spellStart"/>
      <w:r w:rsidRPr="00C5646F">
        <w:rPr>
          <w:rFonts w:ascii="Arial" w:hAnsi="Arial" w:cs="Arial"/>
          <w:i/>
          <w:iCs/>
          <w:sz w:val="24"/>
          <w:szCs w:val="24"/>
          <w:lang w:val="en-GB"/>
        </w:rPr>
        <w:t>Battiss</w:t>
      </w:r>
      <w:proofErr w:type="spellEnd"/>
      <w:r w:rsidRPr="00531E67">
        <w:rPr>
          <w:rFonts w:ascii="Arial" w:hAnsi="Arial" w:cs="Arial"/>
          <w:sz w:val="24"/>
          <w:szCs w:val="24"/>
          <w:lang w:val="en-GB"/>
        </w:rPr>
        <w:t>, Cape Town</w:t>
      </w:r>
      <w:r w:rsidR="00FA4DBB" w:rsidRPr="00531E67">
        <w:rPr>
          <w:rFonts w:ascii="Arial" w:hAnsi="Arial" w:cs="Arial"/>
          <w:sz w:val="24"/>
          <w:szCs w:val="24"/>
          <w:lang w:val="en-GB"/>
        </w:rPr>
        <w:t xml:space="preserve">: </w:t>
      </w:r>
      <w:proofErr w:type="spellStart"/>
      <w:r w:rsidR="00FA4DBB" w:rsidRPr="00531E67">
        <w:rPr>
          <w:rFonts w:ascii="Arial" w:hAnsi="Arial" w:cs="Arial"/>
          <w:sz w:val="24"/>
          <w:szCs w:val="24"/>
          <w:lang w:val="en-GB"/>
        </w:rPr>
        <w:t>Struik</w:t>
      </w:r>
      <w:proofErr w:type="spellEnd"/>
      <w:r w:rsidR="00F70901" w:rsidRPr="00531E67">
        <w:rPr>
          <w:rFonts w:ascii="Arial" w:hAnsi="Arial" w:cs="Arial"/>
          <w:sz w:val="24"/>
          <w:szCs w:val="24"/>
          <w:lang w:val="en-GB"/>
        </w:rPr>
        <w:t>.</w:t>
      </w:r>
    </w:p>
    <w:p w:rsidR="00BD0290" w:rsidRPr="00531E67" w:rsidRDefault="00F67939">
      <w:pPr>
        <w:spacing w:after="0" w:line="240" w:lineRule="auto"/>
        <w:rPr>
          <w:rFonts w:ascii="Arial" w:hAnsi="Arial" w:cs="Arial"/>
          <w:sz w:val="24"/>
          <w:szCs w:val="24"/>
          <w:lang w:val="en-GB"/>
        </w:rPr>
      </w:pPr>
      <w:r w:rsidRPr="00531E67">
        <w:rPr>
          <w:rFonts w:ascii="Arial" w:hAnsi="Arial" w:cs="Arial"/>
          <w:sz w:val="24"/>
          <w:szCs w:val="24"/>
          <w:lang w:val="en-GB"/>
        </w:rPr>
        <w:t xml:space="preserve">Fransen, H. (1982) </w:t>
      </w:r>
      <w:r w:rsidRPr="00C5646F">
        <w:rPr>
          <w:rFonts w:ascii="Arial" w:hAnsi="Arial" w:cs="Arial"/>
          <w:i/>
          <w:iCs/>
          <w:sz w:val="24"/>
          <w:szCs w:val="24"/>
          <w:lang w:val="en-GB"/>
        </w:rPr>
        <w:t>Three Centuries of South African Art</w:t>
      </w:r>
      <w:r w:rsidRPr="00531E67">
        <w:rPr>
          <w:rFonts w:ascii="Arial" w:hAnsi="Arial" w:cs="Arial"/>
          <w:sz w:val="24"/>
          <w:szCs w:val="24"/>
          <w:lang w:val="en-GB"/>
        </w:rPr>
        <w:t xml:space="preserve">, Johannesburg: AD </w:t>
      </w:r>
      <w:proofErr w:type="spellStart"/>
      <w:r w:rsidRPr="00531E67">
        <w:rPr>
          <w:rFonts w:ascii="Arial" w:hAnsi="Arial" w:cs="Arial"/>
          <w:sz w:val="24"/>
          <w:szCs w:val="24"/>
          <w:lang w:val="en-GB"/>
        </w:rPr>
        <w:t>Donker</w:t>
      </w:r>
      <w:proofErr w:type="spellEnd"/>
      <w:r w:rsidRPr="00531E67">
        <w:rPr>
          <w:rFonts w:ascii="Arial" w:hAnsi="Arial" w:cs="Arial"/>
          <w:sz w:val="24"/>
          <w:szCs w:val="24"/>
          <w:lang w:val="en-GB"/>
        </w:rPr>
        <w:t>.</w:t>
      </w:r>
    </w:p>
    <w:p w:rsidR="00F24976" w:rsidRPr="00F24976" w:rsidRDefault="003D013C" w:rsidP="00BA34D5">
      <w:pPr>
        <w:autoSpaceDE w:val="0"/>
        <w:autoSpaceDN w:val="0"/>
        <w:adjustRightInd w:val="0"/>
        <w:spacing w:after="0" w:line="240" w:lineRule="auto"/>
        <w:rPr>
          <w:rFonts w:ascii="Arial" w:hAnsi="Arial" w:cs="Arial"/>
          <w:sz w:val="24"/>
          <w:szCs w:val="24"/>
          <w:lang w:val="en-GB"/>
        </w:rPr>
      </w:pPr>
      <w:r w:rsidRPr="00531E67">
        <w:rPr>
          <w:rFonts w:ascii="Arial" w:hAnsi="Arial" w:cs="Arial"/>
          <w:sz w:val="24"/>
          <w:szCs w:val="24"/>
          <w:lang w:val="en-GB"/>
        </w:rPr>
        <w:t xml:space="preserve">Battiss, W. (1965) </w:t>
      </w:r>
      <w:r w:rsidRPr="00531E67">
        <w:rPr>
          <w:rFonts w:ascii="Arial" w:hAnsi="Arial" w:cs="Arial"/>
          <w:i/>
          <w:sz w:val="24"/>
          <w:szCs w:val="24"/>
          <w:lang w:val="en-GB"/>
        </w:rPr>
        <w:t>Art I</w:t>
      </w:r>
      <w:r w:rsidR="003E4DE2" w:rsidRPr="00531E67">
        <w:rPr>
          <w:rFonts w:ascii="Arial" w:hAnsi="Arial" w:cs="Arial"/>
          <w:i/>
          <w:sz w:val="24"/>
          <w:szCs w:val="24"/>
          <w:lang w:val="en-GB"/>
        </w:rPr>
        <w:t>n</w:t>
      </w:r>
      <w:r w:rsidRPr="00531E67">
        <w:rPr>
          <w:rFonts w:ascii="Arial" w:hAnsi="Arial" w:cs="Arial"/>
          <w:i/>
          <w:sz w:val="24"/>
          <w:szCs w:val="24"/>
          <w:lang w:val="en-GB"/>
        </w:rPr>
        <w:t xml:space="preserve"> A Mixed-up World</w:t>
      </w:r>
      <w:r w:rsidRPr="00531E67">
        <w:rPr>
          <w:rFonts w:ascii="Arial" w:hAnsi="Arial" w:cs="Arial"/>
          <w:sz w:val="24"/>
          <w:szCs w:val="24"/>
          <w:lang w:val="en-GB"/>
        </w:rPr>
        <w:t>, Pretoria: Universit</w:t>
      </w:r>
      <w:r w:rsidR="003E4DE2" w:rsidRPr="00531E67">
        <w:rPr>
          <w:rFonts w:ascii="Arial" w:hAnsi="Arial" w:cs="Arial"/>
          <w:sz w:val="24"/>
          <w:szCs w:val="24"/>
          <w:lang w:val="en-GB"/>
        </w:rPr>
        <w:t>y of South Africa</w:t>
      </w:r>
      <w:r w:rsidRPr="00531E67">
        <w:rPr>
          <w:rFonts w:ascii="Arial" w:hAnsi="Arial" w:cs="Arial"/>
          <w:sz w:val="24"/>
          <w:szCs w:val="24"/>
          <w:lang w:val="en-GB"/>
        </w:rPr>
        <w:t>.</w:t>
      </w:r>
    </w:p>
    <w:p w:rsidR="00F24976" w:rsidRPr="00F24976" w:rsidRDefault="00F24976" w:rsidP="00F24976">
      <w:pPr>
        <w:spacing w:after="0" w:line="240" w:lineRule="auto"/>
        <w:rPr>
          <w:rFonts w:ascii="Arial" w:hAnsi="Arial" w:cs="Arial"/>
          <w:sz w:val="24"/>
          <w:szCs w:val="24"/>
          <w:lang w:val="en-GB"/>
        </w:rPr>
      </w:pPr>
    </w:p>
    <w:p w:rsidR="00F24976" w:rsidRPr="00F24976" w:rsidRDefault="00F24976" w:rsidP="00F24976">
      <w:pPr>
        <w:spacing w:after="0" w:line="240" w:lineRule="auto"/>
        <w:rPr>
          <w:rFonts w:ascii="Arial" w:hAnsi="Arial" w:cs="Arial"/>
          <w:sz w:val="24"/>
          <w:szCs w:val="24"/>
          <w:lang w:val="en-GB"/>
        </w:rPr>
      </w:pPr>
    </w:p>
    <w:p w:rsidR="00F24976" w:rsidRPr="00F24976" w:rsidRDefault="00F24976" w:rsidP="00F24976">
      <w:pPr>
        <w:spacing w:after="0" w:line="240" w:lineRule="auto"/>
        <w:rPr>
          <w:rFonts w:ascii="Arial" w:hAnsi="Arial" w:cs="Arial"/>
          <w:sz w:val="24"/>
          <w:szCs w:val="24"/>
          <w:lang w:val="en-GB"/>
        </w:rPr>
      </w:pPr>
    </w:p>
    <w:p w:rsidR="00F24976" w:rsidRPr="00F24976" w:rsidRDefault="00F24976" w:rsidP="00F24976">
      <w:pPr>
        <w:spacing w:after="0" w:line="240" w:lineRule="auto"/>
        <w:rPr>
          <w:rFonts w:ascii="Arial" w:hAnsi="Arial" w:cs="Arial"/>
          <w:sz w:val="24"/>
          <w:szCs w:val="24"/>
          <w:lang w:val="en-GB"/>
        </w:rPr>
      </w:pPr>
      <w:r w:rsidRPr="00F24976">
        <w:rPr>
          <w:rFonts w:ascii="Arial" w:hAnsi="Arial" w:cs="Arial"/>
          <w:noProof/>
          <w:sz w:val="24"/>
          <w:szCs w:val="24"/>
          <w:lang w:val="en-GB" w:eastAsia="en-GB"/>
        </w:rPr>
        <w:drawing>
          <wp:anchor distT="0" distB="0" distL="114300" distR="114300" simplePos="0" relativeHeight="251669504" behindDoc="0" locked="0" layoutInCell="1" allowOverlap="1">
            <wp:simplePos x="0" y="0"/>
            <wp:positionH relativeFrom="column">
              <wp:posOffset>180753</wp:posOffset>
            </wp:positionH>
            <wp:positionV relativeFrom="paragraph">
              <wp:posOffset>262742</wp:posOffset>
            </wp:positionV>
            <wp:extent cx="3062177" cy="3110895"/>
            <wp:effectExtent l="0" t="4763"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064510" cy="3112135"/>
                    </a:xfrm>
                    <a:prstGeom prst="rect">
                      <a:avLst/>
                    </a:prstGeom>
                    <a:noFill/>
                    <a:ln>
                      <a:noFill/>
                    </a:ln>
                  </pic:spPr>
                </pic:pic>
              </a:graphicData>
            </a:graphic>
          </wp:anchor>
        </w:drawing>
      </w:r>
    </w:p>
    <w:p w:rsidR="00F24976" w:rsidRPr="00F24976" w:rsidRDefault="00F24976" w:rsidP="00F24976">
      <w:pPr>
        <w:spacing w:after="0" w:line="240" w:lineRule="auto"/>
        <w:rPr>
          <w:rFonts w:ascii="Arial" w:hAnsi="Arial" w:cs="Arial"/>
          <w:sz w:val="24"/>
          <w:szCs w:val="24"/>
          <w:lang w:val="en-GB"/>
        </w:rPr>
      </w:pPr>
    </w:p>
    <w:p w:rsidR="00F24976" w:rsidRPr="00F24976" w:rsidRDefault="00F24976" w:rsidP="00F24976">
      <w:pPr>
        <w:spacing w:after="0" w:line="240" w:lineRule="auto"/>
        <w:rPr>
          <w:rFonts w:ascii="Arial" w:hAnsi="Arial" w:cs="Arial"/>
          <w:sz w:val="24"/>
          <w:szCs w:val="24"/>
          <w:lang w:val="en-GB"/>
        </w:rPr>
      </w:pPr>
      <w:r w:rsidRPr="00F24976">
        <w:rPr>
          <w:rFonts w:ascii="Arial" w:hAnsi="Arial" w:cs="Arial"/>
          <w:sz w:val="24"/>
          <w:szCs w:val="24"/>
          <w:lang w:val="en-GB"/>
        </w:rPr>
        <w:t xml:space="preserve">Walter </w:t>
      </w:r>
      <w:proofErr w:type="spellStart"/>
      <w:r w:rsidRPr="00F24976">
        <w:rPr>
          <w:rFonts w:ascii="Arial" w:hAnsi="Arial" w:cs="Arial"/>
          <w:sz w:val="24"/>
          <w:szCs w:val="24"/>
          <w:lang w:val="en-GB"/>
        </w:rPr>
        <w:t>Battiss</w:t>
      </w:r>
      <w:proofErr w:type="spellEnd"/>
      <w:r w:rsidRPr="00F24976">
        <w:rPr>
          <w:rFonts w:ascii="Arial" w:hAnsi="Arial" w:cs="Arial"/>
          <w:sz w:val="24"/>
          <w:szCs w:val="24"/>
          <w:lang w:val="en-GB"/>
        </w:rPr>
        <w:t>, Self-portrait, 1976</w:t>
      </w:r>
    </w:p>
    <w:p w:rsidR="00F24976" w:rsidRPr="00F24976" w:rsidRDefault="00F24976" w:rsidP="00F24976">
      <w:pPr>
        <w:spacing w:after="0" w:line="240" w:lineRule="auto"/>
        <w:rPr>
          <w:rFonts w:ascii="Arial" w:hAnsi="Arial" w:cs="Arial"/>
          <w:sz w:val="24"/>
          <w:szCs w:val="24"/>
          <w:lang w:val="en-GB"/>
        </w:rPr>
      </w:pPr>
      <w:r w:rsidRPr="00F24976">
        <w:rPr>
          <w:rFonts w:ascii="Arial" w:hAnsi="Arial" w:cs="Arial"/>
          <w:sz w:val="24"/>
          <w:szCs w:val="24"/>
          <w:lang w:val="en-GB"/>
        </w:rPr>
        <w:t>Detail from Bloomsbury, London</w:t>
      </w:r>
    </w:p>
    <w:p w:rsidR="00F24976" w:rsidRPr="00F24976" w:rsidRDefault="00F24976" w:rsidP="00F24976">
      <w:pPr>
        <w:spacing w:after="0" w:line="240" w:lineRule="auto"/>
        <w:rPr>
          <w:rFonts w:ascii="Arial" w:hAnsi="Arial" w:cs="Arial"/>
          <w:sz w:val="24"/>
          <w:szCs w:val="24"/>
          <w:lang w:val="en-GB"/>
        </w:rPr>
      </w:pPr>
      <w:proofErr w:type="spellStart"/>
      <w:r w:rsidRPr="00F24976">
        <w:rPr>
          <w:rFonts w:ascii="Arial" w:hAnsi="Arial" w:cs="Arial"/>
          <w:sz w:val="24"/>
          <w:szCs w:val="24"/>
          <w:lang w:val="en-GB"/>
        </w:rPr>
        <w:t>Schoonraad</w:t>
      </w:r>
      <w:proofErr w:type="spellEnd"/>
      <w:r w:rsidRPr="00F24976">
        <w:rPr>
          <w:rFonts w:ascii="Arial" w:hAnsi="Arial" w:cs="Arial"/>
          <w:sz w:val="24"/>
          <w:szCs w:val="24"/>
          <w:lang w:val="en-GB"/>
        </w:rPr>
        <w:t xml:space="preserve">, M. (1976) </w:t>
      </w:r>
      <w:r w:rsidRPr="00F24976">
        <w:rPr>
          <w:rFonts w:ascii="Arial" w:hAnsi="Arial" w:cs="Arial"/>
          <w:i/>
          <w:iCs/>
          <w:sz w:val="24"/>
          <w:szCs w:val="24"/>
          <w:lang w:val="en-GB"/>
        </w:rPr>
        <w:t xml:space="preserve">Walter </w:t>
      </w:r>
      <w:proofErr w:type="spellStart"/>
      <w:r w:rsidRPr="00F24976">
        <w:rPr>
          <w:rFonts w:ascii="Arial" w:hAnsi="Arial" w:cs="Arial"/>
          <w:i/>
          <w:iCs/>
          <w:sz w:val="24"/>
          <w:szCs w:val="24"/>
          <w:lang w:val="en-GB"/>
        </w:rPr>
        <w:t>Battiss</w:t>
      </w:r>
      <w:proofErr w:type="spellEnd"/>
      <w:r w:rsidRPr="00F24976">
        <w:rPr>
          <w:rFonts w:ascii="Arial" w:hAnsi="Arial" w:cs="Arial"/>
          <w:sz w:val="24"/>
          <w:szCs w:val="24"/>
          <w:lang w:val="en-GB"/>
        </w:rPr>
        <w:t xml:space="preserve"> </w:t>
      </w:r>
    </w:p>
    <w:p w:rsidR="00F24976" w:rsidRPr="00F24976" w:rsidRDefault="00F24976" w:rsidP="00F24976">
      <w:pPr>
        <w:spacing w:after="0" w:line="240" w:lineRule="auto"/>
        <w:rPr>
          <w:rFonts w:ascii="Arial" w:hAnsi="Arial" w:cs="Arial"/>
          <w:sz w:val="24"/>
          <w:szCs w:val="24"/>
          <w:lang w:val="en-GB"/>
        </w:rPr>
      </w:pPr>
      <w:r w:rsidRPr="00F24976">
        <w:rPr>
          <w:rFonts w:ascii="Arial" w:hAnsi="Arial" w:cs="Arial"/>
          <w:sz w:val="24"/>
          <w:szCs w:val="24"/>
          <w:lang w:val="en-GB"/>
        </w:rPr>
        <w:t xml:space="preserve">Cape Town: </w:t>
      </w:r>
      <w:proofErr w:type="spellStart"/>
      <w:r w:rsidRPr="00F24976">
        <w:rPr>
          <w:rFonts w:ascii="Arial" w:hAnsi="Arial" w:cs="Arial"/>
          <w:sz w:val="24"/>
          <w:szCs w:val="24"/>
          <w:lang w:val="en-GB"/>
        </w:rPr>
        <w:t>Struik</w:t>
      </w:r>
      <w:proofErr w:type="spellEnd"/>
      <w:r w:rsidRPr="00F24976">
        <w:rPr>
          <w:rFonts w:ascii="Arial" w:hAnsi="Arial" w:cs="Arial"/>
          <w:sz w:val="24"/>
          <w:szCs w:val="24"/>
          <w:lang w:val="en-GB"/>
        </w:rPr>
        <w:t xml:space="preserve"> </w:t>
      </w: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E8150F">
      <w:pPr>
        <w:spacing w:after="0" w:line="240" w:lineRule="auto"/>
        <w:rPr>
          <w:rFonts w:ascii="Arial" w:hAnsi="Arial" w:cs="Arial"/>
          <w:sz w:val="24"/>
          <w:szCs w:val="24"/>
          <w:lang w:val="en-GB"/>
        </w:rPr>
      </w:pPr>
    </w:p>
    <w:p w:rsidR="00F24976" w:rsidRDefault="00F24976" w:rsidP="00F24976">
      <w:pPr>
        <w:spacing w:after="0" w:line="240" w:lineRule="auto"/>
        <w:ind w:right="-334"/>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r w:rsidRPr="00F24976">
        <w:rPr>
          <w:rFonts w:ascii="Arial" w:hAnsi="Arial" w:cs="Arial"/>
          <w:noProof/>
          <w:sz w:val="24"/>
          <w:szCs w:val="24"/>
          <w:lang w:val="en-GB" w:eastAsia="en-GB"/>
        </w:rPr>
        <w:drawing>
          <wp:anchor distT="0" distB="0" distL="114300" distR="114300" simplePos="0" relativeHeight="251671552" behindDoc="0" locked="0" layoutInCell="1" allowOverlap="1">
            <wp:simplePos x="0" y="0"/>
            <wp:positionH relativeFrom="column">
              <wp:posOffset>943935</wp:posOffset>
            </wp:positionH>
            <wp:positionV relativeFrom="paragraph">
              <wp:posOffset>5951</wp:posOffset>
            </wp:positionV>
            <wp:extent cx="2639385" cy="4518837"/>
            <wp:effectExtent l="965200" t="0" r="94615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35250" cy="4518660"/>
                    </a:xfrm>
                    <a:prstGeom prst="rect">
                      <a:avLst/>
                    </a:prstGeom>
                    <a:noFill/>
                    <a:ln>
                      <a:noFill/>
                    </a:ln>
                  </pic:spPr>
                </pic:pic>
              </a:graphicData>
            </a:graphic>
          </wp:anchor>
        </w:drawing>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r>
        <w:rPr>
          <w:rFonts w:ascii="Arial" w:hAnsi="Arial" w:cs="Arial"/>
          <w:sz w:val="24"/>
          <w:szCs w:val="24"/>
          <w:lang w:val="en-GB"/>
        </w:rPr>
        <w:tab/>
      </w: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Default="00F24976" w:rsidP="00F24976">
      <w:pPr>
        <w:spacing w:after="0" w:line="240" w:lineRule="auto"/>
        <w:rPr>
          <w:rFonts w:ascii="Arial" w:hAnsi="Arial" w:cs="Arial"/>
          <w:sz w:val="24"/>
          <w:szCs w:val="24"/>
          <w:lang w:val="en-GB"/>
        </w:rPr>
      </w:pPr>
    </w:p>
    <w:p w:rsidR="00F24976" w:rsidRPr="00531E67" w:rsidRDefault="00F24976" w:rsidP="00F24976">
      <w:pPr>
        <w:spacing w:after="0" w:line="240" w:lineRule="auto"/>
        <w:rPr>
          <w:rFonts w:ascii="Arial" w:hAnsi="Arial" w:cs="Arial"/>
          <w:sz w:val="20"/>
          <w:szCs w:val="20"/>
          <w:lang w:val="en-GB"/>
        </w:rPr>
      </w:pPr>
      <w:r w:rsidRPr="00531E67">
        <w:rPr>
          <w:rFonts w:ascii="Arial" w:hAnsi="Arial" w:cs="Arial"/>
          <w:sz w:val="20"/>
          <w:szCs w:val="20"/>
          <w:lang w:val="en-GB"/>
        </w:rPr>
        <w:t xml:space="preserve">Walter </w:t>
      </w:r>
      <w:proofErr w:type="spellStart"/>
      <w:r w:rsidRPr="00531E67">
        <w:rPr>
          <w:rFonts w:ascii="Arial" w:hAnsi="Arial" w:cs="Arial"/>
          <w:sz w:val="20"/>
          <w:szCs w:val="20"/>
          <w:lang w:val="en-GB"/>
        </w:rPr>
        <w:t>Battiss</w:t>
      </w:r>
      <w:proofErr w:type="spellEnd"/>
      <w:r w:rsidRPr="00531E67">
        <w:rPr>
          <w:rFonts w:ascii="Arial" w:hAnsi="Arial" w:cs="Arial"/>
          <w:sz w:val="20"/>
          <w:szCs w:val="20"/>
          <w:lang w:val="en-GB"/>
        </w:rPr>
        <w:t>, Cave Dwellers, 1949</w:t>
      </w:r>
    </w:p>
    <w:p w:rsidR="00F24976" w:rsidRPr="00531E67" w:rsidRDefault="00F24976" w:rsidP="00F24976">
      <w:pPr>
        <w:spacing w:after="0" w:line="240" w:lineRule="auto"/>
        <w:rPr>
          <w:rFonts w:ascii="Arial" w:hAnsi="Arial" w:cs="Arial"/>
          <w:sz w:val="20"/>
          <w:szCs w:val="20"/>
          <w:lang w:val="en-GB"/>
        </w:rPr>
      </w:pPr>
      <w:proofErr w:type="gramStart"/>
      <w:r w:rsidRPr="00531E67">
        <w:rPr>
          <w:rFonts w:ascii="Arial" w:hAnsi="Arial" w:cs="Arial"/>
          <w:sz w:val="20"/>
          <w:szCs w:val="20"/>
          <w:lang w:val="en-GB"/>
        </w:rPr>
        <w:t>linocut</w:t>
      </w:r>
      <w:proofErr w:type="gramEnd"/>
      <w:r w:rsidRPr="00531E67">
        <w:rPr>
          <w:rFonts w:ascii="Arial" w:hAnsi="Arial" w:cs="Arial"/>
          <w:sz w:val="20"/>
          <w:szCs w:val="20"/>
          <w:lang w:val="en-GB"/>
        </w:rPr>
        <w:t xml:space="preserve"> on paper, 11 x 16.8 cm</w:t>
      </w:r>
    </w:p>
    <w:p w:rsidR="00F24976" w:rsidRPr="00531E67" w:rsidRDefault="00F24976" w:rsidP="00F24976">
      <w:pPr>
        <w:spacing w:after="0" w:line="240" w:lineRule="auto"/>
        <w:rPr>
          <w:rFonts w:ascii="Arial" w:hAnsi="Arial" w:cs="Arial"/>
          <w:sz w:val="20"/>
          <w:szCs w:val="20"/>
          <w:lang w:val="en-GB"/>
        </w:rPr>
      </w:pPr>
      <w:r w:rsidRPr="00531E67">
        <w:rPr>
          <w:rFonts w:ascii="Arial" w:hAnsi="Arial" w:cs="Arial"/>
          <w:sz w:val="20"/>
          <w:szCs w:val="20"/>
          <w:lang w:val="en-GB"/>
        </w:rPr>
        <w:t>(Private collection)</w:t>
      </w:r>
    </w:p>
    <w:p w:rsidR="00F24976" w:rsidRPr="00531E67" w:rsidRDefault="00F24976" w:rsidP="00F24976">
      <w:pPr>
        <w:spacing w:after="0" w:line="240" w:lineRule="auto"/>
        <w:rPr>
          <w:rFonts w:ascii="Arial" w:hAnsi="Arial" w:cs="Arial"/>
          <w:sz w:val="20"/>
          <w:szCs w:val="20"/>
          <w:lang w:val="en-GB"/>
        </w:rPr>
      </w:pPr>
      <w:proofErr w:type="spellStart"/>
      <w:r w:rsidRPr="00531E67">
        <w:rPr>
          <w:rFonts w:ascii="Arial" w:hAnsi="Arial" w:cs="Arial"/>
          <w:sz w:val="20"/>
          <w:szCs w:val="20"/>
          <w:lang w:val="en-GB"/>
        </w:rPr>
        <w:t>Schoonraad</w:t>
      </w:r>
      <w:proofErr w:type="spellEnd"/>
      <w:r w:rsidRPr="00531E67">
        <w:rPr>
          <w:rFonts w:ascii="Arial" w:hAnsi="Arial" w:cs="Arial"/>
          <w:sz w:val="20"/>
          <w:szCs w:val="20"/>
          <w:lang w:val="en-GB"/>
        </w:rPr>
        <w:t xml:space="preserve">, M. (1976) </w:t>
      </w:r>
      <w:r w:rsidRPr="00C5646F">
        <w:rPr>
          <w:rFonts w:ascii="Arial" w:hAnsi="Arial" w:cs="Arial"/>
          <w:i/>
          <w:iCs/>
          <w:sz w:val="20"/>
          <w:szCs w:val="20"/>
          <w:lang w:val="en-GB"/>
        </w:rPr>
        <w:t xml:space="preserve">Walter </w:t>
      </w:r>
      <w:proofErr w:type="spellStart"/>
      <w:r w:rsidRPr="00C5646F">
        <w:rPr>
          <w:rFonts w:ascii="Arial" w:hAnsi="Arial" w:cs="Arial"/>
          <w:i/>
          <w:iCs/>
          <w:sz w:val="20"/>
          <w:szCs w:val="20"/>
          <w:lang w:val="en-GB"/>
        </w:rPr>
        <w:t>Battiss</w:t>
      </w:r>
      <w:proofErr w:type="spellEnd"/>
    </w:p>
    <w:p w:rsidR="00F24976" w:rsidRPr="00531E67" w:rsidRDefault="00F24976" w:rsidP="00F24976">
      <w:pPr>
        <w:spacing w:after="0" w:line="240" w:lineRule="auto"/>
        <w:rPr>
          <w:rFonts w:ascii="Arial" w:hAnsi="Arial" w:cs="Arial"/>
          <w:sz w:val="20"/>
          <w:szCs w:val="20"/>
          <w:lang w:val="en-GB"/>
        </w:rPr>
      </w:pPr>
      <w:r w:rsidRPr="00531E67">
        <w:rPr>
          <w:rFonts w:ascii="Arial" w:hAnsi="Arial" w:cs="Arial"/>
          <w:sz w:val="20"/>
          <w:szCs w:val="20"/>
          <w:lang w:val="en-GB"/>
        </w:rPr>
        <w:t xml:space="preserve">Cape Town: </w:t>
      </w:r>
      <w:proofErr w:type="spellStart"/>
      <w:r w:rsidRPr="00531E67">
        <w:rPr>
          <w:rFonts w:ascii="Arial" w:hAnsi="Arial" w:cs="Arial"/>
          <w:sz w:val="20"/>
          <w:szCs w:val="20"/>
          <w:lang w:val="en-GB"/>
        </w:rPr>
        <w:t>Struik</w:t>
      </w:r>
      <w:proofErr w:type="spellEnd"/>
    </w:p>
    <w:p w:rsidR="00CA3878" w:rsidRPr="00531E67" w:rsidRDefault="00CA3878" w:rsidP="00E8150F">
      <w:pPr>
        <w:spacing w:after="0" w:line="240" w:lineRule="auto"/>
        <w:rPr>
          <w:rFonts w:ascii="Arial" w:hAnsi="Arial" w:cs="Arial"/>
          <w:sz w:val="24"/>
          <w:szCs w:val="24"/>
          <w:lang w:val="en-GB"/>
        </w:rPr>
      </w:pPr>
    </w:p>
    <w:sectPr w:rsidR="00CA3878" w:rsidRPr="00531E67" w:rsidSect="00DF39CD">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E79" w:rsidRDefault="000A0E79" w:rsidP="00F67939">
      <w:pPr>
        <w:spacing w:after="0" w:line="240" w:lineRule="auto"/>
      </w:pPr>
      <w:r>
        <w:separator/>
      </w:r>
    </w:p>
  </w:endnote>
  <w:endnote w:type="continuationSeparator" w:id="0">
    <w:p w:rsidR="000A0E79" w:rsidRDefault="000A0E79" w:rsidP="00F6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E79" w:rsidRDefault="000A0E79" w:rsidP="00F67939">
      <w:pPr>
        <w:spacing w:after="0" w:line="240" w:lineRule="auto"/>
      </w:pPr>
      <w:r>
        <w:separator/>
      </w:r>
    </w:p>
  </w:footnote>
  <w:footnote w:type="continuationSeparator" w:id="0">
    <w:p w:rsidR="000A0E79" w:rsidRDefault="000A0E79" w:rsidP="00F679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939" w:rsidRDefault="00F24976">
    <w:pPr>
      <w:pStyle w:val="Header"/>
    </w:pPr>
    <w:r>
      <w:t xml:space="preserve">Author: </w:t>
    </w:r>
    <w:r w:rsidR="00D1429E">
      <w:t>Judy Peter</w:t>
    </w:r>
    <w:r w:rsidR="00F13F68">
      <w:ptab w:relativeTo="margin" w:alignment="center" w:leader="none"/>
    </w:r>
    <w:r w:rsidR="00F13F68">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9E"/>
    <w:rsid w:val="000738EF"/>
    <w:rsid w:val="00097CFC"/>
    <w:rsid w:val="000A0E79"/>
    <w:rsid w:val="000A2A54"/>
    <w:rsid w:val="000D028F"/>
    <w:rsid w:val="000D27BD"/>
    <w:rsid w:val="000F5F58"/>
    <w:rsid w:val="0012230B"/>
    <w:rsid w:val="0014509E"/>
    <w:rsid w:val="0015682D"/>
    <w:rsid w:val="001B6403"/>
    <w:rsid w:val="001E0DB6"/>
    <w:rsid w:val="00201C2A"/>
    <w:rsid w:val="002376F6"/>
    <w:rsid w:val="00271BAC"/>
    <w:rsid w:val="002740E0"/>
    <w:rsid w:val="002D2527"/>
    <w:rsid w:val="002D3048"/>
    <w:rsid w:val="00306622"/>
    <w:rsid w:val="00322B03"/>
    <w:rsid w:val="003368D4"/>
    <w:rsid w:val="0034205E"/>
    <w:rsid w:val="00382F64"/>
    <w:rsid w:val="003A4151"/>
    <w:rsid w:val="003B64C6"/>
    <w:rsid w:val="003C6950"/>
    <w:rsid w:val="003D013C"/>
    <w:rsid w:val="003E4DE2"/>
    <w:rsid w:val="003F4A25"/>
    <w:rsid w:val="0040339E"/>
    <w:rsid w:val="00403CE3"/>
    <w:rsid w:val="004744E0"/>
    <w:rsid w:val="004B77BC"/>
    <w:rsid w:val="00521754"/>
    <w:rsid w:val="00531E67"/>
    <w:rsid w:val="0058411F"/>
    <w:rsid w:val="00585BBA"/>
    <w:rsid w:val="005A6B63"/>
    <w:rsid w:val="005C3F71"/>
    <w:rsid w:val="005F7C30"/>
    <w:rsid w:val="00621B5E"/>
    <w:rsid w:val="006266ED"/>
    <w:rsid w:val="00626AD4"/>
    <w:rsid w:val="006939DE"/>
    <w:rsid w:val="006D250F"/>
    <w:rsid w:val="007A0AAA"/>
    <w:rsid w:val="007C04DB"/>
    <w:rsid w:val="007C610F"/>
    <w:rsid w:val="007E4782"/>
    <w:rsid w:val="007F5228"/>
    <w:rsid w:val="00813E35"/>
    <w:rsid w:val="0082664D"/>
    <w:rsid w:val="00836518"/>
    <w:rsid w:val="00842233"/>
    <w:rsid w:val="00850B80"/>
    <w:rsid w:val="008659DC"/>
    <w:rsid w:val="008A2A50"/>
    <w:rsid w:val="008E7167"/>
    <w:rsid w:val="008F129D"/>
    <w:rsid w:val="00911B2F"/>
    <w:rsid w:val="00936ED6"/>
    <w:rsid w:val="00942C13"/>
    <w:rsid w:val="009634F2"/>
    <w:rsid w:val="009814AB"/>
    <w:rsid w:val="009C2C0E"/>
    <w:rsid w:val="009C4670"/>
    <w:rsid w:val="00A44B6C"/>
    <w:rsid w:val="00A5061D"/>
    <w:rsid w:val="00A60CD7"/>
    <w:rsid w:val="00A77043"/>
    <w:rsid w:val="00A932F7"/>
    <w:rsid w:val="00AA65FA"/>
    <w:rsid w:val="00B2588F"/>
    <w:rsid w:val="00B34678"/>
    <w:rsid w:val="00B568ED"/>
    <w:rsid w:val="00B62A6E"/>
    <w:rsid w:val="00B7535C"/>
    <w:rsid w:val="00BA34D5"/>
    <w:rsid w:val="00BA6671"/>
    <w:rsid w:val="00BB0A54"/>
    <w:rsid w:val="00BC07F2"/>
    <w:rsid w:val="00BD0290"/>
    <w:rsid w:val="00C01BBF"/>
    <w:rsid w:val="00C522FF"/>
    <w:rsid w:val="00C5646F"/>
    <w:rsid w:val="00C610B6"/>
    <w:rsid w:val="00CA3878"/>
    <w:rsid w:val="00CD3931"/>
    <w:rsid w:val="00CE0E43"/>
    <w:rsid w:val="00D10D8D"/>
    <w:rsid w:val="00D1429E"/>
    <w:rsid w:val="00D23310"/>
    <w:rsid w:val="00D2337C"/>
    <w:rsid w:val="00D454F3"/>
    <w:rsid w:val="00D60B7A"/>
    <w:rsid w:val="00DF39CD"/>
    <w:rsid w:val="00E10F28"/>
    <w:rsid w:val="00E36413"/>
    <w:rsid w:val="00E36F92"/>
    <w:rsid w:val="00E70197"/>
    <w:rsid w:val="00E80B50"/>
    <w:rsid w:val="00E8150F"/>
    <w:rsid w:val="00E932AE"/>
    <w:rsid w:val="00EC5466"/>
    <w:rsid w:val="00EE19E0"/>
    <w:rsid w:val="00F13F68"/>
    <w:rsid w:val="00F227E8"/>
    <w:rsid w:val="00F24976"/>
    <w:rsid w:val="00F372A6"/>
    <w:rsid w:val="00F67939"/>
    <w:rsid w:val="00F70901"/>
    <w:rsid w:val="00F77339"/>
    <w:rsid w:val="00FA0987"/>
    <w:rsid w:val="00FA4DBB"/>
    <w:rsid w:val="00FB6705"/>
  </w:rsids>
  <m:mathPr>
    <m:mathFont m:val="Cambria Math"/>
    <m:brkBin m:val="before"/>
    <m:brkBinSub m:val="--"/>
    <m:smallFrac/>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40339E"/>
    <w:rPr>
      <w:rFonts w:ascii="Times New Roman" w:hAnsi="Times New Roman" w:cs="Times New Roman" w:hint="default"/>
      <w:color w:val="0000FF"/>
      <w:u w:val="single"/>
    </w:rPr>
  </w:style>
  <w:style w:type="character" w:styleId="Strong">
    <w:name w:val="Strong"/>
    <w:basedOn w:val="DefaultParagraphFont"/>
    <w:qFormat/>
    <w:rsid w:val="0040339E"/>
    <w:rPr>
      <w:rFonts w:ascii="Times New Roman" w:hAnsi="Times New Roman" w:cs="Times New Roman" w:hint="default"/>
      <w:b/>
      <w:bCs/>
    </w:rPr>
  </w:style>
  <w:style w:type="paragraph" w:styleId="NormalWeb">
    <w:name w:val="Normal (Web)"/>
    <w:basedOn w:val="Normal"/>
    <w:semiHidden/>
    <w:unhideWhenUsed/>
    <w:rsid w:val="0040339E"/>
    <w:pPr>
      <w:spacing w:before="100" w:beforeAutospacing="1" w:after="100" w:afterAutospacing="1" w:line="240" w:lineRule="auto"/>
    </w:pPr>
    <w:rPr>
      <w:rFonts w:ascii="Times New Roman" w:eastAsia="Calibri" w:hAnsi="Times New Roman" w:cs="Times New Roman"/>
      <w:sz w:val="24"/>
      <w:szCs w:val="24"/>
      <w:lang w:val="en-GB" w:eastAsia="en-GB" w:bidi="en-US"/>
    </w:rPr>
  </w:style>
  <w:style w:type="character" w:customStyle="1" w:styleId="book">
    <w:name w:val="book"/>
    <w:basedOn w:val="DefaultParagraphFont"/>
    <w:rsid w:val="0040339E"/>
    <w:rPr>
      <w:rFonts w:ascii="Times New Roman" w:hAnsi="Times New Roman" w:cs="Times New Roman" w:hint="default"/>
    </w:rPr>
  </w:style>
  <w:style w:type="character" w:customStyle="1" w:styleId="fn">
    <w:name w:val="fn"/>
    <w:basedOn w:val="DefaultParagraphFont"/>
    <w:rsid w:val="0040339E"/>
    <w:rPr>
      <w:rFonts w:ascii="Times New Roman" w:hAnsi="Times New Roman" w:cs="Times New Roman" w:hint="default"/>
    </w:rPr>
  </w:style>
  <w:style w:type="paragraph" w:styleId="BalloonText">
    <w:name w:val="Balloon Text"/>
    <w:basedOn w:val="Normal"/>
    <w:link w:val="BalloonTextChar"/>
    <w:uiPriority w:val="99"/>
    <w:semiHidden/>
    <w:unhideWhenUsed/>
    <w:rsid w:val="0040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39E"/>
    <w:rPr>
      <w:rFonts w:ascii="Tahoma" w:hAnsi="Tahoma" w:cs="Tahoma"/>
      <w:sz w:val="16"/>
      <w:szCs w:val="16"/>
    </w:rPr>
  </w:style>
  <w:style w:type="paragraph" w:styleId="Header">
    <w:name w:val="header"/>
    <w:basedOn w:val="Normal"/>
    <w:link w:val="HeaderChar"/>
    <w:uiPriority w:val="99"/>
    <w:unhideWhenUsed/>
    <w:rsid w:val="00F67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939"/>
  </w:style>
  <w:style w:type="paragraph" w:styleId="Footer">
    <w:name w:val="footer"/>
    <w:basedOn w:val="Normal"/>
    <w:link w:val="FooterChar"/>
    <w:uiPriority w:val="99"/>
    <w:unhideWhenUsed/>
    <w:rsid w:val="00F67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939"/>
  </w:style>
  <w:style w:type="character" w:styleId="CommentReference">
    <w:name w:val="annotation reference"/>
    <w:basedOn w:val="DefaultParagraphFont"/>
    <w:uiPriority w:val="99"/>
    <w:semiHidden/>
    <w:unhideWhenUsed/>
    <w:rsid w:val="00936ED6"/>
    <w:rPr>
      <w:sz w:val="18"/>
      <w:szCs w:val="18"/>
    </w:rPr>
  </w:style>
  <w:style w:type="paragraph" w:styleId="CommentText">
    <w:name w:val="annotation text"/>
    <w:basedOn w:val="Normal"/>
    <w:link w:val="CommentTextChar"/>
    <w:uiPriority w:val="99"/>
    <w:semiHidden/>
    <w:unhideWhenUsed/>
    <w:rsid w:val="00936ED6"/>
    <w:pPr>
      <w:spacing w:line="240" w:lineRule="auto"/>
    </w:pPr>
    <w:rPr>
      <w:sz w:val="24"/>
      <w:szCs w:val="24"/>
    </w:rPr>
  </w:style>
  <w:style w:type="character" w:customStyle="1" w:styleId="CommentTextChar">
    <w:name w:val="Comment Text Char"/>
    <w:basedOn w:val="DefaultParagraphFont"/>
    <w:link w:val="CommentText"/>
    <w:uiPriority w:val="99"/>
    <w:semiHidden/>
    <w:rsid w:val="00936ED6"/>
    <w:rPr>
      <w:sz w:val="24"/>
      <w:szCs w:val="24"/>
    </w:rPr>
  </w:style>
  <w:style w:type="paragraph" w:styleId="CommentSubject">
    <w:name w:val="annotation subject"/>
    <w:basedOn w:val="CommentText"/>
    <w:next w:val="CommentText"/>
    <w:link w:val="CommentSubjectChar"/>
    <w:uiPriority w:val="99"/>
    <w:semiHidden/>
    <w:unhideWhenUsed/>
    <w:rsid w:val="00936ED6"/>
    <w:rPr>
      <w:b/>
      <w:bCs/>
      <w:sz w:val="20"/>
      <w:szCs w:val="20"/>
    </w:rPr>
  </w:style>
  <w:style w:type="character" w:customStyle="1" w:styleId="CommentSubjectChar">
    <w:name w:val="Comment Subject Char"/>
    <w:basedOn w:val="CommentTextChar"/>
    <w:link w:val="CommentSubject"/>
    <w:uiPriority w:val="99"/>
    <w:semiHidden/>
    <w:rsid w:val="00936ED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40339E"/>
    <w:rPr>
      <w:rFonts w:ascii="Times New Roman" w:hAnsi="Times New Roman" w:cs="Times New Roman" w:hint="default"/>
      <w:color w:val="0000FF"/>
      <w:u w:val="single"/>
    </w:rPr>
  </w:style>
  <w:style w:type="character" w:styleId="Strong">
    <w:name w:val="Strong"/>
    <w:basedOn w:val="DefaultParagraphFont"/>
    <w:qFormat/>
    <w:rsid w:val="0040339E"/>
    <w:rPr>
      <w:rFonts w:ascii="Times New Roman" w:hAnsi="Times New Roman" w:cs="Times New Roman" w:hint="default"/>
      <w:b/>
      <w:bCs/>
    </w:rPr>
  </w:style>
  <w:style w:type="paragraph" w:styleId="NormalWeb">
    <w:name w:val="Normal (Web)"/>
    <w:basedOn w:val="Normal"/>
    <w:semiHidden/>
    <w:unhideWhenUsed/>
    <w:rsid w:val="0040339E"/>
    <w:pPr>
      <w:spacing w:before="100" w:beforeAutospacing="1" w:after="100" w:afterAutospacing="1" w:line="240" w:lineRule="auto"/>
    </w:pPr>
    <w:rPr>
      <w:rFonts w:ascii="Times New Roman" w:eastAsia="Calibri" w:hAnsi="Times New Roman" w:cs="Times New Roman"/>
      <w:sz w:val="24"/>
      <w:szCs w:val="24"/>
      <w:lang w:val="en-GB" w:eastAsia="en-GB" w:bidi="en-US"/>
    </w:rPr>
  </w:style>
  <w:style w:type="character" w:customStyle="1" w:styleId="book">
    <w:name w:val="book"/>
    <w:basedOn w:val="DefaultParagraphFont"/>
    <w:rsid w:val="0040339E"/>
    <w:rPr>
      <w:rFonts w:ascii="Times New Roman" w:hAnsi="Times New Roman" w:cs="Times New Roman" w:hint="default"/>
    </w:rPr>
  </w:style>
  <w:style w:type="character" w:customStyle="1" w:styleId="fn">
    <w:name w:val="fn"/>
    <w:basedOn w:val="DefaultParagraphFont"/>
    <w:rsid w:val="0040339E"/>
    <w:rPr>
      <w:rFonts w:ascii="Times New Roman" w:hAnsi="Times New Roman" w:cs="Times New Roman" w:hint="default"/>
    </w:rPr>
  </w:style>
  <w:style w:type="paragraph" w:styleId="BalloonText">
    <w:name w:val="Balloon Text"/>
    <w:basedOn w:val="Normal"/>
    <w:link w:val="BalloonTextChar"/>
    <w:uiPriority w:val="99"/>
    <w:semiHidden/>
    <w:unhideWhenUsed/>
    <w:rsid w:val="00403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39E"/>
    <w:rPr>
      <w:rFonts w:ascii="Tahoma" w:hAnsi="Tahoma" w:cs="Tahoma"/>
      <w:sz w:val="16"/>
      <w:szCs w:val="16"/>
    </w:rPr>
  </w:style>
  <w:style w:type="paragraph" w:styleId="Header">
    <w:name w:val="header"/>
    <w:basedOn w:val="Normal"/>
    <w:link w:val="HeaderChar"/>
    <w:uiPriority w:val="99"/>
    <w:unhideWhenUsed/>
    <w:rsid w:val="00F67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939"/>
  </w:style>
  <w:style w:type="paragraph" w:styleId="Footer">
    <w:name w:val="footer"/>
    <w:basedOn w:val="Normal"/>
    <w:link w:val="FooterChar"/>
    <w:uiPriority w:val="99"/>
    <w:unhideWhenUsed/>
    <w:rsid w:val="00F67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939"/>
  </w:style>
  <w:style w:type="character" w:styleId="CommentReference">
    <w:name w:val="annotation reference"/>
    <w:basedOn w:val="DefaultParagraphFont"/>
    <w:uiPriority w:val="99"/>
    <w:semiHidden/>
    <w:unhideWhenUsed/>
    <w:rsid w:val="00936ED6"/>
    <w:rPr>
      <w:sz w:val="18"/>
      <w:szCs w:val="18"/>
    </w:rPr>
  </w:style>
  <w:style w:type="paragraph" w:styleId="CommentText">
    <w:name w:val="annotation text"/>
    <w:basedOn w:val="Normal"/>
    <w:link w:val="CommentTextChar"/>
    <w:uiPriority w:val="99"/>
    <w:semiHidden/>
    <w:unhideWhenUsed/>
    <w:rsid w:val="00936ED6"/>
    <w:pPr>
      <w:spacing w:line="240" w:lineRule="auto"/>
    </w:pPr>
    <w:rPr>
      <w:sz w:val="24"/>
      <w:szCs w:val="24"/>
    </w:rPr>
  </w:style>
  <w:style w:type="character" w:customStyle="1" w:styleId="CommentTextChar">
    <w:name w:val="Comment Text Char"/>
    <w:basedOn w:val="DefaultParagraphFont"/>
    <w:link w:val="CommentText"/>
    <w:uiPriority w:val="99"/>
    <w:semiHidden/>
    <w:rsid w:val="00936ED6"/>
    <w:rPr>
      <w:sz w:val="24"/>
      <w:szCs w:val="24"/>
    </w:rPr>
  </w:style>
  <w:style w:type="paragraph" w:styleId="CommentSubject">
    <w:name w:val="annotation subject"/>
    <w:basedOn w:val="CommentText"/>
    <w:next w:val="CommentText"/>
    <w:link w:val="CommentSubjectChar"/>
    <w:uiPriority w:val="99"/>
    <w:semiHidden/>
    <w:unhideWhenUsed/>
    <w:rsid w:val="00936ED6"/>
    <w:rPr>
      <w:b/>
      <w:bCs/>
      <w:sz w:val="20"/>
      <w:szCs w:val="20"/>
    </w:rPr>
  </w:style>
  <w:style w:type="character" w:customStyle="1" w:styleId="CommentSubjectChar">
    <w:name w:val="Comment Subject Char"/>
    <w:basedOn w:val="CommentTextChar"/>
    <w:link w:val="CommentSubject"/>
    <w:uiPriority w:val="99"/>
    <w:semiHidden/>
    <w:rsid w:val="00936E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65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970D7-0DF7-4270-B811-F236C9C3B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Judy</dc:creator>
  <cp:lastModifiedBy>doctor</cp:lastModifiedBy>
  <cp:revision>2</cp:revision>
  <cp:lastPrinted>2014-01-17T06:05:00Z</cp:lastPrinted>
  <dcterms:created xsi:type="dcterms:W3CDTF">2014-04-22T20:50:00Z</dcterms:created>
  <dcterms:modified xsi:type="dcterms:W3CDTF">2014-04-22T20:50:00Z</dcterms:modified>
</cp:coreProperties>
</file>