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1F0A3" w14:textId="5947653A" w:rsidR="00ED6D66" w:rsidRDefault="00ED6D66" w:rsidP="00724D8A">
      <w:pPr>
        <w:pStyle w:val="NormalWeb"/>
      </w:pPr>
      <w:r w:rsidRPr="004A6031">
        <w:rPr>
          <w:b/>
          <w:bCs/>
        </w:rPr>
        <w:t>Esenin, Sergei</w:t>
      </w:r>
      <w:r w:rsidRPr="004A6031">
        <w:t xml:space="preserve"> (also </w:t>
      </w:r>
      <w:r w:rsidRPr="004A6031">
        <w:rPr>
          <w:b/>
          <w:bCs/>
        </w:rPr>
        <w:t>Yesenin</w:t>
      </w:r>
      <w:r w:rsidRPr="004A6031">
        <w:t xml:space="preserve">; </w:t>
      </w:r>
      <w:r w:rsidRPr="004A6031">
        <w:rPr>
          <w:lang w:val="ru-RU"/>
        </w:rPr>
        <w:t>Есе</w:t>
      </w:r>
      <w:r w:rsidRPr="004A6031">
        <w:t>́</w:t>
      </w:r>
      <w:r w:rsidRPr="004A6031">
        <w:rPr>
          <w:lang w:val="ru-RU"/>
        </w:rPr>
        <w:t>нин</w:t>
      </w:r>
      <w:r w:rsidRPr="004A6031">
        <w:t xml:space="preserve"> </w:t>
      </w:r>
      <w:r w:rsidRPr="004A6031">
        <w:rPr>
          <w:lang w:val="ru-RU"/>
        </w:rPr>
        <w:t>Серге</w:t>
      </w:r>
      <w:r w:rsidRPr="004A6031">
        <w:t>́</w:t>
      </w:r>
      <w:r w:rsidRPr="004A6031">
        <w:rPr>
          <w:lang w:val="ru-RU"/>
        </w:rPr>
        <w:t>й</w:t>
      </w:r>
      <w:r w:rsidR="00062A08">
        <w:t>) (1895 – 1925)</w:t>
      </w:r>
    </w:p>
    <w:p w14:paraId="23034F8B" w14:textId="77777777" w:rsidR="00062A08" w:rsidRPr="004A6031" w:rsidRDefault="00062A08" w:rsidP="00724D8A">
      <w:pPr>
        <w:pStyle w:val="NormalWeb"/>
      </w:pPr>
    </w:p>
    <w:p w14:paraId="0E797E7A" w14:textId="32E8953C" w:rsidR="00ED6D66" w:rsidRPr="004A6031" w:rsidRDefault="00ED6D66" w:rsidP="00724D8A">
      <w:pPr>
        <w:pStyle w:val="NormalWeb"/>
      </w:pPr>
      <w:r w:rsidRPr="004A6031">
        <w:t xml:space="preserve">Sergei </w:t>
      </w:r>
      <w:proofErr w:type="spellStart"/>
      <w:r w:rsidRPr="004A6031">
        <w:t>Alexandrovich</w:t>
      </w:r>
      <w:proofErr w:type="spellEnd"/>
      <w:r w:rsidRPr="004A6031">
        <w:t xml:space="preserve"> Esenin was one of Russia's major lyrical </w:t>
      </w:r>
      <w:r w:rsidR="0002039F">
        <w:t xml:space="preserve">poets. He described himself as </w:t>
      </w:r>
      <w:proofErr w:type="spellStart"/>
      <w:r w:rsidR="0002039F">
        <w:t>‘</w:t>
      </w:r>
      <w:r w:rsidRPr="004A6031">
        <w:rPr>
          <w:iCs/>
        </w:rPr>
        <w:t>the</w:t>
      </w:r>
      <w:proofErr w:type="spellEnd"/>
      <w:r w:rsidRPr="004A6031">
        <w:rPr>
          <w:iCs/>
        </w:rPr>
        <w:t xml:space="preserve"> last poet of the village</w:t>
      </w:r>
      <w:r w:rsidR="0002039F">
        <w:t>.’</w:t>
      </w:r>
      <w:r w:rsidRPr="004A6031">
        <w:t xml:space="preserve"> Raised in a peasant family, Esenin drew inspiration for his poetry </w:t>
      </w:r>
      <w:r w:rsidR="000D6DAF">
        <w:t>from</w:t>
      </w:r>
      <w:r w:rsidRPr="004A6031">
        <w:t xml:space="preserve"> Russian folklore, Orthodox faith, and </w:t>
      </w:r>
      <w:r w:rsidR="000D6DAF">
        <w:t xml:space="preserve">traditional </w:t>
      </w:r>
      <w:r w:rsidRPr="004A6031">
        <w:t xml:space="preserve">pagan beliefs that were wide-spread among peasants. Esenin’s early contemplative lyrical verse (1914-1916) idealized Russian nature and the village. The poet originally supported the October Revolution but was later disillusioned by the Bolshevik regime. In his poetry, he lamented the destruction of the traditional peasant way of life. Esenin was a founding member of </w:t>
      </w:r>
      <w:r w:rsidR="000D6DAF">
        <w:t xml:space="preserve">the </w:t>
      </w:r>
      <w:proofErr w:type="spellStart"/>
      <w:r w:rsidR="000D6DAF">
        <w:t>Imaginist</w:t>
      </w:r>
      <w:proofErr w:type="spellEnd"/>
      <w:r w:rsidR="000D6DAF">
        <w:t xml:space="preserve"> group (1919-1924), which </w:t>
      </w:r>
      <w:r w:rsidRPr="004A6031">
        <w:t xml:space="preserve">insisted on the primary role of the image in literature. Esenin’s poetry of the 1920s is markedly pessimistic. Following the poet’s suicide in December 1925, </w:t>
      </w:r>
      <w:r w:rsidR="000D6DAF" w:rsidRPr="004A6031">
        <w:t xml:space="preserve">Esenin’s </w:t>
      </w:r>
      <w:r w:rsidRPr="004A6031">
        <w:t xml:space="preserve">poems that expressed decadent attitudes toward life and </w:t>
      </w:r>
      <w:r w:rsidR="000D6DAF">
        <w:t xml:space="preserve">his </w:t>
      </w:r>
      <w:r w:rsidRPr="004A6031">
        <w:t xml:space="preserve">sensational self-destructive behavior were criticized by Bolshevik leaders and </w:t>
      </w:r>
      <w:r w:rsidR="000D6DAF">
        <w:t>critics as ‘</w:t>
      </w:r>
      <w:proofErr w:type="spellStart"/>
      <w:r w:rsidRPr="004A6031">
        <w:rPr>
          <w:i/>
        </w:rPr>
        <w:t>eseninshchina</w:t>
      </w:r>
      <w:proofErr w:type="spellEnd"/>
      <w:r w:rsidR="000D6DAF">
        <w:t>’</w:t>
      </w:r>
      <w:r w:rsidRPr="004A6031">
        <w:t xml:space="preserve"> (</w:t>
      </w:r>
      <w:proofErr w:type="spellStart"/>
      <w:r w:rsidRPr="004A6031">
        <w:t>Eseninism</w:t>
      </w:r>
      <w:proofErr w:type="spellEnd"/>
      <w:r w:rsidRPr="004A6031">
        <w:t xml:space="preserve">). Esenin’s works were not republished in the Soviet Union until </w:t>
      </w:r>
      <w:r w:rsidR="000D6DAF">
        <w:t xml:space="preserve">the </w:t>
      </w:r>
      <w:r w:rsidRPr="004A6031">
        <w:t>1960s. However, despite this unofficial ban, his poetry was always popular and often circulated in handwritten copies.</w:t>
      </w:r>
    </w:p>
    <w:p w14:paraId="65F5B8F4" w14:textId="77777777" w:rsidR="00ED6D66" w:rsidRPr="004A6031" w:rsidRDefault="00ED6D66" w:rsidP="00724D8A">
      <w:pPr>
        <w:pStyle w:val="NormalWeb"/>
      </w:pPr>
    </w:p>
    <w:p w14:paraId="1EC5500B" w14:textId="3DD83D04" w:rsidR="00ED6D66" w:rsidRPr="004A6031" w:rsidRDefault="008F555C" w:rsidP="00724D8A">
      <w:pPr>
        <w:pStyle w:val="NormalWeb"/>
      </w:pPr>
      <w:r w:rsidRPr="004A6031">
        <w:rPr>
          <w:noProof/>
          <w:lang w:val="en-CA" w:eastAsia="en-CA"/>
        </w:rPr>
        <w:drawing>
          <wp:inline distT="0" distB="0" distL="0" distR="0" wp14:anchorId="013F4572" wp14:editId="5825D138">
            <wp:extent cx="2099945" cy="2573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945" cy="2573655"/>
                    </a:xfrm>
                    <a:prstGeom prst="rect">
                      <a:avLst/>
                    </a:prstGeom>
                    <a:noFill/>
                    <a:ln>
                      <a:noFill/>
                    </a:ln>
                  </pic:spPr>
                </pic:pic>
              </a:graphicData>
            </a:graphic>
          </wp:inline>
        </w:drawing>
      </w:r>
      <w:r w:rsidR="00ED6D66" w:rsidRPr="004A6031">
        <w:t xml:space="preserve"> </w:t>
      </w:r>
    </w:p>
    <w:p w14:paraId="129C82F3" w14:textId="77777777" w:rsidR="00ED6D66" w:rsidRPr="004A6031" w:rsidRDefault="00ED6D66" w:rsidP="00724D8A">
      <w:pPr>
        <w:pStyle w:val="NormalWeb"/>
      </w:pPr>
    </w:p>
    <w:p w14:paraId="19586CA9" w14:textId="77777777" w:rsidR="00ED6D66" w:rsidRPr="004A6031" w:rsidRDefault="00ED6D66" w:rsidP="00724D8A">
      <w:pPr>
        <w:spacing w:after="0" w:line="240" w:lineRule="auto"/>
        <w:ind w:firstLine="720"/>
        <w:rPr>
          <w:rFonts w:ascii="Times New Roman" w:hAnsi="Times New Roman"/>
          <w:sz w:val="24"/>
          <w:szCs w:val="24"/>
        </w:rPr>
      </w:pPr>
    </w:p>
    <w:p w14:paraId="704D54B3" w14:textId="6047AFD7" w:rsidR="00ED6D66" w:rsidRDefault="00ED6D66" w:rsidP="00724D8A">
      <w:pPr>
        <w:spacing w:after="0" w:line="240" w:lineRule="auto"/>
        <w:rPr>
          <w:rFonts w:ascii="Times New Roman" w:hAnsi="Times New Roman"/>
          <w:sz w:val="24"/>
          <w:szCs w:val="24"/>
        </w:rPr>
      </w:pPr>
      <w:r w:rsidRPr="002049BC">
        <w:rPr>
          <w:rFonts w:ascii="Times New Roman" w:hAnsi="Times New Roman"/>
          <w:sz w:val="24"/>
          <w:szCs w:val="24"/>
        </w:rPr>
        <w:t xml:space="preserve">Sergei </w:t>
      </w:r>
      <w:proofErr w:type="spellStart"/>
      <w:r w:rsidRPr="002049BC">
        <w:rPr>
          <w:rFonts w:ascii="Times New Roman" w:hAnsi="Times New Roman"/>
          <w:sz w:val="24"/>
          <w:szCs w:val="24"/>
        </w:rPr>
        <w:t>Alexandrovich</w:t>
      </w:r>
      <w:proofErr w:type="spellEnd"/>
      <w:r w:rsidRPr="002049BC">
        <w:rPr>
          <w:rFonts w:ascii="Times New Roman" w:hAnsi="Times New Roman"/>
          <w:sz w:val="24"/>
          <w:szCs w:val="24"/>
        </w:rPr>
        <w:t xml:space="preserve"> Esenin</w:t>
      </w:r>
      <w:r w:rsidR="000D6DAF">
        <w:rPr>
          <w:rFonts w:ascii="Times New Roman" w:hAnsi="Times New Roman"/>
          <w:sz w:val="24"/>
          <w:szCs w:val="24"/>
        </w:rPr>
        <w:t xml:space="preserve"> </w:t>
      </w:r>
      <w:r w:rsidRPr="004A6031">
        <w:rPr>
          <w:rFonts w:ascii="Times New Roman" w:hAnsi="Times New Roman"/>
          <w:sz w:val="24"/>
          <w:szCs w:val="24"/>
        </w:rPr>
        <w:t xml:space="preserve">was born to a peasant family on 3 October 1895 (21 September 1895 Old Style) in the village of </w:t>
      </w:r>
      <w:proofErr w:type="spellStart"/>
      <w:r w:rsidRPr="004A6031">
        <w:rPr>
          <w:rFonts w:ascii="Times New Roman" w:hAnsi="Times New Roman"/>
          <w:sz w:val="24"/>
          <w:szCs w:val="24"/>
        </w:rPr>
        <w:t>Konstantinovo</w:t>
      </w:r>
      <w:proofErr w:type="spellEnd"/>
      <w:r w:rsidRPr="004A6031">
        <w:rPr>
          <w:rFonts w:ascii="Times New Roman" w:hAnsi="Times New Roman"/>
          <w:sz w:val="24"/>
          <w:szCs w:val="24"/>
        </w:rPr>
        <w:t xml:space="preserve"> (now </w:t>
      </w:r>
      <w:proofErr w:type="spellStart"/>
      <w:r w:rsidRPr="004A6031">
        <w:rPr>
          <w:rFonts w:ascii="Times New Roman" w:hAnsi="Times New Roman"/>
          <w:sz w:val="24"/>
          <w:szCs w:val="24"/>
        </w:rPr>
        <w:t>Esenino</w:t>
      </w:r>
      <w:proofErr w:type="spellEnd"/>
      <w:r w:rsidRPr="004A6031">
        <w:rPr>
          <w:rFonts w:ascii="Times New Roman" w:hAnsi="Times New Roman"/>
          <w:sz w:val="24"/>
          <w:szCs w:val="24"/>
        </w:rPr>
        <w:t>), Ryazan Province. Esenin was mostly raised by his maternal grandparents, wealthy peasants who were members of the Old Believers. Esenin attended a village school from 1904 to 1909 and then continued his education in the church boarding s</w:t>
      </w:r>
      <w:r w:rsidR="002049BC">
        <w:rPr>
          <w:rFonts w:ascii="Times New Roman" w:hAnsi="Times New Roman"/>
          <w:sz w:val="24"/>
          <w:szCs w:val="24"/>
        </w:rPr>
        <w:t>chool for prospective teachers.</w:t>
      </w:r>
    </w:p>
    <w:p w14:paraId="3931BD99" w14:textId="77777777" w:rsidR="002049BC" w:rsidRPr="004A6031" w:rsidRDefault="002049BC" w:rsidP="00724D8A">
      <w:pPr>
        <w:spacing w:after="0" w:line="240" w:lineRule="auto"/>
        <w:rPr>
          <w:rFonts w:ascii="Times New Roman" w:hAnsi="Times New Roman"/>
          <w:sz w:val="24"/>
          <w:szCs w:val="24"/>
        </w:rPr>
      </w:pPr>
    </w:p>
    <w:p w14:paraId="3265C533" w14:textId="77777777" w:rsidR="008C3E20" w:rsidRDefault="00ED6D66" w:rsidP="002049BC">
      <w:pPr>
        <w:pStyle w:val="NormalWeb"/>
        <w:spacing w:before="0" w:after="0"/>
      </w:pPr>
      <w:r w:rsidRPr="004A6031">
        <w:t xml:space="preserve">In 1912, </w:t>
      </w:r>
      <w:r w:rsidR="000D6DAF">
        <w:t>at</w:t>
      </w:r>
      <w:r w:rsidRPr="004A6031">
        <w:t xml:space="preserve"> his father’s request, Esenin moved to Moscow. From March 1913 he worked as a proofreader’s aid in a printing company while continuing to write poetry that was inspired by religious spirituality and folklore. Esenin's first publication</w:t>
      </w:r>
      <w:r w:rsidR="002049BC">
        <w:t xml:space="preserve"> was the famous landscape poem ‘The Birch Tree,’</w:t>
      </w:r>
      <w:r w:rsidRPr="004A6031">
        <w:t xml:space="preserve"> which appeared in January 1914 in the children's magazine</w:t>
      </w:r>
      <w:r w:rsidRPr="004A6031">
        <w:rPr>
          <w:i/>
        </w:rPr>
        <w:t xml:space="preserve"> </w:t>
      </w:r>
      <w:proofErr w:type="spellStart"/>
      <w:r w:rsidRPr="004A6031">
        <w:rPr>
          <w:i/>
        </w:rPr>
        <w:t>Mirok</w:t>
      </w:r>
      <w:proofErr w:type="spellEnd"/>
      <w:r w:rsidR="002049BC">
        <w:t xml:space="preserve">. In hopes of </w:t>
      </w:r>
      <w:r w:rsidRPr="004A6031">
        <w:t>establish</w:t>
      </w:r>
      <w:r w:rsidR="002049BC">
        <w:t>ing</w:t>
      </w:r>
      <w:r w:rsidRPr="004A6031">
        <w:t xml:space="preserve"> himself as a poet, in early spring of 1915 Esenin moved to</w:t>
      </w:r>
      <w:r w:rsidR="002049BC">
        <w:t xml:space="preserve"> Petrograd (now St. Petersburg), which was then the center of Russian</w:t>
      </w:r>
      <w:r w:rsidRPr="004A6031">
        <w:t xml:space="preserve"> literary life. Recognizing Esenin’s unique talent, Alexander </w:t>
      </w:r>
      <w:r w:rsidR="002049BC" w:rsidRPr="004A6031">
        <w:t xml:space="preserve">Blok </w:t>
      </w:r>
      <w:r w:rsidRPr="004A6031">
        <w:t xml:space="preserve">introduced him to prominent literati. Esenin’s poetry of the period was </w:t>
      </w:r>
      <w:r w:rsidRPr="004A6031">
        <w:lastRenderedPageBreak/>
        <w:t xml:space="preserve">influenced by Blok, Andrei </w:t>
      </w:r>
      <w:r w:rsidR="008C3E20" w:rsidRPr="004A6031">
        <w:t>Bely</w:t>
      </w:r>
      <w:r w:rsidRPr="004A6031">
        <w:t xml:space="preserve">, and Nikolai </w:t>
      </w:r>
      <w:proofErr w:type="spellStart"/>
      <w:r w:rsidR="008C3E20" w:rsidRPr="004A6031">
        <w:t>Kliuev</w:t>
      </w:r>
      <w:proofErr w:type="spellEnd"/>
      <w:r w:rsidRPr="004A6031">
        <w:t>. Fame came to Esenin after his first collection of poetry</w:t>
      </w:r>
      <w:r w:rsidR="008C3E20">
        <w:t>,</w:t>
      </w:r>
      <w:r w:rsidRPr="004A6031">
        <w:t xml:space="preserve"> </w:t>
      </w:r>
      <w:proofErr w:type="spellStart"/>
      <w:r w:rsidRPr="004A6031">
        <w:rPr>
          <w:i/>
        </w:rPr>
        <w:t>Radunitsa</w:t>
      </w:r>
      <w:proofErr w:type="spellEnd"/>
      <w:r w:rsidR="008C3E20">
        <w:t xml:space="preserve"> [</w:t>
      </w:r>
      <w:r w:rsidRPr="004A6031">
        <w:rPr>
          <w:i/>
        </w:rPr>
        <w:t>Mourning for the Dead</w:t>
      </w:r>
      <w:r w:rsidR="008C3E20">
        <w:t>]</w:t>
      </w:r>
      <w:r w:rsidRPr="004A6031">
        <w:t xml:space="preserve"> was published in 1916. Esenin’s early contemplative lyrical verse idealized Russian nature and was a celebration of life in the village. </w:t>
      </w:r>
    </w:p>
    <w:p w14:paraId="28D07AE5" w14:textId="77777777" w:rsidR="008C3E20" w:rsidRDefault="008C3E20" w:rsidP="002049BC">
      <w:pPr>
        <w:pStyle w:val="NormalWeb"/>
        <w:spacing w:before="0" w:after="0"/>
      </w:pPr>
    </w:p>
    <w:p w14:paraId="51B422F1" w14:textId="66ED5713" w:rsidR="00ED6D66" w:rsidRDefault="00ED6D66" w:rsidP="00724D8A">
      <w:pPr>
        <w:pStyle w:val="NormalWeb"/>
        <w:spacing w:before="0" w:after="0"/>
      </w:pPr>
      <w:r w:rsidRPr="004A6031">
        <w:t>During World War I, from 1916 to 1917, Esenin was drafted into military duty. During this period, he had an opportunity to recite his poems to Tsarina Alexandra and other members of the tsarist family. In th</w:t>
      </w:r>
      <w:r w:rsidR="008C3E20">
        <w:t xml:space="preserve">e summer 1917, Esenin deserted. </w:t>
      </w:r>
      <w:r w:rsidRPr="004A6031">
        <w:t>Having first embraced the October Revolution, Esenin was gradually disillusioned by the Bolshevik regime and, in particular, lamented in his poetry the destruction of the Russian village. He described himself as “</w:t>
      </w:r>
      <w:r w:rsidRPr="004A6031">
        <w:rPr>
          <w:iCs/>
        </w:rPr>
        <w:t>the last poet of the village</w:t>
      </w:r>
      <w:r w:rsidR="008C3E20">
        <w:t>.”</w:t>
      </w:r>
    </w:p>
    <w:p w14:paraId="3A3270E2" w14:textId="77777777" w:rsidR="008C3E20" w:rsidRPr="004A6031" w:rsidRDefault="008C3E20" w:rsidP="00724D8A">
      <w:pPr>
        <w:pStyle w:val="NormalWeb"/>
        <w:spacing w:before="0" w:after="0"/>
      </w:pPr>
    </w:p>
    <w:p w14:paraId="06AD5238" w14:textId="4101BD89" w:rsidR="00ED6D66" w:rsidRDefault="00ED6D66" w:rsidP="008C3E20">
      <w:pPr>
        <w:pStyle w:val="NormalWeb"/>
        <w:spacing w:before="0" w:after="0"/>
      </w:pPr>
      <w:r w:rsidRPr="004A6031">
        <w:t xml:space="preserve">In 1919, together with Anatoly </w:t>
      </w:r>
      <w:proofErr w:type="spellStart"/>
      <w:r w:rsidRPr="004A6031">
        <w:t>Marienhof</w:t>
      </w:r>
      <w:proofErr w:type="spellEnd"/>
      <w:r w:rsidRPr="004A6031">
        <w:t>, Esenin founde</w:t>
      </w:r>
      <w:r w:rsidR="008C3E20">
        <w:t xml:space="preserve">d the Russian literary movement </w:t>
      </w:r>
      <w:proofErr w:type="spellStart"/>
      <w:r w:rsidRPr="004A6031">
        <w:t>Imaginism</w:t>
      </w:r>
      <w:proofErr w:type="spellEnd"/>
      <w:r w:rsidRPr="004A6031">
        <w:t xml:space="preserve">. The group, active until 1924, emphasized the </w:t>
      </w:r>
      <w:r w:rsidR="008C3E20">
        <w:t>role of the image in literature, claiming</w:t>
      </w:r>
      <w:r w:rsidRPr="004A6031">
        <w:t xml:space="preserve"> that a poem’s content </w:t>
      </w:r>
      <w:r w:rsidR="008C3E20">
        <w:t>was</w:t>
      </w:r>
      <w:r w:rsidRPr="004A6031">
        <w:t xml:space="preserve"> less important that the binding structural significance of the poem’s images. Sophisticated and elegant in form, Esenin’s poetry of the 1920s is markedly pessimistic. His collection of poems </w:t>
      </w:r>
      <w:r w:rsidRPr="004A6031">
        <w:rPr>
          <w:i/>
        </w:rPr>
        <w:t xml:space="preserve">Moskva </w:t>
      </w:r>
      <w:proofErr w:type="spellStart"/>
      <w:r w:rsidRPr="004A6031">
        <w:rPr>
          <w:i/>
        </w:rPr>
        <w:t>kabatskaia</w:t>
      </w:r>
      <w:proofErr w:type="spellEnd"/>
      <w:r w:rsidRPr="004A6031">
        <w:t xml:space="preserve"> </w:t>
      </w:r>
      <w:r w:rsidR="008C3E20">
        <w:t>[</w:t>
      </w:r>
      <w:r w:rsidRPr="004A6031">
        <w:rPr>
          <w:i/>
        </w:rPr>
        <w:t>Moscow of the Taverns</w:t>
      </w:r>
      <w:r w:rsidR="008C3E20">
        <w:t xml:space="preserve">] </w:t>
      </w:r>
      <w:r w:rsidRPr="004A6031">
        <w:t xml:space="preserve">is known as the quintessential expression of decadent attitudes. Esenin’s creative legacy of the 1920s also includes poems inspired by his extensive travels to Central Asia and the Caucasus. The collection of poems </w:t>
      </w:r>
      <w:proofErr w:type="spellStart"/>
      <w:r w:rsidRPr="004A6031">
        <w:rPr>
          <w:i/>
        </w:rPr>
        <w:t>Persidskie</w:t>
      </w:r>
      <w:proofErr w:type="spellEnd"/>
      <w:r w:rsidRPr="004A6031">
        <w:rPr>
          <w:i/>
        </w:rPr>
        <w:t xml:space="preserve"> </w:t>
      </w:r>
      <w:proofErr w:type="spellStart"/>
      <w:r w:rsidRPr="004A6031">
        <w:rPr>
          <w:i/>
        </w:rPr>
        <w:t>motivy</w:t>
      </w:r>
      <w:proofErr w:type="spellEnd"/>
      <w:r w:rsidR="008C3E20">
        <w:t xml:space="preserve"> [</w:t>
      </w:r>
      <w:r w:rsidRPr="004A6031">
        <w:rPr>
          <w:i/>
        </w:rPr>
        <w:t>Persian Motifs</w:t>
      </w:r>
      <w:r w:rsidR="008C3E20">
        <w:t>]</w:t>
      </w:r>
      <w:r w:rsidRPr="004A6031">
        <w:t xml:space="preserve"> contains some of the best ex</w:t>
      </w:r>
      <w:r w:rsidR="008C3E20">
        <w:t>amples of Esenin’s love poetry.</w:t>
      </w:r>
    </w:p>
    <w:p w14:paraId="1337BA98" w14:textId="77777777" w:rsidR="008C3E20" w:rsidRPr="004A6031" w:rsidRDefault="008C3E20" w:rsidP="008C3E20">
      <w:pPr>
        <w:pStyle w:val="NormalWeb"/>
        <w:spacing w:before="0" w:after="0"/>
      </w:pPr>
    </w:p>
    <w:p w14:paraId="73A2D52F" w14:textId="6E778375" w:rsidR="00ED6D66" w:rsidRDefault="00ED6D66" w:rsidP="00642D55">
      <w:pPr>
        <w:pStyle w:val="NormalWeb"/>
        <w:spacing w:before="0" w:after="0"/>
      </w:pPr>
      <w:r w:rsidRPr="004A6031">
        <w:t xml:space="preserve">At the age of 30, while suffering from acute depression, Esenin committed suicide by hanging. He was found dead on 28 December 1925 in his room in the Hotel </w:t>
      </w:r>
      <w:proofErr w:type="spellStart"/>
      <w:r w:rsidRPr="004A6031">
        <w:t>Angleterre</w:t>
      </w:r>
      <w:proofErr w:type="spellEnd"/>
      <w:r w:rsidRPr="004A6031">
        <w:t xml:space="preserve"> in Leningrad (now St. Petersburg). The day before, he gave his frien</w:t>
      </w:r>
      <w:r w:rsidR="00642D55">
        <w:t>d, Wolf Ehrlich, his last poem ‘</w:t>
      </w:r>
      <w:r w:rsidR="00642D55">
        <w:rPr>
          <w:iCs/>
        </w:rPr>
        <w:t>Goodbye My Friend, Goodbye’</w:t>
      </w:r>
      <w:r w:rsidR="00642D55">
        <w:t xml:space="preserve"> [‘</w:t>
      </w:r>
      <w:r w:rsidRPr="004A6031">
        <w:t xml:space="preserve">Do </w:t>
      </w:r>
      <w:proofErr w:type="spellStart"/>
      <w:r w:rsidRPr="004A6031">
        <w:t>sv</w:t>
      </w:r>
      <w:r w:rsidR="00642D55">
        <w:t>idaniia</w:t>
      </w:r>
      <w:proofErr w:type="spellEnd"/>
      <w:r w:rsidR="00642D55">
        <w:t xml:space="preserve">, drug </w:t>
      </w:r>
      <w:proofErr w:type="spellStart"/>
      <w:r w:rsidR="00642D55">
        <w:t>moi</w:t>
      </w:r>
      <w:proofErr w:type="spellEnd"/>
      <w:r w:rsidR="00642D55">
        <w:t xml:space="preserve">, do </w:t>
      </w:r>
      <w:proofErr w:type="spellStart"/>
      <w:r w:rsidR="00642D55">
        <w:t>svidaniia</w:t>
      </w:r>
      <w:proofErr w:type="spellEnd"/>
      <w:r w:rsidR="00642D55">
        <w:t>’]</w:t>
      </w:r>
      <w:r w:rsidRPr="004A6031">
        <w:t xml:space="preserve">. It was written with Esenin’s blood because there was apparently no ink in the room. Esenin was buried in Moscow's </w:t>
      </w:r>
      <w:proofErr w:type="spellStart"/>
      <w:r w:rsidRPr="004A6031">
        <w:t>Vag</w:t>
      </w:r>
      <w:r w:rsidR="00642D55">
        <w:t>ankovskoye</w:t>
      </w:r>
      <w:proofErr w:type="spellEnd"/>
      <w:r w:rsidR="00642D55">
        <w:t xml:space="preserve"> Cemetery. </w:t>
      </w:r>
      <w:r w:rsidRPr="004A6031">
        <w:t>Esenin’s decadent poems of 1924-1925, his alcoholism</w:t>
      </w:r>
      <w:r w:rsidR="00642D55">
        <w:t>,</w:t>
      </w:r>
      <w:r w:rsidRPr="004A6031">
        <w:t xml:space="preserve"> and his dissolute self-destructive behavior were criticized by Bolshevik literary critics. Esenin’s works were not republished in the Soviet Union until the 1960s, while expressions of decadence in art and in everyday life were branded </w:t>
      </w:r>
      <w:r w:rsidR="00642D55">
        <w:t>as “</w:t>
      </w:r>
      <w:proofErr w:type="spellStart"/>
      <w:r w:rsidR="00642D55">
        <w:t>eseninshchina</w:t>
      </w:r>
      <w:proofErr w:type="spellEnd"/>
      <w:r w:rsidR="00642D55">
        <w:t>” (</w:t>
      </w:r>
      <w:proofErr w:type="spellStart"/>
      <w:r w:rsidR="00642D55">
        <w:t>Eseninism</w:t>
      </w:r>
      <w:proofErr w:type="spellEnd"/>
      <w:r w:rsidR="00642D55">
        <w:t>).</w:t>
      </w:r>
    </w:p>
    <w:p w14:paraId="554D8A12" w14:textId="77777777" w:rsidR="00642D55" w:rsidRPr="004A6031" w:rsidRDefault="00642D55" w:rsidP="00642D55">
      <w:pPr>
        <w:pStyle w:val="NormalWeb"/>
        <w:spacing w:before="0" w:after="0"/>
      </w:pPr>
    </w:p>
    <w:p w14:paraId="48D964C9" w14:textId="1F2462E5" w:rsidR="00ED6D66" w:rsidRPr="004A6031" w:rsidRDefault="00ED6D66" w:rsidP="00642D55">
      <w:pPr>
        <w:pStyle w:val="NormalWeb"/>
        <w:spacing w:before="0" w:after="0"/>
      </w:pPr>
      <w:r w:rsidRPr="004A6031">
        <w:t xml:space="preserve">Esenin’s personal life was complicated. His common-law marriage to Anna </w:t>
      </w:r>
      <w:proofErr w:type="spellStart"/>
      <w:r w:rsidRPr="004A6031">
        <w:t>Izriadnova</w:t>
      </w:r>
      <w:proofErr w:type="spellEnd"/>
      <w:r w:rsidRPr="004A6031">
        <w:t xml:space="preserve"> lasted from the winter of 1913 until early spring of 1915. In this marriage Esenin’s son Yuri was born. In the summer of 1917</w:t>
      </w:r>
      <w:r w:rsidR="00642D55">
        <w:t xml:space="preserve">, Esenin married </w:t>
      </w:r>
      <w:proofErr w:type="spellStart"/>
      <w:r w:rsidR="00642D55">
        <w:t>Zinaida</w:t>
      </w:r>
      <w:proofErr w:type="spellEnd"/>
      <w:r w:rsidR="00642D55">
        <w:t xml:space="preserve"> </w:t>
      </w:r>
      <w:proofErr w:type="spellStart"/>
      <w:r w:rsidR="00642D55">
        <w:t>Raikh</w:t>
      </w:r>
      <w:proofErr w:type="spellEnd"/>
      <w:r w:rsidR="00642D55">
        <w:t xml:space="preserve">, </w:t>
      </w:r>
      <w:r w:rsidRPr="004A6031">
        <w:t xml:space="preserve">who later became an actress and </w:t>
      </w:r>
      <w:r w:rsidR="00642D55">
        <w:t xml:space="preserve">the </w:t>
      </w:r>
      <w:r w:rsidRPr="004A6031">
        <w:t xml:space="preserve">wife of </w:t>
      </w:r>
      <w:proofErr w:type="spellStart"/>
      <w:r w:rsidRPr="004A6031">
        <w:t>Vsevolod</w:t>
      </w:r>
      <w:proofErr w:type="spellEnd"/>
      <w:r w:rsidRPr="004A6031">
        <w:t xml:space="preserve"> </w:t>
      </w:r>
      <w:proofErr w:type="spellStart"/>
      <w:r w:rsidR="00642D55" w:rsidRPr="004A6031">
        <w:t>Meyerhold</w:t>
      </w:r>
      <w:proofErr w:type="spellEnd"/>
      <w:r w:rsidRPr="004A6031">
        <w:t xml:space="preserve">. With </w:t>
      </w:r>
      <w:proofErr w:type="spellStart"/>
      <w:r w:rsidRPr="004A6031">
        <w:t>Raikh</w:t>
      </w:r>
      <w:proofErr w:type="spellEnd"/>
      <w:r w:rsidRPr="004A6031">
        <w:t xml:space="preserve"> he had a daughter, Tatyana, and a son, Konstantin. Esenin left the family in 1921. In May 1922</w:t>
      </w:r>
      <w:r w:rsidR="00BC1B14">
        <w:t>,</w:t>
      </w:r>
      <w:r w:rsidRPr="004A6031">
        <w:t xml:space="preserve"> he married the famous American dancer Isador</w:t>
      </w:r>
      <w:r w:rsidR="00BC1B14">
        <w:t>a Duncan and shortly afterwards</w:t>
      </w:r>
      <w:r w:rsidRPr="004A6031">
        <w:t xml:space="preserve"> went with her on a tour of Europe and the United States. The poet detested the West’s philistinism and greed. Upon his return to Russia in 1923, he separated from Duncan. Following a num</w:t>
      </w:r>
      <w:r w:rsidR="00983FE1">
        <w:t xml:space="preserve">ber of romantic relationships between 1923 and </w:t>
      </w:r>
      <w:r w:rsidRPr="004A6031">
        <w:t xml:space="preserve">1925 (in 1923 Esenin had a son </w:t>
      </w:r>
      <w:r w:rsidR="00983FE1">
        <w:t>with</w:t>
      </w:r>
      <w:r w:rsidRPr="004A6031">
        <w:t xml:space="preserve"> the poet </w:t>
      </w:r>
      <w:proofErr w:type="spellStart"/>
      <w:r w:rsidRPr="004A6031">
        <w:t>Nadezhda</w:t>
      </w:r>
      <w:proofErr w:type="spellEnd"/>
      <w:r w:rsidRPr="004A6031">
        <w:t xml:space="preserve"> </w:t>
      </w:r>
      <w:proofErr w:type="spellStart"/>
      <w:r w:rsidRPr="004A6031">
        <w:t>Volpin</w:t>
      </w:r>
      <w:proofErr w:type="spellEnd"/>
      <w:r w:rsidRPr="004A6031">
        <w:t>)</w:t>
      </w:r>
      <w:proofErr w:type="gramStart"/>
      <w:r w:rsidRPr="004A6031">
        <w:t>,</w:t>
      </w:r>
      <w:proofErr w:type="gramEnd"/>
      <w:r w:rsidRPr="004A6031">
        <w:t xml:space="preserve"> in the spring of 1925 Esenin married Sophia </w:t>
      </w:r>
      <w:proofErr w:type="spellStart"/>
      <w:r w:rsidRPr="004A6031">
        <w:t>Andreyevna</w:t>
      </w:r>
      <w:proofErr w:type="spellEnd"/>
      <w:r w:rsidRPr="004A6031">
        <w:t xml:space="preserve"> </w:t>
      </w:r>
      <w:proofErr w:type="spellStart"/>
      <w:r w:rsidRPr="004A6031">
        <w:t>Tolstaya</w:t>
      </w:r>
      <w:proofErr w:type="spellEnd"/>
      <w:r w:rsidRPr="004A6031">
        <w:t xml:space="preserve">, a granddaughter of Leo Tolstoy. </w:t>
      </w:r>
    </w:p>
    <w:p w14:paraId="62D3A6BD" w14:textId="77777777" w:rsidR="00ED6D66" w:rsidRPr="004A6031" w:rsidRDefault="00ED6D66" w:rsidP="00724D8A">
      <w:pPr>
        <w:pStyle w:val="Heading1"/>
        <w:rPr>
          <w:rFonts w:ascii="Times New Roman" w:hAnsi="Times New Roman" w:cs="Times New Roman"/>
          <w:sz w:val="24"/>
          <w:szCs w:val="24"/>
        </w:rPr>
      </w:pPr>
    </w:p>
    <w:p w14:paraId="6CB087AF" w14:textId="77777777" w:rsidR="00ED6D66" w:rsidRPr="004A6031" w:rsidRDefault="00ED6D66" w:rsidP="00724D8A">
      <w:pPr>
        <w:pStyle w:val="Heading1"/>
        <w:rPr>
          <w:rFonts w:ascii="Times New Roman" w:hAnsi="Times New Roman" w:cs="Times New Roman"/>
          <w:b/>
          <w:sz w:val="24"/>
          <w:szCs w:val="24"/>
        </w:rPr>
      </w:pPr>
      <w:r w:rsidRPr="004A6031">
        <w:rPr>
          <w:rFonts w:ascii="Times New Roman" w:hAnsi="Times New Roman" w:cs="Times New Roman"/>
          <w:b/>
          <w:sz w:val="24"/>
          <w:szCs w:val="24"/>
        </w:rPr>
        <w:t>Major Works:</w:t>
      </w:r>
    </w:p>
    <w:p w14:paraId="4B523B69"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“The Birch Tree</w:t>
      </w:r>
      <w:r w:rsidRPr="004A6031">
        <w:rPr>
          <w:rFonts w:ascii="Times New Roman" w:hAnsi="Times New Roman"/>
          <w:sz w:val="24"/>
          <w:szCs w:val="24"/>
        </w:rPr>
        <w:t>” (1913)</w:t>
      </w:r>
    </w:p>
    <w:p w14:paraId="2CBE0848"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“Autumn”</w:t>
      </w:r>
      <w:r w:rsidRPr="004A6031">
        <w:rPr>
          <w:rFonts w:ascii="Times New Roman" w:hAnsi="Times New Roman"/>
          <w:sz w:val="24"/>
          <w:szCs w:val="24"/>
        </w:rPr>
        <w:t xml:space="preserve"> (1914)</w:t>
      </w:r>
    </w:p>
    <w:p w14:paraId="11508388" w14:textId="77777777" w:rsidR="00ED6D66" w:rsidRPr="004A6031" w:rsidRDefault="00ED6D66" w:rsidP="00D36384">
      <w:pPr>
        <w:spacing w:before="120" w:after="120" w:line="240" w:lineRule="auto"/>
        <w:ind w:left="360"/>
        <w:rPr>
          <w:rFonts w:ascii="Times New Roman" w:hAnsi="Times New Roman"/>
          <w:sz w:val="24"/>
          <w:szCs w:val="24"/>
        </w:rPr>
      </w:pPr>
      <w:proofErr w:type="spellStart"/>
      <w:r w:rsidRPr="004A6031">
        <w:rPr>
          <w:rFonts w:ascii="Times New Roman" w:hAnsi="Times New Roman"/>
          <w:i/>
          <w:sz w:val="24"/>
          <w:szCs w:val="24"/>
        </w:rPr>
        <w:lastRenderedPageBreak/>
        <w:t>Radunitsa</w:t>
      </w:r>
      <w:proofErr w:type="spellEnd"/>
      <w:r w:rsidRPr="004A6031">
        <w:rPr>
          <w:rFonts w:ascii="Times New Roman" w:hAnsi="Times New Roman"/>
          <w:sz w:val="24"/>
          <w:szCs w:val="24"/>
        </w:rPr>
        <w:t xml:space="preserve"> (</w:t>
      </w:r>
      <w:r w:rsidRPr="004A6031">
        <w:rPr>
          <w:rFonts w:ascii="Times New Roman" w:hAnsi="Times New Roman"/>
          <w:i/>
          <w:sz w:val="24"/>
          <w:szCs w:val="24"/>
        </w:rPr>
        <w:t>Mourning for the Dead</w:t>
      </w:r>
      <w:r w:rsidRPr="004A6031">
        <w:rPr>
          <w:rFonts w:ascii="Times New Roman" w:hAnsi="Times New Roman"/>
          <w:sz w:val="24"/>
          <w:szCs w:val="24"/>
        </w:rPr>
        <w:t>) (1916)</w:t>
      </w:r>
    </w:p>
    <w:p w14:paraId="58D2B5EC"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“I Left the Native Home”</w:t>
      </w:r>
      <w:r w:rsidRPr="004A6031">
        <w:rPr>
          <w:rFonts w:ascii="Times New Roman" w:hAnsi="Times New Roman"/>
          <w:sz w:val="24"/>
          <w:szCs w:val="24"/>
        </w:rPr>
        <w:t xml:space="preserve"> (1918)</w:t>
      </w:r>
    </w:p>
    <w:p w14:paraId="2699FD72"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“Hooligan's Confession”</w:t>
      </w:r>
      <w:r w:rsidRPr="004A6031">
        <w:rPr>
          <w:rFonts w:ascii="Times New Roman" w:hAnsi="Times New Roman"/>
          <w:sz w:val="24"/>
          <w:szCs w:val="24"/>
        </w:rPr>
        <w:t xml:space="preserve"> (1920) </w:t>
      </w:r>
    </w:p>
    <w:p w14:paraId="7C9CC8AA"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“I am the Last Poet of the Village”</w:t>
      </w:r>
      <w:r w:rsidRPr="004A6031">
        <w:rPr>
          <w:rFonts w:ascii="Times New Roman" w:hAnsi="Times New Roman"/>
          <w:sz w:val="24"/>
          <w:szCs w:val="24"/>
        </w:rPr>
        <w:t xml:space="preserve"> (1920)</w:t>
      </w:r>
    </w:p>
    <w:p w14:paraId="25CB2230"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 xml:space="preserve"> “I Don't Pity, Don't Call, Don't Cry”</w:t>
      </w:r>
      <w:r w:rsidRPr="004A6031">
        <w:rPr>
          <w:rFonts w:ascii="Times New Roman" w:hAnsi="Times New Roman"/>
          <w:sz w:val="24"/>
          <w:szCs w:val="24"/>
        </w:rPr>
        <w:t xml:space="preserve"> (1921)</w:t>
      </w:r>
    </w:p>
    <w:p w14:paraId="7CEB4BCC" w14:textId="77777777" w:rsidR="00ED6D66" w:rsidRPr="004A6031" w:rsidRDefault="00ED6D66" w:rsidP="00D36384">
      <w:pPr>
        <w:spacing w:before="120" w:after="120" w:line="240" w:lineRule="auto"/>
        <w:ind w:left="360"/>
        <w:rPr>
          <w:rFonts w:ascii="Times New Roman" w:hAnsi="Times New Roman"/>
          <w:sz w:val="24"/>
          <w:szCs w:val="24"/>
        </w:rPr>
      </w:pPr>
      <w:proofErr w:type="spellStart"/>
      <w:r w:rsidRPr="004A6031">
        <w:rPr>
          <w:rFonts w:ascii="Times New Roman" w:hAnsi="Times New Roman"/>
          <w:i/>
          <w:iCs/>
          <w:sz w:val="24"/>
          <w:szCs w:val="24"/>
        </w:rPr>
        <w:t>Pugachev</w:t>
      </w:r>
      <w:proofErr w:type="spellEnd"/>
      <w:r w:rsidRPr="004A6031">
        <w:rPr>
          <w:rFonts w:ascii="Times New Roman" w:hAnsi="Times New Roman"/>
          <w:sz w:val="24"/>
          <w:szCs w:val="24"/>
        </w:rPr>
        <w:t xml:space="preserve"> (1921)</w:t>
      </w:r>
    </w:p>
    <w:p w14:paraId="69C7D26F"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 xml:space="preserve"> “A Letter to Mother”</w:t>
      </w:r>
      <w:r w:rsidRPr="004A6031">
        <w:rPr>
          <w:rFonts w:ascii="Times New Roman" w:hAnsi="Times New Roman"/>
          <w:sz w:val="24"/>
          <w:szCs w:val="24"/>
        </w:rPr>
        <w:t xml:space="preserve"> (1924)</w:t>
      </w:r>
    </w:p>
    <w:p w14:paraId="31E0D9F2" w14:textId="4A076BF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
          <w:sz w:val="24"/>
          <w:szCs w:val="24"/>
        </w:rPr>
        <w:t xml:space="preserve">Moskva </w:t>
      </w:r>
      <w:proofErr w:type="spellStart"/>
      <w:r w:rsidRPr="004A6031">
        <w:rPr>
          <w:rFonts w:ascii="Times New Roman" w:hAnsi="Times New Roman"/>
          <w:i/>
          <w:sz w:val="24"/>
          <w:szCs w:val="24"/>
        </w:rPr>
        <w:t>kabatskaia</w:t>
      </w:r>
      <w:proofErr w:type="spellEnd"/>
      <w:r w:rsidRPr="004A6031">
        <w:rPr>
          <w:rFonts w:ascii="Times New Roman" w:hAnsi="Times New Roman"/>
          <w:sz w:val="24"/>
          <w:szCs w:val="24"/>
        </w:rPr>
        <w:t xml:space="preserve"> (</w:t>
      </w:r>
      <w:r w:rsidRPr="004A6031">
        <w:rPr>
          <w:rFonts w:ascii="Times New Roman" w:hAnsi="Times New Roman"/>
          <w:i/>
          <w:sz w:val="24"/>
          <w:szCs w:val="24"/>
        </w:rPr>
        <w:t>Moscow of the Taverns</w:t>
      </w:r>
      <w:r w:rsidRPr="004A6031">
        <w:rPr>
          <w:rFonts w:ascii="Times New Roman" w:hAnsi="Times New Roman"/>
          <w:sz w:val="24"/>
          <w:szCs w:val="24"/>
        </w:rPr>
        <w:t>) (1924)</w:t>
      </w:r>
    </w:p>
    <w:p w14:paraId="1A15E8CA" w14:textId="77777777" w:rsidR="00ED6D66" w:rsidRPr="004A6031" w:rsidRDefault="00ED6D66" w:rsidP="00D36384">
      <w:pPr>
        <w:spacing w:before="120" w:after="120" w:line="240" w:lineRule="auto"/>
        <w:ind w:left="360"/>
        <w:rPr>
          <w:rFonts w:ascii="Times New Roman" w:hAnsi="Times New Roman"/>
          <w:sz w:val="24"/>
          <w:szCs w:val="24"/>
        </w:rPr>
      </w:pPr>
      <w:proofErr w:type="spellStart"/>
      <w:r w:rsidRPr="004A6031">
        <w:rPr>
          <w:rFonts w:ascii="Times New Roman" w:hAnsi="Times New Roman"/>
          <w:i/>
          <w:sz w:val="24"/>
          <w:szCs w:val="24"/>
        </w:rPr>
        <w:t>Ispoved</w:t>
      </w:r>
      <w:proofErr w:type="spellEnd"/>
      <w:r w:rsidRPr="004A6031">
        <w:rPr>
          <w:rFonts w:ascii="Times New Roman" w:hAnsi="Times New Roman"/>
          <w:i/>
          <w:sz w:val="24"/>
          <w:szCs w:val="24"/>
        </w:rPr>
        <w:t xml:space="preserve">’ </w:t>
      </w:r>
      <w:proofErr w:type="spellStart"/>
      <w:r w:rsidRPr="004A6031">
        <w:rPr>
          <w:rFonts w:ascii="Times New Roman" w:hAnsi="Times New Roman"/>
          <w:i/>
          <w:sz w:val="24"/>
          <w:szCs w:val="24"/>
        </w:rPr>
        <w:t>khuligana</w:t>
      </w:r>
      <w:proofErr w:type="spellEnd"/>
      <w:r w:rsidRPr="004A6031">
        <w:rPr>
          <w:rFonts w:ascii="Times New Roman" w:hAnsi="Times New Roman"/>
          <w:sz w:val="24"/>
          <w:szCs w:val="24"/>
        </w:rPr>
        <w:t xml:space="preserve"> (</w:t>
      </w:r>
      <w:r w:rsidRPr="004A6031">
        <w:rPr>
          <w:rFonts w:ascii="Times New Roman" w:hAnsi="Times New Roman"/>
          <w:i/>
          <w:iCs/>
          <w:sz w:val="24"/>
          <w:szCs w:val="24"/>
        </w:rPr>
        <w:t>Confessions of a Hooligan</w:t>
      </w:r>
      <w:r w:rsidRPr="004A6031">
        <w:rPr>
          <w:rFonts w:ascii="Times New Roman" w:hAnsi="Times New Roman"/>
          <w:iCs/>
          <w:sz w:val="24"/>
          <w:szCs w:val="24"/>
        </w:rPr>
        <w:t>)</w:t>
      </w:r>
      <w:r w:rsidRPr="004A6031">
        <w:rPr>
          <w:rFonts w:ascii="Times New Roman" w:hAnsi="Times New Roman"/>
          <w:sz w:val="24"/>
          <w:szCs w:val="24"/>
        </w:rPr>
        <w:t xml:space="preserve"> (1924)</w:t>
      </w:r>
    </w:p>
    <w:p w14:paraId="559058FC"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“A Letter to a Woman”</w:t>
      </w:r>
      <w:r w:rsidRPr="004A6031">
        <w:rPr>
          <w:rFonts w:ascii="Times New Roman" w:hAnsi="Times New Roman"/>
          <w:sz w:val="24"/>
          <w:szCs w:val="24"/>
        </w:rPr>
        <w:t xml:space="preserve"> (1924)</w:t>
      </w:r>
    </w:p>
    <w:p w14:paraId="1DB29FF4" w14:textId="77777777" w:rsidR="00ED6D66" w:rsidRPr="004A6031" w:rsidRDefault="00ED6D66" w:rsidP="00D36384">
      <w:pPr>
        <w:spacing w:before="120" w:after="120" w:line="240" w:lineRule="auto"/>
        <w:ind w:left="360"/>
        <w:rPr>
          <w:rFonts w:ascii="Times New Roman" w:hAnsi="Times New Roman"/>
          <w:sz w:val="24"/>
          <w:szCs w:val="24"/>
        </w:rPr>
      </w:pPr>
      <w:proofErr w:type="spellStart"/>
      <w:r w:rsidRPr="004A6031">
        <w:rPr>
          <w:rFonts w:ascii="Times New Roman" w:hAnsi="Times New Roman"/>
          <w:i/>
          <w:sz w:val="24"/>
          <w:szCs w:val="24"/>
        </w:rPr>
        <w:t>Rus</w:t>
      </w:r>
      <w:proofErr w:type="spellEnd"/>
      <w:r w:rsidRPr="004A6031">
        <w:rPr>
          <w:rFonts w:ascii="Times New Roman" w:hAnsi="Times New Roman"/>
          <w:i/>
          <w:sz w:val="24"/>
          <w:szCs w:val="24"/>
        </w:rPr>
        <w:t xml:space="preserve">’ </w:t>
      </w:r>
      <w:proofErr w:type="spellStart"/>
      <w:r w:rsidRPr="004A6031">
        <w:rPr>
          <w:rFonts w:ascii="Times New Roman" w:hAnsi="Times New Roman"/>
          <w:i/>
          <w:sz w:val="24"/>
          <w:szCs w:val="24"/>
        </w:rPr>
        <w:t>sovetskaia</w:t>
      </w:r>
      <w:proofErr w:type="spellEnd"/>
      <w:r w:rsidRPr="004A6031">
        <w:rPr>
          <w:rFonts w:ascii="Times New Roman" w:hAnsi="Times New Roman"/>
          <w:sz w:val="24"/>
          <w:szCs w:val="24"/>
        </w:rPr>
        <w:t xml:space="preserve"> (</w:t>
      </w:r>
      <w:r w:rsidRPr="004A6031">
        <w:rPr>
          <w:rFonts w:ascii="Times New Roman" w:hAnsi="Times New Roman"/>
          <w:i/>
          <w:sz w:val="24"/>
          <w:szCs w:val="24"/>
        </w:rPr>
        <w:t xml:space="preserve">Soviet </w:t>
      </w:r>
      <w:proofErr w:type="spellStart"/>
      <w:r w:rsidRPr="004A6031">
        <w:rPr>
          <w:rFonts w:ascii="Times New Roman" w:hAnsi="Times New Roman"/>
          <w:i/>
          <w:sz w:val="24"/>
          <w:szCs w:val="24"/>
        </w:rPr>
        <w:t>Rus</w:t>
      </w:r>
      <w:proofErr w:type="spellEnd"/>
      <w:r w:rsidRPr="004A6031">
        <w:rPr>
          <w:rFonts w:ascii="Times New Roman" w:hAnsi="Times New Roman"/>
          <w:i/>
          <w:sz w:val="24"/>
          <w:szCs w:val="24"/>
        </w:rPr>
        <w:t>’</w:t>
      </w:r>
      <w:r w:rsidRPr="004A6031">
        <w:rPr>
          <w:rFonts w:ascii="Times New Roman" w:hAnsi="Times New Roman"/>
          <w:sz w:val="24"/>
          <w:szCs w:val="24"/>
        </w:rPr>
        <w:t>) (1925)</w:t>
      </w:r>
    </w:p>
    <w:p w14:paraId="68AF1666" w14:textId="77777777" w:rsidR="00ED6D66" w:rsidRPr="004A6031" w:rsidRDefault="00ED6D66" w:rsidP="00D36384">
      <w:pPr>
        <w:spacing w:before="120" w:after="120" w:line="240" w:lineRule="auto"/>
        <w:ind w:left="360"/>
        <w:rPr>
          <w:rFonts w:ascii="Times New Roman" w:hAnsi="Times New Roman"/>
          <w:sz w:val="24"/>
          <w:szCs w:val="24"/>
        </w:rPr>
      </w:pPr>
      <w:proofErr w:type="spellStart"/>
      <w:r w:rsidRPr="004A6031">
        <w:rPr>
          <w:rFonts w:ascii="Times New Roman" w:hAnsi="Times New Roman"/>
          <w:i/>
          <w:sz w:val="24"/>
          <w:szCs w:val="24"/>
        </w:rPr>
        <w:t>Persidskie</w:t>
      </w:r>
      <w:proofErr w:type="spellEnd"/>
      <w:r w:rsidRPr="004A6031">
        <w:rPr>
          <w:rFonts w:ascii="Times New Roman" w:hAnsi="Times New Roman"/>
          <w:i/>
          <w:sz w:val="24"/>
          <w:szCs w:val="24"/>
        </w:rPr>
        <w:t xml:space="preserve"> </w:t>
      </w:r>
      <w:proofErr w:type="spellStart"/>
      <w:r w:rsidRPr="004A6031">
        <w:rPr>
          <w:rFonts w:ascii="Times New Roman" w:hAnsi="Times New Roman"/>
          <w:i/>
          <w:sz w:val="24"/>
          <w:szCs w:val="24"/>
        </w:rPr>
        <w:t>motivy</w:t>
      </w:r>
      <w:proofErr w:type="spellEnd"/>
      <w:r w:rsidRPr="004A6031">
        <w:rPr>
          <w:rFonts w:ascii="Times New Roman" w:hAnsi="Times New Roman"/>
          <w:sz w:val="24"/>
          <w:szCs w:val="24"/>
        </w:rPr>
        <w:t xml:space="preserve"> (</w:t>
      </w:r>
      <w:r w:rsidRPr="004A6031">
        <w:rPr>
          <w:rFonts w:ascii="Times New Roman" w:hAnsi="Times New Roman"/>
          <w:i/>
          <w:sz w:val="24"/>
          <w:szCs w:val="24"/>
        </w:rPr>
        <w:t>Persian Motifs</w:t>
      </w:r>
      <w:r w:rsidRPr="004A6031">
        <w:rPr>
          <w:rFonts w:ascii="Times New Roman" w:hAnsi="Times New Roman"/>
          <w:sz w:val="24"/>
          <w:szCs w:val="24"/>
        </w:rPr>
        <w:t>) (1925)</w:t>
      </w:r>
      <w:bookmarkStart w:id="0" w:name="_GoBack"/>
      <w:bookmarkEnd w:id="0"/>
    </w:p>
    <w:p w14:paraId="1FFB4131" w14:textId="77777777" w:rsidR="00ED6D66" w:rsidRPr="004A6031" w:rsidRDefault="00ED6D66" w:rsidP="00D36384">
      <w:pPr>
        <w:spacing w:before="120" w:after="120" w:line="240" w:lineRule="auto"/>
        <w:ind w:left="360"/>
        <w:rPr>
          <w:rFonts w:ascii="Times New Roman" w:hAnsi="Times New Roman"/>
          <w:sz w:val="24"/>
          <w:szCs w:val="24"/>
        </w:rPr>
      </w:pPr>
      <w:proofErr w:type="spellStart"/>
      <w:r w:rsidRPr="004A6031">
        <w:rPr>
          <w:rFonts w:ascii="Times New Roman" w:hAnsi="Times New Roman"/>
          <w:i/>
          <w:sz w:val="24"/>
          <w:szCs w:val="24"/>
        </w:rPr>
        <w:t>Chernyi</w:t>
      </w:r>
      <w:proofErr w:type="spellEnd"/>
      <w:r w:rsidRPr="004A6031">
        <w:rPr>
          <w:rFonts w:ascii="Times New Roman" w:hAnsi="Times New Roman"/>
          <w:i/>
          <w:sz w:val="24"/>
          <w:szCs w:val="24"/>
        </w:rPr>
        <w:t xml:space="preserve"> </w:t>
      </w:r>
      <w:proofErr w:type="spellStart"/>
      <w:r w:rsidRPr="004A6031">
        <w:rPr>
          <w:rFonts w:ascii="Times New Roman" w:hAnsi="Times New Roman"/>
          <w:i/>
          <w:sz w:val="24"/>
          <w:szCs w:val="24"/>
        </w:rPr>
        <w:t>chelovek</w:t>
      </w:r>
      <w:proofErr w:type="spellEnd"/>
      <w:r w:rsidRPr="004A6031">
        <w:rPr>
          <w:rFonts w:ascii="Times New Roman" w:hAnsi="Times New Roman"/>
          <w:sz w:val="24"/>
          <w:szCs w:val="24"/>
        </w:rPr>
        <w:t xml:space="preserve"> (</w:t>
      </w:r>
      <w:r w:rsidRPr="004A6031">
        <w:rPr>
          <w:rFonts w:ascii="Times New Roman" w:hAnsi="Times New Roman"/>
          <w:i/>
          <w:iCs/>
          <w:sz w:val="24"/>
          <w:szCs w:val="24"/>
        </w:rPr>
        <w:t>The Black Man</w:t>
      </w:r>
      <w:r w:rsidRPr="004A6031">
        <w:rPr>
          <w:rFonts w:ascii="Times New Roman" w:hAnsi="Times New Roman"/>
          <w:iCs/>
          <w:sz w:val="24"/>
          <w:szCs w:val="24"/>
        </w:rPr>
        <w:t>)</w:t>
      </w:r>
      <w:r w:rsidRPr="004A6031">
        <w:rPr>
          <w:rFonts w:ascii="Times New Roman" w:hAnsi="Times New Roman"/>
          <w:sz w:val="24"/>
          <w:szCs w:val="24"/>
        </w:rPr>
        <w:t xml:space="preserve"> (1925)</w:t>
      </w:r>
    </w:p>
    <w:p w14:paraId="0500AB21"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 xml:space="preserve">“To </w:t>
      </w:r>
      <w:proofErr w:type="spellStart"/>
      <w:r w:rsidRPr="004A6031">
        <w:rPr>
          <w:rFonts w:ascii="Times New Roman" w:hAnsi="Times New Roman"/>
          <w:iCs/>
          <w:sz w:val="24"/>
          <w:szCs w:val="24"/>
        </w:rPr>
        <w:t>Kachalov’s</w:t>
      </w:r>
      <w:proofErr w:type="spellEnd"/>
      <w:r w:rsidRPr="004A6031">
        <w:rPr>
          <w:rFonts w:ascii="Times New Roman" w:hAnsi="Times New Roman"/>
          <w:iCs/>
          <w:sz w:val="24"/>
          <w:szCs w:val="24"/>
        </w:rPr>
        <w:t xml:space="preserve"> Dog”</w:t>
      </w:r>
      <w:r w:rsidRPr="004A6031">
        <w:rPr>
          <w:rFonts w:ascii="Times New Roman" w:hAnsi="Times New Roman"/>
          <w:sz w:val="24"/>
          <w:szCs w:val="24"/>
        </w:rPr>
        <w:t xml:space="preserve"> (1925)</w:t>
      </w:r>
    </w:p>
    <w:p w14:paraId="05B1B88E" w14:textId="77777777" w:rsidR="00ED6D66" w:rsidRPr="004A6031" w:rsidRDefault="00ED6D66" w:rsidP="00D36384">
      <w:pPr>
        <w:spacing w:before="120" w:after="120" w:line="240" w:lineRule="auto"/>
        <w:ind w:left="360"/>
        <w:rPr>
          <w:rFonts w:ascii="Times New Roman" w:hAnsi="Times New Roman"/>
          <w:sz w:val="24"/>
          <w:szCs w:val="24"/>
        </w:rPr>
      </w:pPr>
      <w:r w:rsidRPr="004A6031">
        <w:rPr>
          <w:rFonts w:ascii="Times New Roman" w:hAnsi="Times New Roman"/>
          <w:iCs/>
          <w:sz w:val="24"/>
          <w:szCs w:val="24"/>
        </w:rPr>
        <w:t>“Goodbye, My Friend, Goodbye”</w:t>
      </w:r>
      <w:r w:rsidRPr="004A6031">
        <w:rPr>
          <w:rFonts w:ascii="Times New Roman" w:hAnsi="Times New Roman"/>
          <w:sz w:val="24"/>
          <w:szCs w:val="24"/>
        </w:rPr>
        <w:t xml:space="preserve"> (1925) </w:t>
      </w:r>
    </w:p>
    <w:p w14:paraId="0E01CF78" w14:textId="77777777" w:rsidR="00ED6D66" w:rsidRPr="004A6031" w:rsidRDefault="00ED6D66" w:rsidP="00724D8A">
      <w:pPr>
        <w:pStyle w:val="Heading1"/>
        <w:rPr>
          <w:rFonts w:ascii="Times New Roman" w:hAnsi="Times New Roman" w:cs="Times New Roman"/>
          <w:sz w:val="24"/>
          <w:szCs w:val="24"/>
        </w:rPr>
      </w:pPr>
    </w:p>
    <w:p w14:paraId="7680E4B0" w14:textId="77777777" w:rsidR="00ED6D66" w:rsidRPr="004A6031" w:rsidRDefault="00ED6D66" w:rsidP="00724D8A">
      <w:pPr>
        <w:pStyle w:val="Heading1"/>
        <w:rPr>
          <w:rStyle w:val="a-size-large1"/>
          <w:rFonts w:ascii="Times New Roman" w:hAnsi="Times New Roman" w:cs="Times New Roman"/>
          <w:b/>
          <w:sz w:val="24"/>
          <w:szCs w:val="24"/>
        </w:rPr>
      </w:pPr>
      <w:r w:rsidRPr="004A6031">
        <w:rPr>
          <w:rStyle w:val="a-size-large1"/>
          <w:rFonts w:ascii="Times New Roman" w:hAnsi="Times New Roman" w:cs="Times New Roman"/>
          <w:b/>
          <w:sz w:val="24"/>
          <w:szCs w:val="24"/>
        </w:rPr>
        <w:t>Further Reading:</w:t>
      </w:r>
    </w:p>
    <w:p w14:paraId="49D239AF" w14:textId="77777777" w:rsidR="00ED6D66" w:rsidRPr="004A6031" w:rsidRDefault="00ED6D66" w:rsidP="00724D8A">
      <w:pPr>
        <w:pStyle w:val="Heading1"/>
        <w:rPr>
          <w:rStyle w:val="a-size-large1"/>
          <w:rFonts w:ascii="Times New Roman" w:hAnsi="Times New Roman" w:cs="Times New Roman"/>
          <w:sz w:val="24"/>
          <w:szCs w:val="24"/>
        </w:rPr>
      </w:pPr>
    </w:p>
    <w:p w14:paraId="20FBD142" w14:textId="77777777" w:rsidR="00ED6D66" w:rsidRPr="004A6031" w:rsidRDefault="00ED6D66" w:rsidP="00724D8A">
      <w:pPr>
        <w:spacing w:after="0" w:line="240" w:lineRule="auto"/>
        <w:rPr>
          <w:rFonts w:ascii="Times New Roman" w:eastAsia="Arial Unicode MS" w:hAnsi="Times New Roman"/>
          <w:sz w:val="24"/>
          <w:szCs w:val="24"/>
        </w:rPr>
      </w:pPr>
      <w:r w:rsidRPr="004A6031">
        <w:rPr>
          <w:rFonts w:ascii="Times New Roman" w:eastAsia="Arial Unicode MS" w:hAnsi="Times New Roman"/>
          <w:sz w:val="24"/>
          <w:szCs w:val="24"/>
        </w:rPr>
        <w:t xml:space="preserve">Esenin, Sergei. </w:t>
      </w:r>
      <w:proofErr w:type="gramStart"/>
      <w:r w:rsidRPr="004A6031">
        <w:rPr>
          <w:rFonts w:ascii="Times New Roman" w:eastAsia="Arial Unicode MS" w:hAnsi="Times New Roman"/>
          <w:i/>
          <w:sz w:val="24"/>
          <w:szCs w:val="24"/>
        </w:rPr>
        <w:t>Selected Poetry</w:t>
      </w:r>
      <w:r w:rsidRPr="004A6031">
        <w:rPr>
          <w:rFonts w:ascii="Times New Roman" w:eastAsia="Arial Unicode MS" w:hAnsi="Times New Roman"/>
          <w:sz w:val="24"/>
          <w:szCs w:val="24"/>
        </w:rPr>
        <w:t>.</w:t>
      </w:r>
      <w:proofErr w:type="gramEnd"/>
      <w:r w:rsidRPr="004A6031">
        <w:rPr>
          <w:rFonts w:ascii="Times New Roman" w:eastAsia="Arial Unicode MS" w:hAnsi="Times New Roman"/>
          <w:sz w:val="24"/>
          <w:szCs w:val="24"/>
        </w:rPr>
        <w:t xml:space="preserve"> </w:t>
      </w:r>
      <w:proofErr w:type="gramStart"/>
      <w:r w:rsidRPr="004A6031">
        <w:rPr>
          <w:rFonts w:ascii="Times New Roman" w:eastAsia="Arial Unicode MS" w:hAnsi="Times New Roman"/>
          <w:sz w:val="24"/>
          <w:szCs w:val="24"/>
        </w:rPr>
        <w:t>Transl. Peter Tempest.</w:t>
      </w:r>
      <w:proofErr w:type="gramEnd"/>
      <w:r w:rsidRPr="004A6031">
        <w:rPr>
          <w:rFonts w:ascii="Times New Roman" w:eastAsia="Arial Unicode MS" w:hAnsi="Times New Roman"/>
          <w:sz w:val="24"/>
          <w:szCs w:val="24"/>
        </w:rPr>
        <w:t xml:space="preserve"> Moscow: Progress Publishers, 1982.</w:t>
      </w:r>
    </w:p>
    <w:p w14:paraId="77978CEB" w14:textId="77777777" w:rsidR="00ED6D66" w:rsidRPr="004A6031" w:rsidRDefault="00ED6D66" w:rsidP="00724D8A">
      <w:pPr>
        <w:spacing w:after="0" w:line="240" w:lineRule="auto"/>
        <w:rPr>
          <w:rFonts w:ascii="Times New Roman" w:hAnsi="Times New Roman"/>
          <w:sz w:val="24"/>
          <w:szCs w:val="24"/>
        </w:rPr>
      </w:pPr>
      <w:r w:rsidRPr="004A6031">
        <w:rPr>
          <w:rFonts w:ascii="Times New Roman" w:hAnsi="Times New Roman"/>
          <w:sz w:val="24"/>
          <w:szCs w:val="24"/>
        </w:rPr>
        <w:t xml:space="preserve">Yesenin, Sergei </w:t>
      </w:r>
      <w:proofErr w:type="spellStart"/>
      <w:r w:rsidRPr="004A6031">
        <w:rPr>
          <w:rFonts w:ascii="Times New Roman" w:hAnsi="Times New Roman"/>
          <w:sz w:val="24"/>
          <w:szCs w:val="24"/>
        </w:rPr>
        <w:t>Aleksandrovich</w:t>
      </w:r>
      <w:proofErr w:type="spellEnd"/>
      <w:r w:rsidRPr="004A6031">
        <w:rPr>
          <w:rStyle w:val="author"/>
          <w:rFonts w:ascii="Times New Roman" w:hAnsi="Times New Roman"/>
          <w:sz w:val="24"/>
          <w:szCs w:val="24"/>
        </w:rPr>
        <w:t xml:space="preserve">. </w:t>
      </w:r>
      <w:proofErr w:type="gramStart"/>
      <w:r w:rsidRPr="004A6031">
        <w:rPr>
          <w:rStyle w:val="a-size-large1"/>
          <w:rFonts w:ascii="Times New Roman" w:hAnsi="Times New Roman" w:cs="Times New Roman"/>
          <w:i/>
          <w:sz w:val="24"/>
          <w:szCs w:val="24"/>
        </w:rPr>
        <w:t>The Collected Poems of Yesenin in English</w:t>
      </w:r>
      <w:r w:rsidRPr="004A6031">
        <w:rPr>
          <w:rFonts w:ascii="Times New Roman" w:hAnsi="Times New Roman"/>
          <w:i/>
          <w:sz w:val="24"/>
          <w:szCs w:val="24"/>
        </w:rPr>
        <w:t xml:space="preserve"> </w:t>
      </w:r>
      <w:r w:rsidRPr="004A6031">
        <w:rPr>
          <w:rStyle w:val="a-size-medium3"/>
          <w:rFonts w:ascii="Times New Roman" w:hAnsi="Times New Roman" w:cs="Times New Roman"/>
          <w:i/>
          <w:sz w:val="24"/>
          <w:szCs w:val="24"/>
        </w:rPr>
        <w:t>Textbook Binding</w:t>
      </w:r>
      <w:r w:rsidRPr="004A6031">
        <w:rPr>
          <w:rFonts w:ascii="Times New Roman" w:hAnsi="Times New Roman"/>
          <w:sz w:val="24"/>
          <w:szCs w:val="24"/>
        </w:rPr>
        <w:t>.</w:t>
      </w:r>
      <w:proofErr w:type="gramEnd"/>
      <w:r w:rsidRPr="004A6031">
        <w:rPr>
          <w:rFonts w:ascii="Times New Roman" w:hAnsi="Times New Roman"/>
          <w:sz w:val="24"/>
          <w:szCs w:val="24"/>
        </w:rPr>
        <w:t xml:space="preserve"> </w:t>
      </w:r>
      <w:proofErr w:type="gramStart"/>
      <w:r w:rsidRPr="004A6031">
        <w:rPr>
          <w:rFonts w:ascii="Times New Roman" w:hAnsi="Times New Roman"/>
          <w:sz w:val="24"/>
          <w:szCs w:val="24"/>
        </w:rPr>
        <w:t xml:space="preserve">Translated by Gregory </w:t>
      </w:r>
      <w:proofErr w:type="spellStart"/>
      <w:r w:rsidRPr="004A6031">
        <w:rPr>
          <w:rFonts w:ascii="Times New Roman" w:hAnsi="Times New Roman"/>
          <w:sz w:val="24"/>
          <w:szCs w:val="24"/>
        </w:rPr>
        <w:t>Brengauz</w:t>
      </w:r>
      <w:proofErr w:type="spellEnd"/>
      <w:r w:rsidRPr="004A6031">
        <w:rPr>
          <w:rFonts w:ascii="Times New Roman" w:hAnsi="Times New Roman"/>
          <w:sz w:val="24"/>
          <w:szCs w:val="24"/>
        </w:rPr>
        <w:t>.</w:t>
      </w:r>
      <w:proofErr w:type="gramEnd"/>
      <w:r w:rsidRPr="004A6031">
        <w:rPr>
          <w:rStyle w:val="itempublisher"/>
          <w:rFonts w:ascii="Times New Roman" w:hAnsi="Times New Roman"/>
          <w:sz w:val="24"/>
          <w:szCs w:val="24"/>
        </w:rPr>
        <w:t xml:space="preserve"> Tallahassee, Fla.: Floridian Publisher, 2000.</w:t>
      </w:r>
    </w:p>
    <w:p w14:paraId="0C05F934" w14:textId="77777777" w:rsidR="00ED6D66" w:rsidRPr="004A6031" w:rsidRDefault="00ED6D66" w:rsidP="00724D8A">
      <w:pPr>
        <w:spacing w:after="0" w:line="240" w:lineRule="auto"/>
        <w:rPr>
          <w:rFonts w:ascii="Times New Roman" w:eastAsia="Arial Unicode MS" w:hAnsi="Times New Roman"/>
          <w:sz w:val="24"/>
          <w:szCs w:val="24"/>
        </w:rPr>
      </w:pPr>
      <w:proofErr w:type="spellStart"/>
      <w:r w:rsidRPr="004A6031">
        <w:rPr>
          <w:rFonts w:ascii="Times New Roman" w:eastAsia="Arial Unicode MS" w:hAnsi="Times New Roman"/>
          <w:sz w:val="24"/>
          <w:szCs w:val="24"/>
        </w:rPr>
        <w:t>Ponomareff</w:t>
      </w:r>
      <w:proofErr w:type="spellEnd"/>
      <w:r w:rsidRPr="004A6031">
        <w:rPr>
          <w:rFonts w:ascii="Times New Roman" w:eastAsia="Arial Unicode MS" w:hAnsi="Times New Roman"/>
          <w:sz w:val="24"/>
          <w:szCs w:val="24"/>
        </w:rPr>
        <w:t xml:space="preserve">, Constantin V. </w:t>
      </w:r>
      <w:r w:rsidRPr="004A6031">
        <w:rPr>
          <w:rFonts w:ascii="Times New Roman" w:eastAsia="Arial Unicode MS" w:hAnsi="Times New Roman"/>
          <w:i/>
          <w:sz w:val="24"/>
          <w:szCs w:val="24"/>
        </w:rPr>
        <w:t>Sergey Esenin</w:t>
      </w:r>
      <w:r w:rsidRPr="004A6031">
        <w:rPr>
          <w:rFonts w:ascii="Times New Roman" w:eastAsia="Arial Unicode MS" w:hAnsi="Times New Roman"/>
          <w:sz w:val="24"/>
          <w:szCs w:val="24"/>
        </w:rPr>
        <w:t xml:space="preserve">. Boston: </w:t>
      </w:r>
      <w:proofErr w:type="spellStart"/>
      <w:r w:rsidRPr="004A6031">
        <w:rPr>
          <w:rFonts w:ascii="Times New Roman" w:eastAsia="Arial Unicode MS" w:hAnsi="Times New Roman"/>
          <w:sz w:val="24"/>
          <w:szCs w:val="24"/>
        </w:rPr>
        <w:t>Twayne</w:t>
      </w:r>
      <w:proofErr w:type="spellEnd"/>
      <w:r w:rsidRPr="004A6031">
        <w:rPr>
          <w:rFonts w:ascii="Times New Roman" w:eastAsia="Arial Unicode MS" w:hAnsi="Times New Roman"/>
          <w:sz w:val="24"/>
          <w:szCs w:val="24"/>
        </w:rPr>
        <w:t xml:space="preserve"> Publishers, 1978.</w:t>
      </w:r>
    </w:p>
    <w:p w14:paraId="5C35EDAC" w14:textId="77777777" w:rsidR="00ED6D66" w:rsidRPr="004A6031" w:rsidRDefault="00ED6D66" w:rsidP="00724D8A">
      <w:pPr>
        <w:spacing w:after="0" w:line="240" w:lineRule="auto"/>
        <w:rPr>
          <w:rStyle w:val="itempublisher"/>
          <w:rFonts w:ascii="Times New Roman" w:hAnsi="Times New Roman"/>
          <w:sz w:val="24"/>
          <w:szCs w:val="24"/>
        </w:rPr>
      </w:pPr>
      <w:proofErr w:type="spellStart"/>
      <w:r w:rsidRPr="004A6031">
        <w:rPr>
          <w:rFonts w:ascii="Times New Roman" w:hAnsi="Times New Roman"/>
          <w:sz w:val="24"/>
          <w:szCs w:val="24"/>
        </w:rPr>
        <w:t>McVay</w:t>
      </w:r>
      <w:proofErr w:type="spellEnd"/>
      <w:r w:rsidRPr="004A6031">
        <w:rPr>
          <w:rFonts w:ascii="Times New Roman" w:hAnsi="Times New Roman"/>
          <w:sz w:val="24"/>
          <w:szCs w:val="24"/>
        </w:rPr>
        <w:t xml:space="preserve">, Gordon. </w:t>
      </w:r>
      <w:proofErr w:type="gramStart"/>
      <w:r w:rsidRPr="004A6031">
        <w:rPr>
          <w:rFonts w:ascii="Times New Roman" w:eastAsia="Arial Unicode MS" w:hAnsi="Times New Roman"/>
          <w:i/>
          <w:sz w:val="24"/>
          <w:szCs w:val="24"/>
        </w:rPr>
        <w:t>Isadora &amp; Esenin</w:t>
      </w:r>
      <w:r w:rsidRPr="004A6031">
        <w:rPr>
          <w:rFonts w:ascii="Times New Roman" w:eastAsia="Arial Unicode MS" w:hAnsi="Times New Roman"/>
          <w:sz w:val="24"/>
          <w:szCs w:val="24"/>
        </w:rPr>
        <w:t>.</w:t>
      </w:r>
      <w:proofErr w:type="gramEnd"/>
      <w:r w:rsidRPr="004A6031">
        <w:rPr>
          <w:rFonts w:ascii="Times New Roman" w:eastAsia="Arial Unicode MS" w:hAnsi="Times New Roman"/>
          <w:sz w:val="24"/>
          <w:szCs w:val="24"/>
        </w:rPr>
        <w:t xml:space="preserve"> </w:t>
      </w:r>
      <w:r w:rsidRPr="004A6031">
        <w:rPr>
          <w:rStyle w:val="itempublisher"/>
          <w:rFonts w:ascii="Times New Roman" w:hAnsi="Times New Roman"/>
          <w:sz w:val="24"/>
          <w:szCs w:val="24"/>
        </w:rPr>
        <w:t xml:space="preserve">Ann Arbor, Mich.: </w:t>
      </w:r>
      <w:proofErr w:type="spellStart"/>
      <w:r w:rsidRPr="004A6031">
        <w:rPr>
          <w:rStyle w:val="itempublisher"/>
          <w:rFonts w:ascii="Times New Roman" w:hAnsi="Times New Roman"/>
          <w:sz w:val="24"/>
          <w:szCs w:val="24"/>
        </w:rPr>
        <w:t>Ardis</w:t>
      </w:r>
      <w:proofErr w:type="spellEnd"/>
      <w:r w:rsidRPr="004A6031">
        <w:rPr>
          <w:rStyle w:val="itempublisher"/>
          <w:rFonts w:ascii="Times New Roman" w:hAnsi="Times New Roman"/>
          <w:sz w:val="24"/>
          <w:szCs w:val="24"/>
        </w:rPr>
        <w:t>, 1980.</w:t>
      </w:r>
    </w:p>
    <w:p w14:paraId="1BEBB8A7" w14:textId="77777777" w:rsidR="00ED6D66" w:rsidRPr="004A6031" w:rsidRDefault="00ED6D66" w:rsidP="00724D8A">
      <w:pPr>
        <w:spacing w:after="0" w:line="240" w:lineRule="auto"/>
        <w:rPr>
          <w:rStyle w:val="itempublisher"/>
          <w:rFonts w:ascii="Times New Roman" w:hAnsi="Times New Roman"/>
          <w:sz w:val="24"/>
          <w:szCs w:val="24"/>
        </w:rPr>
      </w:pPr>
      <w:proofErr w:type="spellStart"/>
      <w:r w:rsidRPr="004A6031">
        <w:rPr>
          <w:rFonts w:ascii="Times New Roman" w:hAnsi="Times New Roman"/>
          <w:sz w:val="24"/>
          <w:szCs w:val="24"/>
        </w:rPr>
        <w:t>McVay</w:t>
      </w:r>
      <w:proofErr w:type="spellEnd"/>
      <w:r w:rsidRPr="004A6031">
        <w:rPr>
          <w:rFonts w:ascii="Times New Roman" w:hAnsi="Times New Roman"/>
          <w:sz w:val="24"/>
          <w:szCs w:val="24"/>
        </w:rPr>
        <w:t xml:space="preserve">, Gordon. </w:t>
      </w:r>
      <w:r w:rsidRPr="004A6031">
        <w:rPr>
          <w:rFonts w:ascii="Times New Roman" w:eastAsia="Arial Unicode MS" w:hAnsi="Times New Roman"/>
          <w:i/>
          <w:sz w:val="24"/>
          <w:szCs w:val="24"/>
        </w:rPr>
        <w:t>Esenin: A Life</w:t>
      </w:r>
      <w:r w:rsidRPr="004A6031">
        <w:rPr>
          <w:rFonts w:ascii="Times New Roman" w:eastAsia="Arial Unicode MS" w:hAnsi="Times New Roman"/>
          <w:sz w:val="24"/>
          <w:szCs w:val="24"/>
        </w:rPr>
        <w:t xml:space="preserve">. </w:t>
      </w:r>
      <w:r w:rsidRPr="004A6031">
        <w:rPr>
          <w:rStyle w:val="itempublisher"/>
          <w:rFonts w:ascii="Times New Roman" w:hAnsi="Times New Roman"/>
          <w:sz w:val="24"/>
          <w:szCs w:val="24"/>
        </w:rPr>
        <w:t xml:space="preserve">Ann Arbor, Mich.: </w:t>
      </w:r>
      <w:proofErr w:type="spellStart"/>
      <w:r w:rsidRPr="004A6031">
        <w:rPr>
          <w:rStyle w:val="itempublisher"/>
          <w:rFonts w:ascii="Times New Roman" w:hAnsi="Times New Roman"/>
          <w:sz w:val="24"/>
          <w:szCs w:val="24"/>
        </w:rPr>
        <w:t>Ardis</w:t>
      </w:r>
      <w:proofErr w:type="spellEnd"/>
      <w:r w:rsidRPr="004A6031">
        <w:rPr>
          <w:rStyle w:val="itempublisher"/>
          <w:rFonts w:ascii="Times New Roman" w:hAnsi="Times New Roman"/>
          <w:sz w:val="24"/>
          <w:szCs w:val="24"/>
        </w:rPr>
        <w:t xml:space="preserve">, 1976. </w:t>
      </w:r>
    </w:p>
    <w:p w14:paraId="3D1797FD" w14:textId="77777777" w:rsidR="00ED6D66" w:rsidRPr="004A6031" w:rsidRDefault="00ED6D66" w:rsidP="00724D8A">
      <w:pPr>
        <w:spacing w:after="0" w:line="240" w:lineRule="auto"/>
        <w:rPr>
          <w:rStyle w:val="itempublisher"/>
          <w:rFonts w:ascii="Times New Roman" w:hAnsi="Times New Roman"/>
          <w:sz w:val="24"/>
          <w:szCs w:val="24"/>
        </w:rPr>
      </w:pPr>
    </w:p>
    <w:p w14:paraId="4D2E9D06" w14:textId="77777777" w:rsidR="00ED6D66" w:rsidRPr="004A6031" w:rsidRDefault="00ED6D66" w:rsidP="00724D8A">
      <w:pPr>
        <w:pStyle w:val="Heading1"/>
        <w:rPr>
          <w:rFonts w:ascii="Times New Roman" w:hAnsi="Times New Roman" w:cs="Times New Roman"/>
          <w:b/>
          <w:sz w:val="24"/>
          <w:szCs w:val="24"/>
        </w:rPr>
      </w:pPr>
    </w:p>
    <w:p w14:paraId="238F6E24" w14:textId="529DB62D" w:rsidR="00ED6D66" w:rsidRPr="004A6031" w:rsidRDefault="00ED6D66" w:rsidP="00724D8A">
      <w:pPr>
        <w:pStyle w:val="NormalWeb"/>
        <w:rPr>
          <w:b/>
        </w:rPr>
      </w:pPr>
      <w:r w:rsidRPr="00C0066C">
        <w:rPr>
          <w:b/>
        </w:rPr>
        <w:t xml:space="preserve">Elena V. </w:t>
      </w:r>
      <w:proofErr w:type="spellStart"/>
      <w:r w:rsidRPr="00C0066C">
        <w:rPr>
          <w:b/>
        </w:rPr>
        <w:t>Baraban</w:t>
      </w:r>
      <w:proofErr w:type="spellEnd"/>
      <w:r w:rsidRPr="00C0066C">
        <w:rPr>
          <w:b/>
        </w:rPr>
        <w:t>, University of Manitoba</w:t>
      </w:r>
    </w:p>
    <w:p w14:paraId="508120B0" w14:textId="0762B24B" w:rsidR="00ED6D66" w:rsidRPr="00C0066C" w:rsidRDefault="00ED6D66" w:rsidP="00724D8A">
      <w:pPr>
        <w:pStyle w:val="NormalWeb"/>
        <w:rPr>
          <w:b/>
        </w:rPr>
      </w:pPr>
      <w:r w:rsidRPr="004A6031">
        <w:t xml:space="preserve">Source </w:t>
      </w:r>
      <w:proofErr w:type="spellStart"/>
      <w:proofErr w:type="gramStart"/>
      <w:r w:rsidRPr="004A6031">
        <w:t>url</w:t>
      </w:r>
      <w:proofErr w:type="spellEnd"/>
      <w:proofErr w:type="gramEnd"/>
      <w:r w:rsidRPr="004A6031">
        <w:t xml:space="preserve"> for image: http://en.wikipedia.org/wiki/File:Esenin_Moscow_1922.jpg</w:t>
      </w:r>
    </w:p>
    <w:p w14:paraId="04CFCFF7" w14:textId="77777777" w:rsidR="00ED6D66" w:rsidRPr="004A6031" w:rsidRDefault="00ED6D66" w:rsidP="00724D8A">
      <w:pPr>
        <w:pStyle w:val="NormalWeb"/>
      </w:pPr>
    </w:p>
    <w:p w14:paraId="3369E9E8" w14:textId="77777777" w:rsidR="00ED6D66" w:rsidRPr="004A6031" w:rsidRDefault="00ED6D66" w:rsidP="00724D8A">
      <w:pPr>
        <w:pStyle w:val="NormalWeb"/>
      </w:pPr>
    </w:p>
    <w:sectPr w:rsidR="00ED6D66" w:rsidRPr="004A6031" w:rsidSect="0082122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529A0" w14:textId="77777777" w:rsidR="004C2CCD" w:rsidRDefault="004C2CCD">
      <w:r>
        <w:separator/>
      </w:r>
    </w:p>
  </w:endnote>
  <w:endnote w:type="continuationSeparator" w:id="0">
    <w:p w14:paraId="69180795" w14:textId="77777777" w:rsidR="004C2CCD" w:rsidRDefault="004C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CAEF" w14:textId="77777777" w:rsidR="00ED6D66" w:rsidRDefault="00ED6D66" w:rsidP="00F76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D7FE6D" w14:textId="77777777" w:rsidR="00ED6D66" w:rsidRDefault="00ED6D66" w:rsidP="00782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3691F" w14:textId="77777777" w:rsidR="00ED6D66" w:rsidRDefault="00ED6D66" w:rsidP="00F76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6384">
      <w:rPr>
        <w:rStyle w:val="PageNumber"/>
        <w:noProof/>
      </w:rPr>
      <w:t>3</w:t>
    </w:r>
    <w:r>
      <w:rPr>
        <w:rStyle w:val="PageNumber"/>
      </w:rPr>
      <w:fldChar w:fldCharType="end"/>
    </w:r>
  </w:p>
  <w:p w14:paraId="0DC4C466" w14:textId="77777777" w:rsidR="00ED6D66" w:rsidRDefault="00ED6D66" w:rsidP="007824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67FF7" w14:textId="77777777" w:rsidR="004C2CCD" w:rsidRDefault="004C2CCD">
      <w:r>
        <w:separator/>
      </w:r>
    </w:p>
  </w:footnote>
  <w:footnote w:type="continuationSeparator" w:id="0">
    <w:p w14:paraId="4C219B1F" w14:textId="77777777" w:rsidR="004C2CCD" w:rsidRDefault="004C2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064BC"/>
    <w:multiLevelType w:val="multilevel"/>
    <w:tmpl w:val="83E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DA"/>
    <w:rsid w:val="0002039F"/>
    <w:rsid w:val="00024F07"/>
    <w:rsid w:val="000349E1"/>
    <w:rsid w:val="00062A08"/>
    <w:rsid w:val="00077EBC"/>
    <w:rsid w:val="000A2F15"/>
    <w:rsid w:val="000B4222"/>
    <w:rsid w:val="000D6DAF"/>
    <w:rsid w:val="001146CD"/>
    <w:rsid w:val="001512BC"/>
    <w:rsid w:val="0017232B"/>
    <w:rsid w:val="00177635"/>
    <w:rsid w:val="001B2D2F"/>
    <w:rsid w:val="001E7097"/>
    <w:rsid w:val="001F4381"/>
    <w:rsid w:val="002049BC"/>
    <w:rsid w:val="00223E27"/>
    <w:rsid w:val="0023157C"/>
    <w:rsid w:val="00244A98"/>
    <w:rsid w:val="00246F1C"/>
    <w:rsid w:val="00252F16"/>
    <w:rsid w:val="00271733"/>
    <w:rsid w:val="002928F9"/>
    <w:rsid w:val="002C54CB"/>
    <w:rsid w:val="002D4D05"/>
    <w:rsid w:val="002E5F50"/>
    <w:rsid w:val="00317BAE"/>
    <w:rsid w:val="00325368"/>
    <w:rsid w:val="003375FA"/>
    <w:rsid w:val="0033779E"/>
    <w:rsid w:val="003B51FB"/>
    <w:rsid w:val="003B6A91"/>
    <w:rsid w:val="003F24D0"/>
    <w:rsid w:val="004158E9"/>
    <w:rsid w:val="00471ADE"/>
    <w:rsid w:val="004A6031"/>
    <w:rsid w:val="004C2CCD"/>
    <w:rsid w:val="004E2B59"/>
    <w:rsid w:val="004E3481"/>
    <w:rsid w:val="00503BB2"/>
    <w:rsid w:val="00537B95"/>
    <w:rsid w:val="00540BE4"/>
    <w:rsid w:val="00553EDA"/>
    <w:rsid w:val="005777E7"/>
    <w:rsid w:val="005A19D5"/>
    <w:rsid w:val="005D1668"/>
    <w:rsid w:val="00631A01"/>
    <w:rsid w:val="006341F3"/>
    <w:rsid w:val="006346F3"/>
    <w:rsid w:val="00636711"/>
    <w:rsid w:val="00642D55"/>
    <w:rsid w:val="006D5DEF"/>
    <w:rsid w:val="006E6B68"/>
    <w:rsid w:val="006F291E"/>
    <w:rsid w:val="00724D8A"/>
    <w:rsid w:val="007335E8"/>
    <w:rsid w:val="0078242D"/>
    <w:rsid w:val="007A64DA"/>
    <w:rsid w:val="007C7151"/>
    <w:rsid w:val="00821229"/>
    <w:rsid w:val="008475D0"/>
    <w:rsid w:val="00893381"/>
    <w:rsid w:val="008C3E20"/>
    <w:rsid w:val="008E6C98"/>
    <w:rsid w:val="008F555C"/>
    <w:rsid w:val="00911F61"/>
    <w:rsid w:val="00944DA2"/>
    <w:rsid w:val="009463A4"/>
    <w:rsid w:val="00954F39"/>
    <w:rsid w:val="009576B4"/>
    <w:rsid w:val="00983FE1"/>
    <w:rsid w:val="00997924"/>
    <w:rsid w:val="00A162B5"/>
    <w:rsid w:val="00A20F1A"/>
    <w:rsid w:val="00A4429E"/>
    <w:rsid w:val="00A46833"/>
    <w:rsid w:val="00A55B3D"/>
    <w:rsid w:val="00A800F3"/>
    <w:rsid w:val="00AB6B82"/>
    <w:rsid w:val="00AF19DB"/>
    <w:rsid w:val="00AF35AB"/>
    <w:rsid w:val="00B03699"/>
    <w:rsid w:val="00B226AD"/>
    <w:rsid w:val="00B25D4E"/>
    <w:rsid w:val="00B26A73"/>
    <w:rsid w:val="00B3109D"/>
    <w:rsid w:val="00B40D05"/>
    <w:rsid w:val="00BB6F96"/>
    <w:rsid w:val="00BB7111"/>
    <w:rsid w:val="00BC1B14"/>
    <w:rsid w:val="00C0066C"/>
    <w:rsid w:val="00C21D5F"/>
    <w:rsid w:val="00C500C7"/>
    <w:rsid w:val="00C52DDF"/>
    <w:rsid w:val="00C56787"/>
    <w:rsid w:val="00C800C0"/>
    <w:rsid w:val="00C96BB2"/>
    <w:rsid w:val="00CA25C8"/>
    <w:rsid w:val="00CC62C5"/>
    <w:rsid w:val="00CD2B04"/>
    <w:rsid w:val="00CE2997"/>
    <w:rsid w:val="00D32376"/>
    <w:rsid w:val="00D36384"/>
    <w:rsid w:val="00D7464F"/>
    <w:rsid w:val="00DD39C6"/>
    <w:rsid w:val="00E05FFF"/>
    <w:rsid w:val="00E339A4"/>
    <w:rsid w:val="00E40B28"/>
    <w:rsid w:val="00E64B9D"/>
    <w:rsid w:val="00E672F9"/>
    <w:rsid w:val="00E7243F"/>
    <w:rsid w:val="00E73F5E"/>
    <w:rsid w:val="00E8739B"/>
    <w:rsid w:val="00EA6C50"/>
    <w:rsid w:val="00ED6D66"/>
    <w:rsid w:val="00EF0A43"/>
    <w:rsid w:val="00F20F65"/>
    <w:rsid w:val="00F22353"/>
    <w:rsid w:val="00F30D36"/>
    <w:rsid w:val="00F76449"/>
    <w:rsid w:val="00F76481"/>
    <w:rsid w:val="00FB329B"/>
    <w:rsid w:val="00FE5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7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229"/>
    <w:pPr>
      <w:spacing w:after="200" w:line="276" w:lineRule="auto"/>
    </w:pPr>
  </w:style>
  <w:style w:type="paragraph" w:styleId="Heading1">
    <w:name w:val="heading 1"/>
    <w:basedOn w:val="Normal"/>
    <w:link w:val="Heading1Char"/>
    <w:uiPriority w:val="99"/>
    <w:qFormat/>
    <w:rsid w:val="00C56787"/>
    <w:pPr>
      <w:spacing w:after="0" w:line="240" w:lineRule="auto"/>
      <w:outlineLvl w:val="0"/>
    </w:pPr>
    <w:rPr>
      <w:rFonts w:ascii="Arial" w:eastAsia="Times New Roman" w:hAnsi="Arial" w:cs="Arial"/>
      <w:kern w:val="36"/>
      <w:sz w:val="42"/>
      <w:szCs w:val="42"/>
    </w:rPr>
  </w:style>
  <w:style w:type="paragraph" w:styleId="Heading3">
    <w:name w:val="heading 3"/>
    <w:basedOn w:val="Normal"/>
    <w:next w:val="Normal"/>
    <w:link w:val="Heading3Char"/>
    <w:uiPriority w:val="99"/>
    <w:qFormat/>
    <w:rsid w:val="00AF35A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6787"/>
    <w:rPr>
      <w:rFonts w:ascii="Arial" w:hAnsi="Arial" w:cs="Arial"/>
      <w:kern w:val="36"/>
      <w:sz w:val="42"/>
      <w:szCs w:val="42"/>
    </w:rPr>
  </w:style>
  <w:style w:type="character" w:customStyle="1" w:styleId="Heading3Char">
    <w:name w:val="Heading 3 Char"/>
    <w:basedOn w:val="DefaultParagraphFont"/>
    <w:link w:val="Heading3"/>
    <w:uiPriority w:val="99"/>
    <w:semiHidden/>
    <w:locked/>
    <w:rsid w:val="00AF35AB"/>
    <w:rPr>
      <w:rFonts w:ascii="Cambria" w:hAnsi="Cambria" w:cs="Times New Roman"/>
      <w:b/>
      <w:bCs/>
      <w:color w:val="4F81BD"/>
    </w:rPr>
  </w:style>
  <w:style w:type="character" w:customStyle="1" w:styleId="itempublisher">
    <w:name w:val="itempublisher"/>
    <w:basedOn w:val="DefaultParagraphFont"/>
    <w:uiPriority w:val="99"/>
    <w:rsid w:val="00C56787"/>
    <w:rPr>
      <w:rFonts w:cs="Times New Roman"/>
    </w:rPr>
  </w:style>
  <w:style w:type="character" w:styleId="Strong">
    <w:name w:val="Strong"/>
    <w:basedOn w:val="DefaultParagraphFont"/>
    <w:uiPriority w:val="99"/>
    <w:qFormat/>
    <w:rsid w:val="00C56787"/>
    <w:rPr>
      <w:rFonts w:cs="Times New Roman"/>
      <w:b/>
      <w:bCs/>
    </w:rPr>
  </w:style>
  <w:style w:type="character" w:styleId="Hyperlink">
    <w:name w:val="Hyperlink"/>
    <w:basedOn w:val="DefaultParagraphFont"/>
    <w:uiPriority w:val="99"/>
    <w:rsid w:val="00C56787"/>
    <w:rPr>
      <w:rFonts w:cs="Times New Roman"/>
      <w:color w:val="0000FF"/>
      <w:u w:val="single"/>
    </w:rPr>
  </w:style>
  <w:style w:type="character" w:customStyle="1" w:styleId="vernacular">
    <w:name w:val="vernacular"/>
    <w:basedOn w:val="DefaultParagraphFont"/>
    <w:uiPriority w:val="99"/>
    <w:rsid w:val="00C56787"/>
    <w:rPr>
      <w:rFonts w:cs="Times New Roman"/>
    </w:rPr>
  </w:style>
  <w:style w:type="character" w:customStyle="1" w:styleId="a-size-large1">
    <w:name w:val="a-size-large1"/>
    <w:basedOn w:val="DefaultParagraphFont"/>
    <w:uiPriority w:val="99"/>
    <w:rsid w:val="00C56787"/>
    <w:rPr>
      <w:rFonts w:ascii="Arial" w:hAnsi="Arial" w:cs="Arial"/>
      <w:sz w:val="32"/>
      <w:szCs w:val="32"/>
    </w:rPr>
  </w:style>
  <w:style w:type="character" w:customStyle="1" w:styleId="a-size-medium3">
    <w:name w:val="a-size-medium3"/>
    <w:basedOn w:val="DefaultParagraphFont"/>
    <w:uiPriority w:val="99"/>
    <w:rsid w:val="00C56787"/>
    <w:rPr>
      <w:rFonts w:ascii="Arial" w:hAnsi="Arial" w:cs="Arial"/>
      <w:sz w:val="26"/>
      <w:szCs w:val="26"/>
    </w:rPr>
  </w:style>
  <w:style w:type="character" w:customStyle="1" w:styleId="author">
    <w:name w:val="author"/>
    <w:basedOn w:val="DefaultParagraphFont"/>
    <w:uiPriority w:val="99"/>
    <w:rsid w:val="00C56787"/>
    <w:rPr>
      <w:rFonts w:cs="Times New Roman"/>
    </w:rPr>
  </w:style>
  <w:style w:type="character" w:customStyle="1" w:styleId="contribution">
    <w:name w:val="contribution"/>
    <w:basedOn w:val="DefaultParagraphFont"/>
    <w:uiPriority w:val="99"/>
    <w:rsid w:val="00C56787"/>
    <w:rPr>
      <w:rFonts w:cs="Times New Roman"/>
    </w:rPr>
  </w:style>
  <w:style w:type="character" w:customStyle="1" w:styleId="a-color-secondary">
    <w:name w:val="a-color-secondary"/>
    <w:basedOn w:val="DefaultParagraphFont"/>
    <w:uiPriority w:val="99"/>
    <w:rsid w:val="00C56787"/>
    <w:rPr>
      <w:rFonts w:cs="Times New Roman"/>
    </w:rPr>
  </w:style>
  <w:style w:type="character" w:styleId="Emphasis">
    <w:name w:val="Emphasis"/>
    <w:basedOn w:val="DefaultParagraphFont"/>
    <w:uiPriority w:val="99"/>
    <w:qFormat/>
    <w:rsid w:val="00CA25C8"/>
    <w:rPr>
      <w:rFonts w:cs="Times New Roman"/>
      <w:spacing w:val="48"/>
    </w:rPr>
  </w:style>
  <w:style w:type="paragraph" w:styleId="NormalWeb">
    <w:name w:val="Normal (Web)"/>
    <w:basedOn w:val="Normal"/>
    <w:uiPriority w:val="99"/>
    <w:rsid w:val="00CA25C8"/>
    <w:pPr>
      <w:spacing w:before="48" w:after="48" w:line="240" w:lineRule="auto"/>
    </w:pPr>
    <w:rPr>
      <w:rFonts w:ascii="Times New Roman" w:eastAsia="Times New Roman" w:hAnsi="Times New Roman"/>
      <w:sz w:val="24"/>
      <w:szCs w:val="24"/>
    </w:rPr>
  </w:style>
  <w:style w:type="paragraph" w:customStyle="1" w:styleId="biblio">
    <w:name w:val="biblio"/>
    <w:basedOn w:val="Normal"/>
    <w:uiPriority w:val="99"/>
    <w:rsid w:val="00CA25C8"/>
    <w:pPr>
      <w:spacing w:before="48" w:after="48" w:line="240" w:lineRule="auto"/>
      <w:ind w:firstLine="480"/>
      <w:jc w:val="both"/>
    </w:pPr>
    <w:rPr>
      <w:rFonts w:ascii="Times New Roman" w:eastAsia="Times New Roman" w:hAnsi="Times New Roman"/>
      <w:sz w:val="19"/>
      <w:szCs w:val="19"/>
    </w:rPr>
  </w:style>
  <w:style w:type="paragraph" w:customStyle="1" w:styleId="biblio0">
    <w:name w:val="biblio0"/>
    <w:basedOn w:val="Normal"/>
    <w:uiPriority w:val="99"/>
    <w:rsid w:val="00CA25C8"/>
    <w:pPr>
      <w:spacing w:before="48" w:after="48" w:line="240" w:lineRule="auto"/>
      <w:jc w:val="both"/>
    </w:pPr>
    <w:rPr>
      <w:rFonts w:ascii="Times New Roman" w:eastAsia="Times New Roman" w:hAnsi="Times New Roman"/>
      <w:sz w:val="19"/>
      <w:szCs w:val="19"/>
    </w:rPr>
  </w:style>
  <w:style w:type="paragraph" w:customStyle="1" w:styleId="podpis">
    <w:name w:val="podpis"/>
    <w:basedOn w:val="Normal"/>
    <w:uiPriority w:val="99"/>
    <w:rsid w:val="00CA25C8"/>
    <w:pPr>
      <w:spacing w:before="48" w:after="48" w:line="240" w:lineRule="auto"/>
      <w:ind w:right="360"/>
      <w:jc w:val="right"/>
    </w:pPr>
    <w:rPr>
      <w:rFonts w:ascii="Times New Roman" w:eastAsia="Times New Roman" w:hAnsi="Times New Roman"/>
      <w:i/>
      <w:iCs/>
      <w:sz w:val="19"/>
      <w:szCs w:val="19"/>
    </w:rPr>
  </w:style>
  <w:style w:type="paragraph" w:customStyle="1" w:styleId="stih3ot">
    <w:name w:val="stih3ot"/>
    <w:basedOn w:val="Normal"/>
    <w:uiPriority w:val="99"/>
    <w:rsid w:val="00CA25C8"/>
    <w:pPr>
      <w:spacing w:before="240" w:after="48" w:line="240" w:lineRule="auto"/>
      <w:ind w:left="1200"/>
    </w:pPr>
    <w:rPr>
      <w:rFonts w:ascii="Times New Roman" w:eastAsia="Times New Roman" w:hAnsi="Times New Roman"/>
      <w:sz w:val="19"/>
      <w:szCs w:val="19"/>
    </w:rPr>
  </w:style>
  <w:style w:type="paragraph" w:customStyle="1" w:styleId="text">
    <w:name w:val="text"/>
    <w:basedOn w:val="Normal"/>
    <w:uiPriority w:val="99"/>
    <w:rsid w:val="00CA25C8"/>
    <w:pPr>
      <w:spacing w:before="48" w:after="48" w:line="240" w:lineRule="auto"/>
      <w:ind w:firstLine="360"/>
      <w:jc w:val="both"/>
    </w:pPr>
    <w:rPr>
      <w:rFonts w:ascii="Times New Roman" w:eastAsia="Times New Roman" w:hAnsi="Times New Roman"/>
      <w:sz w:val="24"/>
      <w:szCs w:val="24"/>
    </w:rPr>
  </w:style>
  <w:style w:type="paragraph" w:customStyle="1" w:styleId="text0">
    <w:name w:val="text0"/>
    <w:basedOn w:val="Normal"/>
    <w:uiPriority w:val="99"/>
    <w:rsid w:val="00CA25C8"/>
    <w:pPr>
      <w:spacing w:before="48" w:after="48" w:line="240" w:lineRule="auto"/>
      <w:jc w:val="both"/>
    </w:pPr>
    <w:rPr>
      <w:rFonts w:ascii="Times New Roman" w:eastAsia="Times New Roman" w:hAnsi="Times New Roman"/>
      <w:sz w:val="24"/>
      <w:szCs w:val="24"/>
    </w:rPr>
  </w:style>
  <w:style w:type="paragraph" w:customStyle="1" w:styleId="textots">
    <w:name w:val="textots"/>
    <w:basedOn w:val="Normal"/>
    <w:uiPriority w:val="99"/>
    <w:rsid w:val="00CA25C8"/>
    <w:pPr>
      <w:spacing w:before="240" w:after="48" w:line="240" w:lineRule="auto"/>
      <w:ind w:firstLine="360"/>
      <w:jc w:val="both"/>
    </w:pPr>
    <w:rPr>
      <w:rFonts w:ascii="Times New Roman" w:eastAsia="Times New Roman" w:hAnsi="Times New Roman"/>
      <w:sz w:val="24"/>
      <w:szCs w:val="24"/>
    </w:rPr>
  </w:style>
  <w:style w:type="character" w:customStyle="1" w:styleId="page">
    <w:name w:val="page"/>
    <w:basedOn w:val="DefaultParagraphFont"/>
    <w:uiPriority w:val="99"/>
    <w:rsid w:val="00CA25C8"/>
    <w:rPr>
      <w:rFonts w:cs="Times New Roman"/>
      <w:i/>
      <w:iCs/>
      <w:vanish/>
      <w:color w:val="00008B"/>
      <w:sz w:val="19"/>
      <w:szCs w:val="19"/>
      <w:bdr w:val="single" w:sz="6" w:space="0" w:color="C1C1C1" w:frame="1"/>
    </w:rPr>
  </w:style>
  <w:style w:type="paragraph" w:styleId="BalloonText">
    <w:name w:val="Balloon Text"/>
    <w:basedOn w:val="Normal"/>
    <w:link w:val="BalloonTextChar"/>
    <w:uiPriority w:val="99"/>
    <w:semiHidden/>
    <w:rsid w:val="00AF3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35AB"/>
    <w:rPr>
      <w:rFonts w:ascii="Tahoma" w:hAnsi="Tahoma" w:cs="Tahoma"/>
      <w:sz w:val="16"/>
      <w:szCs w:val="16"/>
    </w:rPr>
  </w:style>
  <w:style w:type="character" w:customStyle="1" w:styleId="ipa">
    <w:name w:val="ipa"/>
    <w:basedOn w:val="DefaultParagraphFont"/>
    <w:uiPriority w:val="99"/>
    <w:rsid w:val="00AF35AB"/>
    <w:rPr>
      <w:rFonts w:cs="Times New Roman"/>
    </w:rPr>
  </w:style>
  <w:style w:type="character" w:customStyle="1" w:styleId="mw-headline">
    <w:name w:val="mw-headline"/>
    <w:basedOn w:val="DefaultParagraphFont"/>
    <w:uiPriority w:val="99"/>
    <w:rsid w:val="00AF35AB"/>
    <w:rPr>
      <w:rFonts w:cs="Times New Roman"/>
    </w:rPr>
  </w:style>
  <w:style w:type="character" w:customStyle="1" w:styleId="mw-editsection">
    <w:name w:val="mw-editsection"/>
    <w:basedOn w:val="DefaultParagraphFont"/>
    <w:uiPriority w:val="99"/>
    <w:rsid w:val="00AF35AB"/>
    <w:rPr>
      <w:rFonts w:cs="Times New Roman"/>
    </w:rPr>
  </w:style>
  <w:style w:type="character" w:customStyle="1" w:styleId="mw-editsection-bracket">
    <w:name w:val="mw-editsection-bracket"/>
    <w:basedOn w:val="DefaultParagraphFont"/>
    <w:uiPriority w:val="99"/>
    <w:rsid w:val="00AF35AB"/>
    <w:rPr>
      <w:rFonts w:cs="Times New Roman"/>
    </w:rPr>
  </w:style>
  <w:style w:type="paragraph" w:styleId="Footer">
    <w:name w:val="footer"/>
    <w:basedOn w:val="Normal"/>
    <w:link w:val="FooterChar"/>
    <w:uiPriority w:val="99"/>
    <w:rsid w:val="0078242D"/>
    <w:pPr>
      <w:tabs>
        <w:tab w:val="center" w:pos="4320"/>
        <w:tab w:val="right" w:pos="8640"/>
      </w:tabs>
    </w:pPr>
  </w:style>
  <w:style w:type="character" w:customStyle="1" w:styleId="FooterChar">
    <w:name w:val="Footer Char"/>
    <w:basedOn w:val="DefaultParagraphFont"/>
    <w:link w:val="Footer"/>
    <w:uiPriority w:val="99"/>
    <w:semiHidden/>
    <w:locked/>
    <w:rsid w:val="00893381"/>
    <w:rPr>
      <w:rFonts w:cs="Times New Roman"/>
    </w:rPr>
  </w:style>
  <w:style w:type="character" w:styleId="PageNumber">
    <w:name w:val="page number"/>
    <w:basedOn w:val="DefaultParagraphFont"/>
    <w:uiPriority w:val="99"/>
    <w:rsid w:val="0078242D"/>
    <w:rPr>
      <w:rFonts w:cs="Times New Roman"/>
    </w:rPr>
  </w:style>
  <w:style w:type="character" w:styleId="CommentReference">
    <w:name w:val="annotation reference"/>
    <w:basedOn w:val="DefaultParagraphFont"/>
    <w:uiPriority w:val="99"/>
    <w:semiHidden/>
    <w:rsid w:val="00D32376"/>
    <w:rPr>
      <w:rFonts w:cs="Times New Roman"/>
      <w:sz w:val="16"/>
      <w:szCs w:val="16"/>
    </w:rPr>
  </w:style>
  <w:style w:type="paragraph" w:styleId="CommentText">
    <w:name w:val="annotation text"/>
    <w:basedOn w:val="Normal"/>
    <w:link w:val="CommentTextChar"/>
    <w:uiPriority w:val="99"/>
    <w:semiHidden/>
    <w:rsid w:val="00D32376"/>
    <w:rPr>
      <w:sz w:val="20"/>
      <w:szCs w:val="20"/>
    </w:rPr>
  </w:style>
  <w:style w:type="character" w:customStyle="1" w:styleId="CommentTextChar">
    <w:name w:val="Comment Text Char"/>
    <w:basedOn w:val="DefaultParagraphFont"/>
    <w:link w:val="CommentText"/>
    <w:uiPriority w:val="99"/>
    <w:semiHidden/>
    <w:locked/>
    <w:rsid w:val="00CE2997"/>
    <w:rPr>
      <w:rFonts w:cs="Times New Roman"/>
      <w:sz w:val="20"/>
      <w:szCs w:val="20"/>
    </w:rPr>
  </w:style>
  <w:style w:type="paragraph" w:styleId="CommentSubject">
    <w:name w:val="annotation subject"/>
    <w:basedOn w:val="CommentText"/>
    <w:next w:val="CommentText"/>
    <w:link w:val="CommentSubjectChar"/>
    <w:uiPriority w:val="99"/>
    <w:semiHidden/>
    <w:rsid w:val="00724D8A"/>
    <w:pPr>
      <w:spacing w:line="240" w:lineRule="auto"/>
    </w:pPr>
    <w:rPr>
      <w:b/>
      <w:bCs/>
    </w:rPr>
  </w:style>
  <w:style w:type="character" w:customStyle="1" w:styleId="CommentSubjectChar">
    <w:name w:val="Comment Subject Char"/>
    <w:basedOn w:val="CommentTextChar"/>
    <w:link w:val="CommentSubject"/>
    <w:uiPriority w:val="99"/>
    <w:semiHidden/>
    <w:locked/>
    <w:rsid w:val="00724D8A"/>
    <w:rPr>
      <w:rFonts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229"/>
    <w:pPr>
      <w:spacing w:after="200" w:line="276" w:lineRule="auto"/>
    </w:pPr>
  </w:style>
  <w:style w:type="paragraph" w:styleId="Heading1">
    <w:name w:val="heading 1"/>
    <w:basedOn w:val="Normal"/>
    <w:link w:val="Heading1Char"/>
    <w:uiPriority w:val="99"/>
    <w:qFormat/>
    <w:rsid w:val="00C56787"/>
    <w:pPr>
      <w:spacing w:after="0" w:line="240" w:lineRule="auto"/>
      <w:outlineLvl w:val="0"/>
    </w:pPr>
    <w:rPr>
      <w:rFonts w:ascii="Arial" w:eastAsia="Times New Roman" w:hAnsi="Arial" w:cs="Arial"/>
      <w:kern w:val="36"/>
      <w:sz w:val="42"/>
      <w:szCs w:val="42"/>
    </w:rPr>
  </w:style>
  <w:style w:type="paragraph" w:styleId="Heading3">
    <w:name w:val="heading 3"/>
    <w:basedOn w:val="Normal"/>
    <w:next w:val="Normal"/>
    <w:link w:val="Heading3Char"/>
    <w:uiPriority w:val="99"/>
    <w:qFormat/>
    <w:rsid w:val="00AF35A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6787"/>
    <w:rPr>
      <w:rFonts w:ascii="Arial" w:hAnsi="Arial" w:cs="Arial"/>
      <w:kern w:val="36"/>
      <w:sz w:val="42"/>
      <w:szCs w:val="42"/>
    </w:rPr>
  </w:style>
  <w:style w:type="character" w:customStyle="1" w:styleId="Heading3Char">
    <w:name w:val="Heading 3 Char"/>
    <w:basedOn w:val="DefaultParagraphFont"/>
    <w:link w:val="Heading3"/>
    <w:uiPriority w:val="99"/>
    <w:semiHidden/>
    <w:locked/>
    <w:rsid w:val="00AF35AB"/>
    <w:rPr>
      <w:rFonts w:ascii="Cambria" w:hAnsi="Cambria" w:cs="Times New Roman"/>
      <w:b/>
      <w:bCs/>
      <w:color w:val="4F81BD"/>
    </w:rPr>
  </w:style>
  <w:style w:type="character" w:customStyle="1" w:styleId="itempublisher">
    <w:name w:val="itempublisher"/>
    <w:basedOn w:val="DefaultParagraphFont"/>
    <w:uiPriority w:val="99"/>
    <w:rsid w:val="00C56787"/>
    <w:rPr>
      <w:rFonts w:cs="Times New Roman"/>
    </w:rPr>
  </w:style>
  <w:style w:type="character" w:styleId="Strong">
    <w:name w:val="Strong"/>
    <w:basedOn w:val="DefaultParagraphFont"/>
    <w:uiPriority w:val="99"/>
    <w:qFormat/>
    <w:rsid w:val="00C56787"/>
    <w:rPr>
      <w:rFonts w:cs="Times New Roman"/>
      <w:b/>
      <w:bCs/>
    </w:rPr>
  </w:style>
  <w:style w:type="character" w:styleId="Hyperlink">
    <w:name w:val="Hyperlink"/>
    <w:basedOn w:val="DefaultParagraphFont"/>
    <w:uiPriority w:val="99"/>
    <w:rsid w:val="00C56787"/>
    <w:rPr>
      <w:rFonts w:cs="Times New Roman"/>
      <w:color w:val="0000FF"/>
      <w:u w:val="single"/>
    </w:rPr>
  </w:style>
  <w:style w:type="character" w:customStyle="1" w:styleId="vernacular">
    <w:name w:val="vernacular"/>
    <w:basedOn w:val="DefaultParagraphFont"/>
    <w:uiPriority w:val="99"/>
    <w:rsid w:val="00C56787"/>
    <w:rPr>
      <w:rFonts w:cs="Times New Roman"/>
    </w:rPr>
  </w:style>
  <w:style w:type="character" w:customStyle="1" w:styleId="a-size-large1">
    <w:name w:val="a-size-large1"/>
    <w:basedOn w:val="DefaultParagraphFont"/>
    <w:uiPriority w:val="99"/>
    <w:rsid w:val="00C56787"/>
    <w:rPr>
      <w:rFonts w:ascii="Arial" w:hAnsi="Arial" w:cs="Arial"/>
      <w:sz w:val="32"/>
      <w:szCs w:val="32"/>
    </w:rPr>
  </w:style>
  <w:style w:type="character" w:customStyle="1" w:styleId="a-size-medium3">
    <w:name w:val="a-size-medium3"/>
    <w:basedOn w:val="DefaultParagraphFont"/>
    <w:uiPriority w:val="99"/>
    <w:rsid w:val="00C56787"/>
    <w:rPr>
      <w:rFonts w:ascii="Arial" w:hAnsi="Arial" w:cs="Arial"/>
      <w:sz w:val="26"/>
      <w:szCs w:val="26"/>
    </w:rPr>
  </w:style>
  <w:style w:type="character" w:customStyle="1" w:styleId="author">
    <w:name w:val="author"/>
    <w:basedOn w:val="DefaultParagraphFont"/>
    <w:uiPriority w:val="99"/>
    <w:rsid w:val="00C56787"/>
    <w:rPr>
      <w:rFonts w:cs="Times New Roman"/>
    </w:rPr>
  </w:style>
  <w:style w:type="character" w:customStyle="1" w:styleId="contribution">
    <w:name w:val="contribution"/>
    <w:basedOn w:val="DefaultParagraphFont"/>
    <w:uiPriority w:val="99"/>
    <w:rsid w:val="00C56787"/>
    <w:rPr>
      <w:rFonts w:cs="Times New Roman"/>
    </w:rPr>
  </w:style>
  <w:style w:type="character" w:customStyle="1" w:styleId="a-color-secondary">
    <w:name w:val="a-color-secondary"/>
    <w:basedOn w:val="DefaultParagraphFont"/>
    <w:uiPriority w:val="99"/>
    <w:rsid w:val="00C56787"/>
    <w:rPr>
      <w:rFonts w:cs="Times New Roman"/>
    </w:rPr>
  </w:style>
  <w:style w:type="character" w:styleId="Emphasis">
    <w:name w:val="Emphasis"/>
    <w:basedOn w:val="DefaultParagraphFont"/>
    <w:uiPriority w:val="99"/>
    <w:qFormat/>
    <w:rsid w:val="00CA25C8"/>
    <w:rPr>
      <w:rFonts w:cs="Times New Roman"/>
      <w:spacing w:val="48"/>
    </w:rPr>
  </w:style>
  <w:style w:type="paragraph" w:styleId="NormalWeb">
    <w:name w:val="Normal (Web)"/>
    <w:basedOn w:val="Normal"/>
    <w:uiPriority w:val="99"/>
    <w:rsid w:val="00CA25C8"/>
    <w:pPr>
      <w:spacing w:before="48" w:after="48" w:line="240" w:lineRule="auto"/>
    </w:pPr>
    <w:rPr>
      <w:rFonts w:ascii="Times New Roman" w:eastAsia="Times New Roman" w:hAnsi="Times New Roman"/>
      <w:sz w:val="24"/>
      <w:szCs w:val="24"/>
    </w:rPr>
  </w:style>
  <w:style w:type="paragraph" w:customStyle="1" w:styleId="biblio">
    <w:name w:val="biblio"/>
    <w:basedOn w:val="Normal"/>
    <w:uiPriority w:val="99"/>
    <w:rsid w:val="00CA25C8"/>
    <w:pPr>
      <w:spacing w:before="48" w:after="48" w:line="240" w:lineRule="auto"/>
      <w:ind w:firstLine="480"/>
      <w:jc w:val="both"/>
    </w:pPr>
    <w:rPr>
      <w:rFonts w:ascii="Times New Roman" w:eastAsia="Times New Roman" w:hAnsi="Times New Roman"/>
      <w:sz w:val="19"/>
      <w:szCs w:val="19"/>
    </w:rPr>
  </w:style>
  <w:style w:type="paragraph" w:customStyle="1" w:styleId="biblio0">
    <w:name w:val="biblio0"/>
    <w:basedOn w:val="Normal"/>
    <w:uiPriority w:val="99"/>
    <w:rsid w:val="00CA25C8"/>
    <w:pPr>
      <w:spacing w:before="48" w:after="48" w:line="240" w:lineRule="auto"/>
      <w:jc w:val="both"/>
    </w:pPr>
    <w:rPr>
      <w:rFonts w:ascii="Times New Roman" w:eastAsia="Times New Roman" w:hAnsi="Times New Roman"/>
      <w:sz w:val="19"/>
      <w:szCs w:val="19"/>
    </w:rPr>
  </w:style>
  <w:style w:type="paragraph" w:customStyle="1" w:styleId="podpis">
    <w:name w:val="podpis"/>
    <w:basedOn w:val="Normal"/>
    <w:uiPriority w:val="99"/>
    <w:rsid w:val="00CA25C8"/>
    <w:pPr>
      <w:spacing w:before="48" w:after="48" w:line="240" w:lineRule="auto"/>
      <w:ind w:right="360"/>
      <w:jc w:val="right"/>
    </w:pPr>
    <w:rPr>
      <w:rFonts w:ascii="Times New Roman" w:eastAsia="Times New Roman" w:hAnsi="Times New Roman"/>
      <w:i/>
      <w:iCs/>
      <w:sz w:val="19"/>
      <w:szCs w:val="19"/>
    </w:rPr>
  </w:style>
  <w:style w:type="paragraph" w:customStyle="1" w:styleId="stih3ot">
    <w:name w:val="stih3ot"/>
    <w:basedOn w:val="Normal"/>
    <w:uiPriority w:val="99"/>
    <w:rsid w:val="00CA25C8"/>
    <w:pPr>
      <w:spacing w:before="240" w:after="48" w:line="240" w:lineRule="auto"/>
      <w:ind w:left="1200"/>
    </w:pPr>
    <w:rPr>
      <w:rFonts w:ascii="Times New Roman" w:eastAsia="Times New Roman" w:hAnsi="Times New Roman"/>
      <w:sz w:val="19"/>
      <w:szCs w:val="19"/>
    </w:rPr>
  </w:style>
  <w:style w:type="paragraph" w:customStyle="1" w:styleId="text">
    <w:name w:val="text"/>
    <w:basedOn w:val="Normal"/>
    <w:uiPriority w:val="99"/>
    <w:rsid w:val="00CA25C8"/>
    <w:pPr>
      <w:spacing w:before="48" w:after="48" w:line="240" w:lineRule="auto"/>
      <w:ind w:firstLine="360"/>
      <w:jc w:val="both"/>
    </w:pPr>
    <w:rPr>
      <w:rFonts w:ascii="Times New Roman" w:eastAsia="Times New Roman" w:hAnsi="Times New Roman"/>
      <w:sz w:val="24"/>
      <w:szCs w:val="24"/>
    </w:rPr>
  </w:style>
  <w:style w:type="paragraph" w:customStyle="1" w:styleId="text0">
    <w:name w:val="text0"/>
    <w:basedOn w:val="Normal"/>
    <w:uiPriority w:val="99"/>
    <w:rsid w:val="00CA25C8"/>
    <w:pPr>
      <w:spacing w:before="48" w:after="48" w:line="240" w:lineRule="auto"/>
      <w:jc w:val="both"/>
    </w:pPr>
    <w:rPr>
      <w:rFonts w:ascii="Times New Roman" w:eastAsia="Times New Roman" w:hAnsi="Times New Roman"/>
      <w:sz w:val="24"/>
      <w:szCs w:val="24"/>
    </w:rPr>
  </w:style>
  <w:style w:type="paragraph" w:customStyle="1" w:styleId="textots">
    <w:name w:val="textots"/>
    <w:basedOn w:val="Normal"/>
    <w:uiPriority w:val="99"/>
    <w:rsid w:val="00CA25C8"/>
    <w:pPr>
      <w:spacing w:before="240" w:after="48" w:line="240" w:lineRule="auto"/>
      <w:ind w:firstLine="360"/>
      <w:jc w:val="both"/>
    </w:pPr>
    <w:rPr>
      <w:rFonts w:ascii="Times New Roman" w:eastAsia="Times New Roman" w:hAnsi="Times New Roman"/>
      <w:sz w:val="24"/>
      <w:szCs w:val="24"/>
    </w:rPr>
  </w:style>
  <w:style w:type="character" w:customStyle="1" w:styleId="page">
    <w:name w:val="page"/>
    <w:basedOn w:val="DefaultParagraphFont"/>
    <w:uiPriority w:val="99"/>
    <w:rsid w:val="00CA25C8"/>
    <w:rPr>
      <w:rFonts w:cs="Times New Roman"/>
      <w:i/>
      <w:iCs/>
      <w:vanish/>
      <w:color w:val="00008B"/>
      <w:sz w:val="19"/>
      <w:szCs w:val="19"/>
      <w:bdr w:val="single" w:sz="6" w:space="0" w:color="C1C1C1" w:frame="1"/>
    </w:rPr>
  </w:style>
  <w:style w:type="paragraph" w:styleId="BalloonText">
    <w:name w:val="Balloon Text"/>
    <w:basedOn w:val="Normal"/>
    <w:link w:val="BalloonTextChar"/>
    <w:uiPriority w:val="99"/>
    <w:semiHidden/>
    <w:rsid w:val="00AF3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35AB"/>
    <w:rPr>
      <w:rFonts w:ascii="Tahoma" w:hAnsi="Tahoma" w:cs="Tahoma"/>
      <w:sz w:val="16"/>
      <w:szCs w:val="16"/>
    </w:rPr>
  </w:style>
  <w:style w:type="character" w:customStyle="1" w:styleId="ipa">
    <w:name w:val="ipa"/>
    <w:basedOn w:val="DefaultParagraphFont"/>
    <w:uiPriority w:val="99"/>
    <w:rsid w:val="00AF35AB"/>
    <w:rPr>
      <w:rFonts w:cs="Times New Roman"/>
    </w:rPr>
  </w:style>
  <w:style w:type="character" w:customStyle="1" w:styleId="mw-headline">
    <w:name w:val="mw-headline"/>
    <w:basedOn w:val="DefaultParagraphFont"/>
    <w:uiPriority w:val="99"/>
    <w:rsid w:val="00AF35AB"/>
    <w:rPr>
      <w:rFonts w:cs="Times New Roman"/>
    </w:rPr>
  </w:style>
  <w:style w:type="character" w:customStyle="1" w:styleId="mw-editsection">
    <w:name w:val="mw-editsection"/>
    <w:basedOn w:val="DefaultParagraphFont"/>
    <w:uiPriority w:val="99"/>
    <w:rsid w:val="00AF35AB"/>
    <w:rPr>
      <w:rFonts w:cs="Times New Roman"/>
    </w:rPr>
  </w:style>
  <w:style w:type="character" w:customStyle="1" w:styleId="mw-editsection-bracket">
    <w:name w:val="mw-editsection-bracket"/>
    <w:basedOn w:val="DefaultParagraphFont"/>
    <w:uiPriority w:val="99"/>
    <w:rsid w:val="00AF35AB"/>
    <w:rPr>
      <w:rFonts w:cs="Times New Roman"/>
    </w:rPr>
  </w:style>
  <w:style w:type="paragraph" w:styleId="Footer">
    <w:name w:val="footer"/>
    <w:basedOn w:val="Normal"/>
    <w:link w:val="FooterChar"/>
    <w:uiPriority w:val="99"/>
    <w:rsid w:val="0078242D"/>
    <w:pPr>
      <w:tabs>
        <w:tab w:val="center" w:pos="4320"/>
        <w:tab w:val="right" w:pos="8640"/>
      </w:tabs>
    </w:pPr>
  </w:style>
  <w:style w:type="character" w:customStyle="1" w:styleId="FooterChar">
    <w:name w:val="Footer Char"/>
    <w:basedOn w:val="DefaultParagraphFont"/>
    <w:link w:val="Footer"/>
    <w:uiPriority w:val="99"/>
    <w:semiHidden/>
    <w:locked/>
    <w:rsid w:val="00893381"/>
    <w:rPr>
      <w:rFonts w:cs="Times New Roman"/>
    </w:rPr>
  </w:style>
  <w:style w:type="character" w:styleId="PageNumber">
    <w:name w:val="page number"/>
    <w:basedOn w:val="DefaultParagraphFont"/>
    <w:uiPriority w:val="99"/>
    <w:rsid w:val="0078242D"/>
    <w:rPr>
      <w:rFonts w:cs="Times New Roman"/>
    </w:rPr>
  </w:style>
  <w:style w:type="character" w:styleId="CommentReference">
    <w:name w:val="annotation reference"/>
    <w:basedOn w:val="DefaultParagraphFont"/>
    <w:uiPriority w:val="99"/>
    <w:semiHidden/>
    <w:rsid w:val="00D32376"/>
    <w:rPr>
      <w:rFonts w:cs="Times New Roman"/>
      <w:sz w:val="16"/>
      <w:szCs w:val="16"/>
    </w:rPr>
  </w:style>
  <w:style w:type="paragraph" w:styleId="CommentText">
    <w:name w:val="annotation text"/>
    <w:basedOn w:val="Normal"/>
    <w:link w:val="CommentTextChar"/>
    <w:uiPriority w:val="99"/>
    <w:semiHidden/>
    <w:rsid w:val="00D32376"/>
    <w:rPr>
      <w:sz w:val="20"/>
      <w:szCs w:val="20"/>
    </w:rPr>
  </w:style>
  <w:style w:type="character" w:customStyle="1" w:styleId="CommentTextChar">
    <w:name w:val="Comment Text Char"/>
    <w:basedOn w:val="DefaultParagraphFont"/>
    <w:link w:val="CommentText"/>
    <w:uiPriority w:val="99"/>
    <w:semiHidden/>
    <w:locked/>
    <w:rsid w:val="00CE2997"/>
    <w:rPr>
      <w:rFonts w:cs="Times New Roman"/>
      <w:sz w:val="20"/>
      <w:szCs w:val="20"/>
    </w:rPr>
  </w:style>
  <w:style w:type="paragraph" w:styleId="CommentSubject">
    <w:name w:val="annotation subject"/>
    <w:basedOn w:val="CommentText"/>
    <w:next w:val="CommentText"/>
    <w:link w:val="CommentSubjectChar"/>
    <w:uiPriority w:val="99"/>
    <w:semiHidden/>
    <w:rsid w:val="00724D8A"/>
    <w:pPr>
      <w:spacing w:line="240" w:lineRule="auto"/>
    </w:pPr>
    <w:rPr>
      <w:b/>
      <w:bCs/>
    </w:rPr>
  </w:style>
  <w:style w:type="character" w:customStyle="1" w:styleId="CommentSubjectChar">
    <w:name w:val="Comment Subject Char"/>
    <w:basedOn w:val="CommentTextChar"/>
    <w:link w:val="CommentSubject"/>
    <w:uiPriority w:val="99"/>
    <w:semiHidden/>
    <w:locked/>
    <w:rsid w:val="00724D8A"/>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818679">
      <w:marLeft w:val="0"/>
      <w:marRight w:val="0"/>
      <w:marTop w:val="0"/>
      <w:marBottom w:val="0"/>
      <w:divBdr>
        <w:top w:val="none" w:sz="0" w:space="0" w:color="auto"/>
        <w:left w:val="none" w:sz="0" w:space="0" w:color="auto"/>
        <w:bottom w:val="none" w:sz="0" w:space="0" w:color="auto"/>
        <w:right w:val="none" w:sz="0" w:space="0" w:color="auto"/>
      </w:divBdr>
      <w:divsChild>
        <w:div w:id="807818692">
          <w:marLeft w:val="0"/>
          <w:marRight w:val="0"/>
          <w:marTop w:val="0"/>
          <w:marBottom w:val="0"/>
          <w:divBdr>
            <w:top w:val="none" w:sz="0" w:space="0" w:color="auto"/>
            <w:left w:val="none" w:sz="0" w:space="0" w:color="auto"/>
            <w:bottom w:val="none" w:sz="0" w:space="0" w:color="auto"/>
            <w:right w:val="none" w:sz="0" w:space="0" w:color="auto"/>
          </w:divBdr>
          <w:divsChild>
            <w:div w:id="807818742">
              <w:marLeft w:val="0"/>
              <w:marRight w:val="0"/>
              <w:marTop w:val="0"/>
              <w:marBottom w:val="0"/>
              <w:divBdr>
                <w:top w:val="none" w:sz="0" w:space="0" w:color="auto"/>
                <w:left w:val="none" w:sz="0" w:space="0" w:color="auto"/>
                <w:bottom w:val="none" w:sz="0" w:space="0" w:color="auto"/>
                <w:right w:val="none" w:sz="0" w:space="0" w:color="auto"/>
              </w:divBdr>
              <w:divsChild>
                <w:div w:id="807818732">
                  <w:marLeft w:val="0"/>
                  <w:marRight w:val="0"/>
                  <w:marTop w:val="0"/>
                  <w:marBottom w:val="0"/>
                  <w:divBdr>
                    <w:top w:val="none" w:sz="0" w:space="0" w:color="auto"/>
                    <w:left w:val="none" w:sz="0" w:space="0" w:color="auto"/>
                    <w:bottom w:val="none" w:sz="0" w:space="0" w:color="auto"/>
                    <w:right w:val="none" w:sz="0" w:space="0" w:color="auto"/>
                  </w:divBdr>
                  <w:divsChild>
                    <w:div w:id="807818763">
                      <w:marLeft w:val="0"/>
                      <w:marRight w:val="0"/>
                      <w:marTop w:val="0"/>
                      <w:marBottom w:val="0"/>
                      <w:divBdr>
                        <w:top w:val="none" w:sz="0" w:space="0" w:color="auto"/>
                        <w:left w:val="none" w:sz="0" w:space="0" w:color="auto"/>
                        <w:bottom w:val="none" w:sz="0" w:space="0" w:color="auto"/>
                        <w:right w:val="none" w:sz="0" w:space="0" w:color="auto"/>
                      </w:divBdr>
                      <w:divsChild>
                        <w:div w:id="807818681">
                          <w:marLeft w:val="0"/>
                          <w:marRight w:val="0"/>
                          <w:marTop w:val="0"/>
                          <w:marBottom w:val="225"/>
                          <w:divBdr>
                            <w:top w:val="none" w:sz="0" w:space="0" w:color="auto"/>
                            <w:left w:val="none" w:sz="0" w:space="0" w:color="auto"/>
                            <w:bottom w:val="none" w:sz="0" w:space="0" w:color="auto"/>
                            <w:right w:val="none" w:sz="0" w:space="0" w:color="auto"/>
                          </w:divBdr>
                          <w:divsChild>
                            <w:div w:id="807818701">
                              <w:marLeft w:val="0"/>
                              <w:marRight w:val="0"/>
                              <w:marTop w:val="0"/>
                              <w:marBottom w:val="0"/>
                              <w:divBdr>
                                <w:top w:val="none" w:sz="0" w:space="0" w:color="auto"/>
                                <w:left w:val="none" w:sz="0" w:space="0" w:color="auto"/>
                                <w:bottom w:val="none" w:sz="0" w:space="0" w:color="auto"/>
                                <w:right w:val="none" w:sz="0" w:space="0" w:color="auto"/>
                              </w:divBdr>
                              <w:divsChild>
                                <w:div w:id="8078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818685">
      <w:marLeft w:val="0"/>
      <w:marRight w:val="0"/>
      <w:marTop w:val="0"/>
      <w:marBottom w:val="0"/>
      <w:divBdr>
        <w:top w:val="none" w:sz="0" w:space="0" w:color="auto"/>
        <w:left w:val="none" w:sz="0" w:space="0" w:color="auto"/>
        <w:bottom w:val="none" w:sz="0" w:space="0" w:color="auto"/>
        <w:right w:val="none" w:sz="0" w:space="0" w:color="auto"/>
      </w:divBdr>
      <w:divsChild>
        <w:div w:id="807818741">
          <w:marLeft w:val="0"/>
          <w:marRight w:val="0"/>
          <w:marTop w:val="0"/>
          <w:marBottom w:val="0"/>
          <w:divBdr>
            <w:top w:val="none" w:sz="0" w:space="0" w:color="auto"/>
            <w:left w:val="none" w:sz="0" w:space="0" w:color="auto"/>
            <w:bottom w:val="none" w:sz="0" w:space="0" w:color="auto"/>
            <w:right w:val="none" w:sz="0" w:space="0" w:color="auto"/>
          </w:divBdr>
          <w:divsChild>
            <w:div w:id="807818693">
              <w:marLeft w:val="150"/>
              <w:marRight w:val="150"/>
              <w:marTop w:val="100"/>
              <w:marBottom w:val="100"/>
              <w:divBdr>
                <w:top w:val="none" w:sz="0" w:space="0" w:color="auto"/>
                <w:left w:val="none" w:sz="0" w:space="0" w:color="auto"/>
                <w:bottom w:val="none" w:sz="0" w:space="0" w:color="auto"/>
                <w:right w:val="none" w:sz="0" w:space="0" w:color="auto"/>
              </w:divBdr>
              <w:divsChild>
                <w:div w:id="807818714">
                  <w:marLeft w:val="0"/>
                  <w:marRight w:val="0"/>
                  <w:marTop w:val="0"/>
                  <w:marBottom w:val="0"/>
                  <w:divBdr>
                    <w:top w:val="none" w:sz="0" w:space="0" w:color="auto"/>
                    <w:left w:val="none" w:sz="0" w:space="0" w:color="auto"/>
                    <w:bottom w:val="none" w:sz="0" w:space="0" w:color="auto"/>
                    <w:right w:val="none" w:sz="0" w:space="0" w:color="auto"/>
                  </w:divBdr>
                  <w:divsChild>
                    <w:div w:id="807818703">
                      <w:marLeft w:val="0"/>
                      <w:marRight w:val="0"/>
                      <w:marTop w:val="150"/>
                      <w:marBottom w:val="150"/>
                      <w:divBdr>
                        <w:top w:val="single" w:sz="6" w:space="5" w:color="CCCCCC"/>
                        <w:left w:val="single" w:sz="6" w:space="11" w:color="CCCCCC"/>
                        <w:bottom w:val="single" w:sz="6" w:space="5" w:color="CCCCCC"/>
                        <w:right w:val="single" w:sz="6" w:space="11" w:color="CCCCCC"/>
                      </w:divBdr>
                      <w:divsChild>
                        <w:div w:id="807818696">
                          <w:marLeft w:val="0"/>
                          <w:marRight w:val="0"/>
                          <w:marTop w:val="0"/>
                          <w:marBottom w:val="0"/>
                          <w:divBdr>
                            <w:top w:val="none" w:sz="0" w:space="0" w:color="auto"/>
                            <w:left w:val="none" w:sz="0" w:space="0" w:color="auto"/>
                            <w:bottom w:val="none" w:sz="0" w:space="0" w:color="auto"/>
                            <w:right w:val="none" w:sz="0" w:space="0" w:color="auto"/>
                          </w:divBdr>
                          <w:divsChild>
                            <w:div w:id="807818727">
                              <w:marLeft w:val="0"/>
                              <w:marRight w:val="0"/>
                              <w:marTop w:val="0"/>
                              <w:marBottom w:val="150"/>
                              <w:divBdr>
                                <w:top w:val="none" w:sz="0" w:space="0" w:color="auto"/>
                                <w:left w:val="none" w:sz="0" w:space="0" w:color="auto"/>
                                <w:bottom w:val="none" w:sz="0" w:space="0" w:color="auto"/>
                                <w:right w:val="none" w:sz="0" w:space="0" w:color="auto"/>
                              </w:divBdr>
                              <w:divsChild>
                                <w:div w:id="807818686">
                                  <w:marLeft w:val="0"/>
                                  <w:marRight w:val="0"/>
                                  <w:marTop w:val="0"/>
                                  <w:marBottom w:val="168"/>
                                  <w:divBdr>
                                    <w:top w:val="single" w:sz="6" w:space="0" w:color="C7CCCF"/>
                                    <w:left w:val="single" w:sz="6" w:space="0" w:color="C7CCCF"/>
                                    <w:bottom w:val="single" w:sz="6" w:space="0" w:color="C7CCCF"/>
                                    <w:right w:val="single" w:sz="6" w:space="0" w:color="C7CCCF"/>
                                  </w:divBdr>
                                  <w:divsChild>
                                    <w:div w:id="8078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818687">
      <w:marLeft w:val="0"/>
      <w:marRight w:val="0"/>
      <w:marTop w:val="0"/>
      <w:marBottom w:val="0"/>
      <w:divBdr>
        <w:top w:val="none" w:sz="0" w:space="0" w:color="auto"/>
        <w:left w:val="none" w:sz="0" w:space="0" w:color="auto"/>
        <w:bottom w:val="none" w:sz="0" w:space="0" w:color="auto"/>
        <w:right w:val="none" w:sz="0" w:space="0" w:color="auto"/>
      </w:divBdr>
      <w:divsChild>
        <w:div w:id="807818758">
          <w:marLeft w:val="0"/>
          <w:marRight w:val="0"/>
          <w:marTop w:val="0"/>
          <w:marBottom w:val="0"/>
          <w:divBdr>
            <w:top w:val="none" w:sz="0" w:space="0" w:color="auto"/>
            <w:left w:val="none" w:sz="0" w:space="0" w:color="auto"/>
            <w:bottom w:val="none" w:sz="0" w:space="0" w:color="auto"/>
            <w:right w:val="none" w:sz="0" w:space="0" w:color="auto"/>
          </w:divBdr>
          <w:divsChild>
            <w:div w:id="807818710">
              <w:marLeft w:val="3945"/>
              <w:marRight w:val="240"/>
              <w:marTop w:val="0"/>
              <w:marBottom w:val="0"/>
              <w:divBdr>
                <w:top w:val="none" w:sz="0" w:space="0" w:color="auto"/>
                <w:left w:val="none" w:sz="0" w:space="0" w:color="auto"/>
                <w:bottom w:val="none" w:sz="0" w:space="0" w:color="auto"/>
                <w:right w:val="none" w:sz="0" w:space="0" w:color="auto"/>
              </w:divBdr>
            </w:div>
          </w:divsChild>
        </w:div>
      </w:divsChild>
    </w:div>
    <w:div w:id="807818694">
      <w:marLeft w:val="0"/>
      <w:marRight w:val="0"/>
      <w:marTop w:val="0"/>
      <w:marBottom w:val="0"/>
      <w:divBdr>
        <w:top w:val="none" w:sz="0" w:space="0" w:color="auto"/>
        <w:left w:val="none" w:sz="0" w:space="0" w:color="auto"/>
        <w:bottom w:val="none" w:sz="0" w:space="0" w:color="auto"/>
        <w:right w:val="none" w:sz="0" w:space="0" w:color="auto"/>
      </w:divBdr>
      <w:divsChild>
        <w:div w:id="807818726">
          <w:marLeft w:val="0"/>
          <w:marRight w:val="0"/>
          <w:marTop w:val="0"/>
          <w:marBottom w:val="0"/>
          <w:divBdr>
            <w:top w:val="none" w:sz="0" w:space="0" w:color="auto"/>
            <w:left w:val="none" w:sz="0" w:space="0" w:color="auto"/>
            <w:bottom w:val="none" w:sz="0" w:space="0" w:color="auto"/>
            <w:right w:val="none" w:sz="0" w:space="0" w:color="auto"/>
          </w:divBdr>
          <w:divsChild>
            <w:div w:id="807818676">
              <w:marLeft w:val="0"/>
              <w:marRight w:val="0"/>
              <w:marTop w:val="0"/>
              <w:marBottom w:val="0"/>
              <w:divBdr>
                <w:top w:val="none" w:sz="0" w:space="0" w:color="auto"/>
                <w:left w:val="none" w:sz="0" w:space="0" w:color="auto"/>
                <w:bottom w:val="none" w:sz="0" w:space="0" w:color="auto"/>
                <w:right w:val="none" w:sz="0" w:space="0" w:color="auto"/>
              </w:divBdr>
              <w:divsChild>
                <w:div w:id="8078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697">
      <w:marLeft w:val="0"/>
      <w:marRight w:val="0"/>
      <w:marTop w:val="0"/>
      <w:marBottom w:val="0"/>
      <w:divBdr>
        <w:top w:val="none" w:sz="0" w:space="0" w:color="auto"/>
        <w:left w:val="none" w:sz="0" w:space="0" w:color="auto"/>
        <w:bottom w:val="none" w:sz="0" w:space="0" w:color="auto"/>
        <w:right w:val="none" w:sz="0" w:space="0" w:color="auto"/>
      </w:divBdr>
      <w:divsChild>
        <w:div w:id="807818690">
          <w:marLeft w:val="0"/>
          <w:marRight w:val="0"/>
          <w:marTop w:val="0"/>
          <w:marBottom w:val="0"/>
          <w:divBdr>
            <w:top w:val="none" w:sz="0" w:space="0" w:color="auto"/>
            <w:left w:val="none" w:sz="0" w:space="0" w:color="auto"/>
            <w:bottom w:val="none" w:sz="0" w:space="0" w:color="auto"/>
            <w:right w:val="none" w:sz="0" w:space="0" w:color="auto"/>
          </w:divBdr>
          <w:divsChild>
            <w:div w:id="807818743">
              <w:marLeft w:val="0"/>
              <w:marRight w:val="0"/>
              <w:marTop w:val="0"/>
              <w:marBottom w:val="0"/>
              <w:divBdr>
                <w:top w:val="none" w:sz="0" w:space="0" w:color="auto"/>
                <w:left w:val="none" w:sz="0" w:space="0" w:color="auto"/>
                <w:bottom w:val="none" w:sz="0" w:space="0" w:color="auto"/>
                <w:right w:val="none" w:sz="0" w:space="0" w:color="auto"/>
              </w:divBdr>
              <w:divsChild>
                <w:div w:id="807818745">
                  <w:marLeft w:val="0"/>
                  <w:marRight w:val="0"/>
                  <w:marTop w:val="0"/>
                  <w:marBottom w:val="0"/>
                  <w:divBdr>
                    <w:top w:val="none" w:sz="0" w:space="0" w:color="auto"/>
                    <w:left w:val="none" w:sz="0" w:space="0" w:color="auto"/>
                    <w:bottom w:val="none" w:sz="0" w:space="0" w:color="auto"/>
                    <w:right w:val="none" w:sz="0" w:space="0" w:color="auto"/>
                  </w:divBdr>
                  <w:divsChild>
                    <w:div w:id="807818730">
                      <w:marLeft w:val="0"/>
                      <w:marRight w:val="0"/>
                      <w:marTop w:val="0"/>
                      <w:marBottom w:val="0"/>
                      <w:divBdr>
                        <w:top w:val="none" w:sz="0" w:space="0" w:color="auto"/>
                        <w:left w:val="none" w:sz="0" w:space="0" w:color="auto"/>
                        <w:bottom w:val="none" w:sz="0" w:space="0" w:color="auto"/>
                        <w:right w:val="none" w:sz="0" w:space="0" w:color="auto"/>
                      </w:divBdr>
                      <w:divsChild>
                        <w:div w:id="807818744">
                          <w:marLeft w:val="0"/>
                          <w:marRight w:val="0"/>
                          <w:marTop w:val="0"/>
                          <w:marBottom w:val="0"/>
                          <w:divBdr>
                            <w:top w:val="none" w:sz="0" w:space="0" w:color="auto"/>
                            <w:left w:val="none" w:sz="0" w:space="0" w:color="auto"/>
                            <w:bottom w:val="none" w:sz="0" w:space="0" w:color="auto"/>
                            <w:right w:val="none" w:sz="0" w:space="0" w:color="auto"/>
                          </w:divBdr>
                          <w:divsChild>
                            <w:div w:id="807818691">
                              <w:marLeft w:val="0"/>
                              <w:marRight w:val="0"/>
                              <w:marTop w:val="0"/>
                              <w:marBottom w:val="0"/>
                              <w:divBdr>
                                <w:top w:val="none" w:sz="0" w:space="0" w:color="auto"/>
                                <w:left w:val="none" w:sz="0" w:space="0" w:color="auto"/>
                                <w:bottom w:val="none" w:sz="0" w:space="0" w:color="auto"/>
                                <w:right w:val="none" w:sz="0" w:space="0" w:color="auto"/>
                              </w:divBdr>
                            </w:div>
                            <w:div w:id="807818702">
                              <w:marLeft w:val="0"/>
                              <w:marRight w:val="0"/>
                              <w:marTop w:val="0"/>
                              <w:marBottom w:val="0"/>
                              <w:divBdr>
                                <w:top w:val="none" w:sz="0" w:space="0" w:color="auto"/>
                                <w:left w:val="none" w:sz="0" w:space="0" w:color="auto"/>
                                <w:bottom w:val="none" w:sz="0" w:space="0" w:color="auto"/>
                                <w:right w:val="none" w:sz="0" w:space="0" w:color="auto"/>
                              </w:divBdr>
                            </w:div>
                            <w:div w:id="807818705">
                              <w:marLeft w:val="0"/>
                              <w:marRight w:val="0"/>
                              <w:marTop w:val="0"/>
                              <w:marBottom w:val="0"/>
                              <w:divBdr>
                                <w:top w:val="none" w:sz="0" w:space="0" w:color="auto"/>
                                <w:left w:val="none" w:sz="0" w:space="0" w:color="auto"/>
                                <w:bottom w:val="none" w:sz="0" w:space="0" w:color="auto"/>
                                <w:right w:val="none" w:sz="0" w:space="0" w:color="auto"/>
                              </w:divBdr>
                            </w:div>
                            <w:div w:id="807818709">
                              <w:marLeft w:val="0"/>
                              <w:marRight w:val="0"/>
                              <w:marTop w:val="0"/>
                              <w:marBottom w:val="0"/>
                              <w:divBdr>
                                <w:top w:val="none" w:sz="0" w:space="0" w:color="auto"/>
                                <w:left w:val="none" w:sz="0" w:space="0" w:color="auto"/>
                                <w:bottom w:val="none" w:sz="0" w:space="0" w:color="auto"/>
                                <w:right w:val="none" w:sz="0" w:space="0" w:color="auto"/>
                              </w:divBdr>
                            </w:div>
                            <w:div w:id="807818720">
                              <w:marLeft w:val="0"/>
                              <w:marRight w:val="0"/>
                              <w:marTop w:val="0"/>
                              <w:marBottom w:val="0"/>
                              <w:divBdr>
                                <w:top w:val="none" w:sz="0" w:space="0" w:color="auto"/>
                                <w:left w:val="none" w:sz="0" w:space="0" w:color="auto"/>
                                <w:bottom w:val="none" w:sz="0" w:space="0" w:color="auto"/>
                                <w:right w:val="none" w:sz="0" w:space="0" w:color="auto"/>
                              </w:divBdr>
                            </w:div>
                            <w:div w:id="8078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8729">
      <w:marLeft w:val="0"/>
      <w:marRight w:val="0"/>
      <w:marTop w:val="0"/>
      <w:marBottom w:val="0"/>
      <w:divBdr>
        <w:top w:val="none" w:sz="0" w:space="0" w:color="auto"/>
        <w:left w:val="none" w:sz="0" w:space="0" w:color="auto"/>
        <w:bottom w:val="none" w:sz="0" w:space="0" w:color="auto"/>
        <w:right w:val="none" w:sz="0" w:space="0" w:color="auto"/>
      </w:divBdr>
      <w:divsChild>
        <w:div w:id="807818764">
          <w:marLeft w:val="0"/>
          <w:marRight w:val="0"/>
          <w:marTop w:val="0"/>
          <w:marBottom w:val="0"/>
          <w:divBdr>
            <w:top w:val="none" w:sz="0" w:space="0" w:color="auto"/>
            <w:left w:val="none" w:sz="0" w:space="0" w:color="auto"/>
            <w:bottom w:val="none" w:sz="0" w:space="0" w:color="auto"/>
            <w:right w:val="none" w:sz="0" w:space="0" w:color="auto"/>
          </w:divBdr>
          <w:divsChild>
            <w:div w:id="807818733">
              <w:marLeft w:val="0"/>
              <w:marRight w:val="0"/>
              <w:marTop w:val="0"/>
              <w:marBottom w:val="0"/>
              <w:divBdr>
                <w:top w:val="none" w:sz="0" w:space="0" w:color="auto"/>
                <w:left w:val="none" w:sz="0" w:space="0" w:color="auto"/>
                <w:bottom w:val="none" w:sz="0" w:space="0" w:color="auto"/>
                <w:right w:val="none" w:sz="0" w:space="0" w:color="auto"/>
              </w:divBdr>
              <w:divsChild>
                <w:div w:id="807818682">
                  <w:marLeft w:val="0"/>
                  <w:marRight w:val="0"/>
                  <w:marTop w:val="0"/>
                  <w:marBottom w:val="0"/>
                  <w:divBdr>
                    <w:top w:val="none" w:sz="0" w:space="0" w:color="auto"/>
                    <w:left w:val="none" w:sz="0" w:space="0" w:color="auto"/>
                    <w:bottom w:val="none" w:sz="0" w:space="0" w:color="auto"/>
                    <w:right w:val="none" w:sz="0" w:space="0" w:color="auto"/>
                  </w:divBdr>
                  <w:divsChild>
                    <w:div w:id="807818698">
                      <w:marLeft w:val="0"/>
                      <w:marRight w:val="0"/>
                      <w:marTop w:val="0"/>
                      <w:marBottom w:val="0"/>
                      <w:divBdr>
                        <w:top w:val="none" w:sz="0" w:space="0" w:color="auto"/>
                        <w:left w:val="none" w:sz="0" w:space="0" w:color="auto"/>
                        <w:bottom w:val="none" w:sz="0" w:space="0" w:color="auto"/>
                        <w:right w:val="none" w:sz="0" w:space="0" w:color="auto"/>
                      </w:divBdr>
                      <w:divsChild>
                        <w:div w:id="807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18734">
      <w:marLeft w:val="0"/>
      <w:marRight w:val="0"/>
      <w:marTop w:val="0"/>
      <w:marBottom w:val="0"/>
      <w:divBdr>
        <w:top w:val="none" w:sz="0" w:space="0" w:color="auto"/>
        <w:left w:val="none" w:sz="0" w:space="0" w:color="auto"/>
        <w:bottom w:val="none" w:sz="0" w:space="0" w:color="auto"/>
        <w:right w:val="none" w:sz="0" w:space="0" w:color="auto"/>
      </w:divBdr>
      <w:divsChild>
        <w:div w:id="807818708">
          <w:marLeft w:val="0"/>
          <w:marRight w:val="0"/>
          <w:marTop w:val="0"/>
          <w:marBottom w:val="0"/>
          <w:divBdr>
            <w:top w:val="none" w:sz="0" w:space="0" w:color="auto"/>
            <w:left w:val="none" w:sz="0" w:space="0" w:color="auto"/>
            <w:bottom w:val="none" w:sz="0" w:space="0" w:color="auto"/>
            <w:right w:val="none" w:sz="0" w:space="0" w:color="auto"/>
          </w:divBdr>
          <w:divsChild>
            <w:div w:id="807818723">
              <w:marLeft w:val="0"/>
              <w:marRight w:val="0"/>
              <w:marTop w:val="0"/>
              <w:marBottom w:val="0"/>
              <w:divBdr>
                <w:top w:val="none" w:sz="0" w:space="0" w:color="auto"/>
                <w:left w:val="none" w:sz="0" w:space="0" w:color="auto"/>
                <w:bottom w:val="none" w:sz="0" w:space="0" w:color="auto"/>
                <w:right w:val="none" w:sz="0" w:space="0" w:color="auto"/>
              </w:divBdr>
              <w:divsChild>
                <w:div w:id="807818760">
                  <w:marLeft w:val="0"/>
                  <w:marRight w:val="0"/>
                  <w:marTop w:val="0"/>
                  <w:marBottom w:val="0"/>
                  <w:divBdr>
                    <w:top w:val="none" w:sz="0" w:space="0" w:color="auto"/>
                    <w:left w:val="none" w:sz="0" w:space="0" w:color="auto"/>
                    <w:bottom w:val="none" w:sz="0" w:space="0" w:color="auto"/>
                    <w:right w:val="none" w:sz="0" w:space="0" w:color="auto"/>
                  </w:divBdr>
                  <w:divsChild>
                    <w:div w:id="807818677">
                      <w:marLeft w:val="0"/>
                      <w:marRight w:val="0"/>
                      <w:marTop w:val="0"/>
                      <w:marBottom w:val="0"/>
                      <w:divBdr>
                        <w:top w:val="none" w:sz="0" w:space="0" w:color="auto"/>
                        <w:left w:val="none" w:sz="0" w:space="0" w:color="auto"/>
                        <w:bottom w:val="none" w:sz="0" w:space="0" w:color="auto"/>
                        <w:right w:val="none" w:sz="0" w:space="0" w:color="auto"/>
                      </w:divBdr>
                      <w:divsChild>
                        <w:div w:id="807818768">
                          <w:marLeft w:val="0"/>
                          <w:marRight w:val="0"/>
                          <w:marTop w:val="0"/>
                          <w:marBottom w:val="0"/>
                          <w:divBdr>
                            <w:top w:val="none" w:sz="0" w:space="0" w:color="auto"/>
                            <w:left w:val="none" w:sz="0" w:space="0" w:color="auto"/>
                            <w:bottom w:val="none" w:sz="0" w:space="0" w:color="auto"/>
                            <w:right w:val="none" w:sz="0" w:space="0" w:color="auto"/>
                          </w:divBdr>
                          <w:divsChild>
                            <w:div w:id="807818736">
                              <w:marLeft w:val="0"/>
                              <w:marRight w:val="0"/>
                              <w:marTop w:val="0"/>
                              <w:marBottom w:val="0"/>
                              <w:divBdr>
                                <w:top w:val="none" w:sz="0" w:space="0" w:color="auto"/>
                                <w:left w:val="none" w:sz="0" w:space="0" w:color="auto"/>
                                <w:bottom w:val="none" w:sz="0" w:space="0" w:color="auto"/>
                                <w:right w:val="none" w:sz="0" w:space="0" w:color="auto"/>
                              </w:divBdr>
                              <w:divsChild>
                                <w:div w:id="8078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749">
                      <w:marLeft w:val="0"/>
                      <w:marRight w:val="0"/>
                      <w:marTop w:val="0"/>
                      <w:marBottom w:val="0"/>
                      <w:divBdr>
                        <w:top w:val="none" w:sz="0" w:space="0" w:color="auto"/>
                        <w:left w:val="none" w:sz="0" w:space="0" w:color="auto"/>
                        <w:bottom w:val="none" w:sz="0" w:space="0" w:color="auto"/>
                        <w:right w:val="none" w:sz="0" w:space="0" w:color="auto"/>
                      </w:divBdr>
                      <w:divsChild>
                        <w:div w:id="807818724">
                          <w:marLeft w:val="0"/>
                          <w:marRight w:val="0"/>
                          <w:marTop w:val="0"/>
                          <w:marBottom w:val="0"/>
                          <w:divBdr>
                            <w:top w:val="none" w:sz="0" w:space="0" w:color="auto"/>
                            <w:left w:val="none" w:sz="0" w:space="0" w:color="auto"/>
                            <w:bottom w:val="none" w:sz="0" w:space="0" w:color="auto"/>
                            <w:right w:val="none" w:sz="0" w:space="0" w:color="auto"/>
                          </w:divBdr>
                          <w:divsChild>
                            <w:div w:id="807818675">
                              <w:marLeft w:val="0"/>
                              <w:marRight w:val="0"/>
                              <w:marTop w:val="0"/>
                              <w:marBottom w:val="0"/>
                              <w:divBdr>
                                <w:top w:val="none" w:sz="0" w:space="0" w:color="auto"/>
                                <w:left w:val="none" w:sz="0" w:space="0" w:color="auto"/>
                                <w:bottom w:val="none" w:sz="0" w:space="0" w:color="auto"/>
                                <w:right w:val="none" w:sz="0" w:space="0" w:color="auto"/>
                              </w:divBdr>
                              <w:divsChild>
                                <w:div w:id="807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818739">
      <w:marLeft w:val="0"/>
      <w:marRight w:val="0"/>
      <w:marTop w:val="0"/>
      <w:marBottom w:val="0"/>
      <w:divBdr>
        <w:top w:val="none" w:sz="0" w:space="0" w:color="auto"/>
        <w:left w:val="none" w:sz="0" w:space="0" w:color="auto"/>
        <w:bottom w:val="none" w:sz="0" w:space="0" w:color="auto"/>
        <w:right w:val="none" w:sz="0" w:space="0" w:color="auto"/>
      </w:divBdr>
    </w:div>
    <w:div w:id="807818746">
      <w:marLeft w:val="0"/>
      <w:marRight w:val="0"/>
      <w:marTop w:val="0"/>
      <w:marBottom w:val="0"/>
      <w:divBdr>
        <w:top w:val="none" w:sz="0" w:space="0" w:color="auto"/>
        <w:left w:val="none" w:sz="0" w:space="0" w:color="auto"/>
        <w:bottom w:val="none" w:sz="0" w:space="0" w:color="auto"/>
        <w:right w:val="none" w:sz="0" w:space="0" w:color="auto"/>
      </w:divBdr>
      <w:divsChild>
        <w:div w:id="807818762">
          <w:marLeft w:val="0"/>
          <w:marRight w:val="0"/>
          <w:marTop w:val="0"/>
          <w:marBottom w:val="0"/>
          <w:divBdr>
            <w:top w:val="none" w:sz="0" w:space="0" w:color="auto"/>
            <w:left w:val="none" w:sz="0" w:space="0" w:color="auto"/>
            <w:bottom w:val="none" w:sz="0" w:space="0" w:color="auto"/>
            <w:right w:val="none" w:sz="0" w:space="0" w:color="auto"/>
          </w:divBdr>
          <w:divsChild>
            <w:div w:id="807818707">
              <w:marLeft w:val="0"/>
              <w:marRight w:val="0"/>
              <w:marTop w:val="0"/>
              <w:marBottom w:val="0"/>
              <w:divBdr>
                <w:top w:val="none" w:sz="0" w:space="0" w:color="auto"/>
                <w:left w:val="none" w:sz="0" w:space="0" w:color="auto"/>
                <w:bottom w:val="none" w:sz="0" w:space="0" w:color="auto"/>
                <w:right w:val="none" w:sz="0" w:space="0" w:color="auto"/>
              </w:divBdr>
              <w:divsChild>
                <w:div w:id="807818683">
                  <w:marLeft w:val="0"/>
                  <w:marRight w:val="0"/>
                  <w:marTop w:val="0"/>
                  <w:marBottom w:val="0"/>
                  <w:divBdr>
                    <w:top w:val="none" w:sz="0" w:space="0" w:color="auto"/>
                    <w:left w:val="none" w:sz="0" w:space="0" w:color="auto"/>
                    <w:bottom w:val="none" w:sz="0" w:space="0" w:color="auto"/>
                    <w:right w:val="none" w:sz="0" w:space="0" w:color="auto"/>
                  </w:divBdr>
                  <w:divsChild>
                    <w:div w:id="807818753">
                      <w:marLeft w:val="0"/>
                      <w:marRight w:val="0"/>
                      <w:marTop w:val="0"/>
                      <w:marBottom w:val="0"/>
                      <w:divBdr>
                        <w:top w:val="none" w:sz="0" w:space="0" w:color="auto"/>
                        <w:left w:val="none" w:sz="0" w:space="0" w:color="auto"/>
                        <w:bottom w:val="none" w:sz="0" w:space="0" w:color="auto"/>
                        <w:right w:val="none" w:sz="0" w:space="0" w:color="auto"/>
                      </w:divBdr>
                      <w:divsChild>
                        <w:div w:id="807818678">
                          <w:marLeft w:val="0"/>
                          <w:marRight w:val="0"/>
                          <w:marTop w:val="0"/>
                          <w:marBottom w:val="0"/>
                          <w:divBdr>
                            <w:top w:val="none" w:sz="0" w:space="0" w:color="auto"/>
                            <w:left w:val="none" w:sz="0" w:space="0" w:color="auto"/>
                            <w:bottom w:val="none" w:sz="0" w:space="0" w:color="auto"/>
                            <w:right w:val="none" w:sz="0" w:space="0" w:color="auto"/>
                          </w:divBdr>
                          <w:divsChild>
                            <w:div w:id="807818754">
                              <w:marLeft w:val="0"/>
                              <w:marRight w:val="0"/>
                              <w:marTop w:val="0"/>
                              <w:marBottom w:val="0"/>
                              <w:divBdr>
                                <w:top w:val="none" w:sz="0" w:space="0" w:color="auto"/>
                                <w:left w:val="none" w:sz="0" w:space="0" w:color="auto"/>
                                <w:bottom w:val="none" w:sz="0" w:space="0" w:color="auto"/>
                                <w:right w:val="none" w:sz="0" w:space="0" w:color="auto"/>
                              </w:divBdr>
                            </w:div>
                            <w:div w:id="8078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8747">
      <w:marLeft w:val="120"/>
      <w:marRight w:val="120"/>
      <w:marTop w:val="0"/>
      <w:marBottom w:val="0"/>
      <w:divBdr>
        <w:top w:val="none" w:sz="0" w:space="0" w:color="auto"/>
        <w:left w:val="none" w:sz="0" w:space="0" w:color="auto"/>
        <w:bottom w:val="none" w:sz="0" w:space="0" w:color="auto"/>
        <w:right w:val="none" w:sz="0" w:space="0" w:color="auto"/>
      </w:divBdr>
      <w:divsChild>
        <w:div w:id="807818684">
          <w:marLeft w:val="0"/>
          <w:marRight w:val="0"/>
          <w:marTop w:val="0"/>
          <w:marBottom w:val="0"/>
          <w:divBdr>
            <w:top w:val="none" w:sz="0" w:space="0" w:color="auto"/>
            <w:left w:val="none" w:sz="0" w:space="0" w:color="auto"/>
            <w:bottom w:val="none" w:sz="0" w:space="0" w:color="auto"/>
            <w:right w:val="none" w:sz="0" w:space="0" w:color="auto"/>
          </w:divBdr>
          <w:divsChild>
            <w:div w:id="807818731">
              <w:marLeft w:val="0"/>
              <w:marRight w:val="0"/>
              <w:marTop w:val="0"/>
              <w:marBottom w:val="0"/>
              <w:divBdr>
                <w:top w:val="none" w:sz="0" w:space="0" w:color="auto"/>
                <w:left w:val="none" w:sz="0" w:space="0" w:color="auto"/>
                <w:bottom w:val="none" w:sz="0" w:space="0" w:color="auto"/>
                <w:right w:val="none" w:sz="0" w:space="0" w:color="auto"/>
              </w:divBdr>
              <w:divsChild>
                <w:div w:id="807818761">
                  <w:marLeft w:val="4650"/>
                  <w:marRight w:val="4800"/>
                  <w:marTop w:val="0"/>
                  <w:marBottom w:val="0"/>
                  <w:divBdr>
                    <w:top w:val="none" w:sz="0" w:space="0" w:color="auto"/>
                    <w:left w:val="none" w:sz="0" w:space="0" w:color="auto"/>
                    <w:bottom w:val="none" w:sz="0" w:space="0" w:color="auto"/>
                    <w:right w:val="none" w:sz="0" w:space="0" w:color="auto"/>
                  </w:divBdr>
                  <w:divsChild>
                    <w:div w:id="807818766">
                      <w:marLeft w:val="0"/>
                      <w:marRight w:val="0"/>
                      <w:marTop w:val="0"/>
                      <w:marBottom w:val="0"/>
                      <w:divBdr>
                        <w:top w:val="none" w:sz="0" w:space="0" w:color="auto"/>
                        <w:left w:val="none" w:sz="0" w:space="0" w:color="auto"/>
                        <w:bottom w:val="none" w:sz="0" w:space="0" w:color="auto"/>
                        <w:right w:val="none" w:sz="0" w:space="0" w:color="auto"/>
                      </w:divBdr>
                      <w:divsChild>
                        <w:div w:id="807818712">
                          <w:marLeft w:val="0"/>
                          <w:marRight w:val="0"/>
                          <w:marTop w:val="0"/>
                          <w:marBottom w:val="330"/>
                          <w:divBdr>
                            <w:top w:val="none" w:sz="0" w:space="0" w:color="auto"/>
                            <w:left w:val="none" w:sz="0" w:space="0" w:color="auto"/>
                            <w:bottom w:val="none" w:sz="0" w:space="0" w:color="auto"/>
                            <w:right w:val="none" w:sz="0" w:space="0" w:color="auto"/>
                          </w:divBdr>
                        </w:div>
                        <w:div w:id="8078187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807818751">
      <w:marLeft w:val="0"/>
      <w:marRight w:val="0"/>
      <w:marTop w:val="0"/>
      <w:marBottom w:val="0"/>
      <w:divBdr>
        <w:top w:val="none" w:sz="0" w:space="0" w:color="auto"/>
        <w:left w:val="none" w:sz="0" w:space="0" w:color="auto"/>
        <w:bottom w:val="none" w:sz="0" w:space="0" w:color="auto"/>
        <w:right w:val="none" w:sz="0" w:space="0" w:color="auto"/>
      </w:divBdr>
      <w:divsChild>
        <w:div w:id="807818713">
          <w:marLeft w:val="0"/>
          <w:marRight w:val="0"/>
          <w:marTop w:val="0"/>
          <w:marBottom w:val="0"/>
          <w:divBdr>
            <w:top w:val="none" w:sz="0" w:space="0" w:color="auto"/>
            <w:left w:val="none" w:sz="0" w:space="0" w:color="auto"/>
            <w:bottom w:val="none" w:sz="0" w:space="0" w:color="auto"/>
            <w:right w:val="none" w:sz="0" w:space="0" w:color="auto"/>
          </w:divBdr>
          <w:divsChild>
            <w:div w:id="807818688">
              <w:marLeft w:val="0"/>
              <w:marRight w:val="0"/>
              <w:marTop w:val="0"/>
              <w:marBottom w:val="0"/>
              <w:divBdr>
                <w:top w:val="none" w:sz="0" w:space="0" w:color="auto"/>
                <w:left w:val="none" w:sz="0" w:space="0" w:color="auto"/>
                <w:bottom w:val="none" w:sz="0" w:space="0" w:color="auto"/>
                <w:right w:val="none" w:sz="0" w:space="0" w:color="auto"/>
              </w:divBdr>
              <w:divsChild>
                <w:div w:id="807818699">
                  <w:marLeft w:val="0"/>
                  <w:marRight w:val="0"/>
                  <w:marTop w:val="0"/>
                  <w:marBottom w:val="0"/>
                  <w:divBdr>
                    <w:top w:val="none" w:sz="0" w:space="0" w:color="auto"/>
                    <w:left w:val="none" w:sz="0" w:space="0" w:color="auto"/>
                    <w:bottom w:val="none" w:sz="0" w:space="0" w:color="auto"/>
                    <w:right w:val="none" w:sz="0" w:space="0" w:color="auto"/>
                  </w:divBdr>
                  <w:divsChild>
                    <w:div w:id="807818728">
                      <w:marLeft w:val="0"/>
                      <w:marRight w:val="0"/>
                      <w:marTop w:val="0"/>
                      <w:marBottom w:val="0"/>
                      <w:divBdr>
                        <w:top w:val="none" w:sz="0" w:space="0" w:color="auto"/>
                        <w:left w:val="none" w:sz="0" w:space="0" w:color="auto"/>
                        <w:bottom w:val="none" w:sz="0" w:space="0" w:color="auto"/>
                        <w:right w:val="none" w:sz="0" w:space="0" w:color="auto"/>
                      </w:divBdr>
                      <w:divsChild>
                        <w:div w:id="807818716">
                          <w:marLeft w:val="0"/>
                          <w:marRight w:val="0"/>
                          <w:marTop w:val="0"/>
                          <w:marBottom w:val="0"/>
                          <w:divBdr>
                            <w:top w:val="none" w:sz="0" w:space="0" w:color="auto"/>
                            <w:left w:val="none" w:sz="0" w:space="0" w:color="auto"/>
                            <w:bottom w:val="none" w:sz="0" w:space="0" w:color="auto"/>
                            <w:right w:val="none" w:sz="0" w:space="0" w:color="auto"/>
                          </w:divBdr>
                          <w:divsChild>
                            <w:div w:id="807818715">
                              <w:marLeft w:val="0"/>
                              <w:marRight w:val="0"/>
                              <w:marTop w:val="0"/>
                              <w:marBottom w:val="0"/>
                              <w:divBdr>
                                <w:top w:val="none" w:sz="0" w:space="0" w:color="auto"/>
                                <w:left w:val="none" w:sz="0" w:space="0" w:color="auto"/>
                                <w:bottom w:val="none" w:sz="0" w:space="0" w:color="auto"/>
                                <w:right w:val="none" w:sz="0" w:space="0" w:color="auto"/>
                              </w:divBdr>
                            </w:div>
                            <w:div w:id="8078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8752">
      <w:marLeft w:val="0"/>
      <w:marRight w:val="0"/>
      <w:marTop w:val="0"/>
      <w:marBottom w:val="0"/>
      <w:divBdr>
        <w:top w:val="none" w:sz="0" w:space="0" w:color="auto"/>
        <w:left w:val="none" w:sz="0" w:space="0" w:color="auto"/>
        <w:bottom w:val="none" w:sz="0" w:space="0" w:color="auto"/>
        <w:right w:val="none" w:sz="0" w:space="0" w:color="auto"/>
      </w:divBdr>
    </w:div>
    <w:div w:id="807818756">
      <w:marLeft w:val="0"/>
      <w:marRight w:val="0"/>
      <w:marTop w:val="0"/>
      <w:marBottom w:val="0"/>
      <w:divBdr>
        <w:top w:val="none" w:sz="0" w:space="0" w:color="auto"/>
        <w:left w:val="none" w:sz="0" w:space="0" w:color="auto"/>
        <w:bottom w:val="none" w:sz="0" w:space="0" w:color="auto"/>
        <w:right w:val="none" w:sz="0" w:space="0" w:color="auto"/>
      </w:divBdr>
      <w:divsChild>
        <w:div w:id="807818718">
          <w:marLeft w:val="0"/>
          <w:marRight w:val="0"/>
          <w:marTop w:val="0"/>
          <w:marBottom w:val="0"/>
          <w:divBdr>
            <w:top w:val="none" w:sz="0" w:space="0" w:color="auto"/>
            <w:left w:val="none" w:sz="0" w:space="0" w:color="auto"/>
            <w:bottom w:val="none" w:sz="0" w:space="0" w:color="auto"/>
            <w:right w:val="none" w:sz="0" w:space="0" w:color="auto"/>
          </w:divBdr>
          <w:divsChild>
            <w:div w:id="807818750">
              <w:marLeft w:val="3945"/>
              <w:marRight w:val="240"/>
              <w:marTop w:val="0"/>
              <w:marBottom w:val="0"/>
              <w:divBdr>
                <w:top w:val="none" w:sz="0" w:space="0" w:color="auto"/>
                <w:left w:val="none" w:sz="0" w:space="0" w:color="auto"/>
                <w:bottom w:val="none" w:sz="0" w:space="0" w:color="auto"/>
                <w:right w:val="none" w:sz="0" w:space="0" w:color="auto"/>
              </w:divBdr>
            </w:div>
          </w:divsChild>
        </w:div>
      </w:divsChild>
    </w:div>
    <w:div w:id="807818759">
      <w:marLeft w:val="0"/>
      <w:marRight w:val="0"/>
      <w:marTop w:val="0"/>
      <w:marBottom w:val="0"/>
      <w:divBdr>
        <w:top w:val="none" w:sz="0" w:space="0" w:color="auto"/>
        <w:left w:val="none" w:sz="0" w:space="0" w:color="auto"/>
        <w:bottom w:val="none" w:sz="0" w:space="0" w:color="auto"/>
        <w:right w:val="none" w:sz="0" w:space="0" w:color="auto"/>
      </w:divBdr>
      <w:divsChild>
        <w:div w:id="807818748">
          <w:marLeft w:val="0"/>
          <w:marRight w:val="0"/>
          <w:marTop w:val="0"/>
          <w:marBottom w:val="0"/>
          <w:divBdr>
            <w:top w:val="none" w:sz="0" w:space="0" w:color="auto"/>
            <w:left w:val="none" w:sz="0" w:space="0" w:color="auto"/>
            <w:bottom w:val="none" w:sz="0" w:space="0" w:color="auto"/>
            <w:right w:val="none" w:sz="0" w:space="0" w:color="auto"/>
          </w:divBdr>
          <w:divsChild>
            <w:div w:id="807818722">
              <w:marLeft w:val="0"/>
              <w:marRight w:val="0"/>
              <w:marTop w:val="0"/>
              <w:marBottom w:val="0"/>
              <w:divBdr>
                <w:top w:val="none" w:sz="0" w:space="0" w:color="auto"/>
                <w:left w:val="none" w:sz="0" w:space="0" w:color="auto"/>
                <w:bottom w:val="none" w:sz="0" w:space="0" w:color="auto"/>
                <w:right w:val="none" w:sz="0" w:space="0" w:color="auto"/>
              </w:divBdr>
              <w:divsChild>
                <w:div w:id="8078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8765">
      <w:marLeft w:val="0"/>
      <w:marRight w:val="0"/>
      <w:marTop w:val="0"/>
      <w:marBottom w:val="0"/>
      <w:divBdr>
        <w:top w:val="none" w:sz="0" w:space="0" w:color="auto"/>
        <w:left w:val="none" w:sz="0" w:space="0" w:color="auto"/>
        <w:bottom w:val="none" w:sz="0" w:space="0" w:color="auto"/>
        <w:right w:val="none" w:sz="0" w:space="0" w:color="auto"/>
      </w:divBdr>
      <w:divsChild>
        <w:div w:id="807818735">
          <w:marLeft w:val="0"/>
          <w:marRight w:val="0"/>
          <w:marTop w:val="0"/>
          <w:marBottom w:val="0"/>
          <w:divBdr>
            <w:top w:val="none" w:sz="0" w:space="0" w:color="auto"/>
            <w:left w:val="none" w:sz="0" w:space="0" w:color="auto"/>
            <w:bottom w:val="none" w:sz="0" w:space="0" w:color="auto"/>
            <w:right w:val="none" w:sz="0" w:space="0" w:color="auto"/>
          </w:divBdr>
          <w:divsChild>
            <w:div w:id="807818689">
              <w:marLeft w:val="0"/>
              <w:marRight w:val="0"/>
              <w:marTop w:val="0"/>
              <w:marBottom w:val="0"/>
              <w:divBdr>
                <w:top w:val="none" w:sz="0" w:space="0" w:color="auto"/>
                <w:left w:val="none" w:sz="0" w:space="0" w:color="auto"/>
                <w:bottom w:val="none" w:sz="0" w:space="0" w:color="auto"/>
                <w:right w:val="none" w:sz="0" w:space="0" w:color="auto"/>
              </w:divBdr>
              <w:divsChild>
                <w:div w:id="807818711">
                  <w:marLeft w:val="0"/>
                  <w:marRight w:val="0"/>
                  <w:marTop w:val="0"/>
                  <w:marBottom w:val="0"/>
                  <w:divBdr>
                    <w:top w:val="none" w:sz="0" w:space="0" w:color="auto"/>
                    <w:left w:val="none" w:sz="0" w:space="0" w:color="auto"/>
                    <w:bottom w:val="none" w:sz="0" w:space="0" w:color="auto"/>
                    <w:right w:val="none" w:sz="0" w:space="0" w:color="auto"/>
                  </w:divBdr>
                  <w:divsChild>
                    <w:div w:id="807818767">
                      <w:marLeft w:val="0"/>
                      <w:marRight w:val="0"/>
                      <w:marTop w:val="0"/>
                      <w:marBottom w:val="0"/>
                      <w:divBdr>
                        <w:top w:val="none" w:sz="0" w:space="0" w:color="auto"/>
                        <w:left w:val="none" w:sz="0" w:space="0" w:color="auto"/>
                        <w:bottom w:val="none" w:sz="0" w:space="0" w:color="auto"/>
                        <w:right w:val="none" w:sz="0" w:space="0" w:color="auto"/>
                      </w:divBdr>
                      <w:divsChild>
                        <w:div w:id="807818680">
                          <w:marLeft w:val="0"/>
                          <w:marRight w:val="0"/>
                          <w:marTop w:val="0"/>
                          <w:marBottom w:val="225"/>
                          <w:divBdr>
                            <w:top w:val="none" w:sz="0" w:space="0" w:color="auto"/>
                            <w:left w:val="none" w:sz="0" w:space="0" w:color="auto"/>
                            <w:bottom w:val="none" w:sz="0" w:space="0" w:color="auto"/>
                            <w:right w:val="none" w:sz="0" w:space="0" w:color="auto"/>
                          </w:divBdr>
                          <w:divsChild>
                            <w:div w:id="807818725">
                              <w:marLeft w:val="0"/>
                              <w:marRight w:val="0"/>
                              <w:marTop w:val="0"/>
                              <w:marBottom w:val="0"/>
                              <w:divBdr>
                                <w:top w:val="none" w:sz="0" w:space="0" w:color="auto"/>
                                <w:left w:val="none" w:sz="0" w:space="0" w:color="auto"/>
                                <w:bottom w:val="none" w:sz="0" w:space="0" w:color="auto"/>
                                <w:right w:val="none" w:sz="0" w:space="0" w:color="auto"/>
                              </w:divBdr>
                              <w:divsChild>
                                <w:div w:id="807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Esenin, Sergei (also Yesenin; Есе́нин Серге́й) (1895 – 1925) </vt:lpstr>
    </vt:vector>
  </TitlesOfParts>
  <Company>University of Manitoba</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Esenin, Sergei (also Yesenin; Есе́нин Серге́й) (1895 – 1925)</dc:title>
  <dc:creator>Elena Baraban</dc:creator>
  <cp:lastModifiedBy>DAWN</cp:lastModifiedBy>
  <cp:revision>11</cp:revision>
  <dcterms:created xsi:type="dcterms:W3CDTF">2014-09-02T21:59:00Z</dcterms:created>
  <dcterms:modified xsi:type="dcterms:W3CDTF">2014-09-02T22:35:00Z</dcterms:modified>
</cp:coreProperties>
</file>