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FB58E" w14:textId="77777777" w:rsidR="001E67D5" w:rsidRDefault="00652135">
      <w:r>
        <w:t xml:space="preserve">Korean </w:t>
      </w:r>
      <w:proofErr w:type="gramStart"/>
      <w:r>
        <w:t>New Wave</w:t>
      </w:r>
      <w:proofErr w:type="gramEnd"/>
    </w:p>
    <w:p w14:paraId="3314CF78" w14:textId="77777777" w:rsidR="004E39B0" w:rsidRDefault="004E39B0"/>
    <w:p w14:paraId="0365E1C8" w14:textId="01343102" w:rsidR="00DB1474" w:rsidRDefault="00652135">
      <w:pPr>
        <w:rPr>
          <w:lang w:val="en-GB"/>
        </w:rPr>
      </w:pPr>
      <w:r>
        <w:t>The Korean New Wave generally</w:t>
      </w:r>
      <w:r w:rsidR="00FA5F8F">
        <w:t xml:space="preserve"> refers</w:t>
      </w:r>
      <w:r>
        <w:t xml:space="preserve"> </w:t>
      </w:r>
      <w:r w:rsidR="004E39B0">
        <w:t xml:space="preserve">to the art </w:t>
      </w:r>
      <w:r w:rsidR="00FA5F8F">
        <w:t xml:space="preserve">cinema produced in South Korea </w:t>
      </w:r>
      <w:r w:rsidR="0059219A">
        <w:t>starting in</w:t>
      </w:r>
      <w:r w:rsidR="00FA5F8F">
        <w:t xml:space="preserve"> the late 1980s as the country liberalized after several decades of dictatorship and restrictions on free ex</w:t>
      </w:r>
      <w:r w:rsidR="004D0705">
        <w:t>pression. Some scholars</w:t>
      </w:r>
      <w:r w:rsidR="00FA5F8F">
        <w:t xml:space="preserve"> (</w:t>
      </w:r>
      <w:r w:rsidR="004D0705">
        <w:t xml:space="preserve">e.g., </w:t>
      </w:r>
      <w:proofErr w:type="spellStart"/>
      <w:r w:rsidR="004D0705">
        <w:t>Paquet</w:t>
      </w:r>
      <w:proofErr w:type="spellEnd"/>
      <w:r w:rsidR="004D0705">
        <w:t>)</w:t>
      </w:r>
      <w:r w:rsidR="00B346DB">
        <w:t xml:space="preserve"> make a distinction betwee</w:t>
      </w:r>
      <w:r w:rsidR="004D0705">
        <w:t xml:space="preserve">n a Korean New Wave, which </w:t>
      </w:r>
      <w:r w:rsidR="00D06C91">
        <w:t xml:space="preserve">ran from the mid-1980s to the mid-1990s, </w:t>
      </w:r>
      <w:r w:rsidR="003A7CD3">
        <w:t xml:space="preserve">and a Korean New Cinema that </w:t>
      </w:r>
      <w:r w:rsidR="004D0705">
        <w:t xml:space="preserve">begins </w:t>
      </w:r>
      <w:r w:rsidR="001268ED">
        <w:t>around</w:t>
      </w:r>
      <w:r w:rsidR="004D0705">
        <w:t xml:space="preserve"> the </w:t>
      </w:r>
      <w:r w:rsidR="00090C79">
        <w:t xml:space="preserve">1997 economic crisis. </w:t>
      </w:r>
      <w:r w:rsidR="00C1629E">
        <w:t>There were p</w:t>
      </w:r>
      <w:r w:rsidR="003B5460">
        <w:t>reced</w:t>
      </w:r>
      <w:r w:rsidR="0059219A">
        <w:t xml:space="preserve">ents to </w:t>
      </w:r>
      <w:r w:rsidR="00C1629E">
        <w:t>these</w:t>
      </w:r>
      <w:r w:rsidR="0059219A">
        <w:t xml:space="preserve"> new cinema</w:t>
      </w:r>
      <w:r w:rsidR="00C1629E">
        <w:t>s</w:t>
      </w:r>
      <w:r w:rsidR="0059219A">
        <w:t xml:space="preserve">, especially in </w:t>
      </w:r>
      <w:r w:rsidR="00614543">
        <w:t xml:space="preserve">the veteran </w:t>
      </w:r>
      <w:proofErr w:type="spellStart"/>
      <w:r w:rsidR="0059219A">
        <w:t>Im</w:t>
      </w:r>
      <w:proofErr w:type="spellEnd"/>
      <w:r w:rsidR="0059219A">
        <w:t xml:space="preserve"> Kwon-</w:t>
      </w:r>
      <w:proofErr w:type="spellStart"/>
      <w:r w:rsidR="0059219A">
        <w:t>Taek’s</w:t>
      </w:r>
      <w:proofErr w:type="spellEnd"/>
      <w:r w:rsidR="0059219A">
        <w:t xml:space="preserve"> earlier shift from genre to art film in works like </w:t>
      </w:r>
      <w:r w:rsidR="0059219A" w:rsidRPr="0059219A">
        <w:rPr>
          <w:i/>
        </w:rPr>
        <w:t>Mandala</w:t>
      </w:r>
      <w:r w:rsidR="0059219A">
        <w:t xml:space="preserve"> (1981), which was one of the first Korean works presented at European film festivals. </w:t>
      </w:r>
      <w:proofErr w:type="spellStart"/>
      <w:r w:rsidR="0059219A">
        <w:t>Im’s</w:t>
      </w:r>
      <w:proofErr w:type="spellEnd"/>
      <w:r w:rsidR="0059219A">
        <w:t xml:space="preserve"> later </w:t>
      </w:r>
      <w:r w:rsidR="002A2CB3">
        <w:t xml:space="preserve">films like </w:t>
      </w:r>
      <w:proofErr w:type="spellStart"/>
      <w:r w:rsidR="000855BC" w:rsidRPr="00977668">
        <w:rPr>
          <w:i/>
          <w:lang w:val="en-GB"/>
        </w:rPr>
        <w:t>Sopyonje</w:t>
      </w:r>
      <w:proofErr w:type="spellEnd"/>
      <w:r w:rsidR="00614543">
        <w:rPr>
          <w:lang w:val="en-GB"/>
        </w:rPr>
        <w:t xml:space="preserve"> (</w:t>
      </w:r>
      <w:r w:rsidR="000855BC">
        <w:rPr>
          <w:lang w:val="en-GB"/>
        </w:rPr>
        <w:t xml:space="preserve">1993) </w:t>
      </w:r>
      <w:r w:rsidR="00614543">
        <w:rPr>
          <w:lang w:val="en-GB"/>
        </w:rPr>
        <w:t xml:space="preserve">and </w:t>
      </w:r>
      <w:proofErr w:type="spellStart"/>
      <w:r w:rsidR="00614543">
        <w:rPr>
          <w:rStyle w:val="unicode"/>
          <w:rFonts w:eastAsia="Times New Roman" w:cs="Times New Roman"/>
          <w:i/>
          <w:iCs/>
        </w:rPr>
        <w:t>Taebaek</w:t>
      </w:r>
      <w:proofErr w:type="spellEnd"/>
      <w:r w:rsidR="00614543">
        <w:rPr>
          <w:rStyle w:val="unicode"/>
          <w:rFonts w:eastAsia="Times New Roman" w:cs="Times New Roman"/>
          <w:i/>
          <w:iCs/>
        </w:rPr>
        <w:t xml:space="preserve"> </w:t>
      </w:r>
      <w:proofErr w:type="spellStart"/>
      <w:r w:rsidR="00614543">
        <w:rPr>
          <w:rStyle w:val="unicode"/>
          <w:rFonts w:eastAsia="Times New Roman" w:cs="Times New Roman"/>
          <w:i/>
          <w:iCs/>
        </w:rPr>
        <w:t>Sanmaek</w:t>
      </w:r>
      <w:proofErr w:type="spellEnd"/>
      <w:r w:rsidR="00614543">
        <w:rPr>
          <w:rStyle w:val="unicode"/>
          <w:rFonts w:eastAsia="Times New Roman" w:cs="Times New Roman"/>
          <w:i/>
          <w:iCs/>
        </w:rPr>
        <w:t xml:space="preserve"> </w:t>
      </w:r>
      <w:r w:rsidR="00614543">
        <w:rPr>
          <w:rStyle w:val="unicode"/>
          <w:rFonts w:eastAsia="Times New Roman" w:cs="Times New Roman"/>
          <w:iCs/>
        </w:rPr>
        <w:t>(</w:t>
      </w:r>
      <w:r w:rsidR="00614543" w:rsidRPr="00614543">
        <w:rPr>
          <w:i/>
          <w:lang w:val="en-GB"/>
        </w:rPr>
        <w:t xml:space="preserve">The </w:t>
      </w:r>
      <w:proofErr w:type="spellStart"/>
      <w:r w:rsidR="00614543" w:rsidRPr="00614543">
        <w:rPr>
          <w:i/>
          <w:lang w:val="en-GB"/>
        </w:rPr>
        <w:t>Taebaek</w:t>
      </w:r>
      <w:proofErr w:type="spellEnd"/>
      <w:r w:rsidR="00614543" w:rsidRPr="00614543">
        <w:rPr>
          <w:i/>
          <w:lang w:val="en-GB"/>
        </w:rPr>
        <w:t xml:space="preserve"> Mountains</w:t>
      </w:r>
      <w:r w:rsidR="00614543">
        <w:rPr>
          <w:lang w:val="en-GB"/>
        </w:rPr>
        <w:t>, 1994)</w:t>
      </w:r>
      <w:r w:rsidR="005F43EC">
        <w:rPr>
          <w:lang w:val="en-GB"/>
        </w:rPr>
        <w:t xml:space="preserve"> were in some ways exemplary of the New Wave, as they avoided generic melodrama to offer a serious look back on the country’s traumatic history, </w:t>
      </w:r>
      <w:r w:rsidR="00300F81">
        <w:rPr>
          <w:lang w:val="en-GB"/>
        </w:rPr>
        <w:t xml:space="preserve">often </w:t>
      </w:r>
      <w:r w:rsidR="004676B3">
        <w:rPr>
          <w:lang w:val="en-GB"/>
        </w:rPr>
        <w:t xml:space="preserve">revisiting history through narratives </w:t>
      </w:r>
      <w:r w:rsidR="00300F81">
        <w:rPr>
          <w:lang w:val="en-GB"/>
        </w:rPr>
        <w:t>centr</w:t>
      </w:r>
      <w:r w:rsidR="00B22701">
        <w:rPr>
          <w:lang w:val="en-GB"/>
        </w:rPr>
        <w:t>ed on</w:t>
      </w:r>
      <w:r w:rsidR="00050F48">
        <w:rPr>
          <w:lang w:val="en-GB"/>
        </w:rPr>
        <w:t xml:space="preserve"> women as symbols of the nation</w:t>
      </w:r>
      <w:r w:rsidR="00B22701">
        <w:rPr>
          <w:lang w:val="en-GB"/>
        </w:rPr>
        <w:t xml:space="preserve">. </w:t>
      </w:r>
      <w:r w:rsidR="009A7A7C">
        <w:rPr>
          <w:lang w:val="en-GB"/>
        </w:rPr>
        <w:t>It was y</w:t>
      </w:r>
      <w:r w:rsidR="00300F81">
        <w:rPr>
          <w:lang w:val="en-GB"/>
        </w:rPr>
        <w:t>ounger directors</w:t>
      </w:r>
      <w:r w:rsidR="00380EC3">
        <w:rPr>
          <w:lang w:val="en-GB"/>
        </w:rPr>
        <w:t xml:space="preserve">, </w:t>
      </w:r>
      <w:r w:rsidR="009A7A7C">
        <w:rPr>
          <w:lang w:val="en-GB"/>
        </w:rPr>
        <w:t>however, ones who</w:t>
      </w:r>
      <w:r w:rsidR="00380EC3">
        <w:rPr>
          <w:lang w:val="en-GB"/>
        </w:rPr>
        <w:t xml:space="preserve"> were frequently involved in </w:t>
      </w:r>
      <w:r w:rsidR="00BA2763">
        <w:rPr>
          <w:lang w:val="en-GB"/>
        </w:rPr>
        <w:t>dissent</w:t>
      </w:r>
      <w:r w:rsidR="00380EC3">
        <w:rPr>
          <w:lang w:val="en-GB"/>
        </w:rPr>
        <w:t xml:space="preserve"> against the waning dictatorship,</w:t>
      </w:r>
      <w:r w:rsidR="00300F81">
        <w:rPr>
          <w:lang w:val="en-GB"/>
        </w:rPr>
        <w:t xml:space="preserve"> </w:t>
      </w:r>
      <w:r w:rsidR="009A7A7C">
        <w:rPr>
          <w:lang w:val="en-GB"/>
        </w:rPr>
        <w:t>who formed the core of the new cinema. Their efforts were supported not only by the gradual relaxation of censorship after 1988, but also by changes in fil</w:t>
      </w:r>
      <w:bookmarkStart w:id="0" w:name="_GoBack"/>
      <w:bookmarkEnd w:id="0"/>
      <w:r w:rsidR="009A7A7C">
        <w:rPr>
          <w:lang w:val="en-GB"/>
        </w:rPr>
        <w:t xml:space="preserve">m policy, which enabled </w:t>
      </w:r>
      <w:r w:rsidR="00005C0F">
        <w:rPr>
          <w:lang w:val="en-GB"/>
        </w:rPr>
        <w:t xml:space="preserve">production by independent producers. </w:t>
      </w:r>
      <w:r w:rsidR="00AD405F">
        <w:rPr>
          <w:lang w:val="en-GB"/>
        </w:rPr>
        <w:t xml:space="preserve">Directors </w:t>
      </w:r>
      <w:r w:rsidR="00300F81">
        <w:rPr>
          <w:lang w:val="en-GB"/>
        </w:rPr>
        <w:t>such as</w:t>
      </w:r>
      <w:r w:rsidR="009A7A7C">
        <w:rPr>
          <w:lang w:val="en-GB"/>
        </w:rPr>
        <w:t xml:space="preserve"> Park </w:t>
      </w:r>
      <w:proofErr w:type="spellStart"/>
      <w:r w:rsidR="009A7A7C">
        <w:rPr>
          <w:lang w:val="en-GB"/>
        </w:rPr>
        <w:t>Kwang-su</w:t>
      </w:r>
      <w:proofErr w:type="spellEnd"/>
      <w:r w:rsidR="00353D79">
        <w:rPr>
          <w:lang w:val="en-GB"/>
        </w:rPr>
        <w:t xml:space="preserve"> (</w:t>
      </w:r>
      <w:proofErr w:type="spellStart"/>
      <w:r w:rsidR="000D6BC7">
        <w:rPr>
          <w:rStyle w:val="unicode"/>
          <w:rFonts w:eastAsia="Times New Roman" w:cs="Times New Roman"/>
          <w:i/>
          <w:iCs/>
        </w:rPr>
        <w:t>Chilsuwa</w:t>
      </w:r>
      <w:proofErr w:type="spellEnd"/>
      <w:r w:rsidR="000D6BC7">
        <w:rPr>
          <w:rStyle w:val="unicode"/>
          <w:rFonts w:eastAsia="Times New Roman" w:cs="Times New Roman"/>
          <w:i/>
          <w:iCs/>
        </w:rPr>
        <w:t xml:space="preserve"> </w:t>
      </w:r>
      <w:proofErr w:type="spellStart"/>
      <w:r w:rsidR="000D6BC7">
        <w:rPr>
          <w:rStyle w:val="unicode"/>
          <w:rFonts w:eastAsia="Times New Roman" w:cs="Times New Roman"/>
          <w:i/>
          <w:iCs/>
        </w:rPr>
        <w:t>Mansu</w:t>
      </w:r>
      <w:proofErr w:type="spellEnd"/>
      <w:r w:rsidR="000D6BC7">
        <w:rPr>
          <w:lang w:val="en-GB"/>
        </w:rPr>
        <w:t xml:space="preserve"> [</w:t>
      </w:r>
      <w:proofErr w:type="spellStart"/>
      <w:r w:rsidR="00353D79" w:rsidRPr="000D6BC7">
        <w:rPr>
          <w:i/>
          <w:lang w:val="en-GB"/>
        </w:rPr>
        <w:t>Chilsu</w:t>
      </w:r>
      <w:proofErr w:type="spellEnd"/>
      <w:r w:rsidR="00353D79" w:rsidRPr="000D6BC7">
        <w:rPr>
          <w:i/>
          <w:lang w:val="en-GB"/>
        </w:rPr>
        <w:t xml:space="preserve"> and </w:t>
      </w:r>
      <w:proofErr w:type="spellStart"/>
      <w:r w:rsidR="00353D79" w:rsidRPr="000D6BC7">
        <w:rPr>
          <w:i/>
          <w:lang w:val="en-GB"/>
        </w:rPr>
        <w:t>Mansu</w:t>
      </w:r>
      <w:proofErr w:type="spellEnd"/>
      <w:r w:rsidR="000D6BC7">
        <w:rPr>
          <w:lang w:val="en-GB"/>
        </w:rPr>
        <w:t>, 1988]</w:t>
      </w:r>
      <w:r w:rsidR="00353D79">
        <w:rPr>
          <w:lang w:val="en-GB"/>
        </w:rPr>
        <w:t xml:space="preserve">) Jang Sun-woo </w:t>
      </w:r>
      <w:r w:rsidR="005E4612">
        <w:rPr>
          <w:lang w:val="en-GB"/>
        </w:rPr>
        <w:t>(</w:t>
      </w:r>
      <w:proofErr w:type="spellStart"/>
      <w:r w:rsidR="005E4612">
        <w:rPr>
          <w:rFonts w:eastAsia="Times New Roman" w:cs="Times New Roman"/>
          <w:i/>
          <w:iCs/>
        </w:rPr>
        <w:t>Umukbaemi</w:t>
      </w:r>
      <w:proofErr w:type="spellEnd"/>
      <w:r w:rsidR="005E4612">
        <w:rPr>
          <w:rFonts w:eastAsia="Times New Roman" w:cs="Times New Roman"/>
          <w:i/>
          <w:iCs/>
        </w:rPr>
        <w:t xml:space="preserve"> </w:t>
      </w:r>
      <w:proofErr w:type="spellStart"/>
      <w:r w:rsidR="005E4612">
        <w:rPr>
          <w:rFonts w:eastAsia="Times New Roman" w:cs="Times New Roman"/>
          <w:i/>
          <w:iCs/>
        </w:rPr>
        <w:t>eui</w:t>
      </w:r>
      <w:proofErr w:type="spellEnd"/>
      <w:r w:rsidR="005E4612">
        <w:rPr>
          <w:rFonts w:eastAsia="Times New Roman" w:cs="Times New Roman"/>
          <w:i/>
          <w:iCs/>
        </w:rPr>
        <w:t xml:space="preserve"> </w:t>
      </w:r>
      <w:proofErr w:type="spellStart"/>
      <w:r w:rsidR="005E4612">
        <w:rPr>
          <w:rFonts w:eastAsia="Times New Roman" w:cs="Times New Roman"/>
          <w:i/>
          <w:iCs/>
        </w:rPr>
        <w:t>sarang</w:t>
      </w:r>
      <w:proofErr w:type="spellEnd"/>
      <w:r w:rsidR="005E4612">
        <w:rPr>
          <w:lang w:val="en-GB"/>
        </w:rPr>
        <w:t xml:space="preserve"> [</w:t>
      </w:r>
      <w:r w:rsidR="005E4612" w:rsidRPr="005E4612">
        <w:rPr>
          <w:i/>
          <w:lang w:val="en-GB"/>
        </w:rPr>
        <w:t xml:space="preserve">The Lovers of </w:t>
      </w:r>
      <w:proofErr w:type="spellStart"/>
      <w:r w:rsidR="005E4612" w:rsidRPr="005E4612">
        <w:rPr>
          <w:i/>
          <w:lang w:val="en-GB"/>
        </w:rPr>
        <w:t>Woomook-Baemi</w:t>
      </w:r>
      <w:proofErr w:type="spellEnd"/>
      <w:r w:rsidR="005E4612">
        <w:rPr>
          <w:lang w:val="en-GB"/>
        </w:rPr>
        <w:t xml:space="preserve">, 1989]), </w:t>
      </w:r>
      <w:r w:rsidR="00F32DA7">
        <w:rPr>
          <w:lang w:val="en-GB"/>
        </w:rPr>
        <w:t xml:space="preserve">and </w:t>
      </w:r>
      <w:r w:rsidR="00353D79">
        <w:rPr>
          <w:lang w:val="en-GB"/>
        </w:rPr>
        <w:t xml:space="preserve">Chung </w:t>
      </w:r>
      <w:proofErr w:type="spellStart"/>
      <w:r w:rsidR="00353D79">
        <w:rPr>
          <w:lang w:val="en-GB"/>
        </w:rPr>
        <w:t>Ji</w:t>
      </w:r>
      <w:proofErr w:type="spellEnd"/>
      <w:r w:rsidR="00353D79">
        <w:rPr>
          <w:lang w:val="en-GB"/>
        </w:rPr>
        <w:t>-young (</w:t>
      </w:r>
      <w:proofErr w:type="spellStart"/>
      <w:r w:rsidR="005E4612">
        <w:rPr>
          <w:rStyle w:val="unicode"/>
          <w:rFonts w:eastAsia="Times New Roman" w:cs="Times New Roman"/>
          <w:i/>
          <w:iCs/>
        </w:rPr>
        <w:t>Hayan</w:t>
      </w:r>
      <w:proofErr w:type="spellEnd"/>
      <w:r w:rsidR="005E4612">
        <w:rPr>
          <w:rStyle w:val="unicode"/>
          <w:rFonts w:eastAsia="Times New Roman" w:cs="Times New Roman"/>
          <w:i/>
          <w:iCs/>
        </w:rPr>
        <w:t xml:space="preserve"> </w:t>
      </w:r>
      <w:proofErr w:type="spellStart"/>
      <w:r w:rsidR="005E4612">
        <w:rPr>
          <w:rStyle w:val="unicode"/>
          <w:rFonts w:eastAsia="Times New Roman" w:cs="Times New Roman"/>
          <w:i/>
          <w:iCs/>
        </w:rPr>
        <w:t>jeonjaeng</w:t>
      </w:r>
      <w:proofErr w:type="spellEnd"/>
      <w:r w:rsidR="005E4612">
        <w:rPr>
          <w:lang w:val="en-GB"/>
        </w:rPr>
        <w:t xml:space="preserve"> [</w:t>
      </w:r>
      <w:r w:rsidR="00353D79" w:rsidRPr="005E4612">
        <w:rPr>
          <w:i/>
          <w:lang w:val="en-GB"/>
        </w:rPr>
        <w:t>White Badge</w:t>
      </w:r>
      <w:r w:rsidR="00864817">
        <w:rPr>
          <w:lang w:val="en-GB"/>
        </w:rPr>
        <w:t>, 1992]) primarily pursued a realist cinema</w:t>
      </w:r>
      <w:r w:rsidR="00F91F79">
        <w:rPr>
          <w:lang w:val="en-GB"/>
        </w:rPr>
        <w:t xml:space="preserve"> that, as Kyung Hyun Kim has argued, </w:t>
      </w:r>
      <w:r w:rsidR="000D769C" w:rsidRPr="000D769C">
        <w:rPr>
          <w:lang w:val="en-GB"/>
        </w:rPr>
        <w:t>regularly</w:t>
      </w:r>
      <w:r w:rsidR="00F91F79">
        <w:rPr>
          <w:lang w:val="en-GB"/>
        </w:rPr>
        <w:t xml:space="preserve"> dealt with masculinity</w:t>
      </w:r>
      <w:r w:rsidR="000D769C">
        <w:rPr>
          <w:lang w:val="en-GB"/>
        </w:rPr>
        <w:t xml:space="preserve">: its crisis </w:t>
      </w:r>
      <w:r w:rsidR="00666015">
        <w:rPr>
          <w:lang w:val="en-GB"/>
        </w:rPr>
        <w:t xml:space="preserve">and how to </w:t>
      </w:r>
      <w:r w:rsidR="00A83D03">
        <w:rPr>
          <w:lang w:val="en-GB"/>
        </w:rPr>
        <w:t>reconstruct</w:t>
      </w:r>
      <w:r w:rsidR="00666015">
        <w:rPr>
          <w:lang w:val="en-GB"/>
        </w:rPr>
        <w:t xml:space="preserve"> it after the traumas of dictatorship. </w:t>
      </w:r>
      <w:r w:rsidR="00DD3974">
        <w:rPr>
          <w:lang w:val="en-GB"/>
        </w:rPr>
        <w:t>Documentary also came into its own with</w:t>
      </w:r>
      <w:r w:rsidR="00E013D1">
        <w:rPr>
          <w:lang w:val="en-GB"/>
        </w:rPr>
        <w:t xml:space="preserve"> such politically conscious works as Kim Dong-</w:t>
      </w:r>
      <w:proofErr w:type="spellStart"/>
      <w:r w:rsidR="00E013D1">
        <w:rPr>
          <w:lang w:val="en-GB"/>
        </w:rPr>
        <w:t>won’s</w:t>
      </w:r>
      <w:proofErr w:type="spellEnd"/>
      <w:r w:rsidR="00E013D1">
        <w:rPr>
          <w:lang w:val="en-GB"/>
        </w:rPr>
        <w:t xml:space="preserve"> </w:t>
      </w:r>
      <w:proofErr w:type="spellStart"/>
      <w:r w:rsidR="00E013D1" w:rsidRPr="00E013D1">
        <w:rPr>
          <w:i/>
          <w:lang w:val="en-GB"/>
        </w:rPr>
        <w:t>Sanggyedong</w:t>
      </w:r>
      <w:proofErr w:type="spellEnd"/>
      <w:r w:rsidR="00E013D1" w:rsidRPr="00E013D1">
        <w:rPr>
          <w:i/>
          <w:lang w:val="en-GB"/>
        </w:rPr>
        <w:t xml:space="preserve"> </w:t>
      </w:r>
      <w:proofErr w:type="spellStart"/>
      <w:r w:rsidR="00E013D1" w:rsidRPr="00E013D1">
        <w:rPr>
          <w:i/>
          <w:lang w:val="en-GB"/>
        </w:rPr>
        <w:t>ollimpik</w:t>
      </w:r>
      <w:proofErr w:type="spellEnd"/>
      <w:r w:rsidR="00E013D1">
        <w:rPr>
          <w:lang w:val="en-GB"/>
        </w:rPr>
        <w:t xml:space="preserve"> (</w:t>
      </w:r>
      <w:proofErr w:type="spellStart"/>
      <w:r w:rsidR="00E013D1" w:rsidRPr="00E013D1">
        <w:rPr>
          <w:i/>
          <w:lang w:val="en-GB"/>
        </w:rPr>
        <w:t>Sanggeydong</w:t>
      </w:r>
      <w:proofErr w:type="spellEnd"/>
      <w:r w:rsidR="00E013D1" w:rsidRPr="00E013D1">
        <w:rPr>
          <w:i/>
          <w:lang w:val="en-GB"/>
        </w:rPr>
        <w:t xml:space="preserve"> Olympics,</w:t>
      </w:r>
      <w:r w:rsidR="00E013D1">
        <w:rPr>
          <w:lang w:val="en-GB"/>
        </w:rPr>
        <w:t xml:space="preserve"> 1987) and</w:t>
      </w:r>
      <w:r w:rsidR="00DD3974">
        <w:rPr>
          <w:lang w:val="en-GB"/>
        </w:rPr>
        <w:t xml:space="preserve"> </w:t>
      </w:r>
      <w:proofErr w:type="spellStart"/>
      <w:r w:rsidR="00DD3974">
        <w:rPr>
          <w:lang w:val="en-GB"/>
        </w:rPr>
        <w:t>Byun</w:t>
      </w:r>
      <w:proofErr w:type="spellEnd"/>
      <w:r w:rsidR="00E013D1">
        <w:rPr>
          <w:lang w:val="en-GB"/>
        </w:rPr>
        <w:t xml:space="preserve"> Young-</w:t>
      </w:r>
      <w:proofErr w:type="spellStart"/>
      <w:r w:rsidR="00E013D1">
        <w:rPr>
          <w:lang w:val="en-GB"/>
        </w:rPr>
        <w:t>joo’s</w:t>
      </w:r>
      <w:proofErr w:type="spellEnd"/>
      <w:r w:rsidR="00E013D1">
        <w:rPr>
          <w:lang w:val="en-GB"/>
        </w:rPr>
        <w:t xml:space="preserve"> </w:t>
      </w:r>
      <w:proofErr w:type="spellStart"/>
      <w:r w:rsidR="00E013D1" w:rsidRPr="00E013D1">
        <w:rPr>
          <w:i/>
          <w:lang w:val="en-GB"/>
        </w:rPr>
        <w:t>Najeun</w:t>
      </w:r>
      <w:proofErr w:type="spellEnd"/>
      <w:r w:rsidR="00E013D1" w:rsidRPr="00E013D1">
        <w:rPr>
          <w:i/>
          <w:lang w:val="en-GB"/>
        </w:rPr>
        <w:t xml:space="preserve"> </w:t>
      </w:r>
      <w:proofErr w:type="spellStart"/>
      <w:r w:rsidR="00E013D1" w:rsidRPr="00E013D1">
        <w:rPr>
          <w:i/>
          <w:lang w:val="en-GB"/>
        </w:rPr>
        <w:t>moksori</w:t>
      </w:r>
      <w:proofErr w:type="spellEnd"/>
      <w:r w:rsidR="00E013D1">
        <w:rPr>
          <w:lang w:val="en-GB"/>
        </w:rPr>
        <w:t xml:space="preserve"> [The </w:t>
      </w:r>
      <w:proofErr w:type="spellStart"/>
      <w:r w:rsidR="00E013D1">
        <w:rPr>
          <w:lang w:val="en-GB"/>
        </w:rPr>
        <w:t>Murmering</w:t>
      </w:r>
      <w:proofErr w:type="spellEnd"/>
      <w:r w:rsidR="00E013D1">
        <w:rPr>
          <w:lang w:val="en-GB"/>
        </w:rPr>
        <w:t>, 1995).</w:t>
      </w:r>
      <w:r w:rsidR="00626685">
        <w:rPr>
          <w:lang w:val="en-GB"/>
        </w:rPr>
        <w:t xml:space="preserve"> </w:t>
      </w:r>
      <w:r w:rsidR="007A0DDD">
        <w:rPr>
          <w:lang w:val="en-GB"/>
        </w:rPr>
        <w:t xml:space="preserve">New investments from the </w:t>
      </w:r>
      <w:r w:rsidR="005C05A7">
        <w:rPr>
          <w:lang w:val="en-GB"/>
        </w:rPr>
        <w:t xml:space="preserve">Korean </w:t>
      </w:r>
      <w:proofErr w:type="spellStart"/>
      <w:r w:rsidR="00795D38" w:rsidRPr="00795D38">
        <w:rPr>
          <w:i/>
          <w:lang w:val="en-GB"/>
        </w:rPr>
        <w:t>chaebol</w:t>
      </w:r>
      <w:proofErr w:type="spellEnd"/>
      <w:r w:rsidR="00795D38">
        <w:rPr>
          <w:lang w:val="en-GB"/>
        </w:rPr>
        <w:t xml:space="preserve"> conglomerates helped support the new cinema, as did the rise in </w:t>
      </w:r>
      <w:proofErr w:type="spellStart"/>
      <w:r w:rsidR="00795D38">
        <w:rPr>
          <w:lang w:val="en-GB"/>
        </w:rPr>
        <w:t>cinephilia</w:t>
      </w:r>
      <w:proofErr w:type="spellEnd"/>
      <w:r w:rsidR="00795D38">
        <w:rPr>
          <w:lang w:val="en-GB"/>
        </w:rPr>
        <w:t xml:space="preserve"> and the concomitant founding of domestic film festivals such as Pusan.</w:t>
      </w:r>
      <w:r w:rsidR="005F4E3D">
        <w:rPr>
          <w:lang w:val="en-GB"/>
        </w:rPr>
        <w:t xml:space="preserve"> </w:t>
      </w:r>
    </w:p>
    <w:p w14:paraId="70E33B33" w14:textId="6D7FA9DE" w:rsidR="00DD3974" w:rsidRDefault="00DB1474" w:rsidP="003D5565">
      <w:pPr>
        <w:ind w:firstLine="720"/>
        <w:rPr>
          <w:lang w:val="en-GB"/>
        </w:rPr>
      </w:pPr>
      <w:r>
        <w:rPr>
          <w:lang w:val="en-GB"/>
        </w:rPr>
        <w:t>The period around the</w:t>
      </w:r>
      <w:r w:rsidR="005F4E3D">
        <w:rPr>
          <w:lang w:val="en-GB"/>
        </w:rPr>
        <w:t xml:space="preserve"> financial crisis of 1997</w:t>
      </w:r>
      <w:r>
        <w:rPr>
          <w:lang w:val="en-GB"/>
        </w:rPr>
        <w:t xml:space="preserve">, however, marked a shift in cinematic output. </w:t>
      </w:r>
      <w:r w:rsidR="00FC3BFA">
        <w:rPr>
          <w:lang w:val="en-GB"/>
        </w:rPr>
        <w:t xml:space="preserve">Censorship of films was ruled unconstitutional in 1996, and while the </w:t>
      </w:r>
      <w:proofErr w:type="spellStart"/>
      <w:r w:rsidR="00FC3BFA" w:rsidRPr="00BF5A55">
        <w:rPr>
          <w:i/>
          <w:lang w:val="en-GB"/>
        </w:rPr>
        <w:t>chaebol</w:t>
      </w:r>
      <w:proofErr w:type="spellEnd"/>
      <w:r w:rsidR="00FC3BFA">
        <w:rPr>
          <w:lang w:val="en-GB"/>
        </w:rPr>
        <w:t xml:space="preserve"> distanced themselves from cinema after the crisis, the national government filled the void with a variety of measures to promote the </w:t>
      </w:r>
      <w:r w:rsidR="00BC70F3">
        <w:rPr>
          <w:lang w:val="en-GB"/>
        </w:rPr>
        <w:t>national cinema</w:t>
      </w:r>
      <w:r w:rsidR="004215CD">
        <w:rPr>
          <w:lang w:val="en-GB"/>
        </w:rPr>
        <w:t xml:space="preserve"> and further the “Korean Wave”</w:t>
      </w:r>
      <w:r w:rsidR="00463803">
        <w:rPr>
          <w:lang w:val="en-GB"/>
        </w:rPr>
        <w:t xml:space="preserve"> </w:t>
      </w:r>
      <w:r w:rsidR="004215CD">
        <w:rPr>
          <w:lang w:val="en-GB"/>
        </w:rPr>
        <w:t>(</w:t>
      </w:r>
      <w:proofErr w:type="spellStart"/>
      <w:r w:rsidR="004215CD" w:rsidRPr="006C642E">
        <w:rPr>
          <w:i/>
          <w:lang w:val="en-GB"/>
        </w:rPr>
        <w:t>hallyu</w:t>
      </w:r>
      <w:proofErr w:type="spellEnd"/>
      <w:r w:rsidR="004215CD">
        <w:rPr>
          <w:lang w:val="en-GB"/>
        </w:rPr>
        <w:t xml:space="preserve">) that </w:t>
      </w:r>
      <w:r w:rsidR="008710BC">
        <w:rPr>
          <w:lang w:val="en-GB"/>
        </w:rPr>
        <w:t xml:space="preserve">eventually </w:t>
      </w:r>
      <w:r w:rsidR="004215CD">
        <w:rPr>
          <w:lang w:val="en-GB"/>
        </w:rPr>
        <w:t>made South Korean pop culture an international phenomenon. In the world of film there emerged</w:t>
      </w:r>
      <w:r w:rsidR="00AA72D3">
        <w:rPr>
          <w:lang w:val="en-GB"/>
        </w:rPr>
        <w:t xml:space="preserve">, on the one hand, a blockbuster cinema </w:t>
      </w:r>
      <w:r w:rsidR="00636645">
        <w:rPr>
          <w:lang w:val="en-GB"/>
        </w:rPr>
        <w:t>exemplified by</w:t>
      </w:r>
      <w:r w:rsidR="00C3630E">
        <w:rPr>
          <w:lang w:val="en-GB"/>
        </w:rPr>
        <w:t xml:space="preserve"> such hits as </w:t>
      </w:r>
      <w:proofErr w:type="spellStart"/>
      <w:r w:rsidR="00C3630E" w:rsidRPr="005B27D9">
        <w:rPr>
          <w:i/>
          <w:lang w:val="en-GB"/>
        </w:rPr>
        <w:t>Swiri</w:t>
      </w:r>
      <w:proofErr w:type="spellEnd"/>
      <w:r w:rsidR="00C3630E">
        <w:rPr>
          <w:lang w:val="en-GB"/>
        </w:rPr>
        <w:t xml:space="preserve"> (</w:t>
      </w:r>
      <w:proofErr w:type="spellStart"/>
      <w:r w:rsidR="00C3630E" w:rsidRPr="005B27D9">
        <w:rPr>
          <w:i/>
          <w:lang w:val="en-GB"/>
        </w:rPr>
        <w:t>Shiri</w:t>
      </w:r>
      <w:proofErr w:type="spellEnd"/>
      <w:r w:rsidR="00C3630E">
        <w:rPr>
          <w:lang w:val="en-GB"/>
        </w:rPr>
        <w:t xml:space="preserve">, </w:t>
      </w:r>
      <w:r w:rsidR="005B27D9">
        <w:rPr>
          <w:lang w:val="en-GB"/>
        </w:rPr>
        <w:t>Kang Je-</w:t>
      </w:r>
      <w:proofErr w:type="spellStart"/>
      <w:r w:rsidR="005B27D9">
        <w:rPr>
          <w:lang w:val="en-GB"/>
        </w:rPr>
        <w:t>gyu</w:t>
      </w:r>
      <w:proofErr w:type="spellEnd"/>
      <w:r w:rsidR="005B27D9">
        <w:rPr>
          <w:lang w:val="en-GB"/>
        </w:rPr>
        <w:t xml:space="preserve">, </w:t>
      </w:r>
      <w:r w:rsidR="00C3630E">
        <w:rPr>
          <w:lang w:val="en-GB"/>
        </w:rPr>
        <w:t xml:space="preserve">1998) and </w:t>
      </w:r>
      <w:r w:rsidR="003A5859" w:rsidRPr="00F6288D">
        <w:rPr>
          <w:i/>
          <w:lang w:val="en-GB"/>
        </w:rPr>
        <w:t>Joint Security Area</w:t>
      </w:r>
      <w:r w:rsidR="003A5859">
        <w:rPr>
          <w:lang w:val="en-GB"/>
        </w:rPr>
        <w:t xml:space="preserve"> (Park Chan-</w:t>
      </w:r>
      <w:proofErr w:type="spellStart"/>
      <w:r w:rsidR="003A5859">
        <w:rPr>
          <w:lang w:val="en-GB"/>
        </w:rPr>
        <w:t>wook</w:t>
      </w:r>
      <w:proofErr w:type="spellEnd"/>
      <w:r w:rsidR="003A5859">
        <w:rPr>
          <w:lang w:val="en-GB"/>
        </w:rPr>
        <w:t xml:space="preserve">, 2000) that brought the domestic product nearly in line with the long dominant imports; and on the other, a new group of auteurs like </w:t>
      </w:r>
      <w:r w:rsidR="003D5565">
        <w:rPr>
          <w:lang w:val="en-GB"/>
        </w:rPr>
        <w:t>Lee Chang-dong</w:t>
      </w:r>
      <w:r w:rsidR="00E6749C">
        <w:rPr>
          <w:lang w:val="en-GB"/>
        </w:rPr>
        <w:t xml:space="preserve"> (</w:t>
      </w:r>
      <w:proofErr w:type="spellStart"/>
      <w:r w:rsidR="00661394">
        <w:rPr>
          <w:rStyle w:val="unicode"/>
          <w:rFonts w:eastAsia="Times New Roman" w:cs="Times New Roman"/>
          <w:i/>
          <w:iCs/>
        </w:rPr>
        <w:t>Pakha</w:t>
      </w:r>
      <w:proofErr w:type="spellEnd"/>
      <w:r w:rsidR="00661394">
        <w:rPr>
          <w:rStyle w:val="unicode"/>
          <w:rFonts w:eastAsia="Times New Roman" w:cs="Times New Roman"/>
          <w:i/>
          <w:iCs/>
        </w:rPr>
        <w:t xml:space="preserve"> Satang</w:t>
      </w:r>
      <w:r w:rsidR="00661394">
        <w:rPr>
          <w:lang w:val="en-GB"/>
        </w:rPr>
        <w:t xml:space="preserve"> [</w:t>
      </w:r>
      <w:r w:rsidR="00E6749C" w:rsidRPr="00661394">
        <w:rPr>
          <w:i/>
          <w:lang w:val="en-GB"/>
        </w:rPr>
        <w:t>Peppermint Candy</w:t>
      </w:r>
      <w:r w:rsidR="00661394">
        <w:rPr>
          <w:lang w:val="en-GB"/>
        </w:rPr>
        <w:t>, 1999])</w:t>
      </w:r>
      <w:r w:rsidR="003D5565">
        <w:rPr>
          <w:lang w:val="en-GB"/>
        </w:rPr>
        <w:t xml:space="preserve">, </w:t>
      </w:r>
      <w:r w:rsidR="00DD3974">
        <w:rPr>
          <w:lang w:val="en-GB"/>
        </w:rPr>
        <w:t>Kim Ki-</w:t>
      </w:r>
      <w:proofErr w:type="spellStart"/>
      <w:r w:rsidR="00DD3974">
        <w:rPr>
          <w:lang w:val="en-GB"/>
        </w:rPr>
        <w:t>duk</w:t>
      </w:r>
      <w:proofErr w:type="spellEnd"/>
      <w:r w:rsidR="00D15402">
        <w:rPr>
          <w:lang w:val="en-GB"/>
        </w:rPr>
        <w:t xml:space="preserve"> (</w:t>
      </w:r>
      <w:r w:rsidR="00D15402">
        <w:rPr>
          <w:rFonts w:eastAsia="Times New Roman" w:cs="Times New Roman"/>
          <w:i/>
          <w:iCs/>
        </w:rPr>
        <w:t>Bin-jip</w:t>
      </w:r>
      <w:r w:rsidR="00D15402">
        <w:rPr>
          <w:lang w:val="en-GB"/>
        </w:rPr>
        <w:t xml:space="preserve"> [</w:t>
      </w:r>
      <w:r w:rsidR="00D15402" w:rsidRPr="00D15402">
        <w:rPr>
          <w:i/>
          <w:lang w:val="en-GB"/>
        </w:rPr>
        <w:t>3-iron</w:t>
      </w:r>
      <w:r w:rsidR="00D84D52">
        <w:rPr>
          <w:lang w:val="en-GB"/>
        </w:rPr>
        <w:t>,</w:t>
      </w:r>
      <w:r w:rsidR="00D15402">
        <w:rPr>
          <w:lang w:val="en-GB"/>
        </w:rPr>
        <w:t xml:space="preserve"> 2004]),</w:t>
      </w:r>
      <w:r w:rsidR="00D84D52">
        <w:rPr>
          <w:lang w:val="en-GB"/>
        </w:rPr>
        <w:t xml:space="preserve"> Hong Sang-</w:t>
      </w:r>
      <w:proofErr w:type="spellStart"/>
      <w:r w:rsidR="00D84D52">
        <w:rPr>
          <w:lang w:val="en-GB"/>
        </w:rPr>
        <w:t>soo</w:t>
      </w:r>
      <w:proofErr w:type="spellEnd"/>
      <w:r w:rsidR="00B95C82">
        <w:rPr>
          <w:lang w:val="en-GB"/>
        </w:rPr>
        <w:t xml:space="preserve"> (</w:t>
      </w:r>
      <w:proofErr w:type="spellStart"/>
      <w:r w:rsidR="00B95C82">
        <w:rPr>
          <w:rFonts w:eastAsia="Times New Roman" w:cs="Times New Roman"/>
          <w:i/>
          <w:iCs/>
        </w:rPr>
        <w:t>Daijiga</w:t>
      </w:r>
      <w:proofErr w:type="spellEnd"/>
      <w:r w:rsidR="00B95C82">
        <w:rPr>
          <w:rFonts w:eastAsia="Times New Roman" w:cs="Times New Roman"/>
          <w:i/>
          <w:iCs/>
        </w:rPr>
        <w:t xml:space="preserve"> </w:t>
      </w:r>
      <w:proofErr w:type="spellStart"/>
      <w:r w:rsidR="00B95C82">
        <w:rPr>
          <w:rFonts w:eastAsia="Times New Roman" w:cs="Times New Roman"/>
          <w:i/>
          <w:iCs/>
        </w:rPr>
        <w:t>umule</w:t>
      </w:r>
      <w:proofErr w:type="spellEnd"/>
      <w:r w:rsidR="00B95C82">
        <w:rPr>
          <w:rFonts w:eastAsia="Times New Roman" w:cs="Times New Roman"/>
          <w:i/>
          <w:iCs/>
        </w:rPr>
        <w:t xml:space="preserve"> </w:t>
      </w:r>
      <w:proofErr w:type="spellStart"/>
      <w:r w:rsidR="00B95C82">
        <w:rPr>
          <w:rFonts w:eastAsia="Times New Roman" w:cs="Times New Roman"/>
          <w:i/>
          <w:iCs/>
        </w:rPr>
        <w:t>pajinnal</w:t>
      </w:r>
      <w:proofErr w:type="spellEnd"/>
      <w:r w:rsidR="00B95C82">
        <w:rPr>
          <w:lang w:val="en-GB"/>
        </w:rPr>
        <w:t xml:space="preserve"> [</w:t>
      </w:r>
      <w:r w:rsidR="00B95C82" w:rsidRPr="00735DBE">
        <w:rPr>
          <w:i/>
          <w:lang w:val="en-GB"/>
        </w:rPr>
        <w:t>The Day a Pig Fell into the Well</w:t>
      </w:r>
      <w:r w:rsidR="00B95C82">
        <w:rPr>
          <w:lang w:val="en-GB"/>
        </w:rPr>
        <w:t>, 1996])</w:t>
      </w:r>
      <w:r w:rsidR="005322F1">
        <w:rPr>
          <w:lang w:val="en-GB"/>
        </w:rPr>
        <w:t xml:space="preserve">, Kim </w:t>
      </w:r>
      <w:proofErr w:type="spellStart"/>
      <w:r w:rsidR="005322F1">
        <w:rPr>
          <w:lang w:val="en-GB"/>
        </w:rPr>
        <w:t>Jee-woon</w:t>
      </w:r>
      <w:proofErr w:type="spellEnd"/>
      <w:r w:rsidR="00E6749C">
        <w:rPr>
          <w:lang w:val="en-GB"/>
        </w:rPr>
        <w:t xml:space="preserve"> (</w:t>
      </w:r>
      <w:proofErr w:type="spellStart"/>
      <w:r w:rsidR="00E6749C">
        <w:rPr>
          <w:rStyle w:val="unicode"/>
          <w:rFonts w:eastAsia="Times New Roman" w:cs="Times New Roman"/>
          <w:i/>
          <w:iCs/>
        </w:rPr>
        <w:t>Joyonghan</w:t>
      </w:r>
      <w:proofErr w:type="spellEnd"/>
      <w:r w:rsidR="00E6749C">
        <w:rPr>
          <w:rStyle w:val="unicode"/>
          <w:rFonts w:eastAsia="Times New Roman" w:cs="Times New Roman"/>
          <w:i/>
          <w:iCs/>
        </w:rPr>
        <w:t xml:space="preserve"> </w:t>
      </w:r>
      <w:proofErr w:type="spellStart"/>
      <w:r w:rsidR="00E6749C">
        <w:rPr>
          <w:rStyle w:val="unicode"/>
          <w:rFonts w:eastAsia="Times New Roman" w:cs="Times New Roman"/>
          <w:i/>
          <w:iCs/>
        </w:rPr>
        <w:t>Gajok</w:t>
      </w:r>
      <w:proofErr w:type="spellEnd"/>
      <w:r w:rsidR="00E6749C">
        <w:rPr>
          <w:lang w:val="en-GB"/>
        </w:rPr>
        <w:t xml:space="preserve"> [</w:t>
      </w:r>
      <w:r w:rsidR="00E6749C" w:rsidRPr="00E6749C">
        <w:rPr>
          <w:i/>
          <w:lang w:val="en-GB"/>
        </w:rPr>
        <w:t>The Quiet Family</w:t>
      </w:r>
      <w:r w:rsidR="005322F1">
        <w:rPr>
          <w:lang w:val="en-GB"/>
        </w:rPr>
        <w:t>,</w:t>
      </w:r>
      <w:r w:rsidR="00F4260F">
        <w:rPr>
          <w:lang w:val="en-GB"/>
        </w:rPr>
        <w:t xml:space="preserve"> </w:t>
      </w:r>
      <w:r w:rsidR="00E6749C">
        <w:rPr>
          <w:lang w:val="en-GB"/>
        </w:rPr>
        <w:t xml:space="preserve">1998]) </w:t>
      </w:r>
      <w:r w:rsidR="00B846BD">
        <w:rPr>
          <w:lang w:val="en-GB"/>
        </w:rPr>
        <w:t xml:space="preserve">and </w:t>
      </w:r>
      <w:r w:rsidR="00F4260F">
        <w:rPr>
          <w:lang w:val="en-GB"/>
        </w:rPr>
        <w:t xml:space="preserve">Bong </w:t>
      </w:r>
      <w:proofErr w:type="spellStart"/>
      <w:r w:rsidR="00F4260F">
        <w:rPr>
          <w:lang w:val="en-GB"/>
        </w:rPr>
        <w:t>Joon-ho</w:t>
      </w:r>
      <w:proofErr w:type="spellEnd"/>
      <w:r w:rsidR="00E6749C">
        <w:rPr>
          <w:lang w:val="en-GB"/>
        </w:rPr>
        <w:t xml:space="preserve"> (</w:t>
      </w:r>
      <w:proofErr w:type="spellStart"/>
      <w:r w:rsidR="00E6749C">
        <w:rPr>
          <w:rStyle w:val="unicode"/>
          <w:rFonts w:eastAsia="Times New Roman" w:cs="Times New Roman"/>
          <w:i/>
          <w:iCs/>
        </w:rPr>
        <w:t>Goemul</w:t>
      </w:r>
      <w:proofErr w:type="spellEnd"/>
      <w:r w:rsidR="00E6749C">
        <w:rPr>
          <w:lang w:val="en-GB"/>
        </w:rPr>
        <w:t xml:space="preserve"> [</w:t>
      </w:r>
      <w:r w:rsidR="00E6749C" w:rsidRPr="00735DBE">
        <w:rPr>
          <w:i/>
          <w:lang w:val="en-GB"/>
        </w:rPr>
        <w:t>The Host</w:t>
      </w:r>
      <w:r w:rsidR="00E6749C">
        <w:rPr>
          <w:lang w:val="en-GB"/>
        </w:rPr>
        <w:t>, 2006])</w:t>
      </w:r>
      <w:r w:rsidR="008C108E">
        <w:rPr>
          <w:lang w:val="en-GB"/>
        </w:rPr>
        <w:t xml:space="preserve"> who </w:t>
      </w:r>
      <w:r w:rsidR="00961ADF">
        <w:rPr>
          <w:lang w:val="en-GB"/>
        </w:rPr>
        <w:t>evinced</w:t>
      </w:r>
      <w:r w:rsidR="00A43A02">
        <w:rPr>
          <w:lang w:val="en-GB"/>
        </w:rPr>
        <w:t xml:space="preserve"> irony </w:t>
      </w:r>
      <w:r w:rsidR="00C01634">
        <w:rPr>
          <w:lang w:val="en-GB"/>
        </w:rPr>
        <w:t xml:space="preserve">more </w:t>
      </w:r>
      <w:r w:rsidR="00A43A02">
        <w:rPr>
          <w:lang w:val="en-GB"/>
        </w:rPr>
        <w:t>than the seriousness of the New Wave directors</w:t>
      </w:r>
      <w:r w:rsidR="006B1FED">
        <w:rPr>
          <w:lang w:val="en-GB"/>
        </w:rPr>
        <w:t>.</w:t>
      </w:r>
      <w:r w:rsidR="00212061">
        <w:rPr>
          <w:lang w:val="en-GB"/>
        </w:rPr>
        <w:t xml:space="preserve"> B</w:t>
      </w:r>
      <w:r w:rsidR="00A43A02">
        <w:rPr>
          <w:lang w:val="en-GB"/>
        </w:rPr>
        <w:t xml:space="preserve">eing </w:t>
      </w:r>
      <w:r w:rsidR="00BC6901">
        <w:rPr>
          <w:lang w:val="en-GB"/>
        </w:rPr>
        <w:t xml:space="preserve">more personal than national, </w:t>
      </w:r>
      <w:r w:rsidR="00E27AEA">
        <w:rPr>
          <w:lang w:val="en-GB"/>
        </w:rPr>
        <w:t>they mixed</w:t>
      </w:r>
      <w:r w:rsidR="008C108E">
        <w:rPr>
          <w:lang w:val="en-GB"/>
        </w:rPr>
        <w:t xml:space="preserve"> genres as well as the popular and </w:t>
      </w:r>
      <w:r w:rsidR="00BC6901">
        <w:rPr>
          <w:lang w:val="en-GB"/>
        </w:rPr>
        <w:t xml:space="preserve">the </w:t>
      </w:r>
      <w:r w:rsidR="008C108E">
        <w:rPr>
          <w:lang w:val="en-GB"/>
        </w:rPr>
        <w:t>art</w:t>
      </w:r>
      <w:r w:rsidR="00BC6901">
        <w:rPr>
          <w:lang w:val="en-GB"/>
        </w:rPr>
        <w:t>istic</w:t>
      </w:r>
      <w:r w:rsidR="00FA5B14">
        <w:rPr>
          <w:lang w:val="en-GB"/>
        </w:rPr>
        <w:t xml:space="preserve"> </w:t>
      </w:r>
      <w:r w:rsidR="008230C2">
        <w:rPr>
          <w:lang w:val="en-GB"/>
        </w:rPr>
        <w:t>while</w:t>
      </w:r>
      <w:r w:rsidR="00FA5B14">
        <w:rPr>
          <w:lang w:val="en-GB"/>
        </w:rPr>
        <w:t xml:space="preserve"> achiev</w:t>
      </w:r>
      <w:r w:rsidR="008230C2">
        <w:rPr>
          <w:lang w:val="en-GB"/>
        </w:rPr>
        <w:t>ing</w:t>
      </w:r>
      <w:r w:rsidR="00FA5B14">
        <w:rPr>
          <w:lang w:val="en-GB"/>
        </w:rPr>
        <w:t xml:space="preserve"> major successes on the international film circuit.</w:t>
      </w:r>
    </w:p>
    <w:p w14:paraId="5519CAC4" w14:textId="77777777" w:rsidR="001A2A2A" w:rsidRDefault="001A2A2A">
      <w:pPr>
        <w:rPr>
          <w:lang w:val="en-GB"/>
        </w:rPr>
      </w:pPr>
    </w:p>
    <w:p w14:paraId="59849BCA" w14:textId="385E8A6B" w:rsidR="001A2A2A" w:rsidRDefault="001A2A2A">
      <w:pPr>
        <w:rPr>
          <w:lang w:val="en-GB"/>
        </w:rPr>
      </w:pPr>
      <w:r>
        <w:rPr>
          <w:lang w:val="en-GB"/>
        </w:rPr>
        <w:t>References and further reading:</w:t>
      </w:r>
    </w:p>
    <w:p w14:paraId="4F598560" w14:textId="66B6C050" w:rsidR="001A2A2A" w:rsidRDefault="001A2A2A">
      <w:pPr>
        <w:rPr>
          <w:rStyle w:val="subfielddata"/>
          <w:rFonts w:eastAsia="Times New Roman" w:cs="Times New Roman"/>
        </w:rPr>
      </w:pPr>
      <w:r>
        <w:rPr>
          <w:lang w:val="en-GB"/>
        </w:rPr>
        <w:lastRenderedPageBreak/>
        <w:t xml:space="preserve">Kim, K. H. (2005) </w:t>
      </w:r>
      <w:r w:rsidRPr="00EB519A">
        <w:rPr>
          <w:rStyle w:val="subfielddata"/>
          <w:rFonts w:eastAsia="Times New Roman" w:cs="Times New Roman"/>
          <w:i/>
        </w:rPr>
        <w:t xml:space="preserve">The </w:t>
      </w:r>
      <w:proofErr w:type="spellStart"/>
      <w:r w:rsidRPr="00EB519A">
        <w:rPr>
          <w:rStyle w:val="subfielddata"/>
          <w:rFonts w:eastAsia="Times New Roman" w:cs="Times New Roman"/>
          <w:i/>
        </w:rPr>
        <w:t>Remasculinization</w:t>
      </w:r>
      <w:proofErr w:type="spellEnd"/>
      <w:r w:rsidRPr="00EB519A">
        <w:rPr>
          <w:rStyle w:val="subfielddata"/>
          <w:rFonts w:eastAsia="Times New Roman" w:cs="Times New Roman"/>
          <w:i/>
        </w:rPr>
        <w:t xml:space="preserve"> of </w:t>
      </w:r>
      <w:r w:rsidRPr="00EB519A">
        <w:rPr>
          <w:rStyle w:val="highlight"/>
          <w:rFonts w:eastAsia="Times New Roman" w:cs="Times New Roman"/>
          <w:i/>
        </w:rPr>
        <w:t>Korean</w:t>
      </w:r>
      <w:r w:rsidRPr="00EB519A">
        <w:rPr>
          <w:rStyle w:val="subfielddata"/>
          <w:rFonts w:eastAsia="Times New Roman" w:cs="Times New Roman"/>
          <w:i/>
        </w:rPr>
        <w:t xml:space="preserve"> </w:t>
      </w:r>
      <w:r w:rsidRPr="00EB519A">
        <w:rPr>
          <w:rStyle w:val="highlight"/>
          <w:rFonts w:eastAsia="Times New Roman" w:cs="Times New Roman"/>
          <w:i/>
        </w:rPr>
        <w:t>Cinema</w:t>
      </w:r>
      <w:r>
        <w:rPr>
          <w:rStyle w:val="highlight"/>
          <w:rFonts w:eastAsia="Times New Roman" w:cs="Times New Roman"/>
        </w:rPr>
        <w:t xml:space="preserve">, </w:t>
      </w:r>
      <w:r>
        <w:rPr>
          <w:rStyle w:val="subfielddata"/>
          <w:rFonts w:eastAsia="Times New Roman" w:cs="Times New Roman"/>
        </w:rPr>
        <w:t>Durham: Duke University Press.</w:t>
      </w:r>
    </w:p>
    <w:p w14:paraId="147AD667" w14:textId="150725F2" w:rsidR="00FA3691" w:rsidRDefault="00FA3691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Lee, H. (2000), </w:t>
      </w:r>
      <w:r w:rsidRPr="00FA3691">
        <w:rPr>
          <w:rStyle w:val="subfielddata"/>
          <w:rFonts w:eastAsia="Times New Roman" w:cs="Times New Roman"/>
          <w:i/>
        </w:rPr>
        <w:t>Contemporary Korean Cinema: Identity, Culture and Politics</w:t>
      </w:r>
      <w:r>
        <w:rPr>
          <w:rStyle w:val="subfielddata"/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Manchester: Manchester University Press.</w:t>
      </w:r>
    </w:p>
    <w:p w14:paraId="0F5FFFE2" w14:textId="26F6DDC2" w:rsidR="00AE26B1" w:rsidRDefault="00AE26B1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Paquet</w:t>
      </w:r>
      <w:proofErr w:type="spellEnd"/>
      <w:r>
        <w:rPr>
          <w:rStyle w:val="highlight"/>
          <w:rFonts w:eastAsia="Times New Roman" w:cs="Times New Roman"/>
        </w:rPr>
        <w:t xml:space="preserve">, D. (2009) </w:t>
      </w:r>
      <w:r w:rsidRPr="00EB519A">
        <w:rPr>
          <w:rStyle w:val="highlight"/>
          <w:rFonts w:eastAsia="Times New Roman" w:cs="Times New Roman"/>
          <w:i/>
        </w:rPr>
        <w:t>New</w:t>
      </w:r>
      <w:r w:rsidRPr="00EB519A">
        <w:rPr>
          <w:rStyle w:val="subfielddata"/>
          <w:rFonts w:eastAsia="Times New Roman" w:cs="Times New Roman"/>
          <w:i/>
        </w:rPr>
        <w:t xml:space="preserve"> </w:t>
      </w:r>
      <w:r w:rsidRPr="00EB519A">
        <w:rPr>
          <w:rStyle w:val="highlight"/>
          <w:rFonts w:eastAsia="Times New Roman" w:cs="Times New Roman"/>
          <w:i/>
        </w:rPr>
        <w:t>Korean</w:t>
      </w:r>
      <w:r w:rsidRPr="00EB519A">
        <w:rPr>
          <w:rStyle w:val="subfielddata"/>
          <w:rFonts w:eastAsia="Times New Roman" w:cs="Times New Roman"/>
          <w:i/>
        </w:rPr>
        <w:t xml:space="preserve"> </w:t>
      </w:r>
      <w:r w:rsidR="001814D4" w:rsidRPr="00EB519A">
        <w:rPr>
          <w:rStyle w:val="highlight"/>
          <w:rFonts w:eastAsia="Times New Roman" w:cs="Times New Roman"/>
          <w:i/>
        </w:rPr>
        <w:t>C</w:t>
      </w:r>
      <w:r w:rsidRPr="00EB519A">
        <w:rPr>
          <w:rStyle w:val="highlight"/>
          <w:rFonts w:eastAsia="Times New Roman" w:cs="Times New Roman"/>
          <w:i/>
        </w:rPr>
        <w:t>inema</w:t>
      </w:r>
      <w:r w:rsidRPr="00EB519A">
        <w:rPr>
          <w:rStyle w:val="subfielddata"/>
          <w:rFonts w:eastAsia="Times New Roman" w:cs="Times New Roman"/>
          <w:i/>
        </w:rPr>
        <w:t xml:space="preserve">: </w:t>
      </w:r>
      <w:r w:rsidR="001814D4" w:rsidRPr="00EB519A">
        <w:rPr>
          <w:rStyle w:val="subfielddata"/>
          <w:rFonts w:eastAsia="Times New Roman" w:cs="Times New Roman"/>
          <w:i/>
        </w:rPr>
        <w:t>B</w:t>
      </w:r>
      <w:r w:rsidRPr="00EB519A">
        <w:rPr>
          <w:rStyle w:val="subfielddata"/>
          <w:rFonts w:eastAsia="Times New Roman" w:cs="Times New Roman"/>
          <w:i/>
        </w:rPr>
        <w:t xml:space="preserve">reaking the </w:t>
      </w:r>
      <w:r w:rsidR="001814D4" w:rsidRPr="00EB519A">
        <w:rPr>
          <w:rStyle w:val="subfielddata"/>
          <w:rFonts w:eastAsia="Times New Roman" w:cs="Times New Roman"/>
          <w:i/>
        </w:rPr>
        <w:t>W</w:t>
      </w:r>
      <w:r w:rsidRPr="00EB519A">
        <w:rPr>
          <w:rStyle w:val="subfielddata"/>
          <w:rFonts w:eastAsia="Times New Roman" w:cs="Times New Roman"/>
          <w:i/>
        </w:rPr>
        <w:t>aves</w:t>
      </w:r>
      <w:r w:rsidR="007B7B11">
        <w:rPr>
          <w:rStyle w:val="subfielddata"/>
          <w:rFonts w:eastAsia="Times New Roman" w:cs="Times New Roman"/>
        </w:rPr>
        <w:t>, London: Wallflower.</w:t>
      </w:r>
    </w:p>
    <w:p w14:paraId="3FC14804" w14:textId="460C0175" w:rsidR="000351E0" w:rsidRDefault="000351E0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Shin, C</w:t>
      </w:r>
      <w:proofErr w:type="gramStart"/>
      <w:r>
        <w:rPr>
          <w:rStyle w:val="subfielddata"/>
          <w:rFonts w:eastAsia="Times New Roman" w:cs="Times New Roman"/>
        </w:rPr>
        <w:t>.-</w:t>
      </w:r>
      <w:proofErr w:type="gramEnd"/>
      <w:r>
        <w:rPr>
          <w:rStyle w:val="subfielddata"/>
          <w:rFonts w:eastAsia="Times New Roman" w:cs="Times New Roman"/>
        </w:rPr>
        <w:t xml:space="preserve">Y.; Stringer, J. (2005) </w:t>
      </w:r>
      <w:r w:rsidRPr="00C76787">
        <w:rPr>
          <w:rStyle w:val="subfielddata"/>
          <w:rFonts w:eastAsia="Times New Roman" w:cs="Times New Roman"/>
          <w:i/>
        </w:rPr>
        <w:t>New Korean Cinema</w:t>
      </w:r>
      <w:r>
        <w:rPr>
          <w:rStyle w:val="subfielddata"/>
          <w:rFonts w:eastAsia="Times New Roman" w:cs="Times New Roman"/>
        </w:rPr>
        <w:t>, Edinburgh: Edinburgh University Press.</w:t>
      </w:r>
    </w:p>
    <w:p w14:paraId="1B2EE911" w14:textId="77777777" w:rsidR="009E7FC2" w:rsidRDefault="009E7FC2">
      <w:pPr>
        <w:rPr>
          <w:rStyle w:val="subfielddata"/>
          <w:rFonts w:eastAsia="Times New Roman" w:cs="Times New Roman"/>
        </w:rPr>
      </w:pPr>
    </w:p>
    <w:p w14:paraId="71AFEB8B" w14:textId="04EC2072" w:rsidR="009E7FC2" w:rsidRDefault="009E7FC2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Paratextual</w:t>
      </w:r>
      <w:proofErr w:type="spellEnd"/>
      <w:r>
        <w:rPr>
          <w:rStyle w:val="subfielddata"/>
          <w:rFonts w:eastAsia="Times New Roman" w:cs="Times New Roman"/>
        </w:rPr>
        <w:t xml:space="preserve"> materials:</w:t>
      </w:r>
    </w:p>
    <w:p w14:paraId="33D17D28" w14:textId="15E58DDC" w:rsidR="00A724FD" w:rsidRDefault="00556597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The Korean Film Archive has made available some of these films on YouTube:</w:t>
      </w:r>
    </w:p>
    <w:p w14:paraId="1E17E62A" w14:textId="7D9E1239" w:rsidR="00556597" w:rsidRDefault="000C0FC4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Taeb</w:t>
      </w:r>
      <w:r w:rsidR="004757FE">
        <w:rPr>
          <w:rStyle w:val="subfielddata"/>
          <w:rFonts w:eastAsia="Times New Roman" w:cs="Times New Roman"/>
        </w:rPr>
        <w:t>aek</w:t>
      </w:r>
      <w:proofErr w:type="spellEnd"/>
      <w:r w:rsidR="004757FE">
        <w:rPr>
          <w:rStyle w:val="subfielddata"/>
          <w:rFonts w:eastAsia="Times New Roman" w:cs="Times New Roman"/>
        </w:rPr>
        <w:t xml:space="preserve"> Mountain</w:t>
      </w:r>
      <w:r w:rsidR="00482C25">
        <w:rPr>
          <w:rStyle w:val="subfielddata"/>
          <w:rFonts w:eastAsia="Times New Roman" w:cs="Times New Roman"/>
        </w:rPr>
        <w:t>s</w:t>
      </w:r>
    </w:p>
    <w:p w14:paraId="6A4918ED" w14:textId="6289B796" w:rsidR="004757FE" w:rsidRDefault="00651EF1">
      <w:pPr>
        <w:rPr>
          <w:rStyle w:val="subfielddata"/>
          <w:rFonts w:eastAsia="Times New Roman" w:cs="Times New Roman"/>
        </w:rPr>
      </w:pPr>
      <w:hyperlink r:id="rId5" w:history="1">
        <w:r w:rsidR="00CF4DE7" w:rsidRPr="005D5E40">
          <w:rPr>
            <w:rStyle w:val="Hyperlink"/>
            <w:rFonts w:eastAsia="Times New Roman" w:cs="Times New Roman"/>
          </w:rPr>
          <w:t>http://www.youtube.com/watch?v=pAXBFl03saY</w:t>
        </w:r>
      </w:hyperlink>
    </w:p>
    <w:p w14:paraId="091CEA63" w14:textId="77777777" w:rsidR="00CF4DE7" w:rsidRDefault="00CF4DE7">
      <w:pPr>
        <w:rPr>
          <w:lang w:val="en-GB"/>
        </w:rPr>
      </w:pPr>
      <w:proofErr w:type="spellStart"/>
      <w:r w:rsidRPr="00977668">
        <w:rPr>
          <w:i/>
          <w:lang w:val="en-GB"/>
        </w:rPr>
        <w:t>Sopyonje</w:t>
      </w:r>
      <w:proofErr w:type="spellEnd"/>
      <w:r>
        <w:rPr>
          <w:lang w:val="en-GB"/>
        </w:rPr>
        <w:t xml:space="preserve"> </w:t>
      </w:r>
    </w:p>
    <w:p w14:paraId="5854DEEA" w14:textId="2FBB2F43" w:rsidR="00CF4DE7" w:rsidRDefault="00651EF1">
      <w:pPr>
        <w:rPr>
          <w:rStyle w:val="subfielddata"/>
          <w:rFonts w:eastAsia="Times New Roman" w:cs="Times New Roman"/>
        </w:rPr>
      </w:pPr>
      <w:hyperlink r:id="rId6" w:history="1">
        <w:r w:rsidR="000760DD" w:rsidRPr="005D5E40">
          <w:rPr>
            <w:rStyle w:val="Hyperlink"/>
            <w:rFonts w:eastAsia="Times New Roman" w:cs="Times New Roman"/>
          </w:rPr>
          <w:t>http://www.youtube.com/watch?v=Z-MOMTUcVEc</w:t>
        </w:r>
      </w:hyperlink>
    </w:p>
    <w:p w14:paraId="4FB860AB" w14:textId="2D60138B" w:rsidR="004757FE" w:rsidRDefault="004164CA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Chilsu</w:t>
      </w:r>
      <w:proofErr w:type="spellEnd"/>
      <w:r>
        <w:rPr>
          <w:rStyle w:val="subfielddata"/>
          <w:rFonts w:eastAsia="Times New Roman" w:cs="Times New Roman"/>
        </w:rPr>
        <w:t xml:space="preserve"> and </w:t>
      </w:r>
      <w:proofErr w:type="spellStart"/>
      <w:r>
        <w:rPr>
          <w:rStyle w:val="subfielddata"/>
          <w:rFonts w:eastAsia="Times New Roman" w:cs="Times New Roman"/>
        </w:rPr>
        <w:t>Mansu</w:t>
      </w:r>
      <w:proofErr w:type="spellEnd"/>
    </w:p>
    <w:p w14:paraId="700FE8BA" w14:textId="4078636F" w:rsidR="004164CA" w:rsidRDefault="00651EF1">
      <w:pPr>
        <w:rPr>
          <w:rStyle w:val="subfielddata"/>
          <w:rFonts w:eastAsia="Times New Roman" w:cs="Times New Roman"/>
        </w:rPr>
      </w:pPr>
      <w:hyperlink r:id="rId7" w:history="1">
        <w:r w:rsidR="004164CA" w:rsidRPr="005D5E40">
          <w:rPr>
            <w:rStyle w:val="Hyperlink"/>
            <w:rFonts w:eastAsia="Times New Roman" w:cs="Times New Roman"/>
          </w:rPr>
          <w:t>http://www.youtube.com/watch?v=6cmtZ4XYz7E</w:t>
        </w:r>
      </w:hyperlink>
    </w:p>
    <w:p w14:paraId="5C1C859C" w14:textId="77777777" w:rsidR="004164CA" w:rsidRDefault="004164CA">
      <w:pPr>
        <w:rPr>
          <w:rStyle w:val="subfielddata"/>
          <w:rFonts w:eastAsia="Times New Roman" w:cs="Times New Roman"/>
        </w:rPr>
      </w:pPr>
    </w:p>
    <w:p w14:paraId="06BB2D25" w14:textId="114E3DF4" w:rsidR="00A724FD" w:rsidRDefault="00A724FD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Aaron </w:t>
      </w:r>
      <w:proofErr w:type="spellStart"/>
      <w:r>
        <w:rPr>
          <w:rStyle w:val="subfielddata"/>
          <w:rFonts w:eastAsia="Times New Roman" w:cs="Times New Roman"/>
        </w:rPr>
        <w:t>Gerow</w:t>
      </w:r>
      <w:proofErr w:type="spellEnd"/>
    </w:p>
    <w:p w14:paraId="55BF8E1A" w14:textId="1DB823B6" w:rsidR="00A724FD" w:rsidRPr="005E4612" w:rsidRDefault="00A724FD">
      <w:pPr>
        <w:rPr>
          <w:lang w:val="en-GB"/>
        </w:rPr>
      </w:pPr>
      <w:r>
        <w:rPr>
          <w:rStyle w:val="subfielddata"/>
          <w:rFonts w:eastAsia="Times New Roman" w:cs="Times New Roman"/>
        </w:rPr>
        <w:t>Yale University</w:t>
      </w:r>
    </w:p>
    <w:sectPr w:rsidR="00A724FD" w:rsidRPr="005E4612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35"/>
    <w:rsid w:val="00005C0F"/>
    <w:rsid w:val="000351E0"/>
    <w:rsid w:val="00050F48"/>
    <w:rsid w:val="000760DD"/>
    <w:rsid w:val="000855BC"/>
    <w:rsid w:val="00090C79"/>
    <w:rsid w:val="000C0FC4"/>
    <w:rsid w:val="000D6BC7"/>
    <w:rsid w:val="000D769C"/>
    <w:rsid w:val="000E7720"/>
    <w:rsid w:val="001268ED"/>
    <w:rsid w:val="001814D4"/>
    <w:rsid w:val="001A2A2A"/>
    <w:rsid w:val="001E67D5"/>
    <w:rsid w:val="00212061"/>
    <w:rsid w:val="00227BC2"/>
    <w:rsid w:val="002A2CB3"/>
    <w:rsid w:val="00300F81"/>
    <w:rsid w:val="00353D79"/>
    <w:rsid w:val="00380EC3"/>
    <w:rsid w:val="003A5859"/>
    <w:rsid w:val="003A7CD3"/>
    <w:rsid w:val="003B5460"/>
    <w:rsid w:val="003D5565"/>
    <w:rsid w:val="004164CA"/>
    <w:rsid w:val="004215CD"/>
    <w:rsid w:val="00444CFC"/>
    <w:rsid w:val="00461EDB"/>
    <w:rsid w:val="00463803"/>
    <w:rsid w:val="004676B3"/>
    <w:rsid w:val="004757FE"/>
    <w:rsid w:val="00482C25"/>
    <w:rsid w:val="00486C37"/>
    <w:rsid w:val="004D0705"/>
    <w:rsid w:val="004E39B0"/>
    <w:rsid w:val="004F67B4"/>
    <w:rsid w:val="005322F1"/>
    <w:rsid w:val="00556597"/>
    <w:rsid w:val="0059219A"/>
    <w:rsid w:val="005B27D9"/>
    <w:rsid w:val="005C05A7"/>
    <w:rsid w:val="005E4612"/>
    <w:rsid w:val="005E4A0D"/>
    <w:rsid w:val="005F43EC"/>
    <w:rsid w:val="005F4E3D"/>
    <w:rsid w:val="00614543"/>
    <w:rsid w:val="00626685"/>
    <w:rsid w:val="00636645"/>
    <w:rsid w:val="00651EF1"/>
    <w:rsid w:val="00652135"/>
    <w:rsid w:val="00661394"/>
    <w:rsid w:val="00666015"/>
    <w:rsid w:val="006B1FED"/>
    <w:rsid w:val="006C642E"/>
    <w:rsid w:val="00735DBE"/>
    <w:rsid w:val="00795D38"/>
    <w:rsid w:val="007A0DDD"/>
    <w:rsid w:val="007B7B11"/>
    <w:rsid w:val="008230C2"/>
    <w:rsid w:val="00841847"/>
    <w:rsid w:val="00864817"/>
    <w:rsid w:val="008710BC"/>
    <w:rsid w:val="008C108E"/>
    <w:rsid w:val="008F3931"/>
    <w:rsid w:val="00961ADF"/>
    <w:rsid w:val="009A7A7C"/>
    <w:rsid w:val="009E7FC2"/>
    <w:rsid w:val="00A43A02"/>
    <w:rsid w:val="00A724FD"/>
    <w:rsid w:val="00A83D03"/>
    <w:rsid w:val="00AA72D3"/>
    <w:rsid w:val="00AD405F"/>
    <w:rsid w:val="00AE26B1"/>
    <w:rsid w:val="00B16C6F"/>
    <w:rsid w:val="00B22701"/>
    <w:rsid w:val="00B346DB"/>
    <w:rsid w:val="00B846BD"/>
    <w:rsid w:val="00B95C82"/>
    <w:rsid w:val="00BA2763"/>
    <w:rsid w:val="00BA74D6"/>
    <w:rsid w:val="00BC6901"/>
    <w:rsid w:val="00BC70F3"/>
    <w:rsid w:val="00BF5A55"/>
    <w:rsid w:val="00C01634"/>
    <w:rsid w:val="00C1629E"/>
    <w:rsid w:val="00C3630E"/>
    <w:rsid w:val="00C7051D"/>
    <w:rsid w:val="00C76787"/>
    <w:rsid w:val="00CF4DE7"/>
    <w:rsid w:val="00D06C91"/>
    <w:rsid w:val="00D15402"/>
    <w:rsid w:val="00D84D52"/>
    <w:rsid w:val="00DB1474"/>
    <w:rsid w:val="00DD3974"/>
    <w:rsid w:val="00E013D1"/>
    <w:rsid w:val="00E27AEA"/>
    <w:rsid w:val="00E6749C"/>
    <w:rsid w:val="00EB519A"/>
    <w:rsid w:val="00F32DA7"/>
    <w:rsid w:val="00F4260F"/>
    <w:rsid w:val="00F6288D"/>
    <w:rsid w:val="00F91F79"/>
    <w:rsid w:val="00FA3691"/>
    <w:rsid w:val="00FA5B14"/>
    <w:rsid w:val="00FA5F8F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68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code">
    <w:name w:val="unicode"/>
    <w:basedOn w:val="DefaultParagraphFont"/>
    <w:rsid w:val="00614543"/>
  </w:style>
  <w:style w:type="character" w:customStyle="1" w:styleId="subfielddata">
    <w:name w:val="subfielddata"/>
    <w:basedOn w:val="DefaultParagraphFont"/>
    <w:rsid w:val="001A2A2A"/>
  </w:style>
  <w:style w:type="character" w:customStyle="1" w:styleId="highlight">
    <w:name w:val="highlight"/>
    <w:basedOn w:val="DefaultParagraphFont"/>
    <w:rsid w:val="001A2A2A"/>
  </w:style>
  <w:style w:type="character" w:styleId="Hyperlink">
    <w:name w:val="Hyperlink"/>
    <w:basedOn w:val="DefaultParagraphFont"/>
    <w:uiPriority w:val="99"/>
    <w:unhideWhenUsed/>
    <w:rsid w:val="004757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code">
    <w:name w:val="unicode"/>
    <w:basedOn w:val="DefaultParagraphFont"/>
    <w:rsid w:val="00614543"/>
  </w:style>
  <w:style w:type="character" w:customStyle="1" w:styleId="subfielddata">
    <w:name w:val="subfielddata"/>
    <w:basedOn w:val="DefaultParagraphFont"/>
    <w:rsid w:val="001A2A2A"/>
  </w:style>
  <w:style w:type="character" w:customStyle="1" w:styleId="highlight">
    <w:name w:val="highlight"/>
    <w:basedOn w:val="DefaultParagraphFont"/>
    <w:rsid w:val="001A2A2A"/>
  </w:style>
  <w:style w:type="character" w:styleId="Hyperlink">
    <w:name w:val="Hyperlink"/>
    <w:basedOn w:val="DefaultParagraphFont"/>
    <w:uiPriority w:val="99"/>
    <w:unhideWhenUsed/>
    <w:rsid w:val="004757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pAXBFl03saY" TargetMode="External"/><Relationship Id="rId6" Type="http://schemas.openxmlformats.org/officeDocument/2006/relationships/hyperlink" Target="http://www.youtube.com/watch?v=Z-MOMTUcVEc" TargetMode="External"/><Relationship Id="rId7" Type="http://schemas.openxmlformats.org/officeDocument/2006/relationships/hyperlink" Target="http://www.youtube.com/watch?v=6cmtZ4XYz7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3569</Characters>
  <Application>Microsoft Macintosh Word</Application>
  <DocSecurity>0</DocSecurity>
  <Lines>29</Lines>
  <Paragraphs>8</Paragraphs>
  <ScaleCrop>false</ScaleCrop>
  <Company>Yale University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2014-04-25T17:26:00Z</dcterms:created>
  <dcterms:modified xsi:type="dcterms:W3CDTF">2014-04-25T17:26:00Z</dcterms:modified>
</cp:coreProperties>
</file>