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B4A8" w14:textId="77777777" w:rsidR="00E101E2" w:rsidRDefault="00E101E2"/>
    <w:p w14:paraId="03CBDCA9" w14:textId="77777777" w:rsidR="00DB3DD4" w:rsidRDefault="00E101E2">
      <w:r w:rsidRPr="00DB3DD4">
        <w:rPr>
          <w:b/>
        </w:rPr>
        <w:t xml:space="preserve">Max </w:t>
      </w:r>
      <w:proofErr w:type="spellStart"/>
      <w:r w:rsidRPr="00DB3DD4">
        <w:rPr>
          <w:b/>
        </w:rPr>
        <w:t>Aub</w:t>
      </w:r>
      <w:proofErr w:type="spellEnd"/>
      <w:r w:rsidRPr="00DB3DD4">
        <w:rPr>
          <w:b/>
        </w:rPr>
        <w:t xml:space="preserve"> </w:t>
      </w:r>
      <w:r w:rsidR="00AA1060" w:rsidRPr="00DB3DD4">
        <w:rPr>
          <w:b/>
        </w:rPr>
        <w:t>(1903-1972)</w:t>
      </w:r>
      <w:r w:rsidR="00AA1060">
        <w:t xml:space="preserve"> </w:t>
      </w:r>
    </w:p>
    <w:p w14:paraId="635E13ED" w14:textId="77777777" w:rsidR="00DB3DD4" w:rsidRDefault="00DB3DD4"/>
    <w:p w14:paraId="2B2F56FF" w14:textId="52293DB1" w:rsidR="00DB3DD4" w:rsidRDefault="00DB3DD4">
      <w:r>
        <w:rPr>
          <w:noProof/>
        </w:rPr>
        <w:drawing>
          <wp:inline distT="0" distB="0" distL="0" distR="0" wp14:anchorId="13308CF7" wp14:editId="489C9527">
            <wp:extent cx="5255895" cy="5879465"/>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895" cy="5879465"/>
                    </a:xfrm>
                    <a:prstGeom prst="rect">
                      <a:avLst/>
                    </a:prstGeom>
                    <a:noFill/>
                    <a:ln>
                      <a:noFill/>
                    </a:ln>
                  </pic:spPr>
                </pic:pic>
              </a:graphicData>
            </a:graphic>
          </wp:inline>
        </w:drawing>
      </w:r>
    </w:p>
    <w:p w14:paraId="3AD1A40B" w14:textId="77777777" w:rsidR="00DB3DD4" w:rsidRDefault="00DB3DD4"/>
    <w:p w14:paraId="0BDE91F6" w14:textId="77777777" w:rsidR="00DB3DD4" w:rsidRDefault="00DB3DD4"/>
    <w:p w14:paraId="7492391F" w14:textId="28A6414A" w:rsidR="00DB3DD4" w:rsidRPr="00DB3DD4" w:rsidRDefault="00DB3DD4">
      <w:r>
        <w:rPr>
          <w:b/>
        </w:rPr>
        <w:t xml:space="preserve">Thumbnail: </w:t>
      </w:r>
    </w:p>
    <w:p w14:paraId="1EA55392" w14:textId="628E65A7" w:rsidR="00DA2607" w:rsidRDefault="00DB3DD4">
      <w:r>
        <w:t xml:space="preserve">Max </w:t>
      </w:r>
      <w:proofErr w:type="spellStart"/>
      <w:r>
        <w:t>Aub</w:t>
      </w:r>
      <w:proofErr w:type="spellEnd"/>
      <w:r>
        <w:t xml:space="preserve"> </w:t>
      </w:r>
      <w:r w:rsidR="00E101E2">
        <w:t xml:space="preserve">was one of the most important Spanish </w:t>
      </w:r>
      <w:r w:rsidR="00DA2607">
        <w:t>autho</w:t>
      </w:r>
      <w:r w:rsidR="00D47D55">
        <w:t xml:space="preserve">rs and critics of the twentieth </w:t>
      </w:r>
      <w:r w:rsidR="00DA2607">
        <w:t>century</w:t>
      </w:r>
      <w:r w:rsidR="00E101E2">
        <w:t>. A prolific writer of poetry, fiction, drama, screenplays and essays, his work span</w:t>
      </w:r>
      <w:r>
        <w:t>s the period from the late 1920s to the 1960</w:t>
      </w:r>
      <w:r w:rsidR="00E101E2">
        <w:t xml:space="preserve">s.  </w:t>
      </w:r>
      <w:proofErr w:type="spellStart"/>
      <w:r w:rsidR="00E101E2">
        <w:t>Aub</w:t>
      </w:r>
      <w:proofErr w:type="spellEnd"/>
      <w:r w:rsidR="00E101E2">
        <w:t xml:space="preserve"> is most celebrated for his six-volume novel cycle, </w:t>
      </w:r>
      <w:r w:rsidR="00E101E2">
        <w:rPr>
          <w:i/>
        </w:rPr>
        <w:t xml:space="preserve">El </w:t>
      </w:r>
      <w:proofErr w:type="spellStart"/>
      <w:r w:rsidR="00E101E2">
        <w:rPr>
          <w:i/>
        </w:rPr>
        <w:t>Laberinto</w:t>
      </w:r>
      <w:proofErr w:type="spellEnd"/>
      <w:r w:rsidR="00E101E2">
        <w:rPr>
          <w:i/>
        </w:rPr>
        <w:t xml:space="preserve"> </w:t>
      </w:r>
      <w:proofErr w:type="spellStart"/>
      <w:r w:rsidR="00E101E2">
        <w:rPr>
          <w:i/>
        </w:rPr>
        <w:t>Mágico</w:t>
      </w:r>
      <w:proofErr w:type="spellEnd"/>
      <w:r w:rsidR="00DA2607">
        <w:t xml:space="preserve"> (</w:t>
      </w:r>
      <w:r w:rsidR="00DA2607">
        <w:rPr>
          <w:i/>
        </w:rPr>
        <w:t>The Magic Labyrinth</w:t>
      </w:r>
      <w:r w:rsidR="00DA2607">
        <w:t>)</w:t>
      </w:r>
      <w:r w:rsidR="00DA2607">
        <w:rPr>
          <w:i/>
        </w:rPr>
        <w:t>,</w:t>
      </w:r>
      <w:r w:rsidR="00E101E2">
        <w:t xml:space="preserve"> </w:t>
      </w:r>
      <w:r w:rsidR="00AA1060">
        <w:t xml:space="preserve">written between 1939 and 1968, </w:t>
      </w:r>
      <w:r w:rsidR="00E101E2">
        <w:t xml:space="preserve">which marries </w:t>
      </w:r>
      <w:r w:rsidR="00DA2607">
        <w:t>aestheti</w:t>
      </w:r>
      <w:r w:rsidR="00D47D55">
        <w:t>c experimentation with testimonial realism</w:t>
      </w:r>
      <w:r w:rsidR="00DA2607">
        <w:t xml:space="preserve"> about the Spanish Civil War. </w:t>
      </w:r>
      <w:r w:rsidR="00534F63">
        <w:t>A</w:t>
      </w:r>
      <w:r w:rsidR="00DA2607">
        <w:t>s cultural attaché for the Spanish Republican Government</w:t>
      </w:r>
      <w:r w:rsidR="00534F63">
        <w:t>,</w:t>
      </w:r>
      <w:r w:rsidR="00DA2607">
        <w:t xml:space="preserve"> </w:t>
      </w:r>
      <w:proofErr w:type="spellStart"/>
      <w:r w:rsidR="00534F63">
        <w:t>Aub</w:t>
      </w:r>
      <w:proofErr w:type="spellEnd"/>
      <w:r w:rsidR="00534F63">
        <w:t xml:space="preserve"> </w:t>
      </w:r>
      <w:r w:rsidR="00AA1060">
        <w:t>was responsible for</w:t>
      </w:r>
      <w:r>
        <w:t xml:space="preserve"> commissioning Pablo Picasso’s ‘Guernica.’</w:t>
      </w:r>
      <w:r w:rsidR="009365CF">
        <w:t xml:space="preserve"> </w:t>
      </w:r>
      <w:r w:rsidR="009365CF">
        <w:lastRenderedPageBreak/>
        <w:t>Imprisoned in 1940 in</w:t>
      </w:r>
      <w:r w:rsidR="00AA1060">
        <w:t xml:space="preserve"> Vichy </w:t>
      </w:r>
      <w:r w:rsidR="009365CF">
        <w:t>France</w:t>
      </w:r>
      <w:r w:rsidR="00AA1060">
        <w:t xml:space="preserve">, </w:t>
      </w:r>
      <w:proofErr w:type="spellStart"/>
      <w:r w:rsidR="00AA1060">
        <w:t>Aub</w:t>
      </w:r>
      <w:proofErr w:type="spellEnd"/>
      <w:r w:rsidR="00AA1060">
        <w:t xml:space="preserve"> escaped to Mexico </w:t>
      </w:r>
      <w:r w:rsidR="00534F63">
        <w:t>where</w:t>
      </w:r>
      <w:r w:rsidR="00AA1060">
        <w:t xml:space="preserve"> he </w:t>
      </w:r>
      <w:r w:rsidR="00534F63">
        <w:t xml:space="preserve">wrote prolifically and collaborated </w:t>
      </w:r>
      <w:r w:rsidR="009F673C">
        <w:t xml:space="preserve">on many films </w:t>
      </w:r>
      <w:r w:rsidR="00534F63">
        <w:t>with Luis Buñuel</w:t>
      </w:r>
      <w:r w:rsidR="00C566E1">
        <w:t xml:space="preserve"> </w:t>
      </w:r>
      <w:r w:rsidR="009F673C">
        <w:t>a</w:t>
      </w:r>
      <w:r w:rsidR="003C1BC9">
        <w:t>nd others</w:t>
      </w:r>
      <w:r w:rsidR="00534F63">
        <w:t>. He became</w:t>
      </w:r>
      <w:r w:rsidR="00AA1060">
        <w:t xml:space="preserve"> a professor of film and directed the Radio </w:t>
      </w:r>
      <w:r w:rsidR="003C1BC9">
        <w:t>and Television program of the University of Mexico</w:t>
      </w:r>
      <w:r w:rsidR="00AA1060">
        <w:t xml:space="preserve"> </w:t>
      </w:r>
      <w:r w:rsidR="00DD01D3">
        <w:t>between 1961 and 1966</w:t>
      </w:r>
      <w:r w:rsidR="00AA1060">
        <w:t xml:space="preserve">.  He </w:t>
      </w:r>
      <w:r w:rsidR="009365CF">
        <w:t>became a Mexican citizen</w:t>
      </w:r>
      <w:r w:rsidR="00AA1060">
        <w:t xml:space="preserve"> in 1955</w:t>
      </w:r>
      <w:r w:rsidR="003C6CDA">
        <w:t xml:space="preserve"> and was made Chevalier of the </w:t>
      </w:r>
      <w:proofErr w:type="spellStart"/>
      <w:r w:rsidR="003C6CDA">
        <w:t>Ordre</w:t>
      </w:r>
      <w:proofErr w:type="spellEnd"/>
      <w:r w:rsidR="003C6CDA">
        <w:t xml:space="preserve"> des Arts </w:t>
      </w:r>
      <w:proofErr w:type="gramStart"/>
      <w:r w:rsidR="003C6CDA">
        <w:t>et</w:t>
      </w:r>
      <w:proofErr w:type="gramEnd"/>
      <w:r w:rsidR="003C6CDA">
        <w:t xml:space="preserve"> des </w:t>
      </w:r>
      <w:proofErr w:type="spellStart"/>
      <w:r w:rsidR="003C6CDA">
        <w:t>Lettres</w:t>
      </w:r>
      <w:proofErr w:type="spellEnd"/>
      <w:r w:rsidR="003C6CDA">
        <w:t xml:space="preserve"> in France in 1972</w:t>
      </w:r>
      <w:r w:rsidR="00AA1060">
        <w:t>.</w:t>
      </w:r>
      <w:r w:rsidR="00C672CA">
        <w:br/>
      </w:r>
    </w:p>
    <w:p w14:paraId="5E181FFA" w14:textId="5E8F9CE0" w:rsidR="004B411B" w:rsidRDefault="00C672CA">
      <w:r>
        <w:t>TIMELINE OF LIFE:</w:t>
      </w:r>
    </w:p>
    <w:p w14:paraId="1D280F76" w14:textId="77777777" w:rsidR="006B1451" w:rsidRDefault="00C672CA">
      <w:r>
        <w:t xml:space="preserve">1903-born, Paris; </w:t>
      </w:r>
    </w:p>
    <w:p w14:paraId="2518CA63" w14:textId="77777777" w:rsidR="006B1451" w:rsidRDefault="00FE03B8">
      <w:r>
        <w:t>1914 - moves to Valencia,</w:t>
      </w:r>
      <w:r w:rsidR="00534F63">
        <w:t xml:space="preserve"> Spain; </w:t>
      </w:r>
    </w:p>
    <w:p w14:paraId="2F8B6E86" w14:textId="77777777" w:rsidR="006B1451" w:rsidRDefault="00534F63">
      <w:r>
        <w:t>1926 marries Perpetua (</w:t>
      </w:r>
      <w:proofErr w:type="spellStart"/>
      <w:r>
        <w:t>P</w:t>
      </w:r>
      <w:r w:rsidR="00FE03B8">
        <w:t>eua</w:t>
      </w:r>
      <w:proofErr w:type="spellEnd"/>
      <w:r w:rsidR="00FE03B8">
        <w:t xml:space="preserve">) </w:t>
      </w:r>
      <w:proofErr w:type="spellStart"/>
      <w:r w:rsidR="00FE03B8">
        <w:t>Barjau</w:t>
      </w:r>
      <w:proofErr w:type="spellEnd"/>
      <w:proofErr w:type="gramStart"/>
      <w:r w:rsidR="00FE03B8">
        <w:t>;</w:t>
      </w:r>
      <w:proofErr w:type="gramEnd"/>
      <w:r w:rsidR="00FE03B8">
        <w:t xml:space="preserve"> </w:t>
      </w:r>
    </w:p>
    <w:p w14:paraId="2E62C7C7" w14:textId="77777777" w:rsidR="006B1451" w:rsidRDefault="00FE03B8">
      <w:r>
        <w:t>193</w:t>
      </w:r>
      <w:r w:rsidR="003A68B9">
        <w:t>6-3</w:t>
      </w:r>
      <w:r>
        <w:t xml:space="preserve">8- cultural attaché in Paris; </w:t>
      </w:r>
    </w:p>
    <w:p w14:paraId="1D43AB2D" w14:textId="77777777" w:rsidR="006B1451" w:rsidRDefault="00FE03B8">
      <w:r>
        <w:t xml:space="preserve">1940 – </w:t>
      </w:r>
      <w:r w:rsidR="00FC00B1">
        <w:t>impris</w:t>
      </w:r>
      <w:r>
        <w:t xml:space="preserve">oned </w:t>
      </w:r>
      <w:r w:rsidR="00867412">
        <w:t xml:space="preserve">in Camp </w:t>
      </w:r>
      <w:proofErr w:type="spellStart"/>
      <w:r w:rsidR="00867412">
        <w:t>Vernet</w:t>
      </w:r>
      <w:proofErr w:type="spellEnd"/>
      <w:r w:rsidR="00867412">
        <w:t xml:space="preserve"> and </w:t>
      </w:r>
      <w:proofErr w:type="spellStart"/>
      <w:r w:rsidR="00867412">
        <w:t>Djelfa</w:t>
      </w:r>
      <w:proofErr w:type="spellEnd"/>
      <w:r w:rsidR="00867412">
        <w:t>, Algiers</w:t>
      </w:r>
      <w:proofErr w:type="gramStart"/>
      <w:r w:rsidR="00867412">
        <w:t>;</w:t>
      </w:r>
      <w:proofErr w:type="gramEnd"/>
      <w:r w:rsidR="00867412">
        <w:t xml:space="preserve"> </w:t>
      </w:r>
    </w:p>
    <w:p w14:paraId="4D24FCC4" w14:textId="77777777" w:rsidR="00321DED" w:rsidRDefault="00867412">
      <w:r>
        <w:t xml:space="preserve">1942- </w:t>
      </w:r>
      <w:r w:rsidR="00FC00B1">
        <w:t>settled in</w:t>
      </w:r>
      <w:r>
        <w:t xml:space="preserve"> Mexico</w:t>
      </w:r>
      <w:proofErr w:type="gramStart"/>
      <w:r>
        <w:t>;</w:t>
      </w:r>
      <w:proofErr w:type="gramEnd"/>
      <w:r w:rsidR="00FE03B8">
        <w:t xml:space="preserve"> </w:t>
      </w:r>
    </w:p>
    <w:p w14:paraId="5C483372" w14:textId="0B817A49" w:rsidR="006B1451" w:rsidRDefault="00321DED">
      <w:r>
        <w:t xml:space="preserve">1943-51 </w:t>
      </w:r>
      <w:r w:rsidR="00EB0033">
        <w:t xml:space="preserve">Professor at the </w:t>
      </w:r>
      <w:proofErr w:type="spellStart"/>
      <w:r>
        <w:t>Instituto</w:t>
      </w:r>
      <w:proofErr w:type="spellEnd"/>
      <w:r w:rsidR="00EB0033">
        <w:t xml:space="preserve"> </w:t>
      </w:r>
      <w:proofErr w:type="spellStart"/>
      <w:r w:rsidR="00EB0033">
        <w:t>Ci</w:t>
      </w:r>
      <w:r>
        <w:t>nematografico</w:t>
      </w:r>
      <w:proofErr w:type="spellEnd"/>
      <w:r>
        <w:t xml:space="preserve"> of</w:t>
      </w:r>
      <w:r w:rsidR="00EB0033">
        <w:t xml:space="preserve"> Mexico</w:t>
      </w:r>
      <w:r>
        <w:t xml:space="preserve"> City</w:t>
      </w:r>
    </w:p>
    <w:p w14:paraId="39E09E15" w14:textId="161ABE02" w:rsidR="006B1451" w:rsidRDefault="00827535">
      <w:r>
        <w:t>1955 – Mexican citizenship</w:t>
      </w:r>
    </w:p>
    <w:p w14:paraId="78454FFE" w14:textId="6586412C" w:rsidR="00827535" w:rsidRDefault="00827535">
      <w:r>
        <w:t xml:space="preserve">1961-66 – directs radio programming a the </w:t>
      </w:r>
      <w:r w:rsidRPr="00827535">
        <w:t xml:space="preserve">Universidad </w:t>
      </w:r>
      <w:proofErr w:type="spellStart"/>
      <w:r w:rsidRPr="00827535">
        <w:t>Nacional</w:t>
      </w:r>
      <w:proofErr w:type="spellEnd"/>
      <w:r w:rsidRPr="00827535">
        <w:t xml:space="preserve"> </w:t>
      </w:r>
      <w:proofErr w:type="spellStart"/>
      <w:r w:rsidRPr="00827535">
        <w:t>Autónoma</w:t>
      </w:r>
      <w:proofErr w:type="spellEnd"/>
      <w:r w:rsidRPr="00827535">
        <w:t xml:space="preserve"> de México (Radio UNAM</w:t>
      </w:r>
      <w:r>
        <w:t>)</w:t>
      </w:r>
    </w:p>
    <w:p w14:paraId="7685ACE0" w14:textId="77777777" w:rsidR="006B1451" w:rsidRDefault="00FC00B1">
      <w:r>
        <w:t>1969- visits Spain</w:t>
      </w:r>
      <w:proofErr w:type="gramStart"/>
      <w:r>
        <w:t>;</w:t>
      </w:r>
      <w:proofErr w:type="gramEnd"/>
      <w:r>
        <w:t xml:space="preserve"> </w:t>
      </w:r>
    </w:p>
    <w:p w14:paraId="78416FF9" w14:textId="77777777" w:rsidR="006B1451" w:rsidRDefault="00FC00B1">
      <w:r>
        <w:t xml:space="preserve">1972 – Chevalier, </w:t>
      </w:r>
      <w:proofErr w:type="spellStart"/>
      <w:r>
        <w:t>Ordre</w:t>
      </w:r>
      <w:proofErr w:type="spellEnd"/>
      <w:r>
        <w:t xml:space="preserve"> des Arts </w:t>
      </w:r>
      <w:proofErr w:type="gramStart"/>
      <w:r>
        <w:t>et</w:t>
      </w:r>
      <w:proofErr w:type="gramEnd"/>
      <w:r>
        <w:t xml:space="preserve"> des </w:t>
      </w:r>
      <w:proofErr w:type="spellStart"/>
      <w:r>
        <w:t>Lettres</w:t>
      </w:r>
      <w:proofErr w:type="spellEnd"/>
      <w:r>
        <w:t xml:space="preserve">, France; </w:t>
      </w:r>
    </w:p>
    <w:p w14:paraId="257274F8" w14:textId="0171A6BD" w:rsidR="00C672CA" w:rsidRDefault="00FC00B1">
      <w:r>
        <w:t>1972- died in Mexico</w:t>
      </w:r>
    </w:p>
    <w:p w14:paraId="4F85BD40" w14:textId="77777777" w:rsidR="008216CC" w:rsidRDefault="008216CC">
      <w:pPr>
        <w:rPr>
          <w:i/>
        </w:rPr>
      </w:pPr>
    </w:p>
    <w:p w14:paraId="2525D07D" w14:textId="4C739105" w:rsidR="00CE10C1" w:rsidRDefault="0089561A" w:rsidP="004B411B">
      <w:proofErr w:type="spellStart"/>
      <w:r>
        <w:t>Aub</w:t>
      </w:r>
      <w:proofErr w:type="spellEnd"/>
      <w:r w:rsidR="00DF642E" w:rsidRPr="009C3C43">
        <w:t xml:space="preserve"> was born Max </w:t>
      </w:r>
      <w:proofErr w:type="spellStart"/>
      <w:r w:rsidR="00DF642E" w:rsidRPr="009C3C43">
        <w:t>Aub</w:t>
      </w:r>
      <w:proofErr w:type="spellEnd"/>
      <w:r w:rsidR="00DF642E" w:rsidRPr="009C3C43">
        <w:t xml:space="preserve"> </w:t>
      </w:r>
      <w:proofErr w:type="spellStart"/>
      <w:r w:rsidR="00DF642E" w:rsidRPr="009C3C43">
        <w:t>Mohrenwitz</w:t>
      </w:r>
      <w:proofErr w:type="spellEnd"/>
      <w:r w:rsidR="0099263A">
        <w:t xml:space="preserve"> in 1903</w:t>
      </w:r>
      <w:r w:rsidR="00DF642E" w:rsidRPr="009C3C43">
        <w:t xml:space="preserve"> in Paris to a French Jewish mother and a German father who was a prosperous businessman.  When war broke out in 1914, </w:t>
      </w:r>
      <w:proofErr w:type="spellStart"/>
      <w:r w:rsidR="00DF642E" w:rsidRPr="009C3C43">
        <w:t>Aub’s</w:t>
      </w:r>
      <w:proofErr w:type="spellEnd"/>
      <w:r w:rsidR="00DF642E" w:rsidRPr="009C3C43">
        <w:t xml:space="preserve"> father was caught in Spain and brought his family to join him</w:t>
      </w:r>
      <w:r>
        <w:t xml:space="preserve"> </w:t>
      </w:r>
      <w:r w:rsidRPr="009C3C43">
        <w:t>in Valencia</w:t>
      </w:r>
      <w:r w:rsidR="00DF642E" w:rsidRPr="009C3C43">
        <w:t xml:space="preserve">. Once </w:t>
      </w:r>
      <w:proofErr w:type="spellStart"/>
      <w:r w:rsidR="00DF642E" w:rsidRPr="009C3C43">
        <w:t>Aub</w:t>
      </w:r>
      <w:proofErr w:type="spellEnd"/>
      <w:r w:rsidR="00DF642E" w:rsidRPr="009C3C43">
        <w:t xml:space="preserve"> had finished his basic schooling, he joined his father’s business, traveling with him throughout Spain and on his own in Europe.  It is in this period that his lifelong identification with the country developed, </w:t>
      </w:r>
      <w:r>
        <w:t>and h</w:t>
      </w:r>
      <w:r w:rsidR="00DF642E" w:rsidRPr="009C3C43">
        <w:t>e bec</w:t>
      </w:r>
      <w:r w:rsidR="00CE10C1">
        <w:t>ame a Spanish citizen in 1924.</w:t>
      </w:r>
      <w:r w:rsidR="007B2567">
        <w:t xml:space="preserve">  In </w:t>
      </w:r>
      <w:r w:rsidR="007B2567" w:rsidRPr="00C672CA">
        <w:t>1926</w:t>
      </w:r>
      <w:r w:rsidR="007B2567">
        <w:t xml:space="preserve"> he m</w:t>
      </w:r>
      <w:r w:rsidR="007B2567" w:rsidRPr="00C672CA">
        <w:t>arried Perpetua (</w:t>
      </w:r>
      <w:proofErr w:type="spellStart"/>
      <w:r w:rsidR="007B2567" w:rsidRPr="00C672CA">
        <w:t>Peua</w:t>
      </w:r>
      <w:proofErr w:type="spellEnd"/>
      <w:r w:rsidR="007B2567" w:rsidRPr="00C672CA">
        <w:t xml:space="preserve">) </w:t>
      </w:r>
      <w:proofErr w:type="spellStart"/>
      <w:r w:rsidR="007B2567" w:rsidRPr="00C672CA">
        <w:t>Barjau</w:t>
      </w:r>
      <w:proofErr w:type="spellEnd"/>
      <w:r w:rsidR="007B2567" w:rsidRPr="00C672CA">
        <w:t>.</w:t>
      </w:r>
    </w:p>
    <w:p w14:paraId="67B7E9F4" w14:textId="77777777" w:rsidR="004B411B" w:rsidRDefault="004B411B" w:rsidP="004B411B"/>
    <w:p w14:paraId="0E20F36F" w14:textId="6FFCA062" w:rsidR="00044A9B" w:rsidRPr="00C47D93" w:rsidRDefault="00DF642E" w:rsidP="004B411B">
      <w:pPr>
        <w:rPr>
          <w:i/>
        </w:rPr>
      </w:pPr>
      <w:proofErr w:type="spellStart"/>
      <w:r w:rsidRPr="009C3C43">
        <w:t>Aub</w:t>
      </w:r>
      <w:proofErr w:type="spellEnd"/>
      <w:r w:rsidRPr="009C3C43">
        <w:t xml:space="preserve"> began writin</w:t>
      </w:r>
      <w:r w:rsidR="004B411B">
        <w:t>g short prose, poems and theatre</w:t>
      </w:r>
      <w:r w:rsidRPr="009C3C43">
        <w:t xml:space="preserve"> sketches as an amateur before leaving school and subscribed to all the major literary magazines in French, German and Spanish, including </w:t>
      </w:r>
      <w:r w:rsidRPr="004B411B">
        <w:rPr>
          <w:i/>
        </w:rPr>
        <w:t xml:space="preserve">La Nouvelle revue </w:t>
      </w:r>
      <w:proofErr w:type="spellStart"/>
      <w:r w:rsidRPr="004B411B">
        <w:rPr>
          <w:i/>
        </w:rPr>
        <w:t>française</w:t>
      </w:r>
      <w:proofErr w:type="spellEnd"/>
      <w:r w:rsidRPr="009C3C43">
        <w:t xml:space="preserve"> an</w:t>
      </w:r>
      <w:r w:rsidR="00CE10C1">
        <w:t xml:space="preserve">d </w:t>
      </w:r>
      <w:proofErr w:type="spellStart"/>
      <w:r w:rsidR="00CE10C1" w:rsidRPr="004B411B">
        <w:rPr>
          <w:i/>
        </w:rPr>
        <w:t>España</w:t>
      </w:r>
      <w:proofErr w:type="spellEnd"/>
      <w:r w:rsidR="00CE10C1">
        <w:t xml:space="preserve">. </w:t>
      </w:r>
      <w:r w:rsidR="0099263A">
        <w:t>He</w:t>
      </w:r>
      <w:r w:rsidRPr="009C3C43">
        <w:t xml:space="preserve"> </w:t>
      </w:r>
      <w:r w:rsidR="0099263A">
        <w:t xml:space="preserve">soon </w:t>
      </w:r>
      <w:r w:rsidRPr="009C3C43">
        <w:t xml:space="preserve">came </w:t>
      </w:r>
      <w:r w:rsidR="00044A9B">
        <w:t>under the</w:t>
      </w:r>
      <w:r w:rsidRPr="009C3C43">
        <w:t xml:space="preserve"> influence</w:t>
      </w:r>
      <w:r w:rsidR="00044A9B">
        <w:t xml:space="preserve"> of Ortega y </w:t>
      </w:r>
      <w:proofErr w:type="spellStart"/>
      <w:r w:rsidR="00044A9B">
        <w:t>Gasset</w:t>
      </w:r>
      <w:proofErr w:type="spellEnd"/>
      <w:r w:rsidRPr="009C3C43">
        <w:t xml:space="preserve"> and </w:t>
      </w:r>
      <w:r w:rsidR="00044A9B">
        <w:t>the</w:t>
      </w:r>
      <w:r w:rsidR="0099263A">
        <w:t xml:space="preserve"> Spanish</w:t>
      </w:r>
      <w:r w:rsidR="004B411B">
        <w:t xml:space="preserve"> ‘</w:t>
      </w:r>
      <w:proofErr w:type="spellStart"/>
      <w:r w:rsidR="004B411B">
        <w:t>vanguardist</w:t>
      </w:r>
      <w:proofErr w:type="spellEnd"/>
      <w:r w:rsidR="004B411B">
        <w:t>’</w:t>
      </w:r>
      <w:r w:rsidR="00044A9B">
        <w:t xml:space="preserve"> writers who surrounded him. </w:t>
      </w:r>
      <w:proofErr w:type="spellStart"/>
      <w:r w:rsidR="00044A9B">
        <w:t>Aub’s</w:t>
      </w:r>
      <w:proofErr w:type="spellEnd"/>
      <w:r w:rsidRPr="009C3C43">
        <w:t xml:space="preserve"> earliest narrative works, </w:t>
      </w:r>
      <w:proofErr w:type="spellStart"/>
      <w:r w:rsidRPr="00CE10C1">
        <w:rPr>
          <w:i/>
        </w:rPr>
        <w:t>Geografía</w:t>
      </w:r>
      <w:proofErr w:type="spellEnd"/>
      <w:r w:rsidRPr="009C3C43">
        <w:t xml:space="preserve"> (1929), </w:t>
      </w:r>
      <w:r w:rsidR="00AF1D08" w:rsidRPr="009C3C43">
        <w:t xml:space="preserve">a retelling of the </w:t>
      </w:r>
      <w:proofErr w:type="spellStart"/>
      <w:r w:rsidR="00AF1D08" w:rsidRPr="009C3C43">
        <w:t>Phedre</w:t>
      </w:r>
      <w:proofErr w:type="spellEnd"/>
      <w:r w:rsidR="00AF1D08" w:rsidRPr="009C3C43">
        <w:t xml:space="preserve"> story primarily through dreams</w:t>
      </w:r>
      <w:r w:rsidR="00AF1D08">
        <w:t>,</w:t>
      </w:r>
      <w:r w:rsidR="00AF1D08" w:rsidRPr="00CE10C1">
        <w:rPr>
          <w:i/>
        </w:rPr>
        <w:t xml:space="preserve"> </w:t>
      </w:r>
      <w:proofErr w:type="spellStart"/>
      <w:r w:rsidRPr="00CE10C1">
        <w:rPr>
          <w:i/>
        </w:rPr>
        <w:t>Fábula</w:t>
      </w:r>
      <w:proofErr w:type="spellEnd"/>
      <w:r w:rsidRPr="00CE10C1">
        <w:rPr>
          <w:i/>
        </w:rPr>
        <w:t xml:space="preserve"> </w:t>
      </w:r>
      <w:proofErr w:type="spellStart"/>
      <w:r w:rsidRPr="00CE10C1">
        <w:rPr>
          <w:i/>
        </w:rPr>
        <w:t>verde</w:t>
      </w:r>
      <w:proofErr w:type="spellEnd"/>
      <w:r w:rsidRPr="009C3C43">
        <w:t xml:space="preserve"> (1933), </w:t>
      </w:r>
      <w:r w:rsidR="00AF1D08" w:rsidRPr="009C3C43">
        <w:t>a strange combination of fantasy, symbolism, and mystery</w:t>
      </w:r>
      <w:r w:rsidR="00AF1D08">
        <w:t>,</w:t>
      </w:r>
      <w:r w:rsidR="00AF1D08" w:rsidRPr="009C3C43">
        <w:t xml:space="preserve"> </w:t>
      </w:r>
      <w:r w:rsidRPr="009C3C43">
        <w:t xml:space="preserve">and </w:t>
      </w:r>
      <w:r w:rsidRPr="00CE10C1">
        <w:rPr>
          <w:i/>
        </w:rPr>
        <w:t xml:space="preserve">Luis Alvarez </w:t>
      </w:r>
      <w:proofErr w:type="spellStart"/>
      <w:r w:rsidRPr="00CE10C1">
        <w:rPr>
          <w:i/>
        </w:rPr>
        <w:t>Petreña</w:t>
      </w:r>
      <w:proofErr w:type="spellEnd"/>
      <w:r w:rsidRPr="009C3C43">
        <w:t xml:space="preserve"> (1934)</w:t>
      </w:r>
      <w:r w:rsidR="00AF1D08">
        <w:t xml:space="preserve">, a highly abstract text merging actual and fictional characters, </w:t>
      </w:r>
      <w:r w:rsidRPr="009C3C43">
        <w:t xml:space="preserve">have many of the stylistic trademarks of the modernism Ortega described as </w:t>
      </w:r>
      <w:r w:rsidR="00EE4F0B">
        <w:t>‘</w:t>
      </w:r>
      <w:r w:rsidR="00044A9B">
        <w:t>dehumanized literature</w:t>
      </w:r>
      <w:r w:rsidR="0099263A">
        <w:t>.</w:t>
      </w:r>
      <w:r w:rsidR="00EE4F0B">
        <w:t>’</w:t>
      </w:r>
      <w:r w:rsidR="0099263A">
        <w:t xml:space="preserve"> </w:t>
      </w:r>
      <w:r w:rsidRPr="009C3C43">
        <w:t xml:space="preserve"> </w:t>
      </w:r>
      <w:proofErr w:type="spellStart"/>
      <w:r w:rsidR="002F1D06">
        <w:t>Aub’s</w:t>
      </w:r>
      <w:proofErr w:type="spellEnd"/>
      <w:r w:rsidR="00C47D93">
        <w:t xml:space="preserve"> plays from the period, collected in the </w:t>
      </w:r>
      <w:r w:rsidR="00C47D93" w:rsidRPr="00C47D93">
        <w:t xml:space="preserve">1931 </w:t>
      </w:r>
      <w:proofErr w:type="spellStart"/>
      <w:r w:rsidR="00C47D93" w:rsidRPr="00C47D93">
        <w:rPr>
          <w:i/>
        </w:rPr>
        <w:t>Teatro</w:t>
      </w:r>
      <w:proofErr w:type="spellEnd"/>
      <w:r w:rsidR="00C47D93" w:rsidRPr="00C47D93">
        <w:rPr>
          <w:i/>
        </w:rPr>
        <w:t xml:space="preserve"> </w:t>
      </w:r>
      <w:proofErr w:type="spellStart"/>
      <w:r w:rsidR="00096044">
        <w:rPr>
          <w:i/>
        </w:rPr>
        <w:t>incompleto</w:t>
      </w:r>
      <w:proofErr w:type="spellEnd"/>
      <w:r w:rsidR="00C47D93">
        <w:rPr>
          <w:i/>
        </w:rPr>
        <w:t>,</w:t>
      </w:r>
      <w:r w:rsidR="002F1D06">
        <w:t xml:space="preserve"> are avant-</w:t>
      </w:r>
      <w:r w:rsidR="00C47D93">
        <w:t xml:space="preserve">garde works focusing on themes of human isolation and </w:t>
      </w:r>
      <w:proofErr w:type="spellStart"/>
      <w:r w:rsidR="00C47D93">
        <w:t>incommunication</w:t>
      </w:r>
      <w:proofErr w:type="spellEnd"/>
      <w:r w:rsidR="00C47D93">
        <w:t>.</w:t>
      </w:r>
    </w:p>
    <w:p w14:paraId="49A1D01A" w14:textId="77777777" w:rsidR="00EE4F0B" w:rsidRDefault="00EE4F0B" w:rsidP="00EE4F0B"/>
    <w:p w14:paraId="21280633" w14:textId="3532E466" w:rsidR="007B2567" w:rsidRDefault="00DF642E" w:rsidP="00EE4F0B">
      <w:r w:rsidRPr="009C3C43">
        <w:t xml:space="preserve">By 1928 </w:t>
      </w:r>
      <w:proofErr w:type="spellStart"/>
      <w:r w:rsidRPr="009C3C43">
        <w:t>Aub</w:t>
      </w:r>
      <w:proofErr w:type="spellEnd"/>
      <w:r w:rsidRPr="009C3C43">
        <w:t xml:space="preserve"> became a socialist and joined the </w:t>
      </w:r>
      <w:proofErr w:type="spellStart"/>
      <w:r w:rsidRPr="009C3C43">
        <w:t>Partido</w:t>
      </w:r>
      <w:proofErr w:type="spellEnd"/>
      <w:r w:rsidRPr="009C3C43">
        <w:t xml:space="preserve"> </w:t>
      </w:r>
      <w:proofErr w:type="spellStart"/>
      <w:r w:rsidRPr="009C3C43">
        <w:t>Socialista</w:t>
      </w:r>
      <w:proofErr w:type="spellEnd"/>
      <w:r w:rsidRPr="009C3C43">
        <w:t xml:space="preserve"> </w:t>
      </w:r>
      <w:proofErr w:type="spellStart"/>
      <w:r w:rsidRPr="009C3C43">
        <w:t>Obrero</w:t>
      </w:r>
      <w:proofErr w:type="spellEnd"/>
      <w:r w:rsidRPr="009C3C43">
        <w:t xml:space="preserve"> </w:t>
      </w:r>
      <w:proofErr w:type="spellStart"/>
      <w:r w:rsidRPr="009C3C43">
        <w:t>Español</w:t>
      </w:r>
      <w:proofErr w:type="spellEnd"/>
      <w:r w:rsidR="00F25220">
        <w:t xml:space="preserve"> (Spanish Socialist Worker’s Party)</w:t>
      </w:r>
      <w:r w:rsidRPr="009C3C43">
        <w:t>.  He became increasingly involved in left-leaning politics, and began to publish essays in leftist journals as well as continuing to write plays and narratives.  In 1933, he travelled to</w:t>
      </w:r>
      <w:r w:rsidR="00EE4F0B">
        <w:t xml:space="preserve"> Russia to see socialist theatre</w:t>
      </w:r>
      <w:r w:rsidRPr="009C3C43">
        <w:t xml:space="preserve"> first hand.</w:t>
      </w:r>
      <w:r w:rsidR="00CE10C1">
        <w:t xml:space="preserve"> </w:t>
      </w:r>
      <w:r w:rsidRPr="009C3C43">
        <w:t>By 1936, and the victory of the popular front, he was in charge of the socialist newspaper “</w:t>
      </w:r>
      <w:proofErr w:type="spellStart"/>
      <w:r w:rsidRPr="009C3C43">
        <w:t>Verdad</w:t>
      </w:r>
      <w:proofErr w:type="spellEnd"/>
      <w:r w:rsidRPr="009C3C43">
        <w:t xml:space="preserve">.” </w:t>
      </w:r>
      <w:r w:rsidR="001A3516">
        <w:t xml:space="preserve">His plays from the thirties, such as </w:t>
      </w:r>
      <w:r w:rsidR="001A3516" w:rsidRPr="001A3516">
        <w:rPr>
          <w:i/>
        </w:rPr>
        <w:t xml:space="preserve">La </w:t>
      </w:r>
      <w:proofErr w:type="spellStart"/>
      <w:r w:rsidR="0079220B">
        <w:rPr>
          <w:i/>
        </w:rPr>
        <w:t>g</w:t>
      </w:r>
      <w:r w:rsidR="001A3516">
        <w:rPr>
          <w:i/>
        </w:rPr>
        <w:t>uerra</w:t>
      </w:r>
      <w:proofErr w:type="spellEnd"/>
      <w:r w:rsidR="001A3516">
        <w:t xml:space="preserve"> (</w:t>
      </w:r>
      <w:r w:rsidR="001A3516">
        <w:rPr>
          <w:i/>
        </w:rPr>
        <w:t>The War,</w:t>
      </w:r>
      <w:r w:rsidR="001A3516" w:rsidRPr="001A3516">
        <w:t xml:space="preserve"> </w:t>
      </w:r>
      <w:r w:rsidR="001A3516">
        <w:t>1</w:t>
      </w:r>
      <w:r w:rsidR="001A3516" w:rsidRPr="001A3516">
        <w:t>935)</w:t>
      </w:r>
      <w:r w:rsidR="001A3516">
        <w:t xml:space="preserve"> and </w:t>
      </w:r>
      <w:r w:rsidR="0079220B">
        <w:rPr>
          <w:i/>
        </w:rPr>
        <w:t xml:space="preserve">El </w:t>
      </w:r>
      <w:proofErr w:type="spellStart"/>
      <w:r w:rsidR="0079220B">
        <w:rPr>
          <w:i/>
        </w:rPr>
        <w:t>agua</w:t>
      </w:r>
      <w:proofErr w:type="spellEnd"/>
      <w:r w:rsidR="0079220B">
        <w:rPr>
          <w:i/>
        </w:rPr>
        <w:t xml:space="preserve"> no </w:t>
      </w:r>
      <w:proofErr w:type="spellStart"/>
      <w:r w:rsidR="0079220B">
        <w:rPr>
          <w:i/>
        </w:rPr>
        <w:t>es</w:t>
      </w:r>
      <w:proofErr w:type="spellEnd"/>
      <w:r w:rsidR="0079220B">
        <w:rPr>
          <w:i/>
        </w:rPr>
        <w:t xml:space="preserve"> del </w:t>
      </w:r>
      <w:proofErr w:type="spellStart"/>
      <w:r w:rsidR="0079220B">
        <w:rPr>
          <w:i/>
        </w:rPr>
        <w:t>cielo</w:t>
      </w:r>
      <w:proofErr w:type="spellEnd"/>
      <w:r w:rsidR="001A3516">
        <w:t xml:space="preserve"> </w:t>
      </w:r>
      <w:r w:rsidR="0079220B">
        <w:t>(</w:t>
      </w:r>
      <w:r w:rsidR="0079220B">
        <w:rPr>
          <w:i/>
        </w:rPr>
        <w:t xml:space="preserve">The Water does not Belong to the Sky, </w:t>
      </w:r>
      <w:r w:rsidR="0079220B" w:rsidRPr="0079220B">
        <w:t>1936</w:t>
      </w:r>
      <w:r w:rsidR="0079220B">
        <w:rPr>
          <w:i/>
        </w:rPr>
        <w:t xml:space="preserve">) </w:t>
      </w:r>
      <w:r w:rsidR="001A3516">
        <w:t>reflect this political shift</w:t>
      </w:r>
      <w:r w:rsidR="0079220B">
        <w:t xml:space="preserve">.  </w:t>
      </w:r>
      <w:proofErr w:type="spellStart"/>
      <w:r w:rsidR="00044A9B">
        <w:t>Aub</w:t>
      </w:r>
      <w:proofErr w:type="spellEnd"/>
      <w:r w:rsidRPr="009C3C43">
        <w:t xml:space="preserve"> </w:t>
      </w:r>
      <w:r w:rsidR="00044A9B">
        <w:t>also composed</w:t>
      </w:r>
      <w:r w:rsidRPr="009C3C43">
        <w:t xml:space="preserve"> poetry and other short works throughout the thirties, even as he took on more public responsibilities, serving as a key member of the </w:t>
      </w:r>
      <w:proofErr w:type="spellStart"/>
      <w:r w:rsidRPr="009C3C43">
        <w:t>Alianza</w:t>
      </w:r>
      <w:proofErr w:type="spellEnd"/>
      <w:r w:rsidRPr="009C3C43">
        <w:t xml:space="preserve"> de </w:t>
      </w:r>
      <w:proofErr w:type="spellStart"/>
      <w:r w:rsidRPr="009C3C43">
        <w:t>Intelectuales</w:t>
      </w:r>
      <w:proofErr w:type="spellEnd"/>
      <w:r w:rsidRPr="009C3C43">
        <w:t xml:space="preserve"> </w:t>
      </w:r>
      <w:proofErr w:type="spellStart"/>
      <w:r w:rsidRPr="009C3C43">
        <w:t>Antifascistas</w:t>
      </w:r>
      <w:proofErr w:type="spellEnd"/>
      <w:r w:rsidRPr="009C3C43">
        <w:t xml:space="preserve"> par la </w:t>
      </w:r>
      <w:proofErr w:type="spellStart"/>
      <w:r w:rsidRPr="009C3C43">
        <w:t>Defensa</w:t>
      </w:r>
      <w:proofErr w:type="spellEnd"/>
      <w:r w:rsidRPr="009C3C43">
        <w:t xml:space="preserve"> de la </w:t>
      </w:r>
      <w:proofErr w:type="spellStart"/>
      <w:r w:rsidRPr="009C3C43">
        <w:t>Cultura</w:t>
      </w:r>
      <w:proofErr w:type="spellEnd"/>
      <w:r w:rsidRPr="009C3C43">
        <w:t xml:space="preserve"> (Alliance of Anti-Fascist Intellectuals for the Defense of Culture)</w:t>
      </w:r>
      <w:r w:rsidR="00044A9B">
        <w:t>.  He was cultural attaché to France in 1936-8</w:t>
      </w:r>
      <w:r w:rsidRPr="009C3C43">
        <w:t xml:space="preserve"> and </w:t>
      </w:r>
      <w:r w:rsidR="00044A9B">
        <w:t>as</w:t>
      </w:r>
      <w:r w:rsidRPr="009C3C43">
        <w:t xml:space="preserve"> deputy commissioner of the Spanish pavilion at the Paris world’s fair commissioned Picasso’s Guernica to hang in it.</w:t>
      </w:r>
      <w:r w:rsidR="007B2567">
        <w:t xml:space="preserve">  </w:t>
      </w:r>
      <w:r w:rsidR="007B2567" w:rsidRPr="009C3C43">
        <w:t>In</w:t>
      </w:r>
      <w:r w:rsidR="007B2567">
        <w:t xml:space="preserve"> this period </w:t>
      </w:r>
      <w:proofErr w:type="spellStart"/>
      <w:r w:rsidR="002F1D06">
        <w:t>Aub</w:t>
      </w:r>
      <w:proofErr w:type="spellEnd"/>
      <w:r w:rsidR="002F1D06">
        <w:t xml:space="preserve"> began</w:t>
      </w:r>
      <w:r w:rsidR="00C3345E">
        <w:t xml:space="preserve"> to develop the</w:t>
      </w:r>
      <w:r w:rsidR="007B2567" w:rsidRPr="009C3C43">
        <w:t xml:space="preserve"> narrative mode he </w:t>
      </w:r>
      <w:r w:rsidR="002F1D06">
        <w:t>would</w:t>
      </w:r>
      <w:r w:rsidR="007B2567" w:rsidRPr="009C3C43">
        <w:t xml:space="preserve"> later </w:t>
      </w:r>
      <w:r w:rsidR="00EE4F0B">
        <w:t>call ‘transcendental realism’,</w:t>
      </w:r>
      <w:r w:rsidR="007B2567" w:rsidRPr="009C3C43">
        <w:t xml:space="preserve"> which marries </w:t>
      </w:r>
      <w:proofErr w:type="spellStart"/>
      <w:r w:rsidR="007B2567" w:rsidRPr="009C3C43">
        <w:t>vanguardist</w:t>
      </w:r>
      <w:proofErr w:type="spellEnd"/>
      <w:r w:rsidR="007B2567" w:rsidRPr="009C3C43">
        <w:t xml:space="preserve"> experimental narrative with a socially and politically engaged realism.  </w:t>
      </w:r>
    </w:p>
    <w:p w14:paraId="68CCDAB7" w14:textId="77777777" w:rsidR="00D641E6" w:rsidRDefault="00D641E6" w:rsidP="00D641E6"/>
    <w:p w14:paraId="1A58EBD0" w14:textId="4BC2AC50" w:rsidR="007B2567" w:rsidRDefault="00F25220" w:rsidP="00D641E6">
      <w:r>
        <w:t xml:space="preserve">In 1938 </w:t>
      </w:r>
      <w:proofErr w:type="spellStart"/>
      <w:r>
        <w:t>Aub</w:t>
      </w:r>
      <w:proofErr w:type="spellEnd"/>
      <w:r>
        <w:t xml:space="preserve"> helped André Malraux transform his novel </w:t>
      </w:r>
      <w:proofErr w:type="spellStart"/>
      <w:r>
        <w:rPr>
          <w:i/>
        </w:rPr>
        <w:t>L’Espoir</w:t>
      </w:r>
      <w:proofErr w:type="spellEnd"/>
      <w:r>
        <w:t xml:space="preserve"> (</w:t>
      </w:r>
      <w:r>
        <w:rPr>
          <w:i/>
        </w:rPr>
        <w:t xml:space="preserve">Man’s Hope) </w:t>
      </w:r>
      <w:r w:rsidRPr="00F25220">
        <w:t>into the</w:t>
      </w:r>
      <w:r>
        <w:t xml:space="preserve"> film</w:t>
      </w:r>
      <w:r w:rsidRPr="00C672CA">
        <w:t xml:space="preserve"> </w:t>
      </w:r>
      <w:r w:rsidRPr="00C672CA">
        <w:rPr>
          <w:i/>
        </w:rPr>
        <w:t xml:space="preserve">Sierra de </w:t>
      </w:r>
      <w:proofErr w:type="spellStart"/>
      <w:r w:rsidRPr="00C672CA">
        <w:rPr>
          <w:i/>
        </w:rPr>
        <w:t>Teruel</w:t>
      </w:r>
      <w:proofErr w:type="spellEnd"/>
      <w:r w:rsidRPr="00C672CA">
        <w:t>.</w:t>
      </w:r>
      <w:r w:rsidR="00620DAB">
        <w:t xml:space="preserve">  </w:t>
      </w:r>
      <w:proofErr w:type="spellStart"/>
      <w:r w:rsidR="00620DAB">
        <w:t>Aub</w:t>
      </w:r>
      <w:proofErr w:type="spellEnd"/>
      <w:r w:rsidR="00620DAB">
        <w:t xml:space="preserve"> wrote the screen</w:t>
      </w:r>
      <w:r>
        <w:t xml:space="preserve">play and </w:t>
      </w:r>
      <w:r w:rsidR="00096044">
        <w:t>assisted in the</w:t>
      </w:r>
      <w:r>
        <w:t xml:space="preserve"> film</w:t>
      </w:r>
      <w:r w:rsidR="00096044">
        <w:t>ing</w:t>
      </w:r>
      <w:r>
        <w:t xml:space="preserve"> on the streets of Barcelona just before it fell to Franco in 1939.  </w:t>
      </w:r>
      <w:r w:rsidR="00096044">
        <w:t>Having escaped to Paris, he was d</w:t>
      </w:r>
      <w:r w:rsidRPr="00C672CA">
        <w:t xml:space="preserve">enounced as </w:t>
      </w:r>
      <w:r>
        <w:t xml:space="preserve">a </w:t>
      </w:r>
      <w:r w:rsidR="00096044">
        <w:t>Jewish communist,</w:t>
      </w:r>
      <w:r>
        <w:t xml:space="preserve"> arrested</w:t>
      </w:r>
      <w:r w:rsidR="00096044">
        <w:t>, and imprisoned</w:t>
      </w:r>
      <w:r>
        <w:t xml:space="preserve"> </w:t>
      </w:r>
      <w:r w:rsidR="00D32C2E">
        <w:t xml:space="preserve">by the Vichy government </w:t>
      </w:r>
      <w:r w:rsidR="00096044">
        <w:t xml:space="preserve">in 1940.  </w:t>
      </w:r>
      <w:proofErr w:type="spellStart"/>
      <w:r w:rsidR="00096044">
        <w:t>Aub</w:t>
      </w:r>
      <w:proofErr w:type="spellEnd"/>
      <w:r w:rsidR="00096044">
        <w:t xml:space="preserve"> </w:t>
      </w:r>
      <w:r>
        <w:t>spent almost three years in</w:t>
      </w:r>
      <w:r w:rsidRPr="00C672CA">
        <w:t xml:space="preserve"> concentration camp</w:t>
      </w:r>
      <w:r>
        <w:t xml:space="preserve">s in France and </w:t>
      </w:r>
      <w:proofErr w:type="spellStart"/>
      <w:r>
        <w:t>Djelfa</w:t>
      </w:r>
      <w:proofErr w:type="spellEnd"/>
      <w:r>
        <w:t>, Algiers</w:t>
      </w:r>
      <w:r w:rsidR="00BB382C">
        <w:t>, where he began work on his magnum opus</w:t>
      </w:r>
      <w:r w:rsidR="00C3345E">
        <w:t xml:space="preserve">, the six-novel cycle on the Civil War, </w:t>
      </w:r>
      <w:r w:rsidR="001C3250">
        <w:rPr>
          <w:i/>
        </w:rPr>
        <w:t xml:space="preserve">El </w:t>
      </w:r>
      <w:proofErr w:type="spellStart"/>
      <w:r w:rsidR="001C3250">
        <w:rPr>
          <w:i/>
        </w:rPr>
        <w:t>laberinto</w:t>
      </w:r>
      <w:proofErr w:type="spellEnd"/>
      <w:r w:rsidR="001C3250">
        <w:rPr>
          <w:i/>
        </w:rPr>
        <w:t xml:space="preserve"> </w:t>
      </w:r>
      <w:proofErr w:type="spellStart"/>
      <w:r w:rsidR="001C3250">
        <w:rPr>
          <w:i/>
        </w:rPr>
        <w:t>m</w:t>
      </w:r>
      <w:r w:rsidR="00C3345E" w:rsidRPr="00C3345E">
        <w:rPr>
          <w:i/>
        </w:rPr>
        <w:t>ágico</w:t>
      </w:r>
      <w:proofErr w:type="spellEnd"/>
      <w:r w:rsidR="00C3345E" w:rsidRPr="00C3345E">
        <w:t xml:space="preserve"> (</w:t>
      </w:r>
      <w:r w:rsidR="00C3345E" w:rsidRPr="00C3345E">
        <w:rPr>
          <w:i/>
        </w:rPr>
        <w:t>The Magic Labyrinth</w:t>
      </w:r>
      <w:r w:rsidR="00C3345E" w:rsidRPr="00C3345E">
        <w:t>)</w:t>
      </w:r>
      <w:r>
        <w:t>.</w:t>
      </w:r>
      <w:r w:rsidR="00BB382C">
        <w:t xml:space="preserve">  </w:t>
      </w:r>
      <w:r w:rsidR="00C3345E">
        <w:t>He escaped the camps, bringing with him many poems</w:t>
      </w:r>
      <w:r w:rsidR="00275C1F">
        <w:t>,</w:t>
      </w:r>
      <w:r w:rsidR="00C3345E">
        <w:t xml:space="preserve"> </w:t>
      </w:r>
      <w:r w:rsidR="002659C3">
        <w:t xml:space="preserve">which he published in </w:t>
      </w:r>
      <w:proofErr w:type="spellStart"/>
      <w:r w:rsidR="002659C3">
        <w:rPr>
          <w:i/>
        </w:rPr>
        <w:t>Diario</w:t>
      </w:r>
      <w:proofErr w:type="spellEnd"/>
      <w:r w:rsidR="002659C3">
        <w:rPr>
          <w:i/>
        </w:rPr>
        <w:t xml:space="preserve"> de </w:t>
      </w:r>
      <w:proofErr w:type="spellStart"/>
      <w:r w:rsidR="002659C3" w:rsidRPr="00620DAB">
        <w:rPr>
          <w:i/>
        </w:rPr>
        <w:t>Djelfa</w:t>
      </w:r>
      <w:proofErr w:type="spellEnd"/>
      <w:r w:rsidR="00620DAB">
        <w:t xml:space="preserve">, </w:t>
      </w:r>
      <w:r w:rsidR="00275C1F">
        <w:t>as well as</w:t>
      </w:r>
      <w:r w:rsidR="00C3345E">
        <w:t xml:space="preserve"> notes for at l</w:t>
      </w:r>
      <w:r w:rsidR="00096044">
        <w:t>east the first three volumes of</w:t>
      </w:r>
      <w:r w:rsidR="00C3345E">
        <w:t xml:space="preserve"> </w:t>
      </w:r>
      <w:r w:rsidR="001C3250">
        <w:rPr>
          <w:i/>
        </w:rPr>
        <w:t xml:space="preserve">El </w:t>
      </w:r>
      <w:proofErr w:type="spellStart"/>
      <w:r w:rsidR="001C3250">
        <w:rPr>
          <w:i/>
        </w:rPr>
        <w:t>laberinto</w:t>
      </w:r>
      <w:proofErr w:type="spellEnd"/>
      <w:r w:rsidR="001C3250">
        <w:rPr>
          <w:i/>
        </w:rPr>
        <w:t xml:space="preserve"> </w:t>
      </w:r>
      <w:proofErr w:type="spellStart"/>
      <w:r w:rsidR="001C3250">
        <w:rPr>
          <w:i/>
        </w:rPr>
        <w:t>m</w:t>
      </w:r>
      <w:r w:rsidR="00C3345E" w:rsidRPr="00C3345E">
        <w:rPr>
          <w:i/>
        </w:rPr>
        <w:t>ágico</w:t>
      </w:r>
      <w:proofErr w:type="spellEnd"/>
      <w:r w:rsidR="00C3345E">
        <w:t>. T</w:t>
      </w:r>
      <w:r w:rsidR="00BB382C">
        <w:t>he Mexican government helped him resettle in Mexico City in</w:t>
      </w:r>
      <w:r w:rsidR="00C3345E">
        <w:t xml:space="preserve"> 1942, where he immediately began to collaborate with other Spanish exiles, including</w:t>
      </w:r>
      <w:r w:rsidR="0079220B">
        <w:t>, eventually,</w:t>
      </w:r>
      <w:r w:rsidR="00C3345E">
        <w:t xml:space="preserve"> the fi</w:t>
      </w:r>
      <w:r w:rsidR="00620DAB">
        <w:t>lm</w:t>
      </w:r>
      <w:r w:rsidR="00C3345E">
        <w:t xml:space="preserve">maker Luis Buñuel.  </w:t>
      </w:r>
    </w:p>
    <w:p w14:paraId="15EF9745" w14:textId="77777777" w:rsidR="00D641E6" w:rsidRDefault="00D641E6" w:rsidP="00D641E6"/>
    <w:p w14:paraId="68E9AE71" w14:textId="4B8B8B4A" w:rsidR="00DC1CDA" w:rsidRDefault="00C3345E" w:rsidP="00D641E6">
      <w:proofErr w:type="spellStart"/>
      <w:r>
        <w:t>Aub’s</w:t>
      </w:r>
      <w:proofErr w:type="spellEnd"/>
      <w:r>
        <w:t xml:space="preserve"> exile in Mexico began a period of immense productivity and </w:t>
      </w:r>
      <w:r w:rsidR="00CF5F92">
        <w:t xml:space="preserve">continuation of the </w:t>
      </w:r>
      <w:r>
        <w:t xml:space="preserve">politically and socially engaged writing he had begun as the war broke out.  </w:t>
      </w:r>
      <w:r w:rsidR="0079220B">
        <w:t xml:space="preserve">The six plays he wrote between 1942 and 1950 all focus on the possibility of human action under the conditions of duress and especially warfare.  </w:t>
      </w:r>
      <w:r w:rsidR="00E5711C">
        <w:t>Perhaps most significantly, he transformed his camp notes into</w:t>
      </w:r>
      <w:r w:rsidR="00EB7A0A">
        <w:t xml:space="preserve"> the six volumes of</w:t>
      </w:r>
      <w:r w:rsidR="00E5711C">
        <w:t xml:space="preserve"> </w:t>
      </w:r>
      <w:r w:rsidR="001C3250">
        <w:rPr>
          <w:i/>
        </w:rPr>
        <w:t xml:space="preserve">El </w:t>
      </w:r>
      <w:proofErr w:type="spellStart"/>
      <w:r w:rsidR="001C3250">
        <w:rPr>
          <w:i/>
        </w:rPr>
        <w:t>laberinto</w:t>
      </w:r>
      <w:proofErr w:type="spellEnd"/>
      <w:r w:rsidR="001C3250">
        <w:rPr>
          <w:i/>
        </w:rPr>
        <w:t xml:space="preserve"> </w:t>
      </w:r>
      <w:proofErr w:type="spellStart"/>
      <w:r w:rsidR="001C3250">
        <w:rPr>
          <w:i/>
        </w:rPr>
        <w:t>m</w:t>
      </w:r>
      <w:r w:rsidR="00E5711C" w:rsidRPr="00C3345E">
        <w:rPr>
          <w:i/>
        </w:rPr>
        <w:t>ágico</w:t>
      </w:r>
      <w:proofErr w:type="spellEnd"/>
      <w:r w:rsidR="00EB7A0A">
        <w:t xml:space="preserve">, which he </w:t>
      </w:r>
      <w:r w:rsidR="00CF5F92">
        <w:t>published between 1943 and 1968.  The novel cycle is</w:t>
      </w:r>
      <w:r w:rsidR="00EB7A0A" w:rsidRPr="009C3C43">
        <w:t xml:space="preserve"> at once a tour de force of narrative innovation and a moving ch</w:t>
      </w:r>
      <w:r w:rsidR="00EB7A0A">
        <w:t>ronicle of Spain during wartime. The volumes are characterized by an abandonment of</w:t>
      </w:r>
      <w:r w:rsidR="00EB7A0A" w:rsidRPr="009C3C43">
        <w:t xml:space="preserve"> narr</w:t>
      </w:r>
      <w:r w:rsidR="00EB7A0A">
        <w:t>ative omniscience, the disruption of</w:t>
      </w:r>
      <w:r w:rsidR="00EB7A0A" w:rsidRPr="009C3C43">
        <w:t xml:space="preserve"> plot order, and </w:t>
      </w:r>
      <w:r w:rsidR="00EB7A0A">
        <w:t xml:space="preserve">the </w:t>
      </w:r>
      <w:r w:rsidR="00CF5F92">
        <w:t>u</w:t>
      </w:r>
      <w:r w:rsidR="00EB7A0A">
        <w:t xml:space="preserve">se </w:t>
      </w:r>
      <w:r w:rsidR="00EB7A0A" w:rsidRPr="009C3C43">
        <w:t>of a labyrinthine narrative structure</w:t>
      </w:r>
      <w:r w:rsidR="00EB7A0A">
        <w:t xml:space="preserve"> even as they display</w:t>
      </w:r>
      <w:r w:rsidR="00DF642E" w:rsidRPr="009C3C43">
        <w:t xml:space="preserve"> accuracy of detail, strength of characterization, and complexity of situation</w:t>
      </w:r>
      <w:r w:rsidR="00EB7A0A">
        <w:t>.</w:t>
      </w:r>
      <w:r w:rsidR="00DF642E" w:rsidRPr="009C3C43">
        <w:t xml:space="preserve">  The novel as a whole works on the most direct level as reportage, and on the most abstract, as meditation on humanity and the situation of total war</w:t>
      </w:r>
      <w:r w:rsidR="007C465E">
        <w:t>. It forms the best exam</w:t>
      </w:r>
      <w:r w:rsidR="00D641E6">
        <w:t xml:space="preserve">ple of </w:t>
      </w:r>
      <w:proofErr w:type="spellStart"/>
      <w:r w:rsidR="00D641E6">
        <w:t>Aub’s</w:t>
      </w:r>
      <w:proofErr w:type="spellEnd"/>
      <w:r w:rsidR="00D641E6">
        <w:t xml:space="preserve"> ‘transcendental realism’,</w:t>
      </w:r>
      <w:r w:rsidR="007C465E">
        <w:t xml:space="preserve"> a mode that combines subjectivity of perspective and objectivity of focus on the external world</w:t>
      </w:r>
      <w:r w:rsidR="00DF642E" w:rsidRPr="009C3C43">
        <w:t xml:space="preserve">.  </w:t>
      </w:r>
    </w:p>
    <w:p w14:paraId="238ADE0D" w14:textId="77777777" w:rsidR="00D641E6" w:rsidRDefault="00D641E6" w:rsidP="00D641E6"/>
    <w:p w14:paraId="27B64221" w14:textId="2AC1F5C5" w:rsidR="00624BB5" w:rsidRDefault="002E0DAE" w:rsidP="00D641E6">
      <w:r>
        <w:t xml:space="preserve">In Mexico, </w:t>
      </w:r>
      <w:r w:rsidR="007F4093">
        <w:t>while directing for the theatre</w:t>
      </w:r>
      <w:r w:rsidR="00C7003B">
        <w:t xml:space="preserve">, translating, </w:t>
      </w:r>
      <w:r w:rsidR="00D24BB5">
        <w:t xml:space="preserve">writing criticism, </w:t>
      </w:r>
      <w:r>
        <w:t xml:space="preserve">and </w:t>
      </w:r>
      <w:r w:rsidR="002D4B20">
        <w:t>producing anthologies</w:t>
      </w:r>
      <w:r>
        <w:t xml:space="preserve">, </w:t>
      </w:r>
      <w:proofErr w:type="spellStart"/>
      <w:r>
        <w:t>Aub</w:t>
      </w:r>
      <w:proofErr w:type="spellEnd"/>
      <w:r w:rsidRPr="002E0DAE">
        <w:t xml:space="preserve"> </w:t>
      </w:r>
      <w:r>
        <w:t>also worked in the media of film, radio and television</w:t>
      </w:r>
      <w:r w:rsidR="002D4B20">
        <w:t xml:space="preserve">. </w:t>
      </w:r>
      <w:r>
        <w:t xml:space="preserve">He considered film a major influence on all his work and collaborated on at least 24 films in the forties and fifties.  He became a professor of film from 1943-51 and directed the Radio and Television program of the University of Mexico </w:t>
      </w:r>
      <w:r w:rsidR="00DD01D3">
        <w:t>between 1961 and 66</w:t>
      </w:r>
      <w:r>
        <w:t xml:space="preserve">. </w:t>
      </w:r>
      <w:r w:rsidR="00D24BB5">
        <w:t xml:space="preserve">He founded the </w:t>
      </w:r>
      <w:r w:rsidR="00D24BB5" w:rsidRPr="00D24BB5">
        <w:t xml:space="preserve">journal </w:t>
      </w:r>
      <w:proofErr w:type="spellStart"/>
      <w:r w:rsidR="00D24BB5" w:rsidRPr="00D24BB5">
        <w:rPr>
          <w:i/>
        </w:rPr>
        <w:t>Sala</w:t>
      </w:r>
      <w:proofErr w:type="spellEnd"/>
      <w:r w:rsidR="00D24BB5" w:rsidRPr="00D24BB5">
        <w:rPr>
          <w:i/>
        </w:rPr>
        <w:t xml:space="preserve"> de </w:t>
      </w:r>
      <w:proofErr w:type="spellStart"/>
      <w:r w:rsidR="00D24BB5" w:rsidRPr="00D24BB5">
        <w:rPr>
          <w:i/>
        </w:rPr>
        <w:t>espera</w:t>
      </w:r>
      <w:proofErr w:type="spellEnd"/>
      <w:r w:rsidR="00D24BB5" w:rsidRPr="00D24BB5">
        <w:rPr>
          <w:i/>
        </w:rPr>
        <w:t>,</w:t>
      </w:r>
      <w:r w:rsidR="00D24BB5">
        <w:t xml:space="preserve"> which published between</w:t>
      </w:r>
      <w:r w:rsidR="00D24BB5" w:rsidRPr="00D24BB5">
        <w:t xml:space="preserve"> </w:t>
      </w:r>
      <w:r w:rsidR="00D24BB5">
        <w:t>1948 and 1951</w:t>
      </w:r>
      <w:r w:rsidR="00E81C2F">
        <w:t>,</w:t>
      </w:r>
      <w:r w:rsidR="00D24BB5">
        <w:t xml:space="preserve"> and</w:t>
      </w:r>
      <w:r w:rsidR="00C7003B">
        <w:t xml:space="preserve"> </w:t>
      </w:r>
      <w:r>
        <w:t xml:space="preserve">later </w:t>
      </w:r>
      <w:r>
        <w:rPr>
          <w:i/>
        </w:rPr>
        <w:t xml:space="preserve">Los </w:t>
      </w:r>
      <w:proofErr w:type="spellStart"/>
      <w:r w:rsidRPr="002E0DAE">
        <w:rPr>
          <w:i/>
        </w:rPr>
        <w:t>Sesenta</w:t>
      </w:r>
      <w:proofErr w:type="spellEnd"/>
      <w:r>
        <w:t xml:space="preserve">, whose editors included Jorge </w:t>
      </w:r>
      <w:proofErr w:type="spellStart"/>
      <w:r>
        <w:t>Guillén</w:t>
      </w:r>
      <w:proofErr w:type="spellEnd"/>
      <w:r>
        <w:t xml:space="preserve"> and Rafael </w:t>
      </w:r>
      <w:proofErr w:type="spellStart"/>
      <w:r>
        <w:t>Alberti</w:t>
      </w:r>
      <w:proofErr w:type="spellEnd"/>
      <w:r>
        <w:t xml:space="preserve">. </w:t>
      </w:r>
      <w:r w:rsidR="00E81C2F">
        <w:t xml:space="preserve"> </w:t>
      </w:r>
      <w:proofErr w:type="spellStart"/>
      <w:r>
        <w:t>Aub</w:t>
      </w:r>
      <w:proofErr w:type="spellEnd"/>
      <w:r>
        <w:t xml:space="preserve"> </w:t>
      </w:r>
      <w:r w:rsidR="00C7003B" w:rsidRPr="002E0DAE">
        <w:t>collaborated</w:t>
      </w:r>
      <w:r w:rsidR="00C7003B">
        <w:t xml:space="preserve"> on the </w:t>
      </w:r>
      <w:r w:rsidR="00D24BB5">
        <w:t>script for L</w:t>
      </w:r>
      <w:r w:rsidR="00E81C2F">
        <w:t>uis Buñuel’s celebrated 1950</w:t>
      </w:r>
      <w:r w:rsidR="00D24BB5">
        <w:t xml:space="preserve"> film </w:t>
      </w:r>
      <w:r w:rsidR="00D24BB5">
        <w:rPr>
          <w:i/>
        </w:rPr>
        <w:t xml:space="preserve">Los </w:t>
      </w:r>
      <w:proofErr w:type="spellStart"/>
      <w:r w:rsidR="00D24BB5">
        <w:rPr>
          <w:i/>
        </w:rPr>
        <w:t>Olvidados</w:t>
      </w:r>
      <w:proofErr w:type="spellEnd"/>
      <w:r w:rsidR="00D24BB5">
        <w:rPr>
          <w:i/>
        </w:rPr>
        <w:t>.</w:t>
      </w:r>
      <w:r w:rsidR="00D24BB5">
        <w:t xml:space="preserve"> </w:t>
      </w:r>
      <w:r w:rsidR="00D24BB5" w:rsidRPr="00D24BB5">
        <w:t xml:space="preserve">In </w:t>
      </w:r>
      <w:r w:rsidR="00515653">
        <w:t>1961</w:t>
      </w:r>
      <w:r w:rsidR="00D24BB5" w:rsidRPr="00D24BB5">
        <w:t xml:space="preserve"> he </w:t>
      </w:r>
      <w:r w:rsidR="00520E0E">
        <w:t>initiated</w:t>
      </w:r>
      <w:r w:rsidR="00D24BB5" w:rsidRPr="00D24BB5">
        <w:t xml:space="preserve"> the</w:t>
      </w:r>
      <w:r w:rsidR="00520E0E">
        <w:t xml:space="preserve"> long running</w:t>
      </w:r>
      <w:r w:rsidR="00D24BB5" w:rsidRPr="00D24BB5">
        <w:t xml:space="preserve"> </w:t>
      </w:r>
      <w:r w:rsidR="00D24BB5">
        <w:t xml:space="preserve">radio </w:t>
      </w:r>
      <w:r w:rsidR="00D24BB5" w:rsidRPr="00D24BB5">
        <w:t xml:space="preserve">series </w:t>
      </w:r>
      <w:proofErr w:type="spellStart"/>
      <w:r w:rsidR="00D24BB5" w:rsidRPr="00D24BB5">
        <w:rPr>
          <w:i/>
        </w:rPr>
        <w:t>Voz</w:t>
      </w:r>
      <w:proofErr w:type="spellEnd"/>
      <w:r w:rsidR="00D24BB5" w:rsidRPr="00D24BB5">
        <w:rPr>
          <w:i/>
        </w:rPr>
        <w:t xml:space="preserve"> viva de México</w:t>
      </w:r>
      <w:r w:rsidR="00D24BB5" w:rsidRPr="00D24BB5">
        <w:t xml:space="preserve"> and </w:t>
      </w:r>
      <w:r w:rsidR="00520E0E">
        <w:t>later</w:t>
      </w:r>
      <w:r w:rsidR="00D24BB5" w:rsidRPr="00D24BB5">
        <w:t xml:space="preserve"> </w:t>
      </w:r>
      <w:proofErr w:type="spellStart"/>
      <w:r w:rsidR="00D24BB5" w:rsidRPr="00D24BB5">
        <w:rPr>
          <w:i/>
        </w:rPr>
        <w:t>Voz</w:t>
      </w:r>
      <w:proofErr w:type="spellEnd"/>
      <w:r w:rsidR="00D24BB5" w:rsidRPr="00D24BB5">
        <w:rPr>
          <w:i/>
        </w:rPr>
        <w:t xml:space="preserve"> viva de </w:t>
      </w:r>
      <w:proofErr w:type="spellStart"/>
      <w:r w:rsidR="00D24BB5" w:rsidRPr="00D24BB5">
        <w:rPr>
          <w:i/>
        </w:rPr>
        <w:t>América</w:t>
      </w:r>
      <w:proofErr w:type="spellEnd"/>
      <w:r w:rsidR="00D24BB5" w:rsidRPr="00D24BB5">
        <w:rPr>
          <w:i/>
        </w:rPr>
        <w:t xml:space="preserve"> Latina</w:t>
      </w:r>
      <w:r w:rsidR="00FC5067">
        <w:t xml:space="preserve">.  </w:t>
      </w:r>
    </w:p>
    <w:p w14:paraId="119DE7E3" w14:textId="77777777" w:rsidR="007F4093" w:rsidRDefault="007F4093" w:rsidP="007F4093"/>
    <w:p w14:paraId="3B0A93CE" w14:textId="089F2DCC" w:rsidR="004743AD" w:rsidRDefault="00624BB5" w:rsidP="007F4093">
      <w:r>
        <w:t xml:space="preserve">Several of </w:t>
      </w:r>
      <w:proofErr w:type="spellStart"/>
      <w:r>
        <w:t>Aub’s</w:t>
      </w:r>
      <w:proofErr w:type="spellEnd"/>
      <w:r>
        <w:t xml:space="preserve"> final texts display a new interest in literary masquerade and par</w:t>
      </w:r>
      <w:r w:rsidR="00461F9B">
        <w:t xml:space="preserve">ody.  </w:t>
      </w:r>
      <w:proofErr w:type="spellStart"/>
      <w:r>
        <w:t>Aub’s</w:t>
      </w:r>
      <w:proofErr w:type="spellEnd"/>
      <w:r>
        <w:t xml:space="preserve"> celebrated</w:t>
      </w:r>
      <w:r w:rsidR="00D24BB5">
        <w:t xml:space="preserve"> </w:t>
      </w:r>
      <w:r w:rsidR="00461F9B">
        <w:t xml:space="preserve">1958 </w:t>
      </w:r>
      <w:r w:rsidR="00D24BB5">
        <w:t xml:space="preserve">mock biography of the fictional painter </w:t>
      </w:r>
      <w:proofErr w:type="spellStart"/>
      <w:r w:rsidR="00D24BB5" w:rsidRPr="00D24BB5">
        <w:t>Jusep</w:t>
      </w:r>
      <w:proofErr w:type="spellEnd"/>
      <w:r w:rsidR="00D24BB5" w:rsidRPr="00D24BB5">
        <w:t xml:space="preserve"> Torres </w:t>
      </w:r>
      <w:proofErr w:type="spellStart"/>
      <w:r w:rsidR="00D24BB5" w:rsidRPr="00D24BB5">
        <w:t>Campalans</w:t>
      </w:r>
      <w:proofErr w:type="spellEnd"/>
      <w:r w:rsidR="00D24BB5">
        <w:t xml:space="preserve">, </w:t>
      </w:r>
      <w:r>
        <w:t>who was supposed to be</w:t>
      </w:r>
      <w:r w:rsidR="00FC5067">
        <w:t xml:space="preserve"> a friend of Picasso and the first cubist</w:t>
      </w:r>
      <w:r w:rsidR="000E26AF">
        <w:t xml:space="preserve"> painter</w:t>
      </w:r>
      <w:r w:rsidR="00FC5067">
        <w:t xml:space="preserve">, appeared </w:t>
      </w:r>
      <w:r w:rsidR="00D24BB5">
        <w:t xml:space="preserve">at the same time as an exhibit of paintings attributed to </w:t>
      </w:r>
      <w:proofErr w:type="spellStart"/>
      <w:r w:rsidR="00FC5067" w:rsidRPr="00D24BB5">
        <w:t>Campalans</w:t>
      </w:r>
      <w:proofErr w:type="spellEnd"/>
      <w:r w:rsidR="00AF1839">
        <w:t xml:space="preserve"> (but created by </w:t>
      </w:r>
      <w:proofErr w:type="spellStart"/>
      <w:r w:rsidR="00AF1839">
        <w:t>Aub</w:t>
      </w:r>
      <w:proofErr w:type="spellEnd"/>
      <w:r w:rsidR="00AF1839">
        <w:t>)</w:t>
      </w:r>
      <w:r w:rsidR="00FC5067">
        <w:t xml:space="preserve">.  Critics such as Octavio Paz and Carlos Fuentes fell for the ruse and praised </w:t>
      </w:r>
      <w:proofErr w:type="spellStart"/>
      <w:r w:rsidR="00FC5067">
        <w:t>Aub</w:t>
      </w:r>
      <w:proofErr w:type="spellEnd"/>
      <w:r w:rsidR="00FC5067">
        <w:t xml:space="preserve"> for making such an important discovery.  </w:t>
      </w:r>
      <w:r w:rsidR="001C2DEC">
        <w:t xml:space="preserve">His collection of poems </w:t>
      </w:r>
      <w:r w:rsidR="001C2DEC">
        <w:rPr>
          <w:i/>
        </w:rPr>
        <w:t xml:space="preserve">La </w:t>
      </w:r>
      <w:proofErr w:type="spellStart"/>
      <w:r w:rsidR="001C2DEC">
        <w:rPr>
          <w:i/>
        </w:rPr>
        <w:t>antologia</w:t>
      </w:r>
      <w:proofErr w:type="spellEnd"/>
      <w:r w:rsidR="001C2DEC">
        <w:rPr>
          <w:i/>
        </w:rPr>
        <w:t xml:space="preserve"> </w:t>
      </w:r>
      <w:proofErr w:type="spellStart"/>
      <w:r w:rsidR="001C2DEC">
        <w:rPr>
          <w:i/>
        </w:rPr>
        <w:t>traducida</w:t>
      </w:r>
      <w:proofErr w:type="spellEnd"/>
      <w:r>
        <w:t xml:space="preserve">, published in 1963, constructs a similar </w:t>
      </w:r>
      <w:r w:rsidRPr="00624BB5">
        <w:t>subterfuge</w:t>
      </w:r>
      <w:r>
        <w:t xml:space="preserve">, </w:t>
      </w:r>
      <w:r w:rsidR="004743AD">
        <w:t>purporting</w:t>
      </w:r>
      <w:r>
        <w:t xml:space="preserve"> to be a collection of translated poems from minor, unsung writer</w:t>
      </w:r>
      <w:r w:rsidR="004743AD">
        <w:t>s, when in reality the volume is</w:t>
      </w:r>
      <w:r>
        <w:t xml:space="preserve"> </w:t>
      </w:r>
      <w:proofErr w:type="spellStart"/>
      <w:r>
        <w:t>Aub’s</w:t>
      </w:r>
      <w:proofErr w:type="spellEnd"/>
      <w:r>
        <w:t xml:space="preserve"> own work.</w:t>
      </w:r>
      <w:r w:rsidR="001C2DEC">
        <w:t xml:space="preserve"> </w:t>
      </w:r>
      <w:r w:rsidR="00B22452">
        <w:t>In 1966</w:t>
      </w:r>
      <w:r w:rsidR="00C758F2">
        <w:t>-7</w:t>
      </w:r>
      <w:r w:rsidR="00B22452">
        <w:t xml:space="preserve">, </w:t>
      </w:r>
      <w:proofErr w:type="spellStart"/>
      <w:r w:rsidR="00FC5067">
        <w:t>Aub</w:t>
      </w:r>
      <w:proofErr w:type="spellEnd"/>
      <w:r w:rsidR="00FC5067">
        <w:t xml:space="preserve"> lectured for </w:t>
      </w:r>
      <w:proofErr w:type="spellStart"/>
      <w:r w:rsidR="00FC5067" w:rsidRPr="00C672CA">
        <w:t>Unesco</w:t>
      </w:r>
      <w:proofErr w:type="spellEnd"/>
      <w:r w:rsidR="00FC5067" w:rsidRPr="00C672CA">
        <w:t xml:space="preserve"> at Hebrew University, Jerusalem, </w:t>
      </w:r>
      <w:r w:rsidR="00FC5067">
        <w:t xml:space="preserve">producing as a result the collection </w:t>
      </w:r>
      <w:r w:rsidR="00FC5067">
        <w:rPr>
          <w:i/>
        </w:rPr>
        <w:t>Impossible Sinai</w:t>
      </w:r>
      <w:r w:rsidR="00FC5067">
        <w:t>, poems supposedly found in the pockets of Arabs and Jew</w:t>
      </w:r>
      <w:r w:rsidR="000910B5">
        <w:t xml:space="preserve">s who were killed in the </w:t>
      </w:r>
      <w:r w:rsidR="00B22452">
        <w:t>Arab-Israeli</w:t>
      </w:r>
      <w:r w:rsidR="00FC5067">
        <w:t xml:space="preserve"> War</w:t>
      </w:r>
      <w:r w:rsidR="00B22452">
        <w:t xml:space="preserve"> of 1968</w:t>
      </w:r>
      <w:r w:rsidR="00FC5067">
        <w:t>.</w:t>
      </w:r>
      <w:r w:rsidR="00B22452">
        <w:t xml:space="preserve">  The texts, however, were entirely written by </w:t>
      </w:r>
      <w:proofErr w:type="spellStart"/>
      <w:r w:rsidR="00B22452">
        <w:t>Aub</w:t>
      </w:r>
      <w:proofErr w:type="spellEnd"/>
      <w:r w:rsidR="00B22452">
        <w:t>.</w:t>
      </w:r>
      <w:r w:rsidR="005512E2">
        <w:t xml:space="preserve"> </w:t>
      </w:r>
    </w:p>
    <w:p w14:paraId="750CCA2A" w14:textId="77777777" w:rsidR="00412927" w:rsidRDefault="00412927" w:rsidP="00412927"/>
    <w:p w14:paraId="752AD382" w14:textId="04C958C6" w:rsidR="00C7003B" w:rsidRDefault="004743AD" w:rsidP="00412927">
      <w:r>
        <w:t xml:space="preserve">In </w:t>
      </w:r>
      <w:r w:rsidR="00E016B4">
        <w:t>his</w:t>
      </w:r>
      <w:r>
        <w:t xml:space="preserve"> final years of </w:t>
      </w:r>
      <w:r w:rsidR="00E016B4">
        <w:t xml:space="preserve">life </w:t>
      </w:r>
      <w:proofErr w:type="spellStart"/>
      <w:r w:rsidR="00E016B4">
        <w:t>Aub</w:t>
      </w:r>
      <w:proofErr w:type="spellEnd"/>
      <w:r>
        <w:t xml:space="preserve"> was able to return to Spain (1969, 1972)</w:t>
      </w:r>
      <w:r w:rsidR="000910B5">
        <w:t>, where his literary work began to be republished</w:t>
      </w:r>
      <w:r>
        <w:t xml:space="preserve">.  He was made </w:t>
      </w:r>
      <w:r w:rsidRPr="00C672CA">
        <w:t xml:space="preserve">Chevalier, </w:t>
      </w:r>
      <w:r>
        <w:t xml:space="preserve">of </w:t>
      </w:r>
      <w:r w:rsidR="000910B5">
        <w:t>the</w:t>
      </w:r>
      <w:r>
        <w:t xml:space="preserve"> </w:t>
      </w:r>
      <w:proofErr w:type="spellStart"/>
      <w:r>
        <w:t>Ordre</w:t>
      </w:r>
      <w:proofErr w:type="spellEnd"/>
      <w:r>
        <w:t xml:space="preserve"> des Arts </w:t>
      </w:r>
      <w:proofErr w:type="gramStart"/>
      <w:r>
        <w:t>et</w:t>
      </w:r>
      <w:proofErr w:type="gramEnd"/>
      <w:r>
        <w:t xml:space="preserve"> des </w:t>
      </w:r>
      <w:proofErr w:type="spellStart"/>
      <w:r>
        <w:t>Lettres</w:t>
      </w:r>
      <w:proofErr w:type="spellEnd"/>
      <w:r>
        <w:t xml:space="preserve"> </w:t>
      </w:r>
      <w:r w:rsidR="000910B5">
        <w:t xml:space="preserve">in France </w:t>
      </w:r>
      <w:r>
        <w:t xml:space="preserve">shortly before his death in </w:t>
      </w:r>
      <w:r w:rsidRPr="00C672CA">
        <w:t>1972</w:t>
      </w:r>
      <w:r>
        <w:t>.</w:t>
      </w:r>
    </w:p>
    <w:p w14:paraId="79EBF01D" w14:textId="77777777" w:rsidR="00412927" w:rsidRDefault="00412927" w:rsidP="00412927"/>
    <w:p w14:paraId="6B678D75" w14:textId="736F4132" w:rsidR="00412927" w:rsidRDefault="00412927" w:rsidP="00412927">
      <w:r>
        <w:t>Selected references and further reading:</w:t>
      </w:r>
    </w:p>
    <w:p w14:paraId="7EAAA455" w14:textId="77777777" w:rsidR="00412927" w:rsidRDefault="00412927" w:rsidP="00412927"/>
    <w:p w14:paraId="121817CA" w14:textId="77777777" w:rsidR="00412927" w:rsidRDefault="00412927" w:rsidP="00412927">
      <w:pPr>
        <w:rPr>
          <w:u w:val="single"/>
        </w:rPr>
      </w:pPr>
      <w:r>
        <w:rPr>
          <w:u w:val="single"/>
        </w:rPr>
        <w:t>Fiction</w:t>
      </w:r>
    </w:p>
    <w:p w14:paraId="415553B5" w14:textId="77777777" w:rsidR="00412927" w:rsidRDefault="00412927" w:rsidP="00412927">
      <w:pPr>
        <w:rPr>
          <w:i/>
        </w:rPr>
      </w:pPr>
      <w:proofErr w:type="gramStart"/>
      <w:r>
        <w:t xml:space="preserve">1929 </w:t>
      </w:r>
      <w:r>
        <w:rPr>
          <w:i/>
        </w:rPr>
        <w:t xml:space="preserve"> </w:t>
      </w:r>
      <w:proofErr w:type="spellStart"/>
      <w:r>
        <w:rPr>
          <w:i/>
        </w:rPr>
        <w:t>Geografía</w:t>
      </w:r>
      <w:proofErr w:type="spellEnd"/>
      <w:proofErr w:type="gramEnd"/>
    </w:p>
    <w:p w14:paraId="017930DB" w14:textId="77777777" w:rsidR="00412927" w:rsidRPr="00D47D55" w:rsidRDefault="00412927" w:rsidP="00412927">
      <w:pPr>
        <w:rPr>
          <w:i/>
        </w:rPr>
      </w:pPr>
      <w:r>
        <w:t xml:space="preserve">1933 </w:t>
      </w:r>
      <w:proofErr w:type="spellStart"/>
      <w:r>
        <w:rPr>
          <w:i/>
        </w:rPr>
        <w:t>Fábula</w:t>
      </w:r>
      <w:proofErr w:type="spellEnd"/>
      <w:r>
        <w:rPr>
          <w:i/>
        </w:rPr>
        <w:t xml:space="preserve"> </w:t>
      </w:r>
      <w:proofErr w:type="spellStart"/>
      <w:r>
        <w:rPr>
          <w:i/>
        </w:rPr>
        <w:t>verde</w:t>
      </w:r>
      <w:proofErr w:type="spellEnd"/>
      <w:r>
        <w:rPr>
          <w:i/>
        </w:rPr>
        <w:t xml:space="preserve"> </w:t>
      </w:r>
    </w:p>
    <w:p w14:paraId="2153FCD4" w14:textId="77777777" w:rsidR="00412927" w:rsidRDefault="00412927" w:rsidP="00412927">
      <w:pPr>
        <w:rPr>
          <w:i/>
        </w:rPr>
      </w:pPr>
      <w:r>
        <w:t xml:space="preserve">1934 </w:t>
      </w:r>
      <w:r>
        <w:rPr>
          <w:i/>
        </w:rPr>
        <w:t xml:space="preserve">Luis </w:t>
      </w:r>
      <w:proofErr w:type="spellStart"/>
      <w:r>
        <w:rPr>
          <w:i/>
        </w:rPr>
        <w:t>Alvarz</w:t>
      </w:r>
      <w:proofErr w:type="spellEnd"/>
      <w:r>
        <w:rPr>
          <w:i/>
        </w:rPr>
        <w:t xml:space="preserve"> </w:t>
      </w:r>
      <w:proofErr w:type="spellStart"/>
      <w:r>
        <w:rPr>
          <w:i/>
        </w:rPr>
        <w:t>Petreña</w:t>
      </w:r>
      <w:proofErr w:type="spellEnd"/>
    </w:p>
    <w:p w14:paraId="2E171E7E" w14:textId="77777777" w:rsidR="00412927" w:rsidRDefault="00412927" w:rsidP="00412927">
      <w:r>
        <w:t xml:space="preserve">1943 </w:t>
      </w:r>
      <w:r>
        <w:rPr>
          <w:i/>
        </w:rPr>
        <w:t xml:space="preserve">Campo </w:t>
      </w:r>
      <w:proofErr w:type="spellStart"/>
      <w:r>
        <w:rPr>
          <w:i/>
        </w:rPr>
        <w:t>cerrado</w:t>
      </w:r>
      <w:proofErr w:type="spellEnd"/>
      <w:r>
        <w:t xml:space="preserve"> (</w:t>
      </w:r>
      <w:r>
        <w:rPr>
          <w:i/>
        </w:rPr>
        <w:t xml:space="preserve">El </w:t>
      </w:r>
      <w:proofErr w:type="spellStart"/>
      <w:r>
        <w:rPr>
          <w:i/>
        </w:rPr>
        <w:t>laberinto</w:t>
      </w:r>
      <w:proofErr w:type="spellEnd"/>
      <w:r>
        <w:rPr>
          <w:i/>
        </w:rPr>
        <w:t xml:space="preserve"> </w:t>
      </w:r>
      <w:proofErr w:type="spellStart"/>
      <w:r>
        <w:rPr>
          <w:i/>
        </w:rPr>
        <w:t>mágico</w:t>
      </w:r>
      <w:proofErr w:type="spellEnd"/>
      <w:r>
        <w:t xml:space="preserve">, vol. 1); </w:t>
      </w:r>
      <w:r>
        <w:rPr>
          <w:i/>
        </w:rPr>
        <w:t xml:space="preserve">Field of </w:t>
      </w:r>
      <w:proofErr w:type="spellStart"/>
      <w:r>
        <w:rPr>
          <w:i/>
        </w:rPr>
        <w:t>Honour</w:t>
      </w:r>
      <w:proofErr w:type="spellEnd"/>
      <w:r>
        <w:t xml:space="preserve"> (Trans. Gerald Martin, 2009)</w:t>
      </w:r>
    </w:p>
    <w:p w14:paraId="47F9A612" w14:textId="77777777" w:rsidR="00412927" w:rsidRPr="00D47D55" w:rsidRDefault="00412927" w:rsidP="00412927">
      <w:pPr>
        <w:rPr>
          <w:i/>
        </w:rPr>
      </w:pPr>
      <w:r>
        <w:t xml:space="preserve">1944 </w:t>
      </w:r>
      <w:r>
        <w:rPr>
          <w:i/>
        </w:rPr>
        <w:t xml:space="preserve">No son </w:t>
      </w:r>
      <w:proofErr w:type="spellStart"/>
      <w:r>
        <w:rPr>
          <w:i/>
        </w:rPr>
        <w:t>cuentos</w:t>
      </w:r>
      <w:proofErr w:type="spellEnd"/>
    </w:p>
    <w:p w14:paraId="4F64DE03" w14:textId="77777777" w:rsidR="00412927" w:rsidRDefault="00412927" w:rsidP="00412927">
      <w:r>
        <w:t xml:space="preserve">1945 </w:t>
      </w:r>
      <w:r>
        <w:rPr>
          <w:i/>
        </w:rPr>
        <w:t xml:space="preserve">Campo de </w:t>
      </w:r>
      <w:proofErr w:type="spellStart"/>
      <w:r>
        <w:rPr>
          <w:i/>
        </w:rPr>
        <w:t>s</w:t>
      </w:r>
      <w:r w:rsidRPr="00D47D55">
        <w:rPr>
          <w:i/>
        </w:rPr>
        <w:t>angre</w:t>
      </w:r>
      <w:proofErr w:type="spellEnd"/>
      <w:r>
        <w:t xml:space="preserve"> (</w:t>
      </w:r>
      <w:r>
        <w:rPr>
          <w:i/>
        </w:rPr>
        <w:t xml:space="preserve">El </w:t>
      </w:r>
      <w:proofErr w:type="spellStart"/>
      <w:r>
        <w:rPr>
          <w:i/>
        </w:rPr>
        <w:t>laberinto</w:t>
      </w:r>
      <w:proofErr w:type="spellEnd"/>
      <w:r>
        <w:rPr>
          <w:i/>
        </w:rPr>
        <w:t xml:space="preserve"> </w:t>
      </w:r>
      <w:proofErr w:type="spellStart"/>
      <w:r>
        <w:rPr>
          <w:i/>
        </w:rPr>
        <w:t>mágico</w:t>
      </w:r>
      <w:proofErr w:type="spellEnd"/>
      <w:r>
        <w:t xml:space="preserve"> vol. 2)</w:t>
      </w:r>
    </w:p>
    <w:p w14:paraId="6BA5F699" w14:textId="77777777" w:rsidR="00412927" w:rsidRDefault="00412927" w:rsidP="00412927">
      <w:r>
        <w:t xml:space="preserve">1951 </w:t>
      </w:r>
      <w:r>
        <w:rPr>
          <w:i/>
        </w:rPr>
        <w:t xml:space="preserve">Campo </w:t>
      </w:r>
      <w:proofErr w:type="spellStart"/>
      <w:r>
        <w:rPr>
          <w:i/>
        </w:rPr>
        <w:t>abierto</w:t>
      </w:r>
      <w:proofErr w:type="spellEnd"/>
      <w:r>
        <w:t xml:space="preserve"> (</w:t>
      </w:r>
      <w:r>
        <w:rPr>
          <w:i/>
        </w:rPr>
        <w:t xml:space="preserve">El </w:t>
      </w:r>
      <w:proofErr w:type="spellStart"/>
      <w:r>
        <w:rPr>
          <w:i/>
        </w:rPr>
        <w:t>laberinto</w:t>
      </w:r>
      <w:proofErr w:type="spellEnd"/>
      <w:r>
        <w:rPr>
          <w:i/>
        </w:rPr>
        <w:t xml:space="preserve"> </w:t>
      </w:r>
      <w:proofErr w:type="spellStart"/>
      <w:r>
        <w:rPr>
          <w:i/>
        </w:rPr>
        <w:t>mágico</w:t>
      </w:r>
      <w:proofErr w:type="spellEnd"/>
      <w:r>
        <w:t xml:space="preserve"> vol. 3)</w:t>
      </w:r>
    </w:p>
    <w:p w14:paraId="58F23FCB" w14:textId="77777777" w:rsidR="00412927" w:rsidRDefault="00412927" w:rsidP="00412927">
      <w:pPr>
        <w:rPr>
          <w:i/>
        </w:rPr>
      </w:pPr>
      <w:r>
        <w:t xml:space="preserve">1953 </w:t>
      </w:r>
      <w:r>
        <w:rPr>
          <w:i/>
        </w:rPr>
        <w:t>¡</w:t>
      </w:r>
      <w:proofErr w:type="spellStart"/>
      <w:r>
        <w:rPr>
          <w:i/>
        </w:rPr>
        <w:t>Yo</w:t>
      </w:r>
      <w:proofErr w:type="spellEnd"/>
      <w:r>
        <w:rPr>
          <w:i/>
        </w:rPr>
        <w:t xml:space="preserve"> vivo!</w:t>
      </w:r>
    </w:p>
    <w:p w14:paraId="60864475" w14:textId="77777777" w:rsidR="00412927" w:rsidRDefault="00412927" w:rsidP="00412927">
      <w:pPr>
        <w:rPr>
          <w:i/>
        </w:rPr>
      </w:pPr>
      <w:r>
        <w:t xml:space="preserve">1954 </w:t>
      </w:r>
      <w:r>
        <w:rPr>
          <w:i/>
        </w:rPr>
        <w:t xml:space="preserve">Las </w:t>
      </w:r>
      <w:proofErr w:type="spellStart"/>
      <w:r>
        <w:rPr>
          <w:i/>
        </w:rPr>
        <w:t>buenas</w:t>
      </w:r>
      <w:proofErr w:type="spellEnd"/>
      <w:r>
        <w:rPr>
          <w:i/>
        </w:rPr>
        <w:t xml:space="preserve"> </w:t>
      </w:r>
      <w:proofErr w:type="spellStart"/>
      <w:r>
        <w:rPr>
          <w:i/>
        </w:rPr>
        <w:t>intenciones</w:t>
      </w:r>
      <w:proofErr w:type="spellEnd"/>
    </w:p>
    <w:p w14:paraId="19FD240F" w14:textId="77777777" w:rsidR="00412927" w:rsidRPr="000F0B5C" w:rsidRDefault="00412927" w:rsidP="00412927">
      <w:r>
        <w:t xml:space="preserve">1958 </w:t>
      </w:r>
      <w:proofErr w:type="spellStart"/>
      <w:r w:rsidRPr="00D47D55">
        <w:rPr>
          <w:i/>
        </w:rPr>
        <w:t>Jusep</w:t>
      </w:r>
      <w:proofErr w:type="spellEnd"/>
      <w:r w:rsidRPr="00D47D55">
        <w:rPr>
          <w:i/>
        </w:rPr>
        <w:t xml:space="preserve"> Torres </w:t>
      </w:r>
      <w:proofErr w:type="spellStart"/>
      <w:r w:rsidRPr="00D47D55">
        <w:rPr>
          <w:i/>
        </w:rPr>
        <w:t>Campalans</w:t>
      </w:r>
      <w:proofErr w:type="spellEnd"/>
      <w:r>
        <w:t xml:space="preserve"> </w:t>
      </w:r>
      <w:r>
        <w:rPr>
          <w:rFonts w:eastAsia="Times New Roman" w:cs="Times New Roman"/>
          <w:iCs/>
        </w:rPr>
        <w:t>(</w:t>
      </w:r>
      <w:r>
        <w:rPr>
          <w:rFonts w:eastAsia="Times New Roman" w:cs="Times New Roman"/>
        </w:rPr>
        <w:t>Trans. Herbert Weinstock, 1962)</w:t>
      </w:r>
    </w:p>
    <w:p w14:paraId="1F5D07FA" w14:textId="77777777" w:rsidR="00412927" w:rsidRPr="00F06CEB" w:rsidRDefault="00412927" w:rsidP="00412927">
      <w:r>
        <w:t xml:space="preserve">1960 </w:t>
      </w:r>
      <w:r>
        <w:rPr>
          <w:i/>
        </w:rPr>
        <w:t xml:space="preserve">La </w:t>
      </w:r>
      <w:proofErr w:type="spellStart"/>
      <w:r>
        <w:rPr>
          <w:i/>
        </w:rPr>
        <w:t>verdadero</w:t>
      </w:r>
      <w:proofErr w:type="spellEnd"/>
      <w:r>
        <w:rPr>
          <w:i/>
        </w:rPr>
        <w:t xml:space="preserve"> </w:t>
      </w:r>
      <w:proofErr w:type="spellStart"/>
      <w:r>
        <w:rPr>
          <w:i/>
        </w:rPr>
        <w:t>historia</w:t>
      </w:r>
      <w:proofErr w:type="spellEnd"/>
      <w:r>
        <w:rPr>
          <w:i/>
        </w:rPr>
        <w:t xml:space="preserve"> de la </w:t>
      </w:r>
      <w:proofErr w:type="spellStart"/>
      <w:r>
        <w:rPr>
          <w:i/>
        </w:rPr>
        <w:t>muerte</w:t>
      </w:r>
      <w:proofErr w:type="spellEnd"/>
      <w:r>
        <w:rPr>
          <w:i/>
        </w:rPr>
        <w:t xml:space="preserve"> de Francisco Franco y </w:t>
      </w:r>
      <w:proofErr w:type="spellStart"/>
      <w:r>
        <w:rPr>
          <w:i/>
        </w:rPr>
        <w:t>otros</w:t>
      </w:r>
      <w:proofErr w:type="spellEnd"/>
      <w:r>
        <w:rPr>
          <w:i/>
        </w:rPr>
        <w:t xml:space="preserve"> </w:t>
      </w:r>
      <w:proofErr w:type="spellStart"/>
      <w:r>
        <w:rPr>
          <w:i/>
        </w:rPr>
        <w:t>cuentos</w:t>
      </w:r>
      <w:proofErr w:type="spellEnd"/>
    </w:p>
    <w:p w14:paraId="4F07C1F5" w14:textId="77777777" w:rsidR="00412927" w:rsidRDefault="00412927" w:rsidP="00412927">
      <w:pPr>
        <w:rPr>
          <w:i/>
        </w:rPr>
      </w:pPr>
      <w:r>
        <w:t xml:space="preserve">1961 </w:t>
      </w:r>
      <w:r>
        <w:rPr>
          <w:i/>
        </w:rPr>
        <w:t xml:space="preserve">La </w:t>
      </w:r>
      <w:proofErr w:type="spellStart"/>
      <w:r>
        <w:rPr>
          <w:i/>
        </w:rPr>
        <w:t>calle</w:t>
      </w:r>
      <w:proofErr w:type="spellEnd"/>
      <w:r>
        <w:rPr>
          <w:i/>
        </w:rPr>
        <w:t xml:space="preserve"> de </w:t>
      </w:r>
      <w:proofErr w:type="spellStart"/>
      <w:r>
        <w:rPr>
          <w:i/>
        </w:rPr>
        <w:t>Valverde</w:t>
      </w:r>
      <w:proofErr w:type="spellEnd"/>
    </w:p>
    <w:p w14:paraId="77A8C06C" w14:textId="77777777" w:rsidR="00412927" w:rsidRDefault="00412927" w:rsidP="00412927">
      <w:r>
        <w:t xml:space="preserve">1963 </w:t>
      </w:r>
      <w:r>
        <w:rPr>
          <w:i/>
        </w:rPr>
        <w:t xml:space="preserve">Campo de Moro </w:t>
      </w:r>
      <w:r>
        <w:t>(</w:t>
      </w:r>
      <w:r>
        <w:rPr>
          <w:i/>
        </w:rPr>
        <w:t xml:space="preserve">El </w:t>
      </w:r>
      <w:proofErr w:type="spellStart"/>
      <w:r>
        <w:rPr>
          <w:i/>
        </w:rPr>
        <w:t>laberinto</w:t>
      </w:r>
      <w:proofErr w:type="spellEnd"/>
      <w:r>
        <w:rPr>
          <w:i/>
        </w:rPr>
        <w:t xml:space="preserve"> </w:t>
      </w:r>
      <w:proofErr w:type="spellStart"/>
      <w:r>
        <w:rPr>
          <w:i/>
        </w:rPr>
        <w:t>mágico</w:t>
      </w:r>
      <w:proofErr w:type="spellEnd"/>
      <w:r>
        <w:t>, vol. 4)</w:t>
      </w:r>
    </w:p>
    <w:p w14:paraId="1FEAE912" w14:textId="77777777" w:rsidR="00412927" w:rsidRDefault="00412927" w:rsidP="00412927">
      <w:r>
        <w:t xml:space="preserve">1965 </w:t>
      </w:r>
      <w:r>
        <w:rPr>
          <w:i/>
        </w:rPr>
        <w:t xml:space="preserve">Campo </w:t>
      </w:r>
      <w:proofErr w:type="spellStart"/>
      <w:r>
        <w:rPr>
          <w:i/>
        </w:rPr>
        <w:t>francés</w:t>
      </w:r>
      <w:proofErr w:type="spellEnd"/>
      <w:r>
        <w:rPr>
          <w:i/>
        </w:rPr>
        <w:t xml:space="preserve"> </w:t>
      </w:r>
      <w:r>
        <w:t>(</w:t>
      </w:r>
      <w:r>
        <w:rPr>
          <w:i/>
        </w:rPr>
        <w:t xml:space="preserve">El </w:t>
      </w:r>
      <w:proofErr w:type="spellStart"/>
      <w:r>
        <w:rPr>
          <w:i/>
        </w:rPr>
        <w:t>laberinto</w:t>
      </w:r>
      <w:proofErr w:type="spellEnd"/>
      <w:r>
        <w:rPr>
          <w:i/>
        </w:rPr>
        <w:t xml:space="preserve"> </w:t>
      </w:r>
      <w:proofErr w:type="spellStart"/>
      <w:r>
        <w:rPr>
          <w:i/>
        </w:rPr>
        <w:t>mágico</w:t>
      </w:r>
      <w:proofErr w:type="spellEnd"/>
      <w:r>
        <w:t>, vol. 5)</w:t>
      </w:r>
    </w:p>
    <w:p w14:paraId="11FC1881" w14:textId="77777777" w:rsidR="00412927" w:rsidRPr="00F06CEB" w:rsidRDefault="00412927" w:rsidP="00412927">
      <w:pPr>
        <w:rPr>
          <w:i/>
        </w:rPr>
      </w:pPr>
      <w:r>
        <w:t xml:space="preserve">1965 </w:t>
      </w:r>
      <w:proofErr w:type="spellStart"/>
      <w:r>
        <w:rPr>
          <w:i/>
        </w:rPr>
        <w:t>Historias</w:t>
      </w:r>
      <w:proofErr w:type="spellEnd"/>
      <w:r>
        <w:rPr>
          <w:i/>
        </w:rPr>
        <w:t xml:space="preserve"> de la mala </w:t>
      </w:r>
      <w:proofErr w:type="spellStart"/>
      <w:r>
        <w:rPr>
          <w:i/>
        </w:rPr>
        <w:t>muerte</w:t>
      </w:r>
      <w:proofErr w:type="spellEnd"/>
    </w:p>
    <w:p w14:paraId="0F44D2D9" w14:textId="77777777" w:rsidR="00412927" w:rsidRDefault="00412927" w:rsidP="00412927">
      <w:r>
        <w:t xml:space="preserve">1968 </w:t>
      </w:r>
      <w:r>
        <w:rPr>
          <w:i/>
        </w:rPr>
        <w:t xml:space="preserve">Campo de los </w:t>
      </w:r>
      <w:proofErr w:type="spellStart"/>
      <w:r>
        <w:rPr>
          <w:i/>
        </w:rPr>
        <w:t>almendros</w:t>
      </w:r>
      <w:proofErr w:type="spellEnd"/>
      <w:r>
        <w:t xml:space="preserve"> (</w:t>
      </w:r>
      <w:r>
        <w:rPr>
          <w:i/>
        </w:rPr>
        <w:t xml:space="preserve">El </w:t>
      </w:r>
      <w:proofErr w:type="spellStart"/>
      <w:r>
        <w:rPr>
          <w:i/>
        </w:rPr>
        <w:t>laberinto</w:t>
      </w:r>
      <w:proofErr w:type="spellEnd"/>
      <w:r>
        <w:rPr>
          <w:i/>
        </w:rPr>
        <w:t xml:space="preserve"> </w:t>
      </w:r>
      <w:proofErr w:type="spellStart"/>
      <w:r>
        <w:rPr>
          <w:i/>
        </w:rPr>
        <w:t>mágico</w:t>
      </w:r>
      <w:proofErr w:type="spellEnd"/>
      <w:r>
        <w:t>, vol. 6)</w:t>
      </w:r>
    </w:p>
    <w:p w14:paraId="5E599B55" w14:textId="77777777" w:rsidR="00412927" w:rsidRDefault="00412927" w:rsidP="00412927">
      <w:pPr>
        <w:rPr>
          <w:i/>
        </w:rPr>
      </w:pPr>
      <w:r>
        <w:t xml:space="preserve">1969 </w:t>
      </w:r>
      <w:proofErr w:type="spellStart"/>
      <w:r>
        <w:rPr>
          <w:i/>
        </w:rPr>
        <w:t>Ultimos</w:t>
      </w:r>
      <w:proofErr w:type="spellEnd"/>
      <w:r>
        <w:rPr>
          <w:i/>
        </w:rPr>
        <w:t xml:space="preserve"> </w:t>
      </w:r>
      <w:proofErr w:type="spellStart"/>
      <w:r>
        <w:rPr>
          <w:i/>
        </w:rPr>
        <w:t>cuentos</w:t>
      </w:r>
      <w:proofErr w:type="spellEnd"/>
      <w:r>
        <w:rPr>
          <w:i/>
        </w:rPr>
        <w:t xml:space="preserve"> de la </w:t>
      </w:r>
      <w:proofErr w:type="spellStart"/>
      <w:r>
        <w:rPr>
          <w:i/>
        </w:rPr>
        <w:t>guerra</w:t>
      </w:r>
      <w:proofErr w:type="spellEnd"/>
      <w:r>
        <w:rPr>
          <w:i/>
        </w:rPr>
        <w:t xml:space="preserve"> de </w:t>
      </w:r>
      <w:proofErr w:type="spellStart"/>
      <w:r>
        <w:rPr>
          <w:i/>
        </w:rPr>
        <w:t>España</w:t>
      </w:r>
      <w:proofErr w:type="spellEnd"/>
    </w:p>
    <w:p w14:paraId="2EA8F72D" w14:textId="77777777" w:rsidR="00412927" w:rsidRPr="0086463D" w:rsidRDefault="00412927" w:rsidP="00412927">
      <w:pPr>
        <w:rPr>
          <w:i/>
        </w:rPr>
      </w:pPr>
    </w:p>
    <w:p w14:paraId="231F5762" w14:textId="77777777" w:rsidR="00412927" w:rsidRDefault="00412927" w:rsidP="00412927">
      <w:r>
        <w:rPr>
          <w:u w:val="single"/>
        </w:rPr>
        <w:t>Drama</w:t>
      </w:r>
    </w:p>
    <w:p w14:paraId="046822DF" w14:textId="77777777" w:rsidR="00412927" w:rsidRDefault="00412927" w:rsidP="00412927">
      <w:pPr>
        <w:rPr>
          <w:i/>
        </w:rPr>
      </w:pPr>
      <w:r>
        <w:t xml:space="preserve">1928 </w:t>
      </w:r>
      <w:proofErr w:type="spellStart"/>
      <w:r>
        <w:rPr>
          <w:i/>
        </w:rPr>
        <w:t>Narcisco</w:t>
      </w:r>
      <w:proofErr w:type="spellEnd"/>
    </w:p>
    <w:p w14:paraId="2A0E7771" w14:textId="77777777" w:rsidR="00412927" w:rsidRDefault="00412927" w:rsidP="00412927">
      <w:pPr>
        <w:rPr>
          <w:i/>
        </w:rPr>
      </w:pPr>
      <w:r>
        <w:t xml:space="preserve">1931 </w:t>
      </w:r>
      <w:proofErr w:type="spellStart"/>
      <w:r>
        <w:rPr>
          <w:i/>
        </w:rPr>
        <w:t>Teatro</w:t>
      </w:r>
      <w:proofErr w:type="spellEnd"/>
      <w:r>
        <w:rPr>
          <w:i/>
        </w:rPr>
        <w:t xml:space="preserve"> </w:t>
      </w:r>
      <w:proofErr w:type="spellStart"/>
      <w:r>
        <w:rPr>
          <w:i/>
        </w:rPr>
        <w:t>incompleto</w:t>
      </w:r>
      <w:proofErr w:type="spellEnd"/>
    </w:p>
    <w:p w14:paraId="0808E6E5" w14:textId="77777777" w:rsidR="00412927" w:rsidRDefault="00412927" w:rsidP="00412927">
      <w:pPr>
        <w:rPr>
          <w:i/>
        </w:rPr>
      </w:pPr>
      <w:r>
        <w:t xml:space="preserve">1938 </w:t>
      </w:r>
      <w:r>
        <w:rPr>
          <w:i/>
        </w:rPr>
        <w:t xml:space="preserve">Pedro </w:t>
      </w:r>
      <w:proofErr w:type="spellStart"/>
      <w:r>
        <w:rPr>
          <w:i/>
        </w:rPr>
        <w:t>López</w:t>
      </w:r>
      <w:proofErr w:type="spellEnd"/>
      <w:r>
        <w:rPr>
          <w:i/>
        </w:rPr>
        <w:t xml:space="preserve"> </w:t>
      </w:r>
      <w:proofErr w:type="spellStart"/>
      <w:r>
        <w:rPr>
          <w:i/>
        </w:rPr>
        <w:t>García</w:t>
      </w:r>
      <w:proofErr w:type="spellEnd"/>
    </w:p>
    <w:p w14:paraId="588EA58C" w14:textId="77777777" w:rsidR="00412927" w:rsidRPr="000655C8" w:rsidRDefault="00412927" w:rsidP="00412927">
      <w:pPr>
        <w:rPr>
          <w:i/>
        </w:rPr>
      </w:pPr>
      <w:r>
        <w:t xml:space="preserve">1943 </w:t>
      </w:r>
      <w:r>
        <w:rPr>
          <w:i/>
        </w:rPr>
        <w:t>San Juan</w:t>
      </w:r>
    </w:p>
    <w:p w14:paraId="7371DB33" w14:textId="77777777" w:rsidR="00412927" w:rsidRDefault="00412927" w:rsidP="00412927">
      <w:pPr>
        <w:rPr>
          <w:i/>
        </w:rPr>
      </w:pPr>
      <w:r>
        <w:t xml:space="preserve">1944 </w:t>
      </w:r>
      <w:proofErr w:type="spellStart"/>
      <w:r>
        <w:rPr>
          <w:i/>
        </w:rPr>
        <w:t>Morrir</w:t>
      </w:r>
      <w:proofErr w:type="spellEnd"/>
      <w:r>
        <w:rPr>
          <w:i/>
        </w:rPr>
        <w:t xml:space="preserve"> </w:t>
      </w:r>
      <w:proofErr w:type="spellStart"/>
      <w:r>
        <w:rPr>
          <w:i/>
        </w:rPr>
        <w:t>por</w:t>
      </w:r>
      <w:proofErr w:type="spellEnd"/>
      <w:r>
        <w:rPr>
          <w:i/>
        </w:rPr>
        <w:t xml:space="preserve"> </w:t>
      </w:r>
      <w:proofErr w:type="spellStart"/>
      <w:r>
        <w:rPr>
          <w:i/>
        </w:rPr>
        <w:t>cerrar</w:t>
      </w:r>
      <w:proofErr w:type="spellEnd"/>
      <w:r>
        <w:rPr>
          <w:i/>
        </w:rPr>
        <w:t xml:space="preserve"> los </w:t>
      </w:r>
      <w:proofErr w:type="spellStart"/>
      <w:r>
        <w:rPr>
          <w:i/>
        </w:rPr>
        <w:t>ojos</w:t>
      </w:r>
      <w:proofErr w:type="spellEnd"/>
    </w:p>
    <w:p w14:paraId="71F33094" w14:textId="77777777" w:rsidR="00412927" w:rsidRPr="000655C8" w:rsidRDefault="00412927" w:rsidP="00412927">
      <w:pPr>
        <w:rPr>
          <w:i/>
        </w:rPr>
      </w:pPr>
      <w:r>
        <w:t xml:space="preserve">1944 </w:t>
      </w:r>
      <w:r>
        <w:rPr>
          <w:i/>
        </w:rPr>
        <w:t xml:space="preserve">La Vida </w:t>
      </w:r>
      <w:proofErr w:type="spellStart"/>
      <w:r>
        <w:rPr>
          <w:i/>
        </w:rPr>
        <w:t>conyugal</w:t>
      </w:r>
      <w:proofErr w:type="spellEnd"/>
    </w:p>
    <w:p w14:paraId="199BA41D" w14:textId="77777777" w:rsidR="00412927" w:rsidRDefault="00412927" w:rsidP="00412927">
      <w:pPr>
        <w:rPr>
          <w:i/>
        </w:rPr>
      </w:pPr>
      <w:r>
        <w:t xml:space="preserve">1946 </w:t>
      </w:r>
      <w:r>
        <w:rPr>
          <w:i/>
        </w:rPr>
        <w:t xml:space="preserve">El </w:t>
      </w:r>
      <w:proofErr w:type="spellStart"/>
      <w:r>
        <w:rPr>
          <w:i/>
        </w:rPr>
        <w:t>rapto</w:t>
      </w:r>
      <w:proofErr w:type="spellEnd"/>
      <w:r>
        <w:rPr>
          <w:i/>
        </w:rPr>
        <w:t xml:space="preserve"> de Europa</w:t>
      </w:r>
    </w:p>
    <w:p w14:paraId="02F3BA3D" w14:textId="77777777" w:rsidR="00412927" w:rsidRDefault="00412927" w:rsidP="00412927">
      <w:r>
        <w:t xml:space="preserve">1948 </w:t>
      </w:r>
      <w:r>
        <w:rPr>
          <w:i/>
        </w:rPr>
        <w:t>Cara y Cruz</w:t>
      </w:r>
    </w:p>
    <w:p w14:paraId="5B3C777F" w14:textId="77777777" w:rsidR="00412927" w:rsidRDefault="00412927" w:rsidP="00412927">
      <w:pPr>
        <w:rPr>
          <w:i/>
        </w:rPr>
      </w:pPr>
      <w:r>
        <w:t xml:space="preserve">1949 </w:t>
      </w:r>
      <w:r>
        <w:rPr>
          <w:i/>
        </w:rPr>
        <w:t xml:space="preserve">De </w:t>
      </w:r>
      <w:proofErr w:type="spellStart"/>
      <w:r>
        <w:rPr>
          <w:i/>
        </w:rPr>
        <w:t>algún</w:t>
      </w:r>
      <w:proofErr w:type="spellEnd"/>
      <w:r>
        <w:rPr>
          <w:i/>
        </w:rPr>
        <w:t xml:space="preserve"> </w:t>
      </w:r>
      <w:proofErr w:type="spellStart"/>
      <w:r>
        <w:rPr>
          <w:i/>
        </w:rPr>
        <w:t>tiempo</w:t>
      </w:r>
      <w:proofErr w:type="spellEnd"/>
      <w:r>
        <w:rPr>
          <w:i/>
        </w:rPr>
        <w:t xml:space="preserve"> </w:t>
      </w:r>
      <w:proofErr w:type="gramStart"/>
      <w:r>
        <w:rPr>
          <w:i/>
        </w:rPr>
        <w:t>a</w:t>
      </w:r>
      <w:proofErr w:type="gramEnd"/>
      <w:r>
        <w:rPr>
          <w:i/>
        </w:rPr>
        <w:t xml:space="preserve"> </w:t>
      </w:r>
      <w:proofErr w:type="spellStart"/>
      <w:r>
        <w:rPr>
          <w:i/>
        </w:rPr>
        <w:t>esta</w:t>
      </w:r>
      <w:proofErr w:type="spellEnd"/>
      <w:r>
        <w:rPr>
          <w:i/>
        </w:rPr>
        <w:t xml:space="preserve"> parte</w:t>
      </w:r>
    </w:p>
    <w:p w14:paraId="39C12BF7" w14:textId="77777777" w:rsidR="00412927" w:rsidRDefault="00412927" w:rsidP="00412927">
      <w:r>
        <w:t xml:space="preserve">1950 </w:t>
      </w:r>
      <w:proofErr w:type="spellStart"/>
      <w:r>
        <w:rPr>
          <w:i/>
        </w:rPr>
        <w:t>Deseada</w:t>
      </w:r>
      <w:proofErr w:type="spellEnd"/>
    </w:p>
    <w:p w14:paraId="42C071A1" w14:textId="77777777" w:rsidR="00412927" w:rsidRDefault="00412927" w:rsidP="00412927">
      <w:pPr>
        <w:rPr>
          <w:i/>
        </w:rPr>
      </w:pPr>
      <w:r>
        <w:t xml:space="preserve">1952 </w:t>
      </w:r>
      <w:r>
        <w:rPr>
          <w:i/>
        </w:rPr>
        <w:t>No</w:t>
      </w:r>
    </w:p>
    <w:p w14:paraId="6BD41197" w14:textId="77777777" w:rsidR="00412927" w:rsidRDefault="00412927" w:rsidP="00412927">
      <w:pPr>
        <w:rPr>
          <w:i/>
        </w:rPr>
      </w:pPr>
      <w:r>
        <w:t xml:space="preserve">1956 </w:t>
      </w:r>
      <w:proofErr w:type="spellStart"/>
      <w:r>
        <w:rPr>
          <w:i/>
        </w:rPr>
        <w:t>Tres</w:t>
      </w:r>
      <w:proofErr w:type="spellEnd"/>
      <w:r>
        <w:rPr>
          <w:i/>
        </w:rPr>
        <w:t xml:space="preserve"> </w:t>
      </w:r>
      <w:proofErr w:type="spellStart"/>
      <w:r>
        <w:rPr>
          <w:i/>
        </w:rPr>
        <w:t>monólogos</w:t>
      </w:r>
      <w:proofErr w:type="spellEnd"/>
      <w:r>
        <w:rPr>
          <w:i/>
        </w:rPr>
        <w:t xml:space="preserve"> y </w:t>
      </w:r>
      <w:proofErr w:type="spellStart"/>
      <w:r>
        <w:rPr>
          <w:i/>
        </w:rPr>
        <w:t>uno</w:t>
      </w:r>
      <w:proofErr w:type="spellEnd"/>
      <w:r>
        <w:rPr>
          <w:i/>
        </w:rPr>
        <w:t xml:space="preserve"> solo </w:t>
      </w:r>
      <w:proofErr w:type="spellStart"/>
      <w:r>
        <w:rPr>
          <w:i/>
        </w:rPr>
        <w:t>verdadero</w:t>
      </w:r>
      <w:proofErr w:type="spellEnd"/>
    </w:p>
    <w:p w14:paraId="41B3C178" w14:textId="77777777" w:rsidR="00412927" w:rsidRDefault="00412927" w:rsidP="00412927">
      <w:pPr>
        <w:rPr>
          <w:i/>
        </w:rPr>
      </w:pPr>
      <w:r>
        <w:t xml:space="preserve">1960 </w:t>
      </w:r>
      <w:proofErr w:type="spellStart"/>
      <w:r>
        <w:rPr>
          <w:i/>
        </w:rPr>
        <w:t>Obras</w:t>
      </w:r>
      <w:proofErr w:type="spellEnd"/>
      <w:r>
        <w:rPr>
          <w:i/>
        </w:rPr>
        <w:t xml:space="preserve"> en </w:t>
      </w:r>
      <w:proofErr w:type="gramStart"/>
      <w:r>
        <w:rPr>
          <w:i/>
        </w:rPr>
        <w:t>un</w:t>
      </w:r>
      <w:proofErr w:type="gramEnd"/>
      <w:r>
        <w:rPr>
          <w:i/>
        </w:rPr>
        <w:t xml:space="preserve"> </w:t>
      </w:r>
      <w:proofErr w:type="spellStart"/>
      <w:r>
        <w:rPr>
          <w:i/>
        </w:rPr>
        <w:t>acto</w:t>
      </w:r>
      <w:proofErr w:type="spellEnd"/>
    </w:p>
    <w:p w14:paraId="2811FCED" w14:textId="77777777" w:rsidR="00412927" w:rsidRDefault="00412927" w:rsidP="00412927">
      <w:pPr>
        <w:rPr>
          <w:i/>
        </w:rPr>
      </w:pPr>
      <w:r>
        <w:t xml:space="preserve">1962 </w:t>
      </w:r>
      <w:proofErr w:type="spellStart"/>
      <w:r>
        <w:rPr>
          <w:i/>
        </w:rPr>
        <w:t>Después</w:t>
      </w:r>
      <w:proofErr w:type="spellEnd"/>
    </w:p>
    <w:p w14:paraId="5520CBE4" w14:textId="77777777" w:rsidR="00412927" w:rsidRDefault="00412927" w:rsidP="00412927">
      <w:pPr>
        <w:rPr>
          <w:i/>
        </w:rPr>
      </w:pPr>
      <w:r>
        <w:t xml:space="preserve">1965 </w:t>
      </w:r>
      <w:r>
        <w:rPr>
          <w:i/>
        </w:rPr>
        <w:t xml:space="preserve">Las </w:t>
      </w:r>
      <w:proofErr w:type="spellStart"/>
      <w:r>
        <w:rPr>
          <w:i/>
        </w:rPr>
        <w:t>vueltas</w:t>
      </w:r>
      <w:proofErr w:type="spellEnd"/>
    </w:p>
    <w:p w14:paraId="663AC1B8" w14:textId="77777777" w:rsidR="00412927" w:rsidRDefault="00412927" w:rsidP="00412927">
      <w:pPr>
        <w:rPr>
          <w:i/>
        </w:rPr>
      </w:pPr>
      <w:r>
        <w:t xml:space="preserve"> 1968 </w:t>
      </w:r>
      <w:r>
        <w:rPr>
          <w:i/>
        </w:rPr>
        <w:t xml:space="preserve">El </w:t>
      </w:r>
      <w:proofErr w:type="spellStart"/>
      <w:r>
        <w:rPr>
          <w:i/>
        </w:rPr>
        <w:t>cerco</w:t>
      </w:r>
      <w:proofErr w:type="spellEnd"/>
    </w:p>
    <w:p w14:paraId="77268C27" w14:textId="77777777" w:rsidR="00412927" w:rsidRDefault="00412927" w:rsidP="00412927">
      <w:pPr>
        <w:rPr>
          <w:i/>
        </w:rPr>
      </w:pPr>
      <w:r>
        <w:t xml:space="preserve">1968 </w:t>
      </w:r>
      <w:proofErr w:type="spellStart"/>
      <w:r>
        <w:rPr>
          <w:i/>
        </w:rPr>
        <w:t>Teatro</w:t>
      </w:r>
      <w:proofErr w:type="spellEnd"/>
      <w:r>
        <w:rPr>
          <w:i/>
        </w:rPr>
        <w:t xml:space="preserve"> complete</w:t>
      </w:r>
    </w:p>
    <w:p w14:paraId="1CDBABFB" w14:textId="77777777" w:rsidR="00412927" w:rsidRDefault="00412927" w:rsidP="00412927">
      <w:pPr>
        <w:rPr>
          <w:i/>
        </w:rPr>
      </w:pPr>
      <w:r>
        <w:t xml:space="preserve">1969 </w:t>
      </w:r>
      <w:proofErr w:type="spellStart"/>
      <w:r>
        <w:rPr>
          <w:i/>
        </w:rPr>
        <w:t>Retrato</w:t>
      </w:r>
      <w:proofErr w:type="spellEnd"/>
      <w:r>
        <w:rPr>
          <w:i/>
        </w:rPr>
        <w:t xml:space="preserve"> de </w:t>
      </w:r>
      <w:proofErr w:type="gramStart"/>
      <w:r>
        <w:rPr>
          <w:i/>
        </w:rPr>
        <w:t>un</w:t>
      </w:r>
      <w:proofErr w:type="gramEnd"/>
      <w:r>
        <w:rPr>
          <w:i/>
        </w:rPr>
        <w:t xml:space="preserve"> general</w:t>
      </w:r>
    </w:p>
    <w:p w14:paraId="326180BE" w14:textId="77777777" w:rsidR="00412927" w:rsidRDefault="00412927" w:rsidP="00412927">
      <w:pPr>
        <w:rPr>
          <w:i/>
        </w:rPr>
      </w:pPr>
    </w:p>
    <w:p w14:paraId="6194DA94" w14:textId="77777777" w:rsidR="00412927" w:rsidRDefault="00412927" w:rsidP="00412927">
      <w:pPr>
        <w:rPr>
          <w:u w:val="single"/>
        </w:rPr>
      </w:pPr>
      <w:r>
        <w:rPr>
          <w:u w:val="single"/>
        </w:rPr>
        <w:t>Poetry</w:t>
      </w:r>
    </w:p>
    <w:p w14:paraId="26924CA3" w14:textId="77777777" w:rsidR="00412927" w:rsidRDefault="00412927" w:rsidP="00412927">
      <w:pPr>
        <w:rPr>
          <w:i/>
        </w:rPr>
      </w:pPr>
      <w:r>
        <w:t xml:space="preserve">1925 </w:t>
      </w:r>
      <w:r w:rsidRPr="00CB1977">
        <w:rPr>
          <w:i/>
        </w:rPr>
        <w:t xml:space="preserve">Los </w:t>
      </w:r>
      <w:proofErr w:type="spellStart"/>
      <w:r w:rsidRPr="00CB1977">
        <w:rPr>
          <w:i/>
        </w:rPr>
        <w:t>poemas</w:t>
      </w:r>
      <w:proofErr w:type="spellEnd"/>
      <w:r>
        <w:rPr>
          <w:i/>
        </w:rPr>
        <w:t xml:space="preserve"> </w:t>
      </w:r>
      <w:proofErr w:type="spellStart"/>
      <w:r>
        <w:rPr>
          <w:i/>
        </w:rPr>
        <w:t>cotidianos</w:t>
      </w:r>
      <w:proofErr w:type="spellEnd"/>
    </w:p>
    <w:p w14:paraId="5592E021" w14:textId="77777777" w:rsidR="00412927" w:rsidRDefault="00412927" w:rsidP="00412927">
      <w:pPr>
        <w:rPr>
          <w:i/>
        </w:rPr>
      </w:pPr>
      <w:r>
        <w:t xml:space="preserve">1933 </w:t>
      </w:r>
      <w:r>
        <w:rPr>
          <w:i/>
        </w:rPr>
        <w:t>A</w:t>
      </w:r>
    </w:p>
    <w:p w14:paraId="7EAD46CC" w14:textId="77777777" w:rsidR="00412927" w:rsidRDefault="00412927" w:rsidP="00412927">
      <w:pPr>
        <w:rPr>
          <w:i/>
        </w:rPr>
      </w:pPr>
      <w:r>
        <w:t xml:space="preserve">1944 </w:t>
      </w:r>
      <w:proofErr w:type="spellStart"/>
      <w:r>
        <w:rPr>
          <w:i/>
        </w:rPr>
        <w:t>Diario</w:t>
      </w:r>
      <w:proofErr w:type="spellEnd"/>
      <w:r>
        <w:rPr>
          <w:i/>
        </w:rPr>
        <w:t xml:space="preserve"> de </w:t>
      </w:r>
      <w:proofErr w:type="spellStart"/>
      <w:r>
        <w:rPr>
          <w:i/>
        </w:rPr>
        <w:t>Djelfa</w:t>
      </w:r>
      <w:proofErr w:type="spellEnd"/>
    </w:p>
    <w:p w14:paraId="58820721" w14:textId="77777777" w:rsidR="00412927" w:rsidRDefault="00412927" w:rsidP="00412927">
      <w:pPr>
        <w:rPr>
          <w:i/>
        </w:rPr>
      </w:pPr>
      <w:r>
        <w:t xml:space="preserve">1971 </w:t>
      </w:r>
      <w:proofErr w:type="spellStart"/>
      <w:r>
        <w:rPr>
          <w:i/>
        </w:rPr>
        <w:t>Subverciones</w:t>
      </w:r>
      <w:proofErr w:type="spellEnd"/>
    </w:p>
    <w:p w14:paraId="0F58631E" w14:textId="77777777" w:rsidR="00412927" w:rsidRDefault="00412927" w:rsidP="00412927">
      <w:pPr>
        <w:rPr>
          <w:i/>
        </w:rPr>
      </w:pPr>
      <w:r>
        <w:t xml:space="preserve">1963 </w:t>
      </w:r>
      <w:r>
        <w:rPr>
          <w:i/>
        </w:rPr>
        <w:t xml:space="preserve">La </w:t>
      </w:r>
      <w:proofErr w:type="spellStart"/>
      <w:r>
        <w:rPr>
          <w:i/>
        </w:rPr>
        <w:t>antologia</w:t>
      </w:r>
      <w:proofErr w:type="spellEnd"/>
      <w:r>
        <w:rPr>
          <w:i/>
        </w:rPr>
        <w:t xml:space="preserve"> </w:t>
      </w:r>
      <w:proofErr w:type="spellStart"/>
      <w:r>
        <w:rPr>
          <w:i/>
        </w:rPr>
        <w:t>traducida</w:t>
      </w:r>
      <w:proofErr w:type="spellEnd"/>
    </w:p>
    <w:p w14:paraId="4CDF3F7A" w14:textId="77777777" w:rsidR="00412927" w:rsidRDefault="00412927" w:rsidP="00412927">
      <w:pPr>
        <w:rPr>
          <w:i/>
        </w:rPr>
      </w:pPr>
      <w:r>
        <w:rPr>
          <w:i/>
        </w:rPr>
        <w:t>Impossible Sinai</w:t>
      </w:r>
    </w:p>
    <w:p w14:paraId="2B931366" w14:textId="77777777" w:rsidR="00412927" w:rsidRPr="006B1451" w:rsidRDefault="00412927" w:rsidP="00412927">
      <w:pPr>
        <w:rPr>
          <w:i/>
        </w:rPr>
      </w:pPr>
    </w:p>
    <w:p w14:paraId="445BEEFF" w14:textId="77777777" w:rsidR="00412927" w:rsidRPr="00F06CEB" w:rsidRDefault="00412927" w:rsidP="00412927">
      <w:pPr>
        <w:rPr>
          <w:u w:val="single"/>
        </w:rPr>
      </w:pPr>
      <w:r w:rsidRPr="00F06CEB">
        <w:rPr>
          <w:u w:val="single"/>
        </w:rPr>
        <w:t>Criticism</w:t>
      </w:r>
    </w:p>
    <w:p w14:paraId="15EC764B" w14:textId="77777777" w:rsidR="00412927" w:rsidRDefault="00412927" w:rsidP="00412927">
      <w:pPr>
        <w:rPr>
          <w:i/>
        </w:rPr>
      </w:pPr>
      <w:r>
        <w:t xml:space="preserve">1945 </w:t>
      </w:r>
      <w:proofErr w:type="spellStart"/>
      <w:r>
        <w:rPr>
          <w:i/>
        </w:rPr>
        <w:t>Discurso</w:t>
      </w:r>
      <w:proofErr w:type="spellEnd"/>
      <w:r>
        <w:rPr>
          <w:i/>
        </w:rPr>
        <w:t xml:space="preserve"> de la </w:t>
      </w:r>
      <w:proofErr w:type="spellStart"/>
      <w:r>
        <w:rPr>
          <w:i/>
        </w:rPr>
        <w:t>novela</w:t>
      </w:r>
      <w:proofErr w:type="spellEnd"/>
      <w:r>
        <w:rPr>
          <w:i/>
        </w:rPr>
        <w:t xml:space="preserve"> </w:t>
      </w:r>
      <w:proofErr w:type="spellStart"/>
      <w:r>
        <w:rPr>
          <w:i/>
        </w:rPr>
        <w:t>española</w:t>
      </w:r>
      <w:proofErr w:type="spellEnd"/>
      <w:r>
        <w:rPr>
          <w:i/>
        </w:rPr>
        <w:t xml:space="preserve"> </w:t>
      </w:r>
      <w:proofErr w:type="spellStart"/>
      <w:r>
        <w:rPr>
          <w:i/>
        </w:rPr>
        <w:t>contemporánea</w:t>
      </w:r>
      <w:proofErr w:type="spellEnd"/>
    </w:p>
    <w:p w14:paraId="2B82E3EE" w14:textId="77777777" w:rsidR="00412927" w:rsidRPr="003E61E3" w:rsidRDefault="00412927" w:rsidP="00412927">
      <w:pPr>
        <w:rPr>
          <w:i/>
        </w:rPr>
      </w:pPr>
      <w:r w:rsidRPr="003E61E3">
        <w:t>1947</w:t>
      </w:r>
      <w:r>
        <w:t xml:space="preserve"> </w:t>
      </w:r>
      <w:r w:rsidRPr="003E61E3">
        <w:rPr>
          <w:i/>
          <w:iCs/>
        </w:rPr>
        <w:t xml:space="preserve">La </w:t>
      </w:r>
      <w:proofErr w:type="spellStart"/>
      <w:r w:rsidRPr="003E61E3">
        <w:rPr>
          <w:i/>
          <w:iCs/>
        </w:rPr>
        <w:t>poesía</w:t>
      </w:r>
      <w:proofErr w:type="spellEnd"/>
      <w:r w:rsidRPr="003E61E3">
        <w:rPr>
          <w:i/>
          <w:iCs/>
        </w:rPr>
        <w:t xml:space="preserve"> </w:t>
      </w:r>
      <w:proofErr w:type="spellStart"/>
      <w:r w:rsidRPr="003E61E3">
        <w:rPr>
          <w:i/>
          <w:iCs/>
        </w:rPr>
        <w:t>española</w:t>
      </w:r>
      <w:proofErr w:type="spellEnd"/>
      <w:r w:rsidRPr="003E61E3">
        <w:rPr>
          <w:i/>
          <w:iCs/>
        </w:rPr>
        <w:t xml:space="preserve"> </w:t>
      </w:r>
      <w:proofErr w:type="spellStart"/>
      <w:r w:rsidRPr="003E61E3">
        <w:rPr>
          <w:i/>
          <w:iCs/>
        </w:rPr>
        <w:t>contemporánea</w:t>
      </w:r>
      <w:proofErr w:type="spellEnd"/>
      <w:r w:rsidRPr="003E61E3">
        <w:rPr>
          <w:i/>
        </w:rPr>
        <w:t xml:space="preserve"> </w:t>
      </w:r>
    </w:p>
    <w:p w14:paraId="576EDC47" w14:textId="77777777" w:rsidR="00412927" w:rsidRDefault="00412927" w:rsidP="00412927">
      <w:pPr>
        <w:rPr>
          <w:i/>
          <w:iCs/>
        </w:rPr>
      </w:pPr>
      <w:r w:rsidRPr="003E61E3">
        <w:t>1952</w:t>
      </w:r>
      <w:r w:rsidRPr="003E61E3">
        <w:rPr>
          <w:i/>
        </w:rPr>
        <w:t xml:space="preserve"> </w:t>
      </w:r>
      <w:r w:rsidRPr="003E61E3">
        <w:rPr>
          <w:i/>
          <w:iCs/>
        </w:rPr>
        <w:t xml:space="preserve">La </w:t>
      </w:r>
      <w:proofErr w:type="spellStart"/>
      <w:r w:rsidRPr="003E61E3">
        <w:rPr>
          <w:i/>
          <w:iCs/>
        </w:rPr>
        <w:t>prosa</w:t>
      </w:r>
      <w:proofErr w:type="spellEnd"/>
      <w:r w:rsidRPr="003E61E3">
        <w:rPr>
          <w:i/>
          <w:iCs/>
        </w:rPr>
        <w:t xml:space="preserve"> </w:t>
      </w:r>
      <w:proofErr w:type="spellStart"/>
      <w:r w:rsidRPr="003E61E3">
        <w:rPr>
          <w:i/>
          <w:iCs/>
        </w:rPr>
        <w:t>española</w:t>
      </w:r>
      <w:proofErr w:type="spellEnd"/>
      <w:r w:rsidRPr="003E61E3">
        <w:rPr>
          <w:i/>
          <w:iCs/>
        </w:rPr>
        <w:t xml:space="preserve"> del </w:t>
      </w:r>
      <w:proofErr w:type="spellStart"/>
      <w:r w:rsidRPr="003E61E3">
        <w:rPr>
          <w:i/>
          <w:iCs/>
        </w:rPr>
        <w:t>siglo</w:t>
      </w:r>
      <w:proofErr w:type="spellEnd"/>
      <w:r w:rsidRPr="003E61E3">
        <w:rPr>
          <w:i/>
          <w:iCs/>
        </w:rPr>
        <w:t xml:space="preserve"> XIX</w:t>
      </w:r>
    </w:p>
    <w:p w14:paraId="5305802F" w14:textId="77777777" w:rsidR="00412927" w:rsidRPr="003E61E3" w:rsidRDefault="00412927" w:rsidP="00412927">
      <w:pPr>
        <w:rPr>
          <w:i/>
        </w:rPr>
      </w:pPr>
      <w:proofErr w:type="gramStart"/>
      <w:r>
        <w:t xml:space="preserve">1967 </w:t>
      </w:r>
      <w:r>
        <w:rPr>
          <w:i/>
        </w:rPr>
        <w:t xml:space="preserve"> </w:t>
      </w:r>
      <w:proofErr w:type="spellStart"/>
      <w:r>
        <w:rPr>
          <w:i/>
        </w:rPr>
        <w:t>Hablo</w:t>
      </w:r>
      <w:proofErr w:type="spellEnd"/>
      <w:proofErr w:type="gramEnd"/>
      <w:r>
        <w:rPr>
          <w:i/>
        </w:rPr>
        <w:t xml:space="preserve"> </w:t>
      </w:r>
      <w:proofErr w:type="spellStart"/>
      <w:r>
        <w:rPr>
          <w:i/>
        </w:rPr>
        <w:t>como</w:t>
      </w:r>
      <w:proofErr w:type="spellEnd"/>
      <w:r>
        <w:rPr>
          <w:i/>
        </w:rPr>
        <w:t xml:space="preserve"> hombre</w:t>
      </w:r>
    </w:p>
    <w:p w14:paraId="15137699" w14:textId="77777777" w:rsidR="00412927" w:rsidRDefault="00412927" w:rsidP="00412927">
      <w:pPr>
        <w:rPr>
          <w:i/>
        </w:rPr>
      </w:pPr>
      <w:r w:rsidRPr="003E61E3">
        <w:t>1974</w:t>
      </w:r>
      <w:r w:rsidRPr="003E61E3">
        <w:rPr>
          <w:i/>
        </w:rPr>
        <w:t xml:space="preserve"> </w:t>
      </w:r>
      <w:r w:rsidRPr="003E61E3">
        <w:rPr>
          <w:i/>
          <w:iCs/>
        </w:rPr>
        <w:t xml:space="preserve">Manual de </w:t>
      </w:r>
      <w:proofErr w:type="spellStart"/>
      <w:r w:rsidRPr="003E61E3">
        <w:rPr>
          <w:i/>
          <w:iCs/>
        </w:rPr>
        <w:t>historia</w:t>
      </w:r>
      <w:proofErr w:type="spellEnd"/>
      <w:r w:rsidRPr="003E61E3">
        <w:rPr>
          <w:i/>
          <w:iCs/>
        </w:rPr>
        <w:t xml:space="preserve"> de la </w:t>
      </w:r>
      <w:proofErr w:type="spellStart"/>
      <w:r w:rsidRPr="003E61E3">
        <w:rPr>
          <w:i/>
          <w:iCs/>
        </w:rPr>
        <w:t>literatura</w:t>
      </w:r>
      <w:proofErr w:type="spellEnd"/>
      <w:r w:rsidRPr="003E61E3">
        <w:rPr>
          <w:i/>
          <w:iCs/>
        </w:rPr>
        <w:t xml:space="preserve"> </w:t>
      </w:r>
      <w:proofErr w:type="spellStart"/>
      <w:r w:rsidRPr="003E61E3">
        <w:rPr>
          <w:i/>
          <w:iCs/>
        </w:rPr>
        <w:t>española</w:t>
      </w:r>
      <w:proofErr w:type="spellEnd"/>
    </w:p>
    <w:p w14:paraId="138CFBF3" w14:textId="77777777" w:rsidR="00C672CA" w:rsidRDefault="00C672CA"/>
    <w:p w14:paraId="6EFBD014" w14:textId="77777777" w:rsidR="000F0B5C" w:rsidRDefault="00DA2607">
      <w:r>
        <w:t>See</w:t>
      </w:r>
      <w:r w:rsidR="000F0B5C">
        <w:t>:</w:t>
      </w:r>
    </w:p>
    <w:p w14:paraId="22AA669B" w14:textId="36C85C33" w:rsidR="00DA2607" w:rsidRDefault="00DA2607">
      <w:r>
        <w:t xml:space="preserve"> </w:t>
      </w:r>
      <w:hyperlink r:id="rId8" w:history="1">
        <w:r w:rsidR="000F0B5C" w:rsidRPr="007B6BA5">
          <w:rPr>
            <w:rStyle w:val="Hyperlink"/>
          </w:rPr>
          <w:t>http://www.maxaub.org/</w:t>
        </w:r>
      </w:hyperlink>
    </w:p>
    <w:p w14:paraId="6644CF32" w14:textId="77777777" w:rsidR="000F0B5C" w:rsidRDefault="000F0B5C"/>
    <w:p w14:paraId="0BC403B5" w14:textId="1AD4C7E3" w:rsidR="000F0B5C" w:rsidRDefault="00412927">
      <w:hyperlink r:id="rId9" w:history="1">
        <w:r w:rsidRPr="000E159C">
          <w:rPr>
            <w:rStyle w:val="Hyperlink"/>
          </w:rPr>
          <w:t>http://www.spainisculture.com/en/artistas_creadores/max_aub.html</w:t>
        </w:r>
      </w:hyperlink>
    </w:p>
    <w:p w14:paraId="26B99829" w14:textId="77777777" w:rsidR="00412927" w:rsidRDefault="00412927"/>
    <w:p w14:paraId="700516F2" w14:textId="0E4E26B2" w:rsidR="00412927" w:rsidRPr="00E101E2" w:rsidRDefault="00412927">
      <w:r>
        <w:t>Contributor: Jessica Berman</w:t>
      </w:r>
      <w:bookmarkStart w:id="0" w:name="_GoBack"/>
      <w:bookmarkEnd w:id="0"/>
    </w:p>
    <w:sectPr w:rsidR="00412927" w:rsidRPr="00E101E2" w:rsidSect="0077195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E849E" w14:textId="77777777" w:rsidR="00461F9B" w:rsidRDefault="00461F9B" w:rsidP="00DF642E">
      <w:r>
        <w:separator/>
      </w:r>
    </w:p>
  </w:endnote>
  <w:endnote w:type="continuationSeparator" w:id="0">
    <w:p w14:paraId="7D7DA193" w14:textId="77777777" w:rsidR="00461F9B" w:rsidRDefault="00461F9B" w:rsidP="00DF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EFED0" w14:textId="77777777" w:rsidR="00461F9B" w:rsidRDefault="00461F9B" w:rsidP="00DF642E">
      <w:r>
        <w:separator/>
      </w:r>
    </w:p>
  </w:footnote>
  <w:footnote w:type="continuationSeparator" w:id="0">
    <w:p w14:paraId="286900C7" w14:textId="77777777" w:rsidR="00461F9B" w:rsidRDefault="00461F9B" w:rsidP="00DF6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E2"/>
    <w:rsid w:val="00044A9B"/>
    <w:rsid w:val="000655C8"/>
    <w:rsid w:val="000910B5"/>
    <w:rsid w:val="00096044"/>
    <w:rsid w:val="000E26AF"/>
    <w:rsid w:val="000F0B5C"/>
    <w:rsid w:val="00191632"/>
    <w:rsid w:val="001A3516"/>
    <w:rsid w:val="001C2DEC"/>
    <w:rsid w:val="001C3250"/>
    <w:rsid w:val="002659C3"/>
    <w:rsid w:val="00275C1F"/>
    <w:rsid w:val="002D4B20"/>
    <w:rsid w:val="002E0DAE"/>
    <w:rsid w:val="002F1D06"/>
    <w:rsid w:val="00321DED"/>
    <w:rsid w:val="00325D72"/>
    <w:rsid w:val="00346CEE"/>
    <w:rsid w:val="003823B4"/>
    <w:rsid w:val="003A68B9"/>
    <w:rsid w:val="003C1BC9"/>
    <w:rsid w:val="003C6CDA"/>
    <w:rsid w:val="003E61E3"/>
    <w:rsid w:val="00412927"/>
    <w:rsid w:val="00461F9B"/>
    <w:rsid w:val="004743AD"/>
    <w:rsid w:val="004A006D"/>
    <w:rsid w:val="004B411B"/>
    <w:rsid w:val="00515653"/>
    <w:rsid w:val="00520E0E"/>
    <w:rsid w:val="00523AD0"/>
    <w:rsid w:val="00534F63"/>
    <w:rsid w:val="005502DD"/>
    <w:rsid w:val="005512E2"/>
    <w:rsid w:val="00620DAB"/>
    <w:rsid w:val="00624BB5"/>
    <w:rsid w:val="006B1451"/>
    <w:rsid w:val="00755CD9"/>
    <w:rsid w:val="00771951"/>
    <w:rsid w:val="0079220B"/>
    <w:rsid w:val="007A00B7"/>
    <w:rsid w:val="007B2567"/>
    <w:rsid w:val="007C465E"/>
    <w:rsid w:val="007D453E"/>
    <w:rsid w:val="007F4093"/>
    <w:rsid w:val="008216CC"/>
    <w:rsid w:val="00827535"/>
    <w:rsid w:val="0086463D"/>
    <w:rsid w:val="00867412"/>
    <w:rsid w:val="0089561A"/>
    <w:rsid w:val="008D3971"/>
    <w:rsid w:val="009365CF"/>
    <w:rsid w:val="0099263A"/>
    <w:rsid w:val="009C3C43"/>
    <w:rsid w:val="009F673C"/>
    <w:rsid w:val="00AA1060"/>
    <w:rsid w:val="00AE7DA9"/>
    <w:rsid w:val="00AF1839"/>
    <w:rsid w:val="00AF1D08"/>
    <w:rsid w:val="00B22452"/>
    <w:rsid w:val="00BB382C"/>
    <w:rsid w:val="00C3345E"/>
    <w:rsid w:val="00C47D93"/>
    <w:rsid w:val="00C566E1"/>
    <w:rsid w:val="00C60490"/>
    <w:rsid w:val="00C672CA"/>
    <w:rsid w:val="00C7003B"/>
    <w:rsid w:val="00C758F2"/>
    <w:rsid w:val="00CB1977"/>
    <w:rsid w:val="00CE10C1"/>
    <w:rsid w:val="00CF5F92"/>
    <w:rsid w:val="00D027F9"/>
    <w:rsid w:val="00D24BB5"/>
    <w:rsid w:val="00D32C2E"/>
    <w:rsid w:val="00D47D55"/>
    <w:rsid w:val="00D641E6"/>
    <w:rsid w:val="00DA2607"/>
    <w:rsid w:val="00DB3DD4"/>
    <w:rsid w:val="00DC1CDA"/>
    <w:rsid w:val="00DD01D3"/>
    <w:rsid w:val="00DD1392"/>
    <w:rsid w:val="00DF642E"/>
    <w:rsid w:val="00E016B4"/>
    <w:rsid w:val="00E101E2"/>
    <w:rsid w:val="00E16EFB"/>
    <w:rsid w:val="00E5711C"/>
    <w:rsid w:val="00E81C2F"/>
    <w:rsid w:val="00EB0033"/>
    <w:rsid w:val="00EB7A0A"/>
    <w:rsid w:val="00EE4F0B"/>
    <w:rsid w:val="00F06CEB"/>
    <w:rsid w:val="00F25220"/>
    <w:rsid w:val="00FC00B1"/>
    <w:rsid w:val="00FC5067"/>
    <w:rsid w:val="00FE0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1901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
    <w:name w:val="paper"/>
    <w:basedOn w:val="BodyText"/>
    <w:rsid w:val="004A006D"/>
    <w:pPr>
      <w:spacing w:after="0" w:line="480" w:lineRule="auto"/>
      <w:ind w:firstLine="720"/>
    </w:pPr>
    <w:rPr>
      <w:rFonts w:ascii="Palatino" w:eastAsia="Times New Roman" w:hAnsi="Palatino" w:cs="Times New Roman"/>
    </w:rPr>
  </w:style>
  <w:style w:type="paragraph" w:styleId="BodyText">
    <w:name w:val="Body Text"/>
    <w:basedOn w:val="Normal"/>
    <w:link w:val="BodyTextChar"/>
    <w:uiPriority w:val="99"/>
    <w:semiHidden/>
    <w:unhideWhenUsed/>
    <w:rsid w:val="004A006D"/>
    <w:pPr>
      <w:spacing w:after="120"/>
    </w:pPr>
  </w:style>
  <w:style w:type="character" w:customStyle="1" w:styleId="BodyTextChar">
    <w:name w:val="Body Text Char"/>
    <w:basedOn w:val="DefaultParagraphFont"/>
    <w:link w:val="BodyText"/>
    <w:uiPriority w:val="99"/>
    <w:semiHidden/>
    <w:rsid w:val="004A006D"/>
  </w:style>
  <w:style w:type="paragraph" w:styleId="EndnoteText">
    <w:name w:val="endnote text"/>
    <w:basedOn w:val="Normal"/>
    <w:link w:val="EndnoteTextChar"/>
    <w:semiHidden/>
    <w:rsid w:val="00DF642E"/>
    <w:rPr>
      <w:rFonts w:ascii="Palatino" w:eastAsia="Times New Roman" w:hAnsi="Palatino" w:cs="Times New Roman"/>
    </w:rPr>
  </w:style>
  <w:style w:type="character" w:customStyle="1" w:styleId="EndnoteTextChar">
    <w:name w:val="Endnote Text Char"/>
    <w:basedOn w:val="DefaultParagraphFont"/>
    <w:link w:val="EndnoteText"/>
    <w:semiHidden/>
    <w:rsid w:val="00DF642E"/>
    <w:rPr>
      <w:rFonts w:ascii="Palatino" w:eastAsia="Times New Roman" w:hAnsi="Palatino" w:cs="Times New Roman"/>
    </w:rPr>
  </w:style>
  <w:style w:type="character" w:styleId="EndnoteReference">
    <w:name w:val="endnote reference"/>
    <w:basedOn w:val="DefaultParagraphFont"/>
    <w:semiHidden/>
    <w:rsid w:val="00DF642E"/>
    <w:rPr>
      <w:vertAlign w:val="superscript"/>
    </w:rPr>
  </w:style>
  <w:style w:type="paragraph" w:styleId="Header">
    <w:name w:val="header"/>
    <w:basedOn w:val="Normal"/>
    <w:link w:val="HeaderChar"/>
    <w:uiPriority w:val="99"/>
    <w:unhideWhenUsed/>
    <w:rsid w:val="00096044"/>
    <w:pPr>
      <w:tabs>
        <w:tab w:val="center" w:pos="4320"/>
        <w:tab w:val="right" w:pos="8640"/>
      </w:tabs>
    </w:pPr>
  </w:style>
  <w:style w:type="character" w:customStyle="1" w:styleId="HeaderChar">
    <w:name w:val="Header Char"/>
    <w:basedOn w:val="DefaultParagraphFont"/>
    <w:link w:val="Header"/>
    <w:uiPriority w:val="99"/>
    <w:rsid w:val="00096044"/>
  </w:style>
  <w:style w:type="paragraph" w:styleId="Footer">
    <w:name w:val="footer"/>
    <w:basedOn w:val="Normal"/>
    <w:link w:val="FooterChar"/>
    <w:uiPriority w:val="99"/>
    <w:unhideWhenUsed/>
    <w:rsid w:val="00096044"/>
    <w:pPr>
      <w:tabs>
        <w:tab w:val="center" w:pos="4320"/>
        <w:tab w:val="right" w:pos="8640"/>
      </w:tabs>
    </w:pPr>
  </w:style>
  <w:style w:type="character" w:customStyle="1" w:styleId="FooterChar">
    <w:name w:val="Footer Char"/>
    <w:basedOn w:val="DefaultParagraphFont"/>
    <w:link w:val="Footer"/>
    <w:uiPriority w:val="99"/>
    <w:rsid w:val="00096044"/>
  </w:style>
  <w:style w:type="character" w:styleId="Hyperlink">
    <w:name w:val="Hyperlink"/>
    <w:basedOn w:val="DefaultParagraphFont"/>
    <w:uiPriority w:val="99"/>
    <w:unhideWhenUsed/>
    <w:rsid w:val="000F0B5C"/>
    <w:rPr>
      <w:color w:val="0000FF" w:themeColor="hyperlink"/>
      <w:u w:val="single"/>
    </w:rPr>
  </w:style>
  <w:style w:type="paragraph" w:styleId="BalloonText">
    <w:name w:val="Balloon Text"/>
    <w:basedOn w:val="Normal"/>
    <w:link w:val="BalloonTextChar"/>
    <w:uiPriority w:val="99"/>
    <w:semiHidden/>
    <w:unhideWhenUsed/>
    <w:rsid w:val="007A00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0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
    <w:name w:val="paper"/>
    <w:basedOn w:val="BodyText"/>
    <w:rsid w:val="004A006D"/>
    <w:pPr>
      <w:spacing w:after="0" w:line="480" w:lineRule="auto"/>
      <w:ind w:firstLine="720"/>
    </w:pPr>
    <w:rPr>
      <w:rFonts w:ascii="Palatino" w:eastAsia="Times New Roman" w:hAnsi="Palatino" w:cs="Times New Roman"/>
    </w:rPr>
  </w:style>
  <w:style w:type="paragraph" w:styleId="BodyText">
    <w:name w:val="Body Text"/>
    <w:basedOn w:val="Normal"/>
    <w:link w:val="BodyTextChar"/>
    <w:uiPriority w:val="99"/>
    <w:semiHidden/>
    <w:unhideWhenUsed/>
    <w:rsid w:val="004A006D"/>
    <w:pPr>
      <w:spacing w:after="120"/>
    </w:pPr>
  </w:style>
  <w:style w:type="character" w:customStyle="1" w:styleId="BodyTextChar">
    <w:name w:val="Body Text Char"/>
    <w:basedOn w:val="DefaultParagraphFont"/>
    <w:link w:val="BodyText"/>
    <w:uiPriority w:val="99"/>
    <w:semiHidden/>
    <w:rsid w:val="004A006D"/>
  </w:style>
  <w:style w:type="paragraph" w:styleId="EndnoteText">
    <w:name w:val="endnote text"/>
    <w:basedOn w:val="Normal"/>
    <w:link w:val="EndnoteTextChar"/>
    <w:semiHidden/>
    <w:rsid w:val="00DF642E"/>
    <w:rPr>
      <w:rFonts w:ascii="Palatino" w:eastAsia="Times New Roman" w:hAnsi="Palatino" w:cs="Times New Roman"/>
    </w:rPr>
  </w:style>
  <w:style w:type="character" w:customStyle="1" w:styleId="EndnoteTextChar">
    <w:name w:val="Endnote Text Char"/>
    <w:basedOn w:val="DefaultParagraphFont"/>
    <w:link w:val="EndnoteText"/>
    <w:semiHidden/>
    <w:rsid w:val="00DF642E"/>
    <w:rPr>
      <w:rFonts w:ascii="Palatino" w:eastAsia="Times New Roman" w:hAnsi="Palatino" w:cs="Times New Roman"/>
    </w:rPr>
  </w:style>
  <w:style w:type="character" w:styleId="EndnoteReference">
    <w:name w:val="endnote reference"/>
    <w:basedOn w:val="DefaultParagraphFont"/>
    <w:semiHidden/>
    <w:rsid w:val="00DF642E"/>
    <w:rPr>
      <w:vertAlign w:val="superscript"/>
    </w:rPr>
  </w:style>
  <w:style w:type="paragraph" w:styleId="Header">
    <w:name w:val="header"/>
    <w:basedOn w:val="Normal"/>
    <w:link w:val="HeaderChar"/>
    <w:uiPriority w:val="99"/>
    <w:unhideWhenUsed/>
    <w:rsid w:val="00096044"/>
    <w:pPr>
      <w:tabs>
        <w:tab w:val="center" w:pos="4320"/>
        <w:tab w:val="right" w:pos="8640"/>
      </w:tabs>
    </w:pPr>
  </w:style>
  <w:style w:type="character" w:customStyle="1" w:styleId="HeaderChar">
    <w:name w:val="Header Char"/>
    <w:basedOn w:val="DefaultParagraphFont"/>
    <w:link w:val="Header"/>
    <w:uiPriority w:val="99"/>
    <w:rsid w:val="00096044"/>
  </w:style>
  <w:style w:type="paragraph" w:styleId="Footer">
    <w:name w:val="footer"/>
    <w:basedOn w:val="Normal"/>
    <w:link w:val="FooterChar"/>
    <w:uiPriority w:val="99"/>
    <w:unhideWhenUsed/>
    <w:rsid w:val="00096044"/>
    <w:pPr>
      <w:tabs>
        <w:tab w:val="center" w:pos="4320"/>
        <w:tab w:val="right" w:pos="8640"/>
      </w:tabs>
    </w:pPr>
  </w:style>
  <w:style w:type="character" w:customStyle="1" w:styleId="FooterChar">
    <w:name w:val="Footer Char"/>
    <w:basedOn w:val="DefaultParagraphFont"/>
    <w:link w:val="Footer"/>
    <w:uiPriority w:val="99"/>
    <w:rsid w:val="00096044"/>
  </w:style>
  <w:style w:type="character" w:styleId="Hyperlink">
    <w:name w:val="Hyperlink"/>
    <w:basedOn w:val="DefaultParagraphFont"/>
    <w:uiPriority w:val="99"/>
    <w:unhideWhenUsed/>
    <w:rsid w:val="000F0B5C"/>
    <w:rPr>
      <w:color w:val="0000FF" w:themeColor="hyperlink"/>
      <w:u w:val="single"/>
    </w:rPr>
  </w:style>
  <w:style w:type="paragraph" w:styleId="BalloonText">
    <w:name w:val="Balloon Text"/>
    <w:basedOn w:val="Normal"/>
    <w:link w:val="BalloonTextChar"/>
    <w:uiPriority w:val="99"/>
    <w:semiHidden/>
    <w:unhideWhenUsed/>
    <w:rsid w:val="007A00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0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850481">
      <w:bodyDiv w:val="1"/>
      <w:marLeft w:val="0"/>
      <w:marRight w:val="0"/>
      <w:marTop w:val="0"/>
      <w:marBottom w:val="0"/>
      <w:divBdr>
        <w:top w:val="none" w:sz="0" w:space="0" w:color="auto"/>
        <w:left w:val="none" w:sz="0" w:space="0" w:color="auto"/>
        <w:bottom w:val="none" w:sz="0" w:space="0" w:color="auto"/>
        <w:right w:val="none" w:sz="0" w:space="0" w:color="auto"/>
      </w:divBdr>
    </w:div>
    <w:div w:id="1613247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maxaub.org/" TargetMode="External"/><Relationship Id="rId9" Type="http://schemas.openxmlformats.org/officeDocument/2006/relationships/hyperlink" Target="http://www.spainisculture.com/en/artistas_creadores/max_aub.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1488</Words>
  <Characters>8485</Characters>
  <Application>Microsoft Macintosh Word</Application>
  <DocSecurity>0</DocSecurity>
  <Lines>70</Lines>
  <Paragraphs>19</Paragraphs>
  <ScaleCrop>false</ScaleCrop>
  <Company>UMBC</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Berman</dc:creator>
  <cp:keywords/>
  <dc:description/>
  <cp:lastModifiedBy>Tommy Davis</cp:lastModifiedBy>
  <cp:revision>2</cp:revision>
  <dcterms:created xsi:type="dcterms:W3CDTF">2013-06-25T15:38:00Z</dcterms:created>
  <dcterms:modified xsi:type="dcterms:W3CDTF">2013-06-25T15:38:00Z</dcterms:modified>
</cp:coreProperties>
</file>