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56E" w:rsidRDefault="009E110E" w:rsidP="00F44F3C">
      <w:pPr>
        <w:pStyle w:val="BodyText"/>
        <w:rPr>
          <w:rFonts w:asciiTheme="majorHAnsi" w:hAnsiTheme="majorHAnsi"/>
          <w:sz w:val="22"/>
          <w:szCs w:val="22"/>
        </w:rPr>
      </w:pPr>
      <w:bookmarkStart w:id="0" w:name="_GoBack"/>
      <w:proofErr w:type="spellStart"/>
      <w:r w:rsidRPr="00AD6487">
        <w:rPr>
          <w:rFonts w:asciiTheme="majorHAnsi" w:hAnsiTheme="majorHAnsi"/>
          <w:b/>
          <w:sz w:val="22"/>
          <w:szCs w:val="22"/>
        </w:rPr>
        <w:t>Lawan</w:t>
      </w:r>
      <w:proofErr w:type="spellEnd"/>
      <w:r w:rsidRPr="00AD6487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Pr="00AD6487">
        <w:rPr>
          <w:rFonts w:asciiTheme="majorHAnsi" w:hAnsiTheme="majorHAnsi"/>
          <w:b/>
          <w:sz w:val="22"/>
          <w:szCs w:val="22"/>
        </w:rPr>
        <w:t>Up</w:t>
      </w:r>
      <w:r w:rsidR="004F5469">
        <w:rPr>
          <w:rFonts w:asciiTheme="majorHAnsi" w:hAnsiTheme="majorHAnsi"/>
          <w:b/>
          <w:sz w:val="22"/>
          <w:szCs w:val="22"/>
        </w:rPr>
        <w:t>a</w:t>
      </w:r>
      <w:proofErr w:type="spellEnd"/>
      <w:r w:rsidR="004F5469">
        <w:rPr>
          <w:rFonts w:asciiTheme="majorHAnsi" w:hAnsiTheme="majorHAnsi"/>
          <w:b/>
          <w:sz w:val="22"/>
          <w:szCs w:val="22"/>
        </w:rPr>
        <w:t>-</w:t>
      </w:r>
      <w:proofErr w:type="gramStart"/>
      <w:r w:rsidR="004F5469">
        <w:rPr>
          <w:rFonts w:asciiTheme="majorHAnsi" w:hAnsiTheme="majorHAnsi"/>
          <w:b/>
          <w:sz w:val="22"/>
          <w:szCs w:val="22"/>
        </w:rPr>
        <w:t>I</w:t>
      </w:r>
      <w:r w:rsidR="00A17459" w:rsidRPr="00AD6487">
        <w:rPr>
          <w:rFonts w:asciiTheme="majorHAnsi" w:hAnsiTheme="majorHAnsi"/>
          <w:b/>
          <w:sz w:val="22"/>
          <w:szCs w:val="22"/>
        </w:rPr>
        <w:t xml:space="preserve">n </w:t>
      </w:r>
      <w:r w:rsidR="00C50518">
        <w:rPr>
          <w:rFonts w:asciiTheme="majorHAnsi" w:hAnsiTheme="majorHAnsi"/>
          <w:sz w:val="22"/>
          <w:szCs w:val="22"/>
        </w:rPr>
        <w:t xml:space="preserve"> </w:t>
      </w:r>
      <w:bookmarkEnd w:id="0"/>
      <w:r w:rsidR="0089656E" w:rsidRPr="00AD6487">
        <w:rPr>
          <w:rFonts w:asciiTheme="majorHAnsi" w:hAnsiTheme="majorHAnsi"/>
          <w:sz w:val="22"/>
          <w:szCs w:val="22"/>
        </w:rPr>
        <w:t>(</w:t>
      </w:r>
      <w:proofErr w:type="gramEnd"/>
      <w:r w:rsidR="0089656E" w:rsidRPr="00AD6487">
        <w:rPr>
          <w:rFonts w:asciiTheme="majorHAnsi" w:hAnsiTheme="majorHAnsi"/>
          <w:sz w:val="22"/>
          <w:szCs w:val="22"/>
        </w:rPr>
        <w:t xml:space="preserve">12 </w:t>
      </w:r>
      <w:r w:rsidR="00C42515" w:rsidRPr="00AD6487">
        <w:rPr>
          <w:rFonts w:asciiTheme="majorHAnsi" w:hAnsiTheme="majorHAnsi"/>
          <w:sz w:val="22"/>
          <w:szCs w:val="22"/>
        </w:rPr>
        <w:t>January</w:t>
      </w:r>
      <w:r w:rsidR="0089656E" w:rsidRPr="00AD6487">
        <w:rPr>
          <w:rFonts w:asciiTheme="majorHAnsi" w:hAnsiTheme="majorHAnsi"/>
          <w:sz w:val="22"/>
          <w:szCs w:val="22"/>
        </w:rPr>
        <w:t xml:space="preserve"> 1935 -)</w:t>
      </w:r>
    </w:p>
    <w:p w:rsidR="00C50518" w:rsidRPr="00AD6487" w:rsidRDefault="00C50518" w:rsidP="00F44F3C">
      <w:pPr>
        <w:pStyle w:val="BodyText"/>
        <w:rPr>
          <w:rFonts w:asciiTheme="majorHAnsi" w:hAnsiTheme="majorHAnsi"/>
          <w:sz w:val="22"/>
          <w:szCs w:val="22"/>
        </w:rPr>
      </w:pPr>
    </w:p>
    <w:p w:rsidR="007150CA" w:rsidRDefault="0089656E">
      <w:pPr>
        <w:pStyle w:val="BodyText"/>
        <w:ind w:firstLine="720"/>
        <w:jc w:val="both"/>
        <w:rPr>
          <w:rFonts w:asciiTheme="majorHAnsi" w:hAnsiTheme="majorHAnsi"/>
          <w:sz w:val="22"/>
          <w:szCs w:val="22"/>
        </w:rPr>
      </w:pPr>
      <w:proofErr w:type="spellStart"/>
      <w:r w:rsidRPr="00AD6487">
        <w:rPr>
          <w:rFonts w:asciiTheme="majorHAnsi" w:hAnsiTheme="majorHAnsi"/>
          <w:sz w:val="22"/>
          <w:szCs w:val="22"/>
        </w:rPr>
        <w:t>Lawan</w:t>
      </w:r>
      <w:proofErr w:type="spellEnd"/>
      <w:r w:rsidRPr="00AD648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AD6487">
        <w:rPr>
          <w:rFonts w:asciiTheme="majorHAnsi" w:hAnsiTheme="majorHAnsi"/>
          <w:sz w:val="22"/>
          <w:szCs w:val="22"/>
        </w:rPr>
        <w:t>Upa</w:t>
      </w:r>
      <w:proofErr w:type="spellEnd"/>
      <w:r w:rsidR="004F5469">
        <w:rPr>
          <w:rFonts w:asciiTheme="majorHAnsi" w:hAnsiTheme="majorHAnsi"/>
          <w:sz w:val="22"/>
          <w:szCs w:val="22"/>
        </w:rPr>
        <w:t>-I</w:t>
      </w:r>
      <w:r w:rsidRPr="00AD6487">
        <w:rPr>
          <w:rFonts w:asciiTheme="majorHAnsi" w:hAnsiTheme="majorHAnsi"/>
          <w:sz w:val="22"/>
          <w:szCs w:val="22"/>
        </w:rPr>
        <w:t xml:space="preserve">n </w:t>
      </w:r>
      <w:r w:rsidR="00C90C82" w:rsidRPr="00AD6487">
        <w:rPr>
          <w:rFonts w:asciiTheme="majorHAnsi" w:hAnsiTheme="majorHAnsi"/>
          <w:sz w:val="22"/>
          <w:szCs w:val="22"/>
        </w:rPr>
        <w:t>is</w:t>
      </w:r>
      <w:r w:rsidR="00DE0E7F" w:rsidRPr="00AD6487">
        <w:rPr>
          <w:rFonts w:asciiTheme="majorHAnsi" w:hAnsiTheme="majorHAnsi"/>
          <w:sz w:val="22"/>
          <w:szCs w:val="22"/>
        </w:rPr>
        <w:t xml:space="preserve"> a </w:t>
      </w:r>
      <w:r w:rsidRPr="00AD6487">
        <w:rPr>
          <w:rFonts w:asciiTheme="majorHAnsi" w:hAnsiTheme="majorHAnsi"/>
          <w:sz w:val="22"/>
          <w:szCs w:val="22"/>
        </w:rPr>
        <w:t xml:space="preserve">female Thai artist renowned for her work in portraiture. </w:t>
      </w:r>
      <w:r w:rsidR="00C42515" w:rsidRPr="00AD6487">
        <w:rPr>
          <w:rFonts w:asciiTheme="majorHAnsi" w:hAnsiTheme="majorHAnsi"/>
          <w:sz w:val="22"/>
          <w:szCs w:val="22"/>
        </w:rPr>
        <w:t xml:space="preserve">Her artistic mentor was the </w:t>
      </w:r>
      <w:r w:rsidR="005C5361">
        <w:rPr>
          <w:rFonts w:asciiTheme="majorHAnsi" w:hAnsiTheme="majorHAnsi"/>
          <w:sz w:val="22"/>
          <w:szCs w:val="22"/>
        </w:rPr>
        <w:t>so</w:t>
      </w:r>
      <w:r w:rsidR="00C50518">
        <w:rPr>
          <w:rFonts w:asciiTheme="majorHAnsi" w:hAnsiTheme="majorHAnsi"/>
          <w:sz w:val="22"/>
          <w:szCs w:val="22"/>
        </w:rPr>
        <w:t>-</w:t>
      </w:r>
      <w:r w:rsidR="005C5361">
        <w:rPr>
          <w:rFonts w:asciiTheme="majorHAnsi" w:hAnsiTheme="majorHAnsi"/>
          <w:sz w:val="22"/>
          <w:szCs w:val="22"/>
        </w:rPr>
        <w:t xml:space="preserve">called </w:t>
      </w:r>
      <w:r w:rsidR="00C42515" w:rsidRPr="00AD6487">
        <w:rPr>
          <w:rFonts w:asciiTheme="majorHAnsi" w:hAnsiTheme="majorHAnsi"/>
          <w:sz w:val="22"/>
          <w:szCs w:val="22"/>
        </w:rPr>
        <w:t>‘father’ of Thai modern art</w:t>
      </w:r>
      <w:r w:rsidR="00C50518">
        <w:rPr>
          <w:rFonts w:asciiTheme="majorHAnsi" w:hAnsiTheme="majorHAnsi"/>
          <w:sz w:val="22"/>
          <w:szCs w:val="22"/>
        </w:rPr>
        <w:t>,</w:t>
      </w:r>
      <w:r w:rsidR="00C42515" w:rsidRPr="00AD6487">
        <w:rPr>
          <w:rFonts w:asciiTheme="majorHAnsi" w:hAnsiTheme="majorHAnsi"/>
          <w:sz w:val="22"/>
          <w:szCs w:val="22"/>
        </w:rPr>
        <w:t xml:space="preserve"> </w:t>
      </w:r>
      <w:r w:rsidR="00C50518" w:rsidRPr="00AD6487">
        <w:rPr>
          <w:rFonts w:asciiTheme="majorHAnsi" w:hAnsiTheme="majorHAnsi"/>
          <w:sz w:val="22"/>
          <w:szCs w:val="22"/>
        </w:rPr>
        <w:t xml:space="preserve">Professor </w:t>
      </w:r>
      <w:proofErr w:type="spellStart"/>
      <w:r w:rsidR="00C50518" w:rsidRPr="00AD6487">
        <w:rPr>
          <w:rFonts w:asciiTheme="majorHAnsi" w:hAnsiTheme="majorHAnsi"/>
          <w:sz w:val="22"/>
          <w:szCs w:val="22"/>
        </w:rPr>
        <w:t>Silpa</w:t>
      </w:r>
      <w:proofErr w:type="spellEnd"/>
      <w:r w:rsidR="00C50518" w:rsidRPr="00AD648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C50518" w:rsidRPr="00AD6487">
        <w:rPr>
          <w:rFonts w:asciiTheme="majorHAnsi" w:hAnsiTheme="majorHAnsi"/>
          <w:sz w:val="22"/>
          <w:szCs w:val="22"/>
        </w:rPr>
        <w:t>Bhirasri</w:t>
      </w:r>
      <w:proofErr w:type="spellEnd"/>
      <w:r w:rsidR="00C50518" w:rsidRPr="00AD6487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="00C50518" w:rsidRPr="00AD6487">
        <w:rPr>
          <w:rFonts w:asciiTheme="majorHAnsi" w:hAnsiTheme="majorHAnsi"/>
          <w:sz w:val="22"/>
          <w:szCs w:val="22"/>
        </w:rPr>
        <w:t>Corrado</w:t>
      </w:r>
      <w:proofErr w:type="spellEnd"/>
      <w:r w:rsidR="00C50518" w:rsidRPr="00AD648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C50518" w:rsidRPr="009B3F36">
        <w:rPr>
          <w:rFonts w:asciiTheme="majorHAnsi" w:hAnsiTheme="majorHAnsi"/>
          <w:sz w:val="22"/>
          <w:szCs w:val="22"/>
        </w:rPr>
        <w:t>Feroci</w:t>
      </w:r>
      <w:proofErr w:type="spellEnd"/>
      <w:r w:rsidR="005703EC" w:rsidRPr="009B3F36">
        <w:rPr>
          <w:rFonts w:asciiTheme="majorHAnsi" w:hAnsiTheme="majorHAnsi"/>
          <w:sz w:val="22"/>
          <w:szCs w:val="22"/>
        </w:rPr>
        <w:t>)</w:t>
      </w:r>
      <w:r w:rsidR="005C5361" w:rsidRPr="009B3F36">
        <w:rPr>
          <w:rFonts w:asciiTheme="majorHAnsi" w:hAnsiTheme="majorHAnsi"/>
          <w:sz w:val="22"/>
          <w:szCs w:val="22"/>
        </w:rPr>
        <w:t>.</w:t>
      </w:r>
      <w:r w:rsidR="005C5361">
        <w:rPr>
          <w:rFonts w:asciiTheme="majorHAnsi" w:hAnsiTheme="majorHAnsi"/>
          <w:sz w:val="22"/>
          <w:szCs w:val="22"/>
        </w:rPr>
        <w:t xml:space="preserve"> In her early twenties</w:t>
      </w:r>
      <w:r w:rsidR="00C42515" w:rsidRPr="00AD6487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="00C42515" w:rsidRPr="00AD6487">
        <w:rPr>
          <w:rFonts w:asciiTheme="majorHAnsi" w:hAnsiTheme="majorHAnsi"/>
          <w:sz w:val="22"/>
          <w:szCs w:val="22"/>
        </w:rPr>
        <w:t>Lawan</w:t>
      </w:r>
      <w:proofErr w:type="spellEnd"/>
      <w:r w:rsidR="00C42515" w:rsidRPr="00AD6487">
        <w:rPr>
          <w:rFonts w:asciiTheme="majorHAnsi" w:hAnsiTheme="majorHAnsi"/>
          <w:sz w:val="22"/>
          <w:szCs w:val="22"/>
        </w:rPr>
        <w:t xml:space="preserve"> studied at </w:t>
      </w:r>
      <w:proofErr w:type="spellStart"/>
      <w:r w:rsidR="00C42515" w:rsidRPr="00AD6487">
        <w:rPr>
          <w:rFonts w:asciiTheme="majorHAnsi" w:hAnsiTheme="majorHAnsi"/>
          <w:sz w:val="22"/>
          <w:szCs w:val="22"/>
        </w:rPr>
        <w:t>Silpakorn</w:t>
      </w:r>
      <w:proofErr w:type="spellEnd"/>
      <w:r w:rsidR="00C42515" w:rsidRPr="00AD6487">
        <w:rPr>
          <w:rFonts w:asciiTheme="majorHAnsi" w:hAnsiTheme="majorHAnsi"/>
          <w:sz w:val="22"/>
          <w:szCs w:val="22"/>
        </w:rPr>
        <w:t xml:space="preserve"> University in the Faculty of Painting, Sculpture and Graphic Arts. She </w:t>
      </w:r>
      <w:r w:rsidR="00C12CCB" w:rsidRPr="00AD6487">
        <w:rPr>
          <w:rFonts w:asciiTheme="majorHAnsi" w:hAnsiTheme="majorHAnsi"/>
          <w:sz w:val="22"/>
          <w:szCs w:val="22"/>
        </w:rPr>
        <w:t>graduated</w:t>
      </w:r>
      <w:r w:rsidR="00C42515" w:rsidRPr="00AD6487">
        <w:rPr>
          <w:rFonts w:asciiTheme="majorHAnsi" w:hAnsiTheme="majorHAnsi"/>
          <w:sz w:val="22"/>
          <w:szCs w:val="22"/>
        </w:rPr>
        <w:t xml:space="preserve"> </w:t>
      </w:r>
      <w:r w:rsidR="00C12CCB" w:rsidRPr="00AD6487">
        <w:rPr>
          <w:rFonts w:asciiTheme="majorHAnsi" w:hAnsiTheme="majorHAnsi"/>
          <w:sz w:val="22"/>
          <w:szCs w:val="22"/>
        </w:rPr>
        <w:t>as the first female student to be</w:t>
      </w:r>
      <w:r w:rsidR="007051B2">
        <w:rPr>
          <w:rFonts w:asciiTheme="majorHAnsi" w:hAnsiTheme="majorHAnsi"/>
          <w:sz w:val="22"/>
          <w:szCs w:val="22"/>
        </w:rPr>
        <w:t xml:space="preserve"> granted a Bachelor of Arts in p</w:t>
      </w:r>
      <w:r w:rsidR="00C12CCB" w:rsidRPr="00AD6487">
        <w:rPr>
          <w:rFonts w:asciiTheme="majorHAnsi" w:hAnsiTheme="majorHAnsi"/>
          <w:sz w:val="22"/>
          <w:szCs w:val="22"/>
        </w:rPr>
        <w:t>ainting</w:t>
      </w:r>
      <w:r w:rsidR="00C50518">
        <w:rPr>
          <w:rFonts w:asciiTheme="majorHAnsi" w:hAnsiTheme="majorHAnsi"/>
          <w:sz w:val="22"/>
          <w:szCs w:val="22"/>
        </w:rPr>
        <w:t xml:space="preserve"> and became well known as a </w:t>
      </w:r>
      <w:r w:rsidR="00C50518" w:rsidRPr="00AD6487">
        <w:rPr>
          <w:rFonts w:asciiTheme="majorHAnsi" w:hAnsiTheme="majorHAnsi"/>
          <w:sz w:val="22"/>
          <w:szCs w:val="22"/>
        </w:rPr>
        <w:t>female artist in an entirely male dominated field at the time</w:t>
      </w:r>
      <w:r w:rsidR="00C12CCB" w:rsidRPr="00AD6487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="00F456AF" w:rsidRPr="00AD6487">
        <w:rPr>
          <w:rFonts w:asciiTheme="majorHAnsi" w:hAnsiTheme="majorHAnsi"/>
          <w:sz w:val="22"/>
          <w:szCs w:val="22"/>
        </w:rPr>
        <w:t>Lawan</w:t>
      </w:r>
      <w:proofErr w:type="spellEnd"/>
      <w:r w:rsidR="00F456AF" w:rsidRPr="00AD6487">
        <w:rPr>
          <w:rFonts w:asciiTheme="majorHAnsi" w:hAnsiTheme="majorHAnsi"/>
          <w:sz w:val="22"/>
          <w:szCs w:val="22"/>
        </w:rPr>
        <w:t xml:space="preserve"> is an artist who over her vast career has mastered the art of capturing the nuances of the human character in </w:t>
      </w:r>
      <w:r w:rsidR="00AD6487" w:rsidRPr="00AD6487">
        <w:rPr>
          <w:rFonts w:asciiTheme="majorHAnsi" w:hAnsiTheme="majorHAnsi"/>
          <w:sz w:val="22"/>
          <w:szCs w:val="22"/>
        </w:rPr>
        <w:t xml:space="preserve">oil </w:t>
      </w:r>
      <w:r w:rsidR="00F456AF" w:rsidRPr="00AD6487">
        <w:rPr>
          <w:rFonts w:asciiTheme="majorHAnsi" w:hAnsiTheme="majorHAnsi"/>
          <w:sz w:val="22"/>
          <w:szCs w:val="22"/>
        </w:rPr>
        <w:t xml:space="preserve">paint on canvas. </w:t>
      </w:r>
      <w:proofErr w:type="spellStart"/>
      <w:r w:rsidR="00F456AF" w:rsidRPr="00AD6487">
        <w:rPr>
          <w:rFonts w:asciiTheme="majorHAnsi" w:hAnsiTheme="majorHAnsi"/>
          <w:sz w:val="22"/>
          <w:szCs w:val="22"/>
        </w:rPr>
        <w:t>Lawan</w:t>
      </w:r>
      <w:proofErr w:type="spellEnd"/>
      <w:r w:rsidR="00F456AF" w:rsidRPr="00AD6487">
        <w:rPr>
          <w:rFonts w:asciiTheme="majorHAnsi" w:hAnsiTheme="majorHAnsi"/>
          <w:sz w:val="22"/>
          <w:szCs w:val="22"/>
        </w:rPr>
        <w:t xml:space="preserve"> is a descendent of the Thai monarchy an</w:t>
      </w:r>
      <w:r w:rsidR="00C50518">
        <w:rPr>
          <w:rFonts w:asciiTheme="majorHAnsi" w:hAnsiTheme="majorHAnsi"/>
          <w:sz w:val="22"/>
          <w:szCs w:val="22"/>
        </w:rPr>
        <w:t xml:space="preserve">d initial </w:t>
      </w:r>
      <w:r w:rsidR="00F05DEC" w:rsidRPr="00AD6487">
        <w:rPr>
          <w:rFonts w:asciiTheme="majorHAnsi" w:hAnsiTheme="majorHAnsi"/>
          <w:sz w:val="22"/>
          <w:szCs w:val="22"/>
        </w:rPr>
        <w:t xml:space="preserve">commissions from the Thai royal family soon helped to develop her reputation </w:t>
      </w:r>
      <w:r w:rsidR="004F5469" w:rsidRPr="00AD6487">
        <w:rPr>
          <w:rFonts w:asciiTheme="majorHAnsi" w:hAnsiTheme="majorHAnsi"/>
          <w:sz w:val="22"/>
          <w:szCs w:val="22"/>
        </w:rPr>
        <w:t>as an artist</w:t>
      </w:r>
      <w:r w:rsidR="00F05DEC" w:rsidRPr="00AD6487">
        <w:rPr>
          <w:rFonts w:asciiTheme="majorHAnsi" w:hAnsiTheme="majorHAnsi"/>
          <w:sz w:val="22"/>
          <w:szCs w:val="22"/>
        </w:rPr>
        <w:t xml:space="preserve">. </w:t>
      </w:r>
      <w:r w:rsidR="004F5469">
        <w:rPr>
          <w:rFonts w:asciiTheme="majorHAnsi" w:hAnsiTheme="majorHAnsi"/>
          <w:sz w:val="22"/>
          <w:szCs w:val="22"/>
        </w:rPr>
        <w:t>Her style reflects</w:t>
      </w:r>
      <w:r w:rsidR="004F5469" w:rsidRPr="00AD6487">
        <w:rPr>
          <w:rFonts w:asciiTheme="majorHAnsi" w:hAnsiTheme="majorHAnsi"/>
          <w:sz w:val="22"/>
          <w:szCs w:val="22"/>
        </w:rPr>
        <w:t xml:space="preserve"> the Western art tradition of her mentor Professor </w:t>
      </w:r>
      <w:proofErr w:type="spellStart"/>
      <w:r w:rsidR="004F5469" w:rsidRPr="00AD6487">
        <w:rPr>
          <w:rFonts w:asciiTheme="majorHAnsi" w:hAnsiTheme="majorHAnsi"/>
          <w:sz w:val="22"/>
          <w:szCs w:val="22"/>
        </w:rPr>
        <w:t>Silpa</w:t>
      </w:r>
      <w:proofErr w:type="spellEnd"/>
      <w:r w:rsidR="004F5469" w:rsidRPr="00AD6487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4F5469" w:rsidRPr="00AD6487">
        <w:rPr>
          <w:rFonts w:asciiTheme="majorHAnsi" w:hAnsiTheme="majorHAnsi"/>
          <w:sz w:val="22"/>
          <w:szCs w:val="22"/>
        </w:rPr>
        <w:t>Bhirasri</w:t>
      </w:r>
      <w:proofErr w:type="spellEnd"/>
      <w:r w:rsidR="004F5469" w:rsidRPr="00AD6487">
        <w:rPr>
          <w:rFonts w:asciiTheme="majorHAnsi" w:hAnsiTheme="majorHAnsi"/>
          <w:sz w:val="22"/>
          <w:szCs w:val="22"/>
        </w:rPr>
        <w:t xml:space="preserve"> </w:t>
      </w:r>
      <w:r w:rsidR="006F1510" w:rsidRPr="00AD6487">
        <w:rPr>
          <w:rFonts w:asciiTheme="majorHAnsi" w:hAnsiTheme="majorHAnsi"/>
          <w:sz w:val="22"/>
          <w:szCs w:val="22"/>
        </w:rPr>
        <w:t>Her portraits have some attributes of photo-realism, however</w:t>
      </w:r>
      <w:r w:rsidR="00C50518">
        <w:rPr>
          <w:rFonts w:asciiTheme="majorHAnsi" w:hAnsiTheme="majorHAnsi"/>
          <w:sz w:val="22"/>
          <w:szCs w:val="22"/>
        </w:rPr>
        <w:t xml:space="preserve"> the artist aims to capture the </w:t>
      </w:r>
      <w:r w:rsidR="006F1510" w:rsidRPr="00AD6487">
        <w:rPr>
          <w:rFonts w:asciiTheme="majorHAnsi" w:hAnsiTheme="majorHAnsi"/>
          <w:sz w:val="22"/>
          <w:szCs w:val="22"/>
        </w:rPr>
        <w:t xml:space="preserve">‘heart’ of the subject, an attribute the </w:t>
      </w:r>
      <w:r w:rsidR="00C50518">
        <w:rPr>
          <w:rFonts w:asciiTheme="majorHAnsi" w:hAnsiTheme="majorHAnsi"/>
          <w:sz w:val="22"/>
          <w:szCs w:val="22"/>
        </w:rPr>
        <w:t>she</w:t>
      </w:r>
      <w:r w:rsidR="00C50518" w:rsidRPr="00AD6487">
        <w:rPr>
          <w:rFonts w:asciiTheme="majorHAnsi" w:hAnsiTheme="majorHAnsi"/>
          <w:sz w:val="22"/>
          <w:szCs w:val="22"/>
        </w:rPr>
        <w:t xml:space="preserve"> </w:t>
      </w:r>
      <w:r w:rsidR="006F1510" w:rsidRPr="00AD6487">
        <w:rPr>
          <w:rFonts w:asciiTheme="majorHAnsi" w:hAnsiTheme="majorHAnsi"/>
          <w:sz w:val="22"/>
          <w:szCs w:val="22"/>
        </w:rPr>
        <w:t xml:space="preserve">believes a photograph </w:t>
      </w:r>
      <w:r w:rsidR="004F5469" w:rsidRPr="00AD6487">
        <w:rPr>
          <w:rFonts w:asciiTheme="majorHAnsi" w:hAnsiTheme="majorHAnsi"/>
          <w:sz w:val="22"/>
          <w:szCs w:val="22"/>
        </w:rPr>
        <w:t>cannot</w:t>
      </w:r>
      <w:r w:rsidR="006F1510" w:rsidRPr="00AD6487">
        <w:rPr>
          <w:rFonts w:asciiTheme="majorHAnsi" w:hAnsiTheme="majorHAnsi"/>
          <w:sz w:val="22"/>
          <w:szCs w:val="22"/>
        </w:rPr>
        <w:t xml:space="preserve"> capture. Some of her works, however, divert from this style to include narrative elements that reflect political turmoil in Thailand. </w:t>
      </w:r>
    </w:p>
    <w:p w:rsidR="0089656E" w:rsidRPr="00AD6487" w:rsidRDefault="0089656E" w:rsidP="00AD7160">
      <w:pPr>
        <w:pStyle w:val="BodyText"/>
        <w:jc w:val="both"/>
        <w:rPr>
          <w:rFonts w:asciiTheme="majorHAnsi" w:hAnsiTheme="majorHAnsi"/>
          <w:sz w:val="22"/>
          <w:szCs w:val="22"/>
        </w:rPr>
      </w:pPr>
    </w:p>
    <w:p w:rsidR="004F5BFB" w:rsidRDefault="004F5BFB" w:rsidP="009F0129">
      <w:pPr>
        <w:spacing w:line="240" w:lineRule="auto"/>
        <w:rPr>
          <w:sz w:val="22"/>
          <w:szCs w:val="22"/>
        </w:rPr>
      </w:pPr>
    </w:p>
    <w:p w:rsidR="00AD7160" w:rsidRDefault="004F5BFB" w:rsidP="00EB585F">
      <w:pPr>
        <w:spacing w:line="240" w:lineRule="auto"/>
        <w:jc w:val="center"/>
        <w:rPr>
          <w:sz w:val="22"/>
          <w:szCs w:val="22"/>
        </w:rPr>
      </w:pPr>
      <w:r>
        <w:rPr>
          <w:noProof/>
          <w:lang w:val="en-GB" w:eastAsia="en-GB"/>
        </w:rPr>
        <w:drawing>
          <wp:inline distT="0" distB="0" distL="0" distR="0">
            <wp:extent cx="2307040" cy="2859968"/>
            <wp:effectExtent l="0" t="0" r="0" b="0"/>
            <wp:docPr id="1" name="Picture 1" descr="http://rama9art.org/lawan/level2/w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ma9art.org/lawan/level2/w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25" cy="286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BFB" w:rsidRDefault="00AD7160" w:rsidP="009F0129">
      <w:pPr>
        <w:spacing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Lawan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Upa</w:t>
      </w:r>
      <w:proofErr w:type="spellEnd"/>
      <w:r>
        <w:rPr>
          <w:sz w:val="22"/>
          <w:szCs w:val="22"/>
        </w:rPr>
        <w:t xml:space="preserve">-In, </w:t>
      </w:r>
      <w:r w:rsidR="004F5BFB" w:rsidRPr="00AD7160">
        <w:rPr>
          <w:i/>
          <w:sz w:val="22"/>
          <w:szCs w:val="22"/>
        </w:rPr>
        <w:t>Why</w:t>
      </w:r>
      <w:proofErr w:type="gramStart"/>
      <w:r w:rsidR="004F5BFB" w:rsidRPr="00AD7160">
        <w:rPr>
          <w:i/>
          <w:sz w:val="22"/>
          <w:szCs w:val="22"/>
        </w:rPr>
        <w:t>?,</w:t>
      </w:r>
      <w:proofErr w:type="gramEnd"/>
      <w:r w:rsidR="004F5BFB">
        <w:rPr>
          <w:sz w:val="22"/>
          <w:szCs w:val="22"/>
        </w:rPr>
        <w:t xml:space="preserve"> 1993, oil on canvas, 120.5 x 101 cm, collection of the artist. </w:t>
      </w:r>
      <w:hyperlink r:id="rId9" w:history="1">
        <w:r w:rsidR="004F5BFB" w:rsidRPr="00573DDB">
          <w:rPr>
            <w:rStyle w:val="Hyperlink"/>
            <w:sz w:val="22"/>
            <w:szCs w:val="22"/>
          </w:rPr>
          <w:t>http://rama9art.org/lawan/index.html</w:t>
        </w:r>
      </w:hyperlink>
      <w:r w:rsidR="004F5BFB">
        <w:rPr>
          <w:sz w:val="22"/>
          <w:szCs w:val="22"/>
        </w:rPr>
        <w:t xml:space="preserve"> </w:t>
      </w:r>
    </w:p>
    <w:p w:rsidR="00C50518" w:rsidRDefault="00C50518" w:rsidP="009F0129">
      <w:pPr>
        <w:spacing w:line="240" w:lineRule="auto"/>
        <w:rPr>
          <w:sz w:val="22"/>
          <w:szCs w:val="22"/>
        </w:rPr>
      </w:pPr>
    </w:p>
    <w:p w:rsidR="007150CA" w:rsidRDefault="004F5BFB">
      <w:pPr>
        <w:spacing w:line="24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One of </w:t>
      </w:r>
      <w:proofErr w:type="spellStart"/>
      <w:r>
        <w:rPr>
          <w:sz w:val="22"/>
          <w:szCs w:val="22"/>
        </w:rPr>
        <w:t>Lawan’s</w:t>
      </w:r>
      <w:proofErr w:type="spellEnd"/>
      <w:r>
        <w:rPr>
          <w:sz w:val="22"/>
          <w:szCs w:val="22"/>
        </w:rPr>
        <w:t xml:space="preserve"> most remarkable works</w:t>
      </w:r>
      <w:r w:rsidR="00C50518">
        <w:rPr>
          <w:sz w:val="22"/>
          <w:szCs w:val="22"/>
        </w:rPr>
        <w:t xml:space="preserve"> dealing with political turmoil</w:t>
      </w:r>
      <w:r>
        <w:rPr>
          <w:sz w:val="22"/>
          <w:szCs w:val="22"/>
        </w:rPr>
        <w:t xml:space="preserve"> is </w:t>
      </w:r>
      <w:r w:rsidR="0099247B" w:rsidRPr="0099247B">
        <w:rPr>
          <w:i/>
          <w:sz w:val="22"/>
          <w:szCs w:val="22"/>
        </w:rPr>
        <w:t>Why</w:t>
      </w:r>
      <w:proofErr w:type="gramStart"/>
      <w:r w:rsidR="0099247B" w:rsidRPr="0099247B">
        <w:rPr>
          <w:i/>
          <w:sz w:val="22"/>
          <w:szCs w:val="22"/>
        </w:rPr>
        <w:t>?</w:t>
      </w:r>
      <w:r w:rsidR="00C50518"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r w:rsidR="00B4104E">
        <w:rPr>
          <w:sz w:val="22"/>
          <w:szCs w:val="22"/>
        </w:rPr>
        <w:t xml:space="preserve">The painting </w:t>
      </w:r>
      <w:r w:rsidR="00C50518">
        <w:rPr>
          <w:sz w:val="22"/>
          <w:szCs w:val="22"/>
        </w:rPr>
        <w:t xml:space="preserve">depicts her feelings </w:t>
      </w:r>
      <w:r w:rsidR="00B4104E">
        <w:rPr>
          <w:sz w:val="22"/>
          <w:szCs w:val="22"/>
        </w:rPr>
        <w:t>in reference to the massacre of students that she experienced during conflicts in October 1976.  A ros</w:t>
      </w:r>
      <w:r w:rsidR="00C50518">
        <w:rPr>
          <w:sz w:val="22"/>
          <w:szCs w:val="22"/>
        </w:rPr>
        <w:t>e-</w:t>
      </w:r>
      <w:r w:rsidR="00B4104E">
        <w:rPr>
          <w:sz w:val="22"/>
          <w:szCs w:val="22"/>
        </w:rPr>
        <w:t xml:space="preserve">cradled portrait drips blood from its thorn-less, bloody stem. The fractured </w:t>
      </w:r>
      <w:r w:rsidR="00C50518">
        <w:rPr>
          <w:sz w:val="22"/>
          <w:szCs w:val="22"/>
        </w:rPr>
        <w:t>landscape that surrounds the illuminated bloom</w:t>
      </w:r>
      <w:r w:rsidR="00B4104E">
        <w:rPr>
          <w:sz w:val="22"/>
          <w:szCs w:val="22"/>
        </w:rPr>
        <w:t xml:space="preserve"> is tragic and macabre</w:t>
      </w:r>
      <w:r w:rsidR="00C50518">
        <w:rPr>
          <w:sz w:val="22"/>
          <w:szCs w:val="22"/>
        </w:rPr>
        <w:t>, referencing photographs from the violent event</w:t>
      </w:r>
      <w:r w:rsidR="00B4104E">
        <w:rPr>
          <w:sz w:val="22"/>
          <w:szCs w:val="22"/>
        </w:rPr>
        <w:t xml:space="preserve">. A shadowed Buddha stands in watch of fallen bodies and armed military. </w:t>
      </w:r>
      <w:r>
        <w:rPr>
          <w:sz w:val="22"/>
          <w:szCs w:val="22"/>
        </w:rPr>
        <w:t xml:space="preserve"> </w:t>
      </w:r>
      <w:proofErr w:type="spellStart"/>
      <w:r w:rsidR="00B4104E">
        <w:rPr>
          <w:sz w:val="22"/>
          <w:szCs w:val="22"/>
        </w:rPr>
        <w:t>Lawan</w:t>
      </w:r>
      <w:proofErr w:type="spellEnd"/>
      <w:r w:rsidR="00B4104E">
        <w:rPr>
          <w:sz w:val="22"/>
          <w:szCs w:val="22"/>
        </w:rPr>
        <w:t xml:space="preserve"> had been accused of being </w:t>
      </w:r>
      <w:r w:rsidR="00A87E2D">
        <w:rPr>
          <w:sz w:val="22"/>
          <w:szCs w:val="22"/>
        </w:rPr>
        <w:t xml:space="preserve">a right-wing tyrant </w:t>
      </w:r>
      <w:r w:rsidR="00B4104E">
        <w:rPr>
          <w:sz w:val="22"/>
          <w:szCs w:val="22"/>
        </w:rPr>
        <w:t xml:space="preserve">in 1973 when she took a commission to paint the portrait of </w:t>
      </w:r>
      <w:proofErr w:type="spellStart"/>
      <w:r w:rsidR="00A87E2D">
        <w:rPr>
          <w:sz w:val="22"/>
          <w:szCs w:val="22"/>
        </w:rPr>
        <w:t>Thanom</w:t>
      </w:r>
      <w:proofErr w:type="spellEnd"/>
      <w:r w:rsidR="00A87E2D">
        <w:rPr>
          <w:sz w:val="22"/>
          <w:szCs w:val="22"/>
        </w:rPr>
        <w:t xml:space="preserve"> </w:t>
      </w:r>
      <w:proofErr w:type="spellStart"/>
      <w:r w:rsidR="00A87E2D">
        <w:rPr>
          <w:sz w:val="22"/>
          <w:szCs w:val="22"/>
        </w:rPr>
        <w:t>Kittikachorn</w:t>
      </w:r>
      <w:proofErr w:type="spellEnd"/>
      <w:r w:rsidR="00A87E2D">
        <w:rPr>
          <w:sz w:val="22"/>
          <w:szCs w:val="22"/>
        </w:rPr>
        <w:t xml:space="preserve">, </w:t>
      </w:r>
      <w:r w:rsidR="00B4104E">
        <w:rPr>
          <w:sz w:val="22"/>
          <w:szCs w:val="22"/>
        </w:rPr>
        <w:t xml:space="preserve">a military leader. The artist firmly denied these accusations, and </w:t>
      </w:r>
      <w:r w:rsidR="00C50518">
        <w:rPr>
          <w:sz w:val="22"/>
          <w:szCs w:val="22"/>
        </w:rPr>
        <w:t xml:space="preserve">those made against her </w:t>
      </w:r>
      <w:r w:rsidR="00B4104E">
        <w:rPr>
          <w:sz w:val="22"/>
          <w:szCs w:val="22"/>
        </w:rPr>
        <w:t xml:space="preserve">in 1976 </w:t>
      </w:r>
      <w:r w:rsidR="00C50518">
        <w:rPr>
          <w:sz w:val="22"/>
          <w:szCs w:val="22"/>
        </w:rPr>
        <w:t xml:space="preserve">when she was </w:t>
      </w:r>
      <w:r w:rsidR="00B4104E">
        <w:rPr>
          <w:sz w:val="22"/>
          <w:szCs w:val="22"/>
        </w:rPr>
        <w:t xml:space="preserve">accused again </w:t>
      </w:r>
      <w:r w:rsidR="00C50518">
        <w:rPr>
          <w:sz w:val="22"/>
          <w:szCs w:val="22"/>
        </w:rPr>
        <w:t xml:space="preserve">in </w:t>
      </w:r>
      <w:r w:rsidR="00B4104E">
        <w:rPr>
          <w:sz w:val="22"/>
          <w:szCs w:val="22"/>
        </w:rPr>
        <w:t xml:space="preserve">a political climate where </w:t>
      </w:r>
      <w:r w:rsidR="00C50518">
        <w:rPr>
          <w:sz w:val="22"/>
          <w:szCs w:val="22"/>
        </w:rPr>
        <w:t xml:space="preserve">the crime of </w:t>
      </w:r>
      <w:r w:rsidR="0099247B" w:rsidRPr="0099247B">
        <w:rPr>
          <w:i/>
          <w:sz w:val="22"/>
          <w:szCs w:val="22"/>
        </w:rPr>
        <w:t>l</w:t>
      </w:r>
      <w:r w:rsidR="00C50518">
        <w:rPr>
          <w:i/>
          <w:sz w:val="22"/>
          <w:szCs w:val="22"/>
        </w:rPr>
        <w:t>è</w:t>
      </w:r>
      <w:r w:rsidR="0099247B" w:rsidRPr="0099247B">
        <w:rPr>
          <w:i/>
          <w:sz w:val="22"/>
          <w:szCs w:val="22"/>
        </w:rPr>
        <w:t>se</w:t>
      </w:r>
      <w:r w:rsidR="00C50518">
        <w:rPr>
          <w:i/>
          <w:sz w:val="22"/>
          <w:szCs w:val="22"/>
        </w:rPr>
        <w:t>-</w:t>
      </w:r>
      <w:r w:rsidR="0099247B" w:rsidRPr="0099247B">
        <w:rPr>
          <w:i/>
          <w:sz w:val="22"/>
          <w:szCs w:val="22"/>
        </w:rPr>
        <w:t>majes</w:t>
      </w:r>
      <w:r w:rsidR="00C50518">
        <w:rPr>
          <w:i/>
          <w:sz w:val="22"/>
          <w:szCs w:val="22"/>
        </w:rPr>
        <w:t>té</w:t>
      </w:r>
      <w:r w:rsidR="00B4104E">
        <w:rPr>
          <w:sz w:val="22"/>
          <w:szCs w:val="22"/>
        </w:rPr>
        <w:t xml:space="preserve"> could involve politically motivated art. The incident in 1976 was triggered by a performance art</w:t>
      </w:r>
      <w:r w:rsidR="00C50518">
        <w:rPr>
          <w:sz w:val="22"/>
          <w:szCs w:val="22"/>
        </w:rPr>
        <w:t xml:space="preserve"> piece</w:t>
      </w:r>
      <w:r w:rsidR="00B516C9">
        <w:rPr>
          <w:sz w:val="22"/>
          <w:szCs w:val="22"/>
        </w:rPr>
        <w:t xml:space="preserve"> </w:t>
      </w:r>
      <w:r w:rsidR="00C50518">
        <w:rPr>
          <w:sz w:val="22"/>
          <w:szCs w:val="22"/>
        </w:rPr>
        <w:t xml:space="preserve">at </w:t>
      </w:r>
      <w:proofErr w:type="spellStart"/>
      <w:r w:rsidR="00C50518">
        <w:rPr>
          <w:sz w:val="22"/>
          <w:szCs w:val="22"/>
        </w:rPr>
        <w:t>Thammasat</w:t>
      </w:r>
      <w:proofErr w:type="spellEnd"/>
      <w:r w:rsidR="00C50518">
        <w:rPr>
          <w:sz w:val="22"/>
          <w:szCs w:val="22"/>
        </w:rPr>
        <w:t xml:space="preserve"> University </w:t>
      </w:r>
      <w:r w:rsidR="00B516C9">
        <w:rPr>
          <w:sz w:val="22"/>
          <w:szCs w:val="22"/>
        </w:rPr>
        <w:t>the involved a staged fictitious hanging</w:t>
      </w:r>
      <w:r w:rsidR="00C50518">
        <w:rPr>
          <w:sz w:val="22"/>
          <w:szCs w:val="22"/>
        </w:rPr>
        <w:t>, and was thought to be the cause of the violent massacre of students days later</w:t>
      </w:r>
      <w:r w:rsidR="00B516C9">
        <w:rPr>
          <w:sz w:val="22"/>
          <w:szCs w:val="22"/>
        </w:rPr>
        <w:t>. The artists reflection on these time</w:t>
      </w:r>
      <w:r w:rsidR="005703EC">
        <w:rPr>
          <w:sz w:val="22"/>
          <w:szCs w:val="22"/>
        </w:rPr>
        <w:t xml:space="preserve">s some years later in the work </w:t>
      </w:r>
      <w:proofErr w:type="gramStart"/>
      <w:r w:rsidR="005703EC" w:rsidRPr="009B3F36">
        <w:rPr>
          <w:i/>
          <w:sz w:val="22"/>
          <w:szCs w:val="22"/>
        </w:rPr>
        <w:t>Why</w:t>
      </w:r>
      <w:proofErr w:type="gramEnd"/>
      <w:r w:rsidR="005703EC" w:rsidRPr="009B3F36">
        <w:rPr>
          <w:i/>
          <w:sz w:val="22"/>
          <w:szCs w:val="22"/>
        </w:rPr>
        <w:t>?</w:t>
      </w:r>
      <w:r w:rsidR="00B516C9" w:rsidRPr="005703EC">
        <w:rPr>
          <w:color w:val="FF0000"/>
          <w:sz w:val="22"/>
          <w:szCs w:val="22"/>
        </w:rPr>
        <w:t xml:space="preserve"> </w:t>
      </w:r>
      <w:proofErr w:type="gramStart"/>
      <w:r w:rsidR="00B516C9">
        <w:rPr>
          <w:sz w:val="22"/>
          <w:szCs w:val="22"/>
        </w:rPr>
        <w:t>portrays</w:t>
      </w:r>
      <w:proofErr w:type="gramEnd"/>
      <w:r w:rsidR="00B516C9">
        <w:rPr>
          <w:sz w:val="22"/>
          <w:szCs w:val="22"/>
        </w:rPr>
        <w:t xml:space="preserve"> her sorrow for the future generations and her country’s political difficulties.</w:t>
      </w:r>
    </w:p>
    <w:p w:rsidR="004F5BFB" w:rsidRDefault="004F5BFB" w:rsidP="009F0129">
      <w:pPr>
        <w:spacing w:line="240" w:lineRule="auto"/>
        <w:rPr>
          <w:sz w:val="22"/>
          <w:szCs w:val="22"/>
        </w:rPr>
      </w:pPr>
    </w:p>
    <w:p w:rsidR="007150CA" w:rsidRDefault="00C50518">
      <w:pPr>
        <w:spacing w:line="24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Lawan</w:t>
      </w:r>
      <w:proofErr w:type="spellEnd"/>
      <w:r w:rsidRPr="00AD6487">
        <w:rPr>
          <w:sz w:val="22"/>
          <w:szCs w:val="22"/>
        </w:rPr>
        <w:t xml:space="preserve"> began teaching at </w:t>
      </w:r>
      <w:proofErr w:type="spellStart"/>
      <w:r w:rsidRPr="00AD6487">
        <w:rPr>
          <w:sz w:val="22"/>
          <w:szCs w:val="22"/>
        </w:rPr>
        <w:t>Silpakorn</w:t>
      </w:r>
      <w:proofErr w:type="spellEnd"/>
      <w:r w:rsidRPr="00AD6487">
        <w:rPr>
          <w:sz w:val="22"/>
          <w:szCs w:val="22"/>
        </w:rPr>
        <w:t xml:space="preserve"> prior to graduation and it w</w:t>
      </w:r>
      <w:r>
        <w:rPr>
          <w:sz w:val="22"/>
          <w:szCs w:val="22"/>
        </w:rPr>
        <w:t>as only in 2012 at the age of seventy-six</w:t>
      </w:r>
      <w:r w:rsidRPr="00AD6487">
        <w:rPr>
          <w:sz w:val="22"/>
          <w:szCs w:val="22"/>
        </w:rPr>
        <w:t xml:space="preserve"> that she retired from teaching</w:t>
      </w:r>
      <w:r>
        <w:rPr>
          <w:sz w:val="22"/>
          <w:szCs w:val="22"/>
        </w:rPr>
        <w:t xml:space="preserve"> due to poor health. For over forty</w:t>
      </w:r>
      <w:r w:rsidRPr="00AD6487">
        <w:rPr>
          <w:sz w:val="22"/>
          <w:szCs w:val="22"/>
        </w:rPr>
        <w:t xml:space="preserve"> years </w:t>
      </w:r>
      <w:proofErr w:type="spellStart"/>
      <w:r w:rsidRPr="00AD6487">
        <w:rPr>
          <w:sz w:val="22"/>
          <w:szCs w:val="22"/>
        </w:rPr>
        <w:t>Lawan</w:t>
      </w:r>
      <w:proofErr w:type="spellEnd"/>
      <w:r w:rsidRPr="00AD6487">
        <w:rPr>
          <w:sz w:val="22"/>
          <w:szCs w:val="22"/>
        </w:rPr>
        <w:t xml:space="preserve"> has exhibited extensively in Thailand, winning numerous prestigious national art prizes and holding a number of retrospective solo exhibitions. Recently she has held retrospectives of her work at </w:t>
      </w:r>
      <w:proofErr w:type="spellStart"/>
      <w:r w:rsidRPr="00AD6487">
        <w:rPr>
          <w:sz w:val="22"/>
          <w:szCs w:val="22"/>
        </w:rPr>
        <w:t>Silpakorn</w:t>
      </w:r>
      <w:proofErr w:type="spellEnd"/>
      <w:r w:rsidRPr="00AD6487">
        <w:rPr>
          <w:sz w:val="22"/>
          <w:szCs w:val="22"/>
        </w:rPr>
        <w:t xml:space="preserve"> University's Art Centre and The Queens Gallery in Bangkok.</w:t>
      </w:r>
    </w:p>
    <w:p w:rsidR="0089656E" w:rsidRPr="00F44156" w:rsidRDefault="0089656E" w:rsidP="00E55F80">
      <w:pPr>
        <w:spacing w:line="240" w:lineRule="auto"/>
        <w:rPr>
          <w:sz w:val="22"/>
          <w:szCs w:val="22"/>
        </w:rPr>
      </w:pPr>
    </w:p>
    <w:p w:rsidR="00E55F80" w:rsidRPr="00F44156" w:rsidRDefault="0089656E" w:rsidP="00E55F80">
      <w:pPr>
        <w:spacing w:line="240" w:lineRule="auto"/>
        <w:rPr>
          <w:b/>
          <w:sz w:val="22"/>
          <w:szCs w:val="22"/>
        </w:rPr>
      </w:pPr>
      <w:r w:rsidRPr="00F44156">
        <w:rPr>
          <w:b/>
          <w:sz w:val="22"/>
          <w:szCs w:val="22"/>
        </w:rPr>
        <w:t>References</w:t>
      </w:r>
      <w:r w:rsidR="00936150" w:rsidRPr="00F44156">
        <w:rPr>
          <w:b/>
          <w:sz w:val="22"/>
          <w:szCs w:val="22"/>
        </w:rPr>
        <w:t xml:space="preserve"> and further reading</w:t>
      </w:r>
    </w:p>
    <w:p w:rsidR="005C5361" w:rsidRDefault="005C5361" w:rsidP="005C5361">
      <w:pPr>
        <w:spacing w:line="240" w:lineRule="auto"/>
        <w:rPr>
          <w:sz w:val="22"/>
          <w:szCs w:val="22"/>
        </w:rPr>
      </w:pPr>
    </w:p>
    <w:p w:rsidR="00A87E2D" w:rsidRPr="00A87E2D" w:rsidDel="00A87E2D" w:rsidRDefault="00C50518" w:rsidP="005C5361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----</w:t>
      </w:r>
      <w:r w:rsidR="00A87E2D">
        <w:rPr>
          <w:sz w:val="22"/>
          <w:szCs w:val="22"/>
        </w:rPr>
        <w:t xml:space="preserve"> (2013)</w:t>
      </w:r>
      <w:r>
        <w:rPr>
          <w:sz w:val="22"/>
          <w:szCs w:val="22"/>
        </w:rPr>
        <w:t xml:space="preserve"> </w:t>
      </w:r>
      <w:proofErr w:type="spellStart"/>
      <w:r w:rsidR="00A87E2D">
        <w:rPr>
          <w:i/>
          <w:sz w:val="22"/>
          <w:szCs w:val="22"/>
        </w:rPr>
        <w:t>Nitthasakan</w:t>
      </w:r>
      <w:proofErr w:type="spellEnd"/>
      <w:r w:rsidR="00A87E2D">
        <w:rPr>
          <w:i/>
          <w:sz w:val="22"/>
          <w:szCs w:val="22"/>
        </w:rPr>
        <w:t xml:space="preserve"> </w:t>
      </w:r>
      <w:proofErr w:type="spellStart"/>
      <w:r w:rsidR="00A87E2D">
        <w:rPr>
          <w:i/>
          <w:sz w:val="22"/>
          <w:szCs w:val="22"/>
        </w:rPr>
        <w:t>Chitwit</w:t>
      </w:r>
      <w:proofErr w:type="spellEnd"/>
      <w:r w:rsidR="00A87E2D">
        <w:rPr>
          <w:i/>
          <w:sz w:val="22"/>
          <w:szCs w:val="22"/>
        </w:rPr>
        <w:t xml:space="preserve"> </w:t>
      </w:r>
      <w:proofErr w:type="spellStart"/>
      <w:r w:rsidR="00A87E2D">
        <w:rPr>
          <w:i/>
          <w:sz w:val="22"/>
          <w:szCs w:val="22"/>
        </w:rPr>
        <w:t>lae</w:t>
      </w:r>
      <w:proofErr w:type="spellEnd"/>
      <w:r w:rsidR="00A87E2D">
        <w:rPr>
          <w:i/>
          <w:sz w:val="22"/>
          <w:szCs w:val="22"/>
        </w:rPr>
        <w:t xml:space="preserve"> </w:t>
      </w:r>
      <w:proofErr w:type="spellStart"/>
      <w:r w:rsidR="00A87E2D">
        <w:rPr>
          <w:i/>
          <w:sz w:val="22"/>
          <w:szCs w:val="22"/>
        </w:rPr>
        <w:t>Phonngan</w:t>
      </w:r>
      <w:proofErr w:type="spellEnd"/>
      <w:r w:rsidR="00A87E2D">
        <w:rPr>
          <w:i/>
          <w:sz w:val="22"/>
          <w:szCs w:val="22"/>
        </w:rPr>
        <w:t xml:space="preserve">: </w:t>
      </w:r>
      <w:proofErr w:type="spellStart"/>
      <w:r w:rsidR="00A87E2D">
        <w:rPr>
          <w:i/>
          <w:sz w:val="22"/>
          <w:szCs w:val="22"/>
        </w:rPr>
        <w:t>Ajan</w:t>
      </w:r>
      <w:proofErr w:type="spellEnd"/>
      <w:r w:rsidR="00A87E2D">
        <w:rPr>
          <w:i/>
          <w:sz w:val="22"/>
          <w:szCs w:val="22"/>
        </w:rPr>
        <w:t xml:space="preserve"> </w:t>
      </w:r>
      <w:proofErr w:type="spellStart"/>
      <w:r w:rsidR="00A87E2D">
        <w:rPr>
          <w:i/>
          <w:sz w:val="22"/>
          <w:szCs w:val="22"/>
        </w:rPr>
        <w:t>Lawan</w:t>
      </w:r>
      <w:proofErr w:type="spellEnd"/>
      <w:r w:rsidR="00A87E2D">
        <w:rPr>
          <w:i/>
          <w:sz w:val="22"/>
          <w:szCs w:val="22"/>
        </w:rPr>
        <w:t xml:space="preserve"> </w:t>
      </w:r>
      <w:proofErr w:type="spellStart"/>
      <w:r w:rsidR="00A87E2D">
        <w:rPr>
          <w:i/>
          <w:sz w:val="22"/>
          <w:szCs w:val="22"/>
        </w:rPr>
        <w:t>Upa</w:t>
      </w:r>
      <w:proofErr w:type="spellEnd"/>
      <w:r w:rsidR="00A87E2D">
        <w:rPr>
          <w:i/>
          <w:sz w:val="22"/>
          <w:szCs w:val="22"/>
        </w:rPr>
        <w:t>-In</w:t>
      </w:r>
      <w:r w:rsidR="00A87E2D">
        <w:rPr>
          <w:sz w:val="22"/>
          <w:szCs w:val="22"/>
        </w:rPr>
        <w:t xml:space="preserve"> (An Exhibition of Life and Works: </w:t>
      </w:r>
      <w:proofErr w:type="spellStart"/>
      <w:r w:rsidR="00A87E2D">
        <w:rPr>
          <w:sz w:val="22"/>
          <w:szCs w:val="22"/>
        </w:rPr>
        <w:t>Lawan</w:t>
      </w:r>
      <w:proofErr w:type="spellEnd"/>
      <w:r w:rsidR="00A87E2D">
        <w:rPr>
          <w:sz w:val="22"/>
          <w:szCs w:val="22"/>
        </w:rPr>
        <w:t xml:space="preserve"> </w:t>
      </w:r>
      <w:proofErr w:type="spellStart"/>
      <w:r w:rsidR="00A87E2D">
        <w:rPr>
          <w:sz w:val="22"/>
          <w:szCs w:val="22"/>
        </w:rPr>
        <w:t>Upa</w:t>
      </w:r>
      <w:proofErr w:type="spellEnd"/>
      <w:r w:rsidR="00A87E2D">
        <w:rPr>
          <w:sz w:val="22"/>
          <w:szCs w:val="22"/>
        </w:rPr>
        <w:t>-In) (exhibition catalogue), Bangkok: National Gallery of Thailand.</w:t>
      </w:r>
    </w:p>
    <w:p w:rsidR="00C50518" w:rsidRDefault="00C50518" w:rsidP="00A87E2D">
      <w:pPr>
        <w:spacing w:line="240" w:lineRule="auto"/>
        <w:rPr>
          <w:sz w:val="22"/>
          <w:szCs w:val="22"/>
        </w:rPr>
      </w:pPr>
    </w:p>
    <w:p w:rsidR="005C5361" w:rsidRPr="00F44156" w:rsidRDefault="005C5361" w:rsidP="005C5361">
      <w:pPr>
        <w:spacing w:line="240" w:lineRule="auto"/>
        <w:rPr>
          <w:sz w:val="22"/>
          <w:szCs w:val="22"/>
        </w:rPr>
      </w:pPr>
      <w:proofErr w:type="spellStart"/>
      <w:r w:rsidRPr="00F44156">
        <w:rPr>
          <w:sz w:val="22"/>
          <w:szCs w:val="22"/>
        </w:rPr>
        <w:t>Poshyananda</w:t>
      </w:r>
      <w:proofErr w:type="spellEnd"/>
      <w:r w:rsidRPr="00F44156">
        <w:rPr>
          <w:sz w:val="22"/>
          <w:szCs w:val="22"/>
        </w:rPr>
        <w:t xml:space="preserve">, </w:t>
      </w:r>
      <w:proofErr w:type="spellStart"/>
      <w:r w:rsidRPr="00F44156">
        <w:rPr>
          <w:sz w:val="22"/>
          <w:szCs w:val="22"/>
        </w:rPr>
        <w:t>Apinan</w:t>
      </w:r>
      <w:proofErr w:type="spellEnd"/>
      <w:r w:rsidRPr="00F44156">
        <w:rPr>
          <w:sz w:val="22"/>
          <w:szCs w:val="22"/>
        </w:rPr>
        <w:t xml:space="preserve">, </w:t>
      </w:r>
      <w:r w:rsidRPr="00F44156">
        <w:rPr>
          <w:i/>
          <w:iCs/>
          <w:sz w:val="22"/>
          <w:szCs w:val="22"/>
        </w:rPr>
        <w:t>Modern art in Thailand in the nineteenth and twentieth centuries</w:t>
      </w:r>
      <w:r w:rsidRPr="00F44156">
        <w:rPr>
          <w:sz w:val="22"/>
          <w:szCs w:val="22"/>
        </w:rPr>
        <w:t>, Singapore, Oxford University Press, 1992.</w:t>
      </w:r>
    </w:p>
    <w:p w:rsidR="00C50518" w:rsidRPr="00F44156" w:rsidRDefault="00C50518" w:rsidP="0089656E">
      <w:pPr>
        <w:spacing w:line="240" w:lineRule="auto"/>
        <w:rPr>
          <w:sz w:val="22"/>
          <w:szCs w:val="22"/>
        </w:rPr>
      </w:pPr>
    </w:p>
    <w:p w:rsidR="000E41AF" w:rsidRPr="00F44156" w:rsidRDefault="004F5469" w:rsidP="0089656E">
      <w:pPr>
        <w:spacing w:line="240" w:lineRule="auto"/>
        <w:rPr>
          <w:sz w:val="22"/>
          <w:szCs w:val="22"/>
        </w:rPr>
      </w:pPr>
      <w:r w:rsidRPr="00F44156">
        <w:rPr>
          <w:sz w:val="22"/>
          <w:szCs w:val="22"/>
        </w:rPr>
        <w:t xml:space="preserve">Rama 9 Art Museum, </w:t>
      </w:r>
      <w:proofErr w:type="spellStart"/>
      <w:r w:rsidRPr="00F44156">
        <w:rPr>
          <w:sz w:val="22"/>
          <w:szCs w:val="22"/>
        </w:rPr>
        <w:t>Lawan</w:t>
      </w:r>
      <w:proofErr w:type="spellEnd"/>
      <w:r w:rsidRPr="00F44156">
        <w:rPr>
          <w:sz w:val="22"/>
          <w:szCs w:val="22"/>
        </w:rPr>
        <w:t xml:space="preserve"> </w:t>
      </w:r>
      <w:proofErr w:type="spellStart"/>
      <w:r w:rsidRPr="00F44156">
        <w:rPr>
          <w:sz w:val="22"/>
          <w:szCs w:val="22"/>
        </w:rPr>
        <w:t>Upa</w:t>
      </w:r>
      <w:proofErr w:type="spellEnd"/>
      <w:r w:rsidRPr="00F44156">
        <w:rPr>
          <w:sz w:val="22"/>
          <w:szCs w:val="22"/>
        </w:rPr>
        <w:t>-In</w:t>
      </w:r>
    </w:p>
    <w:p w:rsidR="000E41AF" w:rsidRPr="00F44156" w:rsidRDefault="00B244F2" w:rsidP="0089656E">
      <w:pPr>
        <w:spacing w:line="240" w:lineRule="auto"/>
        <w:rPr>
          <w:sz w:val="22"/>
          <w:szCs w:val="22"/>
        </w:rPr>
      </w:pPr>
      <w:hyperlink r:id="rId10" w:history="1">
        <w:r w:rsidR="000E41AF" w:rsidRPr="00F44156">
          <w:rPr>
            <w:rStyle w:val="Hyperlink"/>
            <w:color w:val="auto"/>
            <w:sz w:val="22"/>
            <w:szCs w:val="22"/>
          </w:rPr>
          <w:t>http://rama9art.org/lawan/index.html</w:t>
        </w:r>
      </w:hyperlink>
      <w:r w:rsidR="000E41AF" w:rsidRPr="00F44156">
        <w:rPr>
          <w:sz w:val="22"/>
          <w:szCs w:val="22"/>
        </w:rPr>
        <w:t xml:space="preserve"> </w:t>
      </w:r>
    </w:p>
    <w:p w:rsidR="0086553C" w:rsidRPr="00F44156" w:rsidRDefault="0086553C" w:rsidP="0089656E">
      <w:pPr>
        <w:spacing w:line="240" w:lineRule="auto"/>
        <w:rPr>
          <w:sz w:val="22"/>
          <w:szCs w:val="22"/>
        </w:rPr>
      </w:pPr>
    </w:p>
    <w:p w:rsidR="004F5469" w:rsidRPr="00F44156" w:rsidRDefault="004F5469" w:rsidP="0089656E">
      <w:pPr>
        <w:spacing w:line="240" w:lineRule="auto"/>
        <w:rPr>
          <w:sz w:val="22"/>
          <w:szCs w:val="22"/>
        </w:rPr>
      </w:pPr>
      <w:proofErr w:type="spellStart"/>
      <w:r w:rsidRPr="00F44156">
        <w:rPr>
          <w:sz w:val="22"/>
          <w:szCs w:val="22"/>
        </w:rPr>
        <w:t>Silpa</w:t>
      </w:r>
      <w:proofErr w:type="spellEnd"/>
      <w:r w:rsidRPr="00F44156">
        <w:rPr>
          <w:sz w:val="22"/>
          <w:szCs w:val="22"/>
        </w:rPr>
        <w:t xml:space="preserve"> </w:t>
      </w:r>
      <w:proofErr w:type="spellStart"/>
      <w:r w:rsidRPr="00F44156">
        <w:rPr>
          <w:sz w:val="22"/>
          <w:szCs w:val="22"/>
        </w:rPr>
        <w:t>Phirasri</w:t>
      </w:r>
      <w:proofErr w:type="spellEnd"/>
      <w:r w:rsidRPr="00F44156">
        <w:rPr>
          <w:sz w:val="22"/>
          <w:szCs w:val="22"/>
        </w:rPr>
        <w:t xml:space="preserve"> National Museum</w:t>
      </w:r>
    </w:p>
    <w:p w:rsidR="00BF6B2E" w:rsidRPr="00F44156" w:rsidRDefault="00B244F2" w:rsidP="00BF6B2E">
      <w:pPr>
        <w:spacing w:line="240" w:lineRule="auto"/>
        <w:rPr>
          <w:sz w:val="22"/>
          <w:szCs w:val="22"/>
        </w:rPr>
      </w:pPr>
      <w:hyperlink r:id="rId11" w:history="1">
        <w:r w:rsidR="00F05DEC" w:rsidRPr="00F44156">
          <w:rPr>
            <w:rStyle w:val="Hyperlink"/>
            <w:color w:val="auto"/>
            <w:sz w:val="22"/>
            <w:szCs w:val="22"/>
          </w:rPr>
          <w:t>http://www.nationalmuseums.finearts.go.th/thaimuseum_eng/silpa/history.html</w:t>
        </w:r>
      </w:hyperlink>
      <w:r w:rsidR="00F05DEC" w:rsidRPr="00F44156">
        <w:rPr>
          <w:sz w:val="22"/>
          <w:szCs w:val="22"/>
        </w:rPr>
        <w:t xml:space="preserve"> </w:t>
      </w:r>
    </w:p>
    <w:p w:rsidR="00BF6B2E" w:rsidRPr="00F44156" w:rsidRDefault="00BF6B2E" w:rsidP="00BF6B2E">
      <w:pPr>
        <w:spacing w:line="240" w:lineRule="auto"/>
        <w:rPr>
          <w:sz w:val="22"/>
          <w:szCs w:val="22"/>
        </w:rPr>
      </w:pPr>
    </w:p>
    <w:p w:rsidR="00BF6B2E" w:rsidRPr="00F44156" w:rsidRDefault="00BF6B2E" w:rsidP="00BF6B2E">
      <w:pPr>
        <w:spacing w:line="240" w:lineRule="auto"/>
        <w:rPr>
          <w:i/>
          <w:sz w:val="22"/>
          <w:szCs w:val="22"/>
        </w:rPr>
      </w:pPr>
      <w:proofErr w:type="spellStart"/>
      <w:proofErr w:type="gramStart"/>
      <w:r w:rsidRPr="00F44156">
        <w:rPr>
          <w:sz w:val="22"/>
          <w:szCs w:val="22"/>
        </w:rPr>
        <w:t>Wenin</w:t>
      </w:r>
      <w:proofErr w:type="spellEnd"/>
      <w:r w:rsidRPr="00F44156">
        <w:rPr>
          <w:sz w:val="22"/>
          <w:szCs w:val="22"/>
        </w:rPr>
        <w:t xml:space="preserve">, </w:t>
      </w:r>
      <w:proofErr w:type="spellStart"/>
      <w:r w:rsidRPr="00F44156">
        <w:rPr>
          <w:sz w:val="22"/>
          <w:szCs w:val="22"/>
        </w:rPr>
        <w:t>Samila</w:t>
      </w:r>
      <w:proofErr w:type="spellEnd"/>
      <w:r w:rsidRPr="00F44156">
        <w:rPr>
          <w:sz w:val="22"/>
          <w:szCs w:val="22"/>
        </w:rPr>
        <w:t>, ‘There by the grace of art’, Bangkok Post, 21/01/2013.</w:t>
      </w:r>
      <w:proofErr w:type="gramEnd"/>
    </w:p>
    <w:p w:rsidR="00BF6B2E" w:rsidRPr="00F44156" w:rsidRDefault="00B244F2" w:rsidP="00BF6B2E">
      <w:pPr>
        <w:spacing w:line="240" w:lineRule="auto"/>
        <w:rPr>
          <w:sz w:val="22"/>
          <w:szCs w:val="22"/>
        </w:rPr>
      </w:pPr>
      <w:hyperlink r:id="rId12" w:history="1">
        <w:r w:rsidR="00BF6B2E" w:rsidRPr="00F44156">
          <w:rPr>
            <w:rStyle w:val="Hyperlink"/>
            <w:color w:val="auto"/>
            <w:sz w:val="22"/>
            <w:szCs w:val="22"/>
          </w:rPr>
          <w:t>http://www.bangkokpost.com/print/330458/</w:t>
        </w:r>
      </w:hyperlink>
    </w:p>
    <w:sectPr w:rsidR="00BF6B2E" w:rsidRPr="00F44156" w:rsidSect="00DE0E7F">
      <w:headerReference w:type="default" r:id="rId13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4F2" w:rsidRDefault="00B244F2">
      <w:pPr>
        <w:spacing w:line="240" w:lineRule="auto"/>
      </w:pPr>
      <w:r>
        <w:separator/>
      </w:r>
    </w:p>
  </w:endnote>
  <w:endnote w:type="continuationSeparator" w:id="0">
    <w:p w:rsidR="00B244F2" w:rsidRDefault="00B244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4F2" w:rsidRDefault="00B244F2">
      <w:pPr>
        <w:spacing w:line="240" w:lineRule="auto"/>
      </w:pPr>
      <w:r>
        <w:separator/>
      </w:r>
    </w:p>
  </w:footnote>
  <w:footnote w:type="continuationSeparator" w:id="0">
    <w:p w:rsidR="00B244F2" w:rsidRDefault="00B244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518" w:rsidRDefault="00C50518">
    <w:pPr>
      <w:pStyle w:val="Header"/>
    </w:pPr>
    <w:r>
      <w:t>Catherine Baker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3C"/>
    <w:rsid w:val="000B332D"/>
    <w:rsid w:val="000E41AF"/>
    <w:rsid w:val="00125E8C"/>
    <w:rsid w:val="001610CC"/>
    <w:rsid w:val="001C1F52"/>
    <w:rsid w:val="00253B7A"/>
    <w:rsid w:val="00262D8E"/>
    <w:rsid w:val="00271002"/>
    <w:rsid w:val="002A3B91"/>
    <w:rsid w:val="004227BE"/>
    <w:rsid w:val="0047352C"/>
    <w:rsid w:val="0048411A"/>
    <w:rsid w:val="004936C8"/>
    <w:rsid w:val="004F5469"/>
    <w:rsid w:val="004F5BFB"/>
    <w:rsid w:val="0055729F"/>
    <w:rsid w:val="005703EC"/>
    <w:rsid w:val="0058593A"/>
    <w:rsid w:val="005C5361"/>
    <w:rsid w:val="005D272A"/>
    <w:rsid w:val="00623BC2"/>
    <w:rsid w:val="006633C2"/>
    <w:rsid w:val="006864E5"/>
    <w:rsid w:val="006B0085"/>
    <w:rsid w:val="006F1510"/>
    <w:rsid w:val="007051B2"/>
    <w:rsid w:val="007150CA"/>
    <w:rsid w:val="00742CC5"/>
    <w:rsid w:val="00862FED"/>
    <w:rsid w:val="0086553C"/>
    <w:rsid w:val="0089656E"/>
    <w:rsid w:val="008966D3"/>
    <w:rsid w:val="00936150"/>
    <w:rsid w:val="0099247B"/>
    <w:rsid w:val="009B3F36"/>
    <w:rsid w:val="009E110E"/>
    <w:rsid w:val="009F0129"/>
    <w:rsid w:val="00A17459"/>
    <w:rsid w:val="00A87E2D"/>
    <w:rsid w:val="00AB5899"/>
    <w:rsid w:val="00AD6487"/>
    <w:rsid w:val="00AD7160"/>
    <w:rsid w:val="00B244F2"/>
    <w:rsid w:val="00B4104E"/>
    <w:rsid w:val="00B4654C"/>
    <w:rsid w:val="00B516C9"/>
    <w:rsid w:val="00BF6B2E"/>
    <w:rsid w:val="00C12CCB"/>
    <w:rsid w:val="00C42515"/>
    <w:rsid w:val="00C50518"/>
    <w:rsid w:val="00C90C82"/>
    <w:rsid w:val="00D52BF1"/>
    <w:rsid w:val="00D538C4"/>
    <w:rsid w:val="00D87CAF"/>
    <w:rsid w:val="00DE0E7F"/>
    <w:rsid w:val="00E34A51"/>
    <w:rsid w:val="00E55F80"/>
    <w:rsid w:val="00E72361"/>
    <w:rsid w:val="00EB585F"/>
    <w:rsid w:val="00F05DEC"/>
    <w:rsid w:val="00F071A1"/>
    <w:rsid w:val="00F15097"/>
    <w:rsid w:val="00F24701"/>
    <w:rsid w:val="00F44156"/>
    <w:rsid w:val="00F44F3C"/>
    <w:rsid w:val="00F456A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A7"/>
    <w:pPr>
      <w:spacing w:after="0" w:line="480" w:lineRule="auto"/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 w:line="240" w:lineRule="auto"/>
      <w:contextualSpacing/>
      <w:jc w:val="left"/>
    </w:pPr>
    <w:rPr>
      <w:rFonts w:ascii="Garamond" w:hAnsi="Garamond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BodyText">
    <w:name w:val="Body Text"/>
    <w:basedOn w:val="Normal"/>
    <w:link w:val="BodyTextChar"/>
    <w:rsid w:val="00F44F3C"/>
    <w:pPr>
      <w:spacing w:line="240" w:lineRule="auto"/>
      <w:jc w:val="left"/>
    </w:pPr>
    <w:rPr>
      <w:rFonts w:ascii="Cordia New" w:eastAsia="Times New Roman" w:hAnsi="Cordia New" w:cs="Cordia New"/>
      <w:sz w:val="32"/>
      <w:szCs w:val="32"/>
      <w:lang w:bidi="th-TH"/>
    </w:rPr>
  </w:style>
  <w:style w:type="character" w:customStyle="1" w:styleId="BodyTextChar">
    <w:name w:val="Body Text Char"/>
    <w:basedOn w:val="DefaultParagraphFont"/>
    <w:link w:val="BodyText"/>
    <w:rsid w:val="00F44F3C"/>
    <w:rPr>
      <w:rFonts w:ascii="Cordia New" w:eastAsia="Times New Roman" w:hAnsi="Cordia New" w:cs="Cordia New"/>
      <w:sz w:val="32"/>
      <w:szCs w:val="32"/>
      <w:lang w:bidi="th-TH"/>
    </w:rPr>
  </w:style>
  <w:style w:type="character" w:styleId="Hyperlink">
    <w:name w:val="Hyperlink"/>
    <w:basedOn w:val="DefaultParagraphFont"/>
    <w:uiPriority w:val="99"/>
    <w:unhideWhenUsed/>
    <w:rsid w:val="00E55F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64E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4E5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6864E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4E5"/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C536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703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3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3EC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3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3EC"/>
    <w:rPr>
      <w:rFonts w:asciiTheme="majorHAnsi" w:hAnsiTheme="maj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703EC"/>
    <w:pPr>
      <w:spacing w:after="0"/>
    </w:pPr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A7"/>
    <w:pPr>
      <w:spacing w:after="0" w:line="480" w:lineRule="auto"/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 w:line="240" w:lineRule="auto"/>
      <w:contextualSpacing/>
      <w:jc w:val="left"/>
    </w:pPr>
    <w:rPr>
      <w:rFonts w:ascii="Garamond" w:hAnsi="Garamond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BodyText">
    <w:name w:val="Body Text"/>
    <w:basedOn w:val="Normal"/>
    <w:link w:val="BodyTextChar"/>
    <w:rsid w:val="00F44F3C"/>
    <w:pPr>
      <w:spacing w:line="240" w:lineRule="auto"/>
      <w:jc w:val="left"/>
    </w:pPr>
    <w:rPr>
      <w:rFonts w:ascii="Cordia New" w:eastAsia="Times New Roman" w:hAnsi="Cordia New" w:cs="Cordia New"/>
      <w:sz w:val="32"/>
      <w:szCs w:val="32"/>
      <w:lang w:bidi="th-TH"/>
    </w:rPr>
  </w:style>
  <w:style w:type="character" w:customStyle="1" w:styleId="BodyTextChar">
    <w:name w:val="Body Text Char"/>
    <w:basedOn w:val="DefaultParagraphFont"/>
    <w:link w:val="BodyText"/>
    <w:rsid w:val="00F44F3C"/>
    <w:rPr>
      <w:rFonts w:ascii="Cordia New" w:eastAsia="Times New Roman" w:hAnsi="Cordia New" w:cs="Cordia New"/>
      <w:sz w:val="32"/>
      <w:szCs w:val="32"/>
      <w:lang w:bidi="th-TH"/>
    </w:rPr>
  </w:style>
  <w:style w:type="character" w:styleId="Hyperlink">
    <w:name w:val="Hyperlink"/>
    <w:basedOn w:val="DefaultParagraphFont"/>
    <w:uiPriority w:val="99"/>
    <w:unhideWhenUsed/>
    <w:rsid w:val="00E55F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64E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4E5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6864E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4E5"/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C536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703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3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3EC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3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3EC"/>
    <w:rPr>
      <w:rFonts w:asciiTheme="majorHAnsi" w:hAnsiTheme="maj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703EC"/>
    <w:pPr>
      <w:spacing w:after="0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bangkokpost.com/print/330458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tionalmuseums.finearts.go.th/thaimuseum_eng/silpa/history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ama9art.org/lawan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ama9art.org/lawan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5898CC5-FA35-40BA-B76C-A20F672F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NSW</Company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Veal</dc:creator>
  <cp:lastModifiedBy>doctor</cp:lastModifiedBy>
  <cp:revision>2</cp:revision>
  <cp:lastPrinted>2014-02-02T09:11:00Z</cp:lastPrinted>
  <dcterms:created xsi:type="dcterms:W3CDTF">2014-04-30T15:06:00Z</dcterms:created>
  <dcterms:modified xsi:type="dcterms:W3CDTF">2014-04-30T15:06:00Z</dcterms:modified>
</cp:coreProperties>
</file>