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D48C65" w14:textId="77777777" w:rsidTr="00A44EEB">
        <w:tc>
          <w:tcPr>
            <w:tcW w:w="491" w:type="dxa"/>
            <w:vMerge w:val="restart"/>
            <w:shd w:val="clear" w:color="auto" w:fill="A6A6A6" w:themeFill="background1" w:themeFillShade="A6"/>
            <w:textDirection w:val="btLr"/>
          </w:tcPr>
          <w:p w14:paraId="25C5C5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86E3F92267D34095C31A93769F5382"/>
            </w:placeholder>
            <w:showingPlcHdr/>
            <w:dropDownList>
              <w:listItem w:displayText="Dr." w:value="Dr."/>
              <w:listItem w:displayText="Prof." w:value="Prof."/>
            </w:dropDownList>
          </w:sdtPr>
          <w:sdtEndPr/>
          <w:sdtContent>
            <w:tc>
              <w:tcPr>
                <w:tcW w:w="1296" w:type="dxa"/>
              </w:tcPr>
              <w:p w14:paraId="2F2FA6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B3A2810C594B44909AC5E4564CDFBC"/>
            </w:placeholder>
            <w:text/>
          </w:sdtPr>
          <w:sdtEndPr/>
          <w:sdtContent>
            <w:tc>
              <w:tcPr>
                <w:tcW w:w="2073" w:type="dxa"/>
              </w:tcPr>
              <w:p w14:paraId="52120E9A" w14:textId="30CFF49D" w:rsidR="00B574C9" w:rsidRDefault="00A44EEB" w:rsidP="00A44EEB">
                <w:r>
                  <w:t>Marcos</w:t>
                </w:r>
              </w:p>
            </w:tc>
          </w:sdtContent>
        </w:sdt>
        <w:sdt>
          <w:sdtPr>
            <w:alias w:val="Middle name"/>
            <w:tag w:val="authorMiddleName"/>
            <w:id w:val="-2076034781"/>
            <w:placeholder>
              <w:docPart w:val="5199F4C5AB0E894F85E3BFF7F66A84D6"/>
            </w:placeholder>
            <w:showingPlcHdr/>
            <w:text/>
          </w:sdtPr>
          <w:sdtEndPr/>
          <w:sdtContent>
            <w:tc>
              <w:tcPr>
                <w:tcW w:w="2551" w:type="dxa"/>
              </w:tcPr>
              <w:p w14:paraId="19C70EF4" w14:textId="77777777" w:rsidR="00B574C9" w:rsidRDefault="00B574C9" w:rsidP="00922950">
                <w:r>
                  <w:rPr>
                    <w:rStyle w:val="PlaceholderText"/>
                  </w:rPr>
                  <w:t>[Middle name]</w:t>
                </w:r>
              </w:p>
            </w:tc>
          </w:sdtContent>
        </w:sdt>
        <w:sdt>
          <w:sdtPr>
            <w:alias w:val="Last name"/>
            <w:tag w:val="authorLastName"/>
            <w:id w:val="-1088529830"/>
            <w:placeholder>
              <w:docPart w:val="8DAD345D3D7AF1449F5D019ADE3B8997"/>
            </w:placeholder>
            <w:text/>
          </w:sdtPr>
          <w:sdtEndPr/>
          <w:sdtContent>
            <w:tc>
              <w:tcPr>
                <w:tcW w:w="2642" w:type="dxa"/>
              </w:tcPr>
              <w:p w14:paraId="0495546D" w14:textId="6E9E0148" w:rsidR="00B574C9" w:rsidRDefault="00A44EEB" w:rsidP="00A44EEB">
                <w:proofErr w:type="spellStart"/>
                <w:r>
                  <w:t>Castaings</w:t>
                </w:r>
                <w:proofErr w:type="spellEnd"/>
              </w:p>
            </w:tc>
          </w:sdtContent>
        </w:sdt>
      </w:tr>
      <w:tr w:rsidR="00B574C9" w14:paraId="2087E305" w14:textId="77777777" w:rsidTr="00A44EEB">
        <w:trPr>
          <w:trHeight w:val="986"/>
        </w:trPr>
        <w:tc>
          <w:tcPr>
            <w:tcW w:w="491" w:type="dxa"/>
            <w:vMerge/>
            <w:shd w:val="clear" w:color="auto" w:fill="A6A6A6" w:themeFill="background1" w:themeFillShade="A6"/>
          </w:tcPr>
          <w:p w14:paraId="481B04BD" w14:textId="77777777" w:rsidR="00B574C9" w:rsidRPr="001A6A06" w:rsidRDefault="00B574C9" w:rsidP="00CF1542">
            <w:pPr>
              <w:jc w:val="center"/>
              <w:rPr>
                <w:b/>
                <w:color w:val="FFFFFF" w:themeColor="background1"/>
              </w:rPr>
            </w:pPr>
          </w:p>
        </w:tc>
        <w:sdt>
          <w:sdtPr>
            <w:alias w:val="Biography"/>
            <w:tag w:val="authorBiography"/>
            <w:id w:val="938807824"/>
            <w:placeholder>
              <w:docPart w:val="D28DDD5EE32B1A44A2F0D340E7BAF666"/>
            </w:placeholder>
            <w:showingPlcHdr/>
          </w:sdtPr>
          <w:sdtEndPr/>
          <w:sdtContent>
            <w:tc>
              <w:tcPr>
                <w:tcW w:w="8562" w:type="dxa"/>
                <w:gridSpan w:val="4"/>
              </w:tcPr>
              <w:p w14:paraId="4F919EDA" w14:textId="77777777" w:rsidR="00B574C9" w:rsidRDefault="00B574C9" w:rsidP="00922950">
                <w:r>
                  <w:rPr>
                    <w:rStyle w:val="PlaceholderText"/>
                  </w:rPr>
                  <w:t>[Enter your biography]</w:t>
                </w:r>
              </w:p>
            </w:tc>
          </w:sdtContent>
        </w:sdt>
      </w:tr>
      <w:tr w:rsidR="00B574C9" w14:paraId="6BF95514" w14:textId="77777777" w:rsidTr="00A44EEB">
        <w:trPr>
          <w:trHeight w:val="986"/>
        </w:trPr>
        <w:tc>
          <w:tcPr>
            <w:tcW w:w="491" w:type="dxa"/>
            <w:vMerge/>
            <w:shd w:val="clear" w:color="auto" w:fill="A6A6A6" w:themeFill="background1" w:themeFillShade="A6"/>
          </w:tcPr>
          <w:p w14:paraId="181CF7C8" w14:textId="77777777" w:rsidR="00B574C9" w:rsidRPr="001A6A06" w:rsidRDefault="00B574C9" w:rsidP="00CF1542">
            <w:pPr>
              <w:jc w:val="center"/>
              <w:rPr>
                <w:b/>
                <w:color w:val="FFFFFF" w:themeColor="background1"/>
              </w:rPr>
            </w:pPr>
          </w:p>
        </w:tc>
        <w:sdt>
          <w:sdtPr>
            <w:alias w:val="Affiliation"/>
            <w:tag w:val="affiliation"/>
            <w:id w:val="2012937915"/>
            <w:placeholder>
              <w:docPart w:val="186AE713FD9C7944829D9927739FC2E2"/>
            </w:placeholder>
            <w:showingPlcHdr/>
            <w:text/>
          </w:sdtPr>
          <w:sdtEndPr/>
          <w:sdtContent>
            <w:tc>
              <w:tcPr>
                <w:tcW w:w="8562" w:type="dxa"/>
                <w:gridSpan w:val="4"/>
              </w:tcPr>
              <w:p w14:paraId="2A5A79A4" w14:textId="77777777" w:rsidR="00B574C9" w:rsidRDefault="00B574C9" w:rsidP="00B574C9">
                <w:r>
                  <w:rPr>
                    <w:rStyle w:val="PlaceholderText"/>
                  </w:rPr>
                  <w:t>[Enter the institution with which you are affiliated]</w:t>
                </w:r>
              </w:p>
            </w:tc>
          </w:sdtContent>
        </w:sdt>
      </w:tr>
      <w:tr w:rsidR="00A44EEB" w14:paraId="6C79877F" w14:textId="77777777" w:rsidTr="00A44EEB">
        <w:tc>
          <w:tcPr>
            <w:tcW w:w="491" w:type="dxa"/>
            <w:vMerge w:val="restart"/>
            <w:shd w:val="clear" w:color="auto" w:fill="A6A6A6" w:themeFill="background1" w:themeFillShade="A6"/>
            <w:textDirection w:val="btLr"/>
          </w:tcPr>
          <w:p w14:paraId="09939E92" w14:textId="77777777" w:rsidR="00A44EEB" w:rsidRPr="00CC586D" w:rsidRDefault="00A44EEB"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09180205"/>
            <w:placeholder>
              <w:docPart w:val="D6E2DE5CDF6E45448092F593924CD563"/>
            </w:placeholder>
            <w:showingPlcHdr/>
            <w:dropDownList>
              <w:listItem w:displayText="Dr." w:value="Dr."/>
              <w:listItem w:displayText="Prof." w:value="Prof."/>
            </w:dropDownList>
          </w:sdtPr>
          <w:sdtEndPr/>
          <w:sdtContent>
            <w:tc>
              <w:tcPr>
                <w:tcW w:w="1296" w:type="dxa"/>
              </w:tcPr>
              <w:p w14:paraId="7F36FBC9" w14:textId="77777777" w:rsidR="00A44EEB" w:rsidRPr="00CC586D" w:rsidRDefault="00A44EEB"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13770024"/>
            <w:placeholder>
              <w:docPart w:val="C017C49AECD3BB47A6911FCDAEEA2A65"/>
            </w:placeholder>
            <w:text/>
          </w:sdtPr>
          <w:sdtEndPr/>
          <w:sdtContent>
            <w:tc>
              <w:tcPr>
                <w:tcW w:w="2073" w:type="dxa"/>
              </w:tcPr>
              <w:p w14:paraId="7B66496C" w14:textId="4209DF4D" w:rsidR="00A44EEB" w:rsidRDefault="00A44EEB" w:rsidP="00A44EEB">
                <w:r>
                  <w:t>Martín</w:t>
                </w:r>
              </w:p>
            </w:tc>
          </w:sdtContent>
        </w:sdt>
        <w:sdt>
          <w:sdtPr>
            <w:alias w:val="Middle name"/>
            <w:tag w:val="authorMiddleName"/>
            <w:id w:val="465246436"/>
            <w:placeholder>
              <w:docPart w:val="4AF856C31BF8AF4E9D5F0028D9C7B943"/>
            </w:placeholder>
            <w:showingPlcHdr/>
            <w:text/>
          </w:sdtPr>
          <w:sdtEndPr/>
          <w:sdtContent>
            <w:tc>
              <w:tcPr>
                <w:tcW w:w="2551" w:type="dxa"/>
              </w:tcPr>
              <w:p w14:paraId="1E1BBABC" w14:textId="77777777" w:rsidR="00A44EEB" w:rsidRDefault="00A44EEB" w:rsidP="00293BBC">
                <w:r>
                  <w:rPr>
                    <w:rStyle w:val="PlaceholderText"/>
                  </w:rPr>
                  <w:t>[Middle name]</w:t>
                </w:r>
              </w:p>
            </w:tc>
          </w:sdtContent>
        </w:sdt>
        <w:sdt>
          <w:sdtPr>
            <w:alias w:val="Last name"/>
            <w:tag w:val="authorLastName"/>
            <w:id w:val="542178043"/>
            <w:placeholder>
              <w:docPart w:val="F8DC5E1FFCAD4A488516E1033FC57CEA"/>
            </w:placeholder>
            <w:text/>
          </w:sdtPr>
          <w:sdtEndPr/>
          <w:sdtContent>
            <w:tc>
              <w:tcPr>
                <w:tcW w:w="2642" w:type="dxa"/>
              </w:tcPr>
              <w:p w14:paraId="28D77393" w14:textId="16B56462" w:rsidR="00A44EEB" w:rsidRDefault="00A44EEB" w:rsidP="00A44EEB">
                <w:proofErr w:type="spellStart"/>
                <w:r>
                  <w:t>Cobas</w:t>
                </w:r>
                <w:proofErr w:type="spellEnd"/>
              </w:p>
            </w:tc>
          </w:sdtContent>
        </w:sdt>
      </w:tr>
      <w:tr w:rsidR="00A44EEB" w14:paraId="71D5EC12" w14:textId="77777777" w:rsidTr="00A44EEB">
        <w:trPr>
          <w:trHeight w:val="986"/>
        </w:trPr>
        <w:tc>
          <w:tcPr>
            <w:tcW w:w="491" w:type="dxa"/>
            <w:vMerge/>
            <w:shd w:val="clear" w:color="auto" w:fill="A6A6A6" w:themeFill="background1" w:themeFillShade="A6"/>
          </w:tcPr>
          <w:p w14:paraId="0D4FFCB7" w14:textId="77777777" w:rsidR="00A44EEB" w:rsidRPr="001A6A06" w:rsidRDefault="00A44EEB" w:rsidP="00293BBC">
            <w:pPr>
              <w:jc w:val="center"/>
              <w:rPr>
                <w:b/>
                <w:color w:val="FFFFFF" w:themeColor="background1"/>
              </w:rPr>
            </w:pPr>
          </w:p>
        </w:tc>
        <w:sdt>
          <w:sdtPr>
            <w:alias w:val="Biography"/>
            <w:tag w:val="authorBiography"/>
            <w:id w:val="-361590190"/>
            <w:placeholder>
              <w:docPart w:val="01BF56113013384382677A114C4B2B0F"/>
            </w:placeholder>
            <w:showingPlcHdr/>
          </w:sdtPr>
          <w:sdtEndPr/>
          <w:sdtContent>
            <w:tc>
              <w:tcPr>
                <w:tcW w:w="8562" w:type="dxa"/>
                <w:gridSpan w:val="4"/>
              </w:tcPr>
              <w:p w14:paraId="509EA968" w14:textId="77777777" w:rsidR="00A44EEB" w:rsidRDefault="00A44EEB" w:rsidP="00293BBC">
                <w:r>
                  <w:rPr>
                    <w:rStyle w:val="PlaceholderText"/>
                  </w:rPr>
                  <w:t>[Enter your biography]</w:t>
                </w:r>
              </w:p>
            </w:tc>
          </w:sdtContent>
        </w:sdt>
      </w:tr>
      <w:tr w:rsidR="00A44EEB" w14:paraId="58D48A0A" w14:textId="77777777" w:rsidTr="00A44EEB">
        <w:trPr>
          <w:trHeight w:val="986"/>
        </w:trPr>
        <w:tc>
          <w:tcPr>
            <w:tcW w:w="491" w:type="dxa"/>
            <w:vMerge/>
            <w:shd w:val="clear" w:color="auto" w:fill="A6A6A6" w:themeFill="background1" w:themeFillShade="A6"/>
          </w:tcPr>
          <w:p w14:paraId="36CE60F5" w14:textId="77777777" w:rsidR="00A44EEB" w:rsidRPr="001A6A06" w:rsidRDefault="00A44EEB" w:rsidP="00293BBC">
            <w:pPr>
              <w:jc w:val="center"/>
              <w:rPr>
                <w:b/>
                <w:color w:val="FFFFFF" w:themeColor="background1"/>
              </w:rPr>
            </w:pPr>
          </w:p>
        </w:tc>
        <w:sdt>
          <w:sdtPr>
            <w:alias w:val="Affiliation"/>
            <w:tag w:val="affiliation"/>
            <w:id w:val="-1091156518"/>
            <w:placeholder>
              <w:docPart w:val="B4B9DD4A926E6D48B60E9EE2DDAE2D67"/>
            </w:placeholder>
            <w:text/>
          </w:sdtPr>
          <w:sdtEndPr/>
          <w:sdtContent>
            <w:tc>
              <w:tcPr>
                <w:tcW w:w="8562" w:type="dxa"/>
                <w:gridSpan w:val="4"/>
              </w:tcPr>
              <w:p w14:paraId="266A5891" w14:textId="61A65868" w:rsidR="00A44EEB" w:rsidRDefault="00A44EEB" w:rsidP="00A44EEB">
                <w:r>
                  <w:t>Princeton University</w:t>
                </w:r>
              </w:p>
            </w:tc>
          </w:sdtContent>
        </w:sdt>
      </w:tr>
    </w:tbl>
    <w:p w14:paraId="5741CB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10FB9A" w14:textId="77777777" w:rsidTr="00244BB0">
        <w:tc>
          <w:tcPr>
            <w:tcW w:w="9016" w:type="dxa"/>
            <w:shd w:val="clear" w:color="auto" w:fill="A6A6A6" w:themeFill="background1" w:themeFillShade="A6"/>
            <w:tcMar>
              <w:top w:w="113" w:type="dxa"/>
              <w:bottom w:w="113" w:type="dxa"/>
            </w:tcMar>
          </w:tcPr>
          <w:p w14:paraId="122B31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220B8" w14:textId="77777777" w:rsidTr="003F0D73">
        <w:sdt>
          <w:sdtPr>
            <w:alias w:val="Article headword"/>
            <w:tag w:val="articleHeadword"/>
            <w:id w:val="-361440020"/>
            <w:placeholder>
              <w:docPart w:val="FE19F3578C4643469FD45264CCF26507"/>
            </w:placeholder>
            <w:text/>
          </w:sdtPr>
          <w:sdtEndPr/>
          <w:sdtContent>
            <w:tc>
              <w:tcPr>
                <w:tcW w:w="9016" w:type="dxa"/>
                <w:tcMar>
                  <w:top w:w="113" w:type="dxa"/>
                  <w:bottom w:w="113" w:type="dxa"/>
                </w:tcMar>
              </w:tcPr>
              <w:p w14:paraId="0C90F560" w14:textId="77777777" w:rsidR="003F0D73" w:rsidRPr="00FB589A" w:rsidRDefault="00471413" w:rsidP="003F0D73">
                <w:pPr>
                  <w:rPr>
                    <w:b/>
                  </w:rPr>
                </w:pPr>
                <w:proofErr w:type="spellStart"/>
                <w:r w:rsidRPr="00471413">
                  <w:rPr>
                    <w:lang w:val="en-US" w:eastAsia="es-ES_tradnl"/>
                  </w:rPr>
                  <w:t>García</w:t>
                </w:r>
                <w:proofErr w:type="spellEnd"/>
                <w:r w:rsidRPr="00471413">
                  <w:rPr>
                    <w:lang w:val="en-US" w:eastAsia="es-ES_tradnl"/>
                  </w:rPr>
                  <w:t xml:space="preserve"> Pardo, Luis (1910-2006)</w:t>
                </w:r>
              </w:p>
            </w:tc>
          </w:sdtContent>
        </w:sdt>
      </w:tr>
      <w:tr w:rsidR="00464699" w14:paraId="525E08DF" w14:textId="77777777" w:rsidTr="007821B0">
        <w:sdt>
          <w:sdtPr>
            <w:alias w:val="Variant headwords"/>
            <w:tag w:val="variantHeadwords"/>
            <w:id w:val="173464402"/>
            <w:placeholder>
              <w:docPart w:val="80ED6B4BC9700A4C873F6CE7C4C218D6"/>
            </w:placeholder>
            <w:showingPlcHdr/>
          </w:sdtPr>
          <w:sdtEndPr/>
          <w:sdtContent>
            <w:tc>
              <w:tcPr>
                <w:tcW w:w="9016" w:type="dxa"/>
                <w:tcMar>
                  <w:top w:w="113" w:type="dxa"/>
                  <w:bottom w:w="113" w:type="dxa"/>
                </w:tcMar>
              </w:tcPr>
              <w:p w14:paraId="284DF9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044358" w14:textId="77777777" w:rsidTr="003F0D73">
        <w:sdt>
          <w:sdtPr>
            <w:alias w:val="Abstract"/>
            <w:tag w:val="abstract"/>
            <w:id w:val="-635871867"/>
            <w:placeholder>
              <w:docPart w:val="A975F40D1B12784DBF69171BC2880B50"/>
            </w:placeholder>
          </w:sdtPr>
          <w:sdtEndPr/>
          <w:sdtContent>
            <w:tc>
              <w:tcPr>
                <w:tcW w:w="9016" w:type="dxa"/>
                <w:tcMar>
                  <w:top w:w="113" w:type="dxa"/>
                  <w:bottom w:w="113" w:type="dxa"/>
                </w:tcMar>
              </w:tcPr>
              <w:p w14:paraId="7C8729B3"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Pardo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Pardo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857BE4C" w14:textId="77777777" w:rsidR="00471413" w:rsidRPr="00094CA9" w:rsidRDefault="00471413" w:rsidP="00471413">
                <w:pPr>
                  <w:rPr>
                    <w:lang w:val="en-US"/>
                  </w:rPr>
                </w:pPr>
              </w:p>
              <w:p w14:paraId="092C56A2" w14:textId="4905FF6D" w:rsidR="00E85A05" w:rsidRPr="00471413" w:rsidRDefault="00900FE4" w:rsidP="00E85A05">
                <w:pPr>
                  <w:rPr>
                    <w:lang w:val="en-US"/>
                  </w:rPr>
                </w:pPr>
                <w:r>
                  <w:rPr>
                    <w:lang w:val="en-US"/>
                  </w:rPr>
                  <w:t>His defense of a</w:t>
                </w:r>
                <w:r w:rsidR="00471413">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tc>
          </w:sdtContent>
        </w:sdt>
      </w:tr>
      <w:tr w:rsidR="003F0D73" w14:paraId="2219F56B" w14:textId="77777777" w:rsidTr="003F0D73">
        <w:sdt>
          <w:sdtPr>
            <w:alias w:val="Article text"/>
            <w:tag w:val="articleText"/>
            <w:id w:val="634067588"/>
            <w:placeholder>
              <w:docPart w:val="994244547E20BF4C8877D6926647C838"/>
            </w:placeholder>
          </w:sdtPr>
          <w:sdtEndPr/>
          <w:sdtContent>
            <w:tc>
              <w:tcPr>
                <w:tcW w:w="9016" w:type="dxa"/>
                <w:tcMar>
                  <w:top w:w="113" w:type="dxa"/>
                  <w:bottom w:w="113" w:type="dxa"/>
                </w:tcMar>
              </w:tcPr>
              <w:p w14:paraId="0F984D2E"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Pardo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Pardo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0D598C1" w14:textId="77777777" w:rsidR="00471413" w:rsidRPr="00094CA9" w:rsidRDefault="00471413" w:rsidP="00471413">
                <w:pPr>
                  <w:rPr>
                    <w:lang w:val="en-US"/>
                  </w:rPr>
                </w:pPr>
              </w:p>
              <w:p w14:paraId="7D52030B" w14:textId="50FE9F9F" w:rsidR="00471413" w:rsidRDefault="00900FE4" w:rsidP="00471413">
                <w:pPr>
                  <w:rPr>
                    <w:lang w:val="en-US"/>
                  </w:rPr>
                </w:pPr>
                <w:r>
                  <w:rPr>
                    <w:lang w:val="en-US"/>
                  </w:rPr>
                  <w:t>His defense of a</w:t>
                </w:r>
                <w:r w:rsidR="00471413">
                  <w:rPr>
                    <w:lang w:val="en-US"/>
                  </w:rPr>
                  <w:t xml:space="preserve"> universal modernity was no impediment for a heterogeneous body of work that </w:t>
                </w:r>
                <w:r w:rsidR="00471413">
                  <w:rPr>
                    <w:lang w:val="en-US"/>
                  </w:rPr>
                  <w:lastRenderedPageBreak/>
                  <w:t>included experimentations with newly developed construction systems for social housing and, in his last period, a series of urban proposals characterized by a remarkable formal and organizational freedom.</w:t>
                </w:r>
              </w:p>
              <w:p w14:paraId="4E4BC285" w14:textId="77777777" w:rsidR="00471413" w:rsidRPr="00094CA9" w:rsidRDefault="00471413" w:rsidP="00471413">
                <w:pPr>
                  <w:rPr>
                    <w:lang w:val="en-US"/>
                  </w:rPr>
                </w:pPr>
              </w:p>
              <w:p w14:paraId="4B72362B" w14:textId="78C32238" w:rsidR="00471413" w:rsidRDefault="00471413" w:rsidP="00471413">
                <w:pPr>
                  <w:rPr>
                    <w:lang w:val="en-US"/>
                  </w:rPr>
                </w:pPr>
                <w:proofErr w:type="spellStart"/>
                <w:r>
                  <w:rPr>
                    <w:lang w:val="en-US"/>
                  </w:rPr>
                  <w:t>García</w:t>
                </w:r>
                <w:proofErr w:type="spellEnd"/>
                <w:r>
                  <w:rPr>
                    <w:lang w:val="en-US"/>
                  </w:rPr>
                  <w:t xml:space="preserve"> Pardo’s projects in association with Adolfo </w:t>
                </w:r>
                <w:proofErr w:type="spellStart"/>
                <w:r>
                  <w:rPr>
                    <w:lang w:val="en-US"/>
                  </w:rPr>
                  <w:t>Sommer</w:t>
                </w:r>
                <w:proofErr w:type="spellEnd"/>
                <w:r>
                  <w:rPr>
                    <w:lang w:val="en-US"/>
                  </w:rPr>
                  <w:t xml:space="preserve"> Smith for the </w:t>
                </w:r>
                <w:proofErr w:type="spellStart"/>
                <w:r>
                  <w:rPr>
                    <w:lang w:val="en-US"/>
                  </w:rPr>
                  <w:t>Gilpe</w:t>
                </w:r>
                <w:proofErr w:type="spellEnd"/>
                <w:r>
                  <w:rPr>
                    <w:lang w:val="en-US"/>
                  </w:rPr>
                  <w:t xml:space="preserve">, El </w:t>
                </w:r>
                <w:proofErr w:type="spellStart"/>
                <w:r>
                  <w:rPr>
                    <w:lang w:val="en-US"/>
                  </w:rPr>
                  <w:t>Pilar</w:t>
                </w:r>
                <w:proofErr w:type="spellEnd"/>
                <w:r>
                  <w:rPr>
                    <w:lang w:val="en-US"/>
                  </w:rPr>
                  <w:t xml:space="preserve">, and </w:t>
                </w:r>
                <w:proofErr w:type="spellStart"/>
                <w:r>
                  <w:rPr>
                    <w:lang w:val="en-US"/>
                  </w:rPr>
                  <w:t>Positano</w:t>
                </w:r>
                <w:proofErr w:type="spellEnd"/>
                <w:r>
                  <w:rPr>
                    <w:lang w:val="en-US"/>
                  </w:rPr>
                  <w:t xml:space="preserve"> buildings stand among the most relevant codifications of the international modernity in Uruguay, and incorpora</w:t>
                </w:r>
                <w:r w:rsidR="00443915">
                  <w:rPr>
                    <w:lang w:val="en-US"/>
                  </w:rPr>
                  <w:t xml:space="preserve">te what </w:t>
                </w:r>
                <w:proofErr w:type="spellStart"/>
                <w:r w:rsidR="00443915">
                  <w:rPr>
                    <w:lang w:val="en-US"/>
                  </w:rPr>
                  <w:t>García</w:t>
                </w:r>
                <w:proofErr w:type="spellEnd"/>
                <w:r w:rsidR="00443915">
                  <w:rPr>
                    <w:lang w:val="en-US"/>
                  </w:rPr>
                  <w:t xml:space="preserve"> Pardo named the ‘perfect functional triangle’,</w:t>
                </w:r>
                <w:r>
                  <w:rPr>
                    <w:lang w:val="en-US"/>
                  </w:rPr>
                  <w:t xml:space="preserve"> distinguishing among social, private and service areas. The </w:t>
                </w:r>
                <w:proofErr w:type="spellStart"/>
                <w:r>
                  <w:rPr>
                    <w:lang w:val="en-US"/>
                  </w:rPr>
                  <w:t>Gilpe</w:t>
                </w:r>
                <w:proofErr w:type="spellEnd"/>
                <w:r>
                  <w:rPr>
                    <w:lang w:val="en-US"/>
                  </w:rPr>
                  <w:t xml:space="preserve"> building, Montevideo (1953), incorporates a glass façade for the first time in Uruguay, preceding the use of the </w:t>
                </w:r>
                <w:proofErr w:type="spellStart"/>
                <w:r>
                  <w:rPr>
                    <w:lang w:val="en-US"/>
                  </w:rPr>
                  <w:t>courtain</w:t>
                </w:r>
                <w:proofErr w:type="spellEnd"/>
                <w:r>
                  <w:rPr>
                    <w:lang w:val="en-US"/>
                  </w:rPr>
                  <w:t xml:space="preserve"> wall, and announcing a series of technical and structural innovations that will become more evident in buildings such as El </w:t>
                </w:r>
                <w:proofErr w:type="spellStart"/>
                <w:r>
                  <w:rPr>
                    <w:lang w:val="en-US"/>
                  </w:rPr>
                  <w:t>Pilar</w:t>
                </w:r>
                <w:proofErr w:type="spellEnd"/>
                <w:r>
                  <w:rPr>
                    <w:lang w:val="en-US"/>
                  </w:rPr>
                  <w:t xml:space="preserve">, Montevideo (1957), where a mono-block hanging structure is used in a residential building for the first time, in this opportunity to solve an extremely compromised lot. </w:t>
                </w:r>
              </w:p>
              <w:p w14:paraId="7794DEE4" w14:textId="77777777" w:rsidR="00471413" w:rsidRDefault="00471413" w:rsidP="00471413">
                <w:pPr>
                  <w:rPr>
                    <w:lang w:val="en-US"/>
                  </w:rPr>
                </w:pPr>
              </w:p>
              <w:p w14:paraId="2537D7C7" w14:textId="77777777" w:rsidR="00471413" w:rsidRDefault="00471413" w:rsidP="00471413">
                <w:pPr>
                  <w:rPr>
                    <w:lang w:val="en-US"/>
                  </w:rPr>
                </w:pPr>
                <w:r>
                  <w:rPr>
                    <w:lang w:val="en-US"/>
                  </w:rPr>
                  <w:t xml:space="preserve">Following this same line he develops the project for the El </w:t>
                </w:r>
                <w:proofErr w:type="spellStart"/>
                <w:r>
                  <w:rPr>
                    <w:lang w:val="en-US"/>
                  </w:rPr>
                  <w:t>Positano</w:t>
                </w:r>
                <w:proofErr w:type="spellEnd"/>
                <w:r>
                  <w:rPr>
                    <w:lang w:val="en-US"/>
                  </w:rPr>
                  <w:t xml:space="preserve">, Montevideo (1957), a rigorous block inserted in an irregular lot, where the glass façade operates in conjunction with a singular structural solution of cantilevered slabs supported by a central volume and two double T columns, thus liberating the ground floor plan, which includes gardens designed by Brazilian landscape architect Roberto </w:t>
                </w:r>
                <w:proofErr w:type="spellStart"/>
                <w:r>
                  <w:rPr>
                    <w:lang w:val="en-US"/>
                  </w:rPr>
                  <w:t>Burle</w:t>
                </w:r>
                <w:proofErr w:type="spellEnd"/>
                <w:r>
                  <w:rPr>
                    <w:lang w:val="en-US"/>
                  </w:rPr>
                  <w:t xml:space="preserve"> Marx and a sculpture. Both the </w:t>
                </w:r>
                <w:proofErr w:type="spellStart"/>
                <w:r>
                  <w:rPr>
                    <w:lang w:val="en-US"/>
                  </w:rPr>
                  <w:t>Gilpe</w:t>
                </w:r>
                <w:proofErr w:type="spellEnd"/>
                <w:r>
                  <w:rPr>
                    <w:lang w:val="en-US"/>
                  </w:rPr>
                  <w:t xml:space="preserve"> and El </w:t>
                </w:r>
                <w:proofErr w:type="spellStart"/>
                <w:r>
                  <w:rPr>
                    <w:lang w:val="en-US"/>
                  </w:rPr>
                  <w:t>Positano</w:t>
                </w:r>
                <w:proofErr w:type="spellEnd"/>
                <w:r>
                  <w:rPr>
                    <w:lang w:val="en-US"/>
                  </w:rPr>
                  <w:t xml:space="preserve"> buildings incorporate the Fine Arts, in a Vicente </w:t>
                </w:r>
                <w:proofErr w:type="spellStart"/>
                <w:r>
                  <w:rPr>
                    <w:lang w:val="en-US"/>
                  </w:rPr>
                  <w:t>Martí</w:t>
                </w:r>
                <w:proofErr w:type="spellEnd"/>
                <w:r>
                  <w:rPr>
                    <w:lang w:val="en-US"/>
                  </w:rPr>
                  <w:t xml:space="preserve"> mural painting and a sculpture by </w:t>
                </w:r>
                <w:proofErr w:type="spellStart"/>
                <w:r>
                  <w:rPr>
                    <w:lang w:val="en-US"/>
                  </w:rPr>
                  <w:t>Germán</w:t>
                </w:r>
                <w:proofErr w:type="spellEnd"/>
                <w:r>
                  <w:rPr>
                    <w:lang w:val="en-US"/>
                  </w:rPr>
                  <w:t xml:space="preserve"> Cabrera respectively, making explicit the enormous influence that the Taller Torres </w:t>
                </w:r>
                <w:proofErr w:type="spellStart"/>
                <w:r>
                  <w:rPr>
                    <w:lang w:val="en-US"/>
                  </w:rPr>
                  <w:t>García</w:t>
                </w:r>
                <w:proofErr w:type="spellEnd"/>
                <w:r>
                  <w:rPr>
                    <w:lang w:val="en-US"/>
                  </w:rPr>
                  <w:t xml:space="preserve">, at the time directed by </w:t>
                </w:r>
                <w:proofErr w:type="spellStart"/>
                <w:r>
                  <w:rPr>
                    <w:lang w:val="en-US"/>
                  </w:rPr>
                  <w:t>Joaquín</w:t>
                </w:r>
                <w:proofErr w:type="spellEnd"/>
                <w:r>
                  <w:rPr>
                    <w:lang w:val="en-US"/>
                  </w:rPr>
                  <w:t xml:space="preserve"> Torres </w:t>
                </w:r>
                <w:proofErr w:type="spellStart"/>
                <w:r>
                  <w:rPr>
                    <w:lang w:val="en-US"/>
                  </w:rPr>
                  <w:t>García’s</w:t>
                </w:r>
                <w:proofErr w:type="spellEnd"/>
                <w:r>
                  <w:rPr>
                    <w:lang w:val="en-US"/>
                  </w:rPr>
                  <w:t xml:space="preserve"> disciples, exerted in the Uruguayan architectural scene. </w:t>
                </w:r>
              </w:p>
              <w:p w14:paraId="6A5DA603" w14:textId="77777777" w:rsidR="00471413" w:rsidRDefault="00471413" w:rsidP="00471413">
                <w:pPr>
                  <w:rPr>
                    <w:lang w:val="en-US"/>
                  </w:rPr>
                </w:pPr>
              </w:p>
              <w:p w14:paraId="25B6AE30" w14:textId="77777777" w:rsidR="00471413" w:rsidRPr="000D5410" w:rsidRDefault="00471413" w:rsidP="00471413">
                <w:pPr>
                  <w:rPr>
                    <w:lang w:val="en-US"/>
                  </w:rPr>
                </w:pPr>
                <w:r>
                  <w:rPr>
                    <w:lang w:val="en-US"/>
                  </w:rPr>
                  <w:t xml:space="preserve">These three projects are complemented with several residential projects –both private and apartment units– chapels, and several competition projects, including the Island of Utopia for the island of </w:t>
                </w:r>
                <w:proofErr w:type="spellStart"/>
                <w:r>
                  <w:rPr>
                    <w:lang w:val="en-US"/>
                  </w:rPr>
                  <w:t>Anchieta</w:t>
                </w:r>
                <w:proofErr w:type="spellEnd"/>
                <w:r>
                  <w:rPr>
                    <w:lang w:val="en-US"/>
                  </w:rPr>
                  <w:t xml:space="preserve">, in </w:t>
                </w:r>
                <w:proofErr w:type="spellStart"/>
                <w:r>
                  <w:rPr>
                    <w:lang w:val="en-US"/>
                  </w:rPr>
                  <w:t>Ubatuba</w:t>
                </w:r>
                <w:proofErr w:type="spellEnd"/>
                <w:r>
                  <w:rPr>
                    <w:lang w:val="en-US"/>
                  </w:rPr>
                  <w:t xml:space="preserve">, Sao Paulo (1975). Complementing this professional heterodoxy, it is worth mentioning the VECA system (acronym for Social Housing in Reinforced Masonry) for prefab housing (1964), an integral masonry construction system that reflects the technological and material local possibilities and the use of non-specialized workforce. </w:t>
                </w:r>
              </w:p>
              <w:p w14:paraId="6C452CE5" w14:textId="77777777" w:rsidR="00471413" w:rsidRDefault="00471413" w:rsidP="00471413">
                <w:pPr>
                  <w:rPr>
                    <w:rFonts w:cs="Arial"/>
                    <w:szCs w:val="26"/>
                    <w:lang w:val="en-US"/>
                  </w:rPr>
                </w:pPr>
              </w:p>
              <w:p w14:paraId="34D835A4" w14:textId="77777777" w:rsidR="00471413" w:rsidRDefault="00471413" w:rsidP="00471413">
                <w:pPr>
                  <w:rPr>
                    <w:rFonts w:cs="Arial"/>
                    <w:szCs w:val="26"/>
                    <w:lang w:val="en-US"/>
                  </w:rPr>
                </w:pPr>
                <w:proofErr w:type="spellStart"/>
                <w:r>
                  <w:rPr>
                    <w:rFonts w:cs="Arial"/>
                    <w:szCs w:val="26"/>
                    <w:lang w:val="en-US"/>
                  </w:rPr>
                  <w:t>García</w:t>
                </w:r>
                <w:proofErr w:type="spellEnd"/>
                <w:r>
                  <w:rPr>
                    <w:rFonts w:cs="Arial"/>
                    <w:szCs w:val="26"/>
                    <w:lang w:val="en-US"/>
                  </w:rPr>
                  <w:t xml:space="preserve"> Pardo’s modern discourse, while placed within the critical tradition of the sixties in Latin America and the Río de la Plata, offered an alternative to the dominant yet counterproductive dichotomy of the local and the international that guided many of the writings and works of the period: by alternating a series of iterations on the International Style with the recourse to vernacular forms and technologies he bridged these antithetical views.</w:t>
                </w:r>
                <w:bookmarkStart w:id="0" w:name="_GoBack"/>
                <w:bookmarkEnd w:id="0"/>
              </w:p>
              <w:p w14:paraId="658EB682" w14:textId="77777777" w:rsidR="00471413" w:rsidRDefault="00471413" w:rsidP="00471413">
                <w:pPr>
                  <w:rPr>
                    <w:rFonts w:cs="Arial"/>
                    <w:b/>
                    <w:szCs w:val="26"/>
                    <w:lang w:val="en-US"/>
                  </w:rPr>
                </w:pPr>
              </w:p>
              <w:p w14:paraId="2EFC8294" w14:textId="77777777" w:rsidR="00471413" w:rsidRPr="00471413" w:rsidRDefault="00471413" w:rsidP="00471413">
                <w:pPr>
                  <w:pStyle w:val="Heading1"/>
                  <w:outlineLvl w:val="0"/>
                  <w:rPr>
                    <w:lang w:val="en-US"/>
                  </w:rPr>
                </w:pPr>
                <w:r w:rsidRPr="00094CA9">
                  <w:rPr>
                    <w:lang w:val="en-US"/>
                  </w:rPr>
                  <w:t>List</w:t>
                </w:r>
                <w:r>
                  <w:rPr>
                    <w:lang w:val="en-US"/>
                  </w:rPr>
                  <w:t xml:space="preserve"> of Works:</w:t>
                </w:r>
              </w:p>
              <w:p w14:paraId="282A2A14" w14:textId="77777777" w:rsidR="00471413" w:rsidRPr="00094CA9" w:rsidRDefault="00471413" w:rsidP="00471413">
                <w:pPr>
                  <w:rPr>
                    <w:rFonts w:cs="Arial"/>
                    <w:szCs w:val="26"/>
                    <w:lang w:val="en-US"/>
                  </w:rPr>
                </w:pPr>
                <w:r>
                  <w:rPr>
                    <w:rFonts w:cs="Arial"/>
                    <w:szCs w:val="26"/>
                    <w:lang w:val="en-US"/>
                  </w:rPr>
                  <w:t>1952-56</w:t>
                </w:r>
                <w:r>
                  <w:rPr>
                    <w:rFonts w:cs="Arial"/>
                    <w:szCs w:val="26"/>
                    <w:lang w:val="en-US"/>
                  </w:rPr>
                  <w:tab/>
                </w:r>
                <w:r>
                  <w:rPr>
                    <w:rFonts w:cs="Arial"/>
                    <w:szCs w:val="26"/>
                    <w:lang w:val="en-US"/>
                  </w:rPr>
                  <w:tab/>
                </w:r>
                <w:proofErr w:type="spellStart"/>
                <w:r w:rsidRPr="00094CA9">
                  <w:rPr>
                    <w:rFonts w:cs="Arial"/>
                    <w:szCs w:val="26"/>
                    <w:lang w:val="en-US"/>
                  </w:rPr>
                  <w:t>Gilpe</w:t>
                </w:r>
                <w:proofErr w:type="spellEnd"/>
                <w:r>
                  <w:rPr>
                    <w:rFonts w:cs="Arial"/>
                    <w:szCs w:val="26"/>
                    <w:lang w:val="en-US"/>
                  </w:rPr>
                  <w:t xml:space="preserve"> Building</w:t>
                </w:r>
                <w:r w:rsidRPr="00094CA9">
                  <w:rPr>
                    <w:rFonts w:cs="Arial"/>
                    <w:szCs w:val="26"/>
                    <w:lang w:val="en-US"/>
                  </w:rPr>
                  <w:t>, Montevideo, Uruguay</w:t>
                </w:r>
              </w:p>
              <w:p w14:paraId="749D1196" w14:textId="77777777" w:rsidR="00471413" w:rsidRPr="00094CA9" w:rsidRDefault="00471413" w:rsidP="00471413">
                <w:pPr>
                  <w:rPr>
                    <w:rFonts w:cs="Arial"/>
                    <w:szCs w:val="26"/>
                    <w:lang w:val="en-US"/>
                  </w:rPr>
                </w:pPr>
                <w:r w:rsidRPr="00094CA9">
                  <w:rPr>
                    <w:rFonts w:cs="Arial"/>
                    <w:szCs w:val="26"/>
                    <w:lang w:val="en-US"/>
                  </w:rPr>
                  <w:t>1957-63</w:t>
                </w:r>
                <w:r w:rsidRPr="00094CA9">
                  <w:rPr>
                    <w:rFonts w:cs="Arial"/>
                    <w:szCs w:val="26"/>
                    <w:lang w:val="en-US"/>
                  </w:rPr>
                  <w:tab/>
                </w:r>
                <w:r w:rsidRPr="00094CA9">
                  <w:rPr>
                    <w:rFonts w:cs="Arial"/>
                    <w:szCs w:val="26"/>
                    <w:lang w:val="en-US"/>
                  </w:rPr>
                  <w:tab/>
                </w:r>
                <w:r>
                  <w:rPr>
                    <w:rFonts w:cs="Arial"/>
                    <w:szCs w:val="26"/>
                    <w:lang w:val="en-US"/>
                  </w:rPr>
                  <w:t xml:space="preserve">El </w:t>
                </w:r>
                <w:proofErr w:type="spellStart"/>
                <w:r w:rsidRPr="00094CA9">
                  <w:rPr>
                    <w:rFonts w:cs="Arial"/>
                    <w:szCs w:val="26"/>
                    <w:lang w:val="en-US"/>
                  </w:rPr>
                  <w:t>Positano</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48B89CE8" w14:textId="77777777" w:rsidR="00471413" w:rsidRPr="00094CA9" w:rsidRDefault="00471413" w:rsidP="00471413">
                <w:pPr>
                  <w:rPr>
                    <w:rFonts w:cs="Arial"/>
                    <w:szCs w:val="26"/>
                    <w:lang w:val="en-US"/>
                  </w:rPr>
                </w:pPr>
                <w:r w:rsidRPr="00094CA9">
                  <w:rPr>
                    <w:rFonts w:cs="Arial"/>
                    <w:szCs w:val="26"/>
                    <w:lang w:val="en-US"/>
                  </w:rPr>
                  <w:t>1955-56</w:t>
                </w:r>
                <w:r w:rsidRPr="00094CA9">
                  <w:rPr>
                    <w:rFonts w:cs="Arial"/>
                    <w:szCs w:val="26"/>
                    <w:lang w:val="en-US"/>
                  </w:rPr>
                  <w:tab/>
                </w:r>
                <w:r w:rsidRPr="00094CA9">
                  <w:rPr>
                    <w:rFonts w:cs="Arial"/>
                    <w:szCs w:val="26"/>
                    <w:lang w:val="en-US"/>
                  </w:rPr>
                  <w:tab/>
                  <w:t>Guanabara</w:t>
                </w:r>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6D683C08" w14:textId="77777777" w:rsidR="00471413" w:rsidRPr="00094CA9" w:rsidRDefault="00471413" w:rsidP="00471413">
                <w:pPr>
                  <w:rPr>
                    <w:rFonts w:cs="Arial"/>
                    <w:szCs w:val="26"/>
                    <w:lang w:val="en-US"/>
                  </w:rPr>
                </w:pPr>
                <w:r w:rsidRPr="00094CA9">
                  <w:rPr>
                    <w:rFonts w:cs="Arial"/>
                    <w:szCs w:val="26"/>
                    <w:lang w:val="en-US"/>
                  </w:rPr>
                  <w:t>1957</w:t>
                </w:r>
                <w:r w:rsidRPr="00094CA9">
                  <w:rPr>
                    <w:rFonts w:cs="Arial"/>
                    <w:szCs w:val="26"/>
                    <w:lang w:val="en-US"/>
                  </w:rPr>
                  <w:tab/>
                </w:r>
                <w:r w:rsidRPr="00094CA9">
                  <w:rPr>
                    <w:rFonts w:cs="Arial"/>
                    <w:szCs w:val="26"/>
                    <w:lang w:val="en-US"/>
                  </w:rPr>
                  <w:tab/>
                </w:r>
                <w:r>
                  <w:rPr>
                    <w:rFonts w:cs="Arial"/>
                    <w:szCs w:val="26"/>
                    <w:lang w:val="en-US"/>
                  </w:rPr>
                  <w:t xml:space="preserve">              </w:t>
                </w:r>
                <w:r w:rsidRPr="00094CA9">
                  <w:rPr>
                    <w:rFonts w:cs="Arial"/>
                    <w:szCs w:val="26"/>
                    <w:lang w:val="en-US"/>
                  </w:rPr>
                  <w:t xml:space="preserve">El </w:t>
                </w:r>
                <w:proofErr w:type="spellStart"/>
                <w:r w:rsidRPr="00094CA9">
                  <w:rPr>
                    <w:rFonts w:cs="Arial"/>
                    <w:szCs w:val="26"/>
                    <w:lang w:val="en-US"/>
                  </w:rPr>
                  <w:t>Pilar</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52D3F13F" w14:textId="77777777" w:rsidR="00471413" w:rsidRPr="00094CA9" w:rsidRDefault="00471413" w:rsidP="00471413">
                <w:pPr>
                  <w:rPr>
                    <w:rFonts w:cs="Arial"/>
                    <w:szCs w:val="26"/>
                    <w:lang w:val="en-US"/>
                  </w:rPr>
                </w:pPr>
                <w:r w:rsidRPr="00094CA9">
                  <w:rPr>
                    <w:rFonts w:cs="Arial"/>
                    <w:szCs w:val="26"/>
                    <w:lang w:val="en-US"/>
                  </w:rPr>
                  <w:t>1959-60</w:t>
                </w:r>
                <w:r w:rsidRPr="00094CA9">
                  <w:rPr>
                    <w:rFonts w:cs="Arial"/>
                    <w:szCs w:val="26"/>
                    <w:lang w:val="en-US"/>
                  </w:rPr>
                  <w:tab/>
                </w:r>
                <w:r w:rsidRPr="00094CA9">
                  <w:rPr>
                    <w:rFonts w:cs="Arial"/>
                    <w:szCs w:val="26"/>
                    <w:lang w:val="en-US"/>
                  </w:rPr>
                  <w:tab/>
                </w:r>
                <w:proofErr w:type="spellStart"/>
                <w:r w:rsidRPr="00094CA9">
                  <w:rPr>
                    <w:rFonts w:cs="Arial"/>
                    <w:szCs w:val="26"/>
                    <w:lang w:val="en-US"/>
                  </w:rPr>
                  <w:t>L’Hirondelle</w:t>
                </w:r>
                <w:proofErr w:type="spellEnd"/>
                <w:r>
                  <w:rPr>
                    <w:rFonts w:cs="Arial"/>
                    <w:szCs w:val="26"/>
                    <w:lang w:val="en-US"/>
                  </w:rPr>
                  <w:t xml:space="preserve"> building</w:t>
                </w:r>
                <w:r w:rsidRPr="00094CA9">
                  <w:rPr>
                    <w:rFonts w:cs="Arial"/>
                    <w:szCs w:val="26"/>
                    <w:lang w:val="en-US"/>
                  </w:rPr>
                  <w:t>, Punta del Este,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Nebel</w:t>
                </w:r>
                <w:proofErr w:type="spellEnd"/>
                <w:r w:rsidRPr="00094CA9">
                  <w:rPr>
                    <w:rFonts w:cs="Arial"/>
                    <w:szCs w:val="26"/>
                    <w:lang w:val="en-US"/>
                  </w:rPr>
                  <w:t xml:space="preserve"> </w:t>
                </w:r>
                <w:proofErr w:type="spellStart"/>
                <w:r w:rsidRPr="00094CA9">
                  <w:rPr>
                    <w:rFonts w:cs="Arial"/>
                    <w:szCs w:val="26"/>
                    <w:lang w:val="en-US"/>
                  </w:rPr>
                  <w:t>Farini</w:t>
                </w:r>
                <w:proofErr w:type="spellEnd"/>
                <w:r w:rsidRPr="00094CA9">
                  <w:rPr>
                    <w:rFonts w:cs="Arial"/>
                    <w:szCs w:val="26"/>
                    <w:lang w:val="en-US"/>
                  </w:rPr>
                  <w:t>)</w:t>
                </w:r>
              </w:p>
              <w:p w14:paraId="27DADEEC" w14:textId="77777777" w:rsidR="00471413" w:rsidRPr="00094CA9" w:rsidRDefault="00471413" w:rsidP="00471413">
                <w:pPr>
                  <w:rPr>
                    <w:rFonts w:cs="Arial"/>
                    <w:szCs w:val="26"/>
                    <w:lang w:val="en-US"/>
                  </w:rPr>
                </w:pPr>
                <w:r w:rsidRPr="00094CA9">
                  <w:rPr>
                    <w:rFonts w:cs="Arial"/>
                    <w:szCs w:val="26"/>
                    <w:lang w:val="en-US"/>
                  </w:rPr>
                  <w:t>1961-62</w:t>
                </w:r>
                <w:r w:rsidRPr="00094CA9">
                  <w:rPr>
                    <w:rFonts w:cs="Arial"/>
                    <w:szCs w:val="26"/>
                    <w:lang w:val="en-US"/>
                  </w:rPr>
                  <w:tab/>
                </w:r>
                <w:r w:rsidRPr="00094CA9">
                  <w:rPr>
                    <w:rFonts w:cs="Arial"/>
                    <w:szCs w:val="26"/>
                    <w:lang w:val="en-US"/>
                  </w:rPr>
                  <w:tab/>
                  <w:t>Peugeot</w:t>
                </w:r>
                <w:r>
                  <w:rPr>
                    <w:rFonts w:cs="Arial"/>
                    <w:szCs w:val="26"/>
                    <w:lang w:val="en-US"/>
                  </w:rPr>
                  <w:t xml:space="preserve"> Building</w:t>
                </w:r>
                <w:r w:rsidRPr="00094CA9">
                  <w:rPr>
                    <w:rFonts w:cs="Arial"/>
                    <w:szCs w:val="26"/>
                    <w:lang w:val="en-US"/>
                  </w:rPr>
                  <w:t>, Buenos Aires, Argentina (pro</w:t>
                </w:r>
                <w:r>
                  <w:rPr>
                    <w:rFonts w:cs="Arial"/>
                    <w:szCs w:val="26"/>
                    <w:lang w:val="en-US"/>
                  </w:rPr>
                  <w:t>ject</w:t>
                </w:r>
                <w:r w:rsidRPr="00094CA9">
                  <w:rPr>
                    <w:rFonts w:cs="Arial"/>
                    <w:szCs w:val="26"/>
                    <w:lang w:val="en-US"/>
                  </w:rPr>
                  <w:t>)</w:t>
                </w:r>
              </w:p>
              <w:p w14:paraId="12A6BFD4" w14:textId="459A8511" w:rsidR="003F0D73" w:rsidRPr="00471413" w:rsidRDefault="00471413" w:rsidP="00C27FAB">
                <w:pPr>
                  <w:rPr>
                    <w:rFonts w:cs="Arial"/>
                    <w:szCs w:val="26"/>
                    <w:lang w:val="en-US"/>
                  </w:rPr>
                </w:pPr>
                <w:r w:rsidRPr="00094CA9">
                  <w:rPr>
                    <w:rFonts w:cs="Arial"/>
                    <w:szCs w:val="26"/>
                    <w:lang w:val="en-US"/>
                  </w:rPr>
                  <w:t xml:space="preserve">1975 </w:t>
                </w:r>
                <w:r w:rsidRPr="00094CA9">
                  <w:rPr>
                    <w:rFonts w:cs="Arial"/>
                    <w:szCs w:val="26"/>
                    <w:lang w:val="en-US"/>
                  </w:rPr>
                  <w:tab/>
                </w:r>
                <w:r>
                  <w:rPr>
                    <w:rFonts w:cs="Arial"/>
                    <w:szCs w:val="26"/>
                    <w:lang w:val="en-US"/>
                  </w:rPr>
                  <w:t xml:space="preserve">                             </w:t>
                </w:r>
                <w:proofErr w:type="spellStart"/>
                <w:r>
                  <w:rPr>
                    <w:rFonts w:cs="Arial"/>
                    <w:szCs w:val="26"/>
                    <w:lang w:val="en-US"/>
                  </w:rPr>
                  <w:t>Anchieta</w:t>
                </w:r>
                <w:proofErr w:type="spellEnd"/>
                <w:r>
                  <w:rPr>
                    <w:rFonts w:cs="Arial"/>
                    <w:szCs w:val="26"/>
                    <w:lang w:val="en-US"/>
                  </w:rPr>
                  <w:t xml:space="preserve"> Island Tourist Development, Sao Paulo, Braz</w:t>
                </w:r>
                <w:r w:rsidRPr="00094CA9">
                  <w:rPr>
                    <w:rFonts w:cs="Arial"/>
                    <w:szCs w:val="26"/>
                    <w:lang w:val="en-US"/>
                  </w:rPr>
                  <w:t>il (</w:t>
                </w:r>
                <w:r>
                  <w:rPr>
                    <w:rFonts w:cs="Arial"/>
                    <w:szCs w:val="26"/>
                    <w:lang w:val="en-US"/>
                  </w:rPr>
                  <w:t xml:space="preserve">with L. </w:t>
                </w:r>
                <w:proofErr w:type="spellStart"/>
                <w:r>
                  <w:rPr>
                    <w:rFonts w:cs="Arial"/>
                    <w:szCs w:val="26"/>
                    <w:lang w:val="en-US"/>
                  </w:rPr>
                  <w:t>Patrone</w:t>
                </w:r>
                <w:proofErr w:type="spellEnd"/>
                <w:r>
                  <w:rPr>
                    <w:rFonts w:cs="Arial"/>
                    <w:szCs w:val="26"/>
                    <w:lang w:val="en-US"/>
                  </w:rPr>
                  <w:t xml:space="preserve">                    </w:t>
                </w:r>
                <w:r w:rsidR="00A44EEB">
                  <w:rPr>
                    <w:rFonts w:cs="Arial"/>
                    <w:szCs w:val="26"/>
                    <w:lang w:val="en-US"/>
                  </w:rPr>
                  <w:t xml:space="preserve">    </w:t>
                </w:r>
                <w:r>
                  <w:rPr>
                    <w:rFonts w:cs="Arial"/>
                    <w:szCs w:val="26"/>
                    <w:lang w:val="en-US"/>
                  </w:rPr>
                  <w:t>Pereira and</w:t>
                </w:r>
                <w:r w:rsidRPr="00094CA9">
                  <w:rPr>
                    <w:rFonts w:cs="Arial"/>
                    <w:szCs w:val="26"/>
                    <w:lang w:val="en-US"/>
                  </w:rPr>
                  <w:t xml:space="preserve"> C. </w:t>
                </w:r>
                <w:proofErr w:type="spellStart"/>
                <w:r w:rsidRPr="00094CA9">
                  <w:rPr>
                    <w:rFonts w:cs="Arial"/>
                    <w:szCs w:val="26"/>
                    <w:lang w:val="en-US"/>
                  </w:rPr>
                  <w:t>García</w:t>
                </w:r>
                <w:proofErr w:type="spellEnd"/>
                <w:r w:rsidRPr="00094CA9">
                  <w:rPr>
                    <w:rFonts w:cs="Arial"/>
                    <w:szCs w:val="26"/>
                    <w:lang w:val="en-US"/>
                  </w:rPr>
                  <w:t xml:space="preserve"> </w:t>
                </w:r>
                <w:proofErr w:type="spellStart"/>
                <w:r w:rsidRPr="00094CA9">
                  <w:rPr>
                    <w:rFonts w:cs="Arial"/>
                    <w:szCs w:val="26"/>
                    <w:lang w:val="en-US"/>
                  </w:rPr>
                  <w:t>Ferrés</w:t>
                </w:r>
                <w:proofErr w:type="spellEnd"/>
                <w:r w:rsidRPr="00094CA9">
                  <w:rPr>
                    <w:rFonts w:cs="Arial"/>
                    <w:szCs w:val="26"/>
                    <w:lang w:val="en-US"/>
                  </w:rPr>
                  <w:t>, pro</w:t>
                </w:r>
                <w:r>
                  <w:rPr>
                    <w:rFonts w:cs="Arial"/>
                    <w:szCs w:val="26"/>
                    <w:lang w:val="en-US"/>
                  </w:rPr>
                  <w:t>ject</w:t>
                </w:r>
                <w:r w:rsidRPr="00094CA9">
                  <w:rPr>
                    <w:rFonts w:cs="Arial"/>
                    <w:szCs w:val="26"/>
                    <w:lang w:val="en-US"/>
                  </w:rPr>
                  <w:t>)</w:t>
                </w:r>
              </w:p>
            </w:tc>
          </w:sdtContent>
        </w:sdt>
      </w:tr>
      <w:tr w:rsidR="003235A7" w14:paraId="745CDE18" w14:textId="77777777" w:rsidTr="003235A7">
        <w:tc>
          <w:tcPr>
            <w:tcW w:w="9016" w:type="dxa"/>
          </w:tcPr>
          <w:p w14:paraId="58E8D5B3" w14:textId="77777777" w:rsidR="003235A7" w:rsidRDefault="003235A7" w:rsidP="008A5B87">
            <w:r w:rsidRPr="0015114C">
              <w:rPr>
                <w:u w:val="single"/>
              </w:rPr>
              <w:lastRenderedPageBreak/>
              <w:t>Further reading</w:t>
            </w:r>
            <w:r>
              <w:t>:</w:t>
            </w:r>
          </w:p>
          <w:p w14:paraId="775B06F8" w14:textId="77777777" w:rsidR="00471413" w:rsidRDefault="00A72DBE" w:rsidP="00471413">
            <w:sdt>
              <w:sdtPr>
                <w:id w:val="2051794925"/>
                <w:citation/>
              </w:sdtPr>
              <w:sdtEndPr/>
              <w:sdtContent>
                <w:r w:rsidR="00471413">
                  <w:fldChar w:fldCharType="begin"/>
                </w:r>
                <w:r w:rsidR="00471413">
                  <w:rPr>
                    <w:rFonts w:cs="Arial"/>
                    <w:sz w:val="20"/>
                    <w:szCs w:val="26"/>
                    <w:lang w:val="en-US"/>
                  </w:rPr>
                  <w:instrText xml:space="preserve"> CITATION Gae00 \l 1033 </w:instrText>
                </w:r>
                <w:r w:rsidR="00471413">
                  <w:fldChar w:fldCharType="separate"/>
                </w:r>
                <w:r w:rsidR="00900FE4" w:rsidRPr="00900FE4">
                  <w:rPr>
                    <w:rFonts w:cs="Arial"/>
                    <w:noProof/>
                    <w:sz w:val="20"/>
                    <w:szCs w:val="26"/>
                    <w:lang w:val="en-US"/>
                  </w:rPr>
                  <w:t>(Gaeta)</w:t>
                </w:r>
                <w:r w:rsidR="00471413">
                  <w:fldChar w:fldCharType="end"/>
                </w:r>
              </w:sdtContent>
            </w:sdt>
          </w:p>
          <w:p w14:paraId="7A275B37" w14:textId="77777777" w:rsidR="00471413" w:rsidRDefault="00471413" w:rsidP="00471413"/>
          <w:sdt>
            <w:sdtPr>
              <w:alias w:val="Further reading"/>
              <w:tag w:val="furtherReading"/>
              <w:id w:val="-1516217107"/>
            </w:sdtPr>
            <w:sdtEndPr/>
            <w:sdtContent>
              <w:p w14:paraId="52E34863" w14:textId="77777777" w:rsidR="003235A7" w:rsidRDefault="00A72DBE" w:rsidP="00471413">
                <w:pPr>
                  <w:jc w:val="both"/>
                </w:pPr>
                <w:sdt>
                  <w:sdtPr>
                    <w:id w:val="249015193"/>
                    <w:citation/>
                  </w:sdtPr>
                  <w:sdtEndPr/>
                  <w:sdtContent>
                    <w:r w:rsidR="00471413">
                      <w:fldChar w:fldCharType="begin"/>
                    </w:r>
                    <w:r w:rsidR="00471413">
                      <w:rPr>
                        <w:rFonts w:cs="Arial"/>
                        <w:sz w:val="20"/>
                        <w:szCs w:val="26"/>
                        <w:lang w:val="en-US"/>
                      </w:rPr>
                      <w:instrText xml:space="preserve"> CITATION Med12 \l 1033 </w:instrText>
                    </w:r>
                    <w:r w:rsidR="00471413">
                      <w:fldChar w:fldCharType="separate"/>
                    </w:r>
                    <w:r w:rsidR="00900FE4">
                      <w:rPr>
                        <w:rFonts w:cs="Arial"/>
                        <w:noProof/>
                        <w:sz w:val="20"/>
                        <w:szCs w:val="26"/>
                        <w:lang w:val="en-US"/>
                      </w:rPr>
                      <w:t xml:space="preserve"> </w:t>
                    </w:r>
                    <w:r w:rsidR="00900FE4" w:rsidRPr="00900FE4">
                      <w:rPr>
                        <w:rFonts w:cs="Arial"/>
                        <w:noProof/>
                        <w:sz w:val="20"/>
                        <w:szCs w:val="26"/>
                        <w:lang w:val="en-US"/>
                      </w:rPr>
                      <w:t>(Medero)</w:t>
                    </w:r>
                    <w:r w:rsidR="00471413">
                      <w:fldChar w:fldCharType="end"/>
                    </w:r>
                  </w:sdtContent>
                </w:sdt>
              </w:p>
            </w:sdtContent>
          </w:sdt>
        </w:tc>
      </w:tr>
      <w:tr w:rsidR="00D5039F" w14:paraId="75D9D294" w14:textId="77777777" w:rsidTr="003235A7">
        <w:tc>
          <w:tcPr>
            <w:tcW w:w="9016" w:type="dxa"/>
          </w:tcPr>
          <w:p w14:paraId="29C140A5" w14:textId="77777777" w:rsidR="00D5039F" w:rsidRPr="0015114C" w:rsidRDefault="00D5039F" w:rsidP="008A5B87">
            <w:pPr>
              <w:rPr>
                <w:u w:val="single"/>
                <w:lang w:eastAsia="zh-CN"/>
              </w:rPr>
            </w:pPr>
          </w:p>
        </w:tc>
      </w:tr>
      <w:tr w:rsidR="00D5039F" w14:paraId="3507DECE" w14:textId="77777777" w:rsidTr="003235A7">
        <w:tc>
          <w:tcPr>
            <w:tcW w:w="9016" w:type="dxa"/>
          </w:tcPr>
          <w:p w14:paraId="40707366" w14:textId="77777777" w:rsidR="00D5039F" w:rsidRPr="0015114C" w:rsidRDefault="00D5039F" w:rsidP="008A5B87">
            <w:pPr>
              <w:rPr>
                <w:u w:val="single"/>
              </w:rPr>
            </w:pPr>
          </w:p>
        </w:tc>
      </w:tr>
    </w:tbl>
    <w:p w14:paraId="09FB5B0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22243" w14:textId="77777777" w:rsidR="00A72DBE" w:rsidRDefault="00A72DBE" w:rsidP="007A0D55">
      <w:pPr>
        <w:spacing w:after="0" w:line="240" w:lineRule="auto"/>
      </w:pPr>
      <w:r>
        <w:separator/>
      </w:r>
    </w:p>
  </w:endnote>
  <w:endnote w:type="continuationSeparator" w:id="0">
    <w:p w14:paraId="3896AD70" w14:textId="77777777" w:rsidR="00A72DBE" w:rsidRDefault="00A72D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D7A95" w14:textId="77777777" w:rsidR="00A72DBE" w:rsidRDefault="00A72DBE" w:rsidP="007A0D55">
      <w:pPr>
        <w:spacing w:after="0" w:line="240" w:lineRule="auto"/>
      </w:pPr>
      <w:r>
        <w:separator/>
      </w:r>
    </w:p>
  </w:footnote>
  <w:footnote w:type="continuationSeparator" w:id="0">
    <w:p w14:paraId="7E172C19" w14:textId="77777777" w:rsidR="00A72DBE" w:rsidRDefault="00A72D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D2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4BD3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3915"/>
    <w:rsid w:val="00462DBE"/>
    <w:rsid w:val="00464699"/>
    <w:rsid w:val="0047141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FE4"/>
    <w:rsid w:val="00922950"/>
    <w:rsid w:val="009A7264"/>
    <w:rsid w:val="009A747E"/>
    <w:rsid w:val="009D1606"/>
    <w:rsid w:val="009E18A1"/>
    <w:rsid w:val="009E73D7"/>
    <w:rsid w:val="00A27D2C"/>
    <w:rsid w:val="00A44EEB"/>
    <w:rsid w:val="00A72DB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3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F5B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1968">
      <w:bodyDiv w:val="1"/>
      <w:marLeft w:val="0"/>
      <w:marRight w:val="0"/>
      <w:marTop w:val="0"/>
      <w:marBottom w:val="0"/>
      <w:divBdr>
        <w:top w:val="none" w:sz="0" w:space="0" w:color="auto"/>
        <w:left w:val="none" w:sz="0" w:space="0" w:color="auto"/>
        <w:bottom w:val="none" w:sz="0" w:space="0" w:color="auto"/>
        <w:right w:val="none" w:sz="0" w:space="0" w:color="auto"/>
      </w:divBdr>
    </w:div>
    <w:div w:id="18199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6E3F92267D34095C31A93769F5382"/>
        <w:category>
          <w:name w:val="General"/>
          <w:gallery w:val="placeholder"/>
        </w:category>
        <w:types>
          <w:type w:val="bbPlcHdr"/>
        </w:types>
        <w:behaviors>
          <w:behavior w:val="content"/>
        </w:behaviors>
        <w:guid w:val="{A6D3A798-14F8-A945-A068-D5D91539970B}"/>
      </w:docPartPr>
      <w:docPartBody>
        <w:p w:rsidR="00FD65AF" w:rsidRDefault="00FD65AF">
          <w:pPr>
            <w:pStyle w:val="8B86E3F92267D34095C31A93769F5382"/>
          </w:pPr>
          <w:r w:rsidRPr="00CC586D">
            <w:rPr>
              <w:rStyle w:val="PlaceholderText"/>
              <w:b/>
              <w:color w:val="FFFFFF" w:themeColor="background1"/>
            </w:rPr>
            <w:t>[Salutation]</w:t>
          </w:r>
        </w:p>
      </w:docPartBody>
    </w:docPart>
    <w:docPart>
      <w:docPartPr>
        <w:name w:val="15B3A2810C594B44909AC5E4564CDFBC"/>
        <w:category>
          <w:name w:val="General"/>
          <w:gallery w:val="placeholder"/>
        </w:category>
        <w:types>
          <w:type w:val="bbPlcHdr"/>
        </w:types>
        <w:behaviors>
          <w:behavior w:val="content"/>
        </w:behaviors>
        <w:guid w:val="{04B42008-D726-5047-B323-93024D579C9F}"/>
      </w:docPartPr>
      <w:docPartBody>
        <w:p w:rsidR="00FD65AF" w:rsidRDefault="00FD65AF">
          <w:pPr>
            <w:pStyle w:val="15B3A2810C594B44909AC5E4564CDFBC"/>
          </w:pPr>
          <w:r>
            <w:rPr>
              <w:rStyle w:val="PlaceholderText"/>
            </w:rPr>
            <w:t>[First name]</w:t>
          </w:r>
        </w:p>
      </w:docPartBody>
    </w:docPart>
    <w:docPart>
      <w:docPartPr>
        <w:name w:val="5199F4C5AB0E894F85E3BFF7F66A84D6"/>
        <w:category>
          <w:name w:val="General"/>
          <w:gallery w:val="placeholder"/>
        </w:category>
        <w:types>
          <w:type w:val="bbPlcHdr"/>
        </w:types>
        <w:behaviors>
          <w:behavior w:val="content"/>
        </w:behaviors>
        <w:guid w:val="{AADAB277-FBF2-C84F-B4A9-CA10F9CEF651}"/>
      </w:docPartPr>
      <w:docPartBody>
        <w:p w:rsidR="00FD65AF" w:rsidRDefault="00FD65AF">
          <w:pPr>
            <w:pStyle w:val="5199F4C5AB0E894F85E3BFF7F66A84D6"/>
          </w:pPr>
          <w:r>
            <w:rPr>
              <w:rStyle w:val="PlaceholderText"/>
            </w:rPr>
            <w:t>[Middle name]</w:t>
          </w:r>
        </w:p>
      </w:docPartBody>
    </w:docPart>
    <w:docPart>
      <w:docPartPr>
        <w:name w:val="8DAD345D3D7AF1449F5D019ADE3B8997"/>
        <w:category>
          <w:name w:val="General"/>
          <w:gallery w:val="placeholder"/>
        </w:category>
        <w:types>
          <w:type w:val="bbPlcHdr"/>
        </w:types>
        <w:behaviors>
          <w:behavior w:val="content"/>
        </w:behaviors>
        <w:guid w:val="{B38BA503-DAD1-7144-84F2-52439E147D7C}"/>
      </w:docPartPr>
      <w:docPartBody>
        <w:p w:rsidR="00FD65AF" w:rsidRDefault="00FD65AF">
          <w:pPr>
            <w:pStyle w:val="8DAD345D3D7AF1449F5D019ADE3B8997"/>
          </w:pPr>
          <w:r>
            <w:rPr>
              <w:rStyle w:val="PlaceholderText"/>
            </w:rPr>
            <w:t>[Last name]</w:t>
          </w:r>
        </w:p>
      </w:docPartBody>
    </w:docPart>
    <w:docPart>
      <w:docPartPr>
        <w:name w:val="D28DDD5EE32B1A44A2F0D340E7BAF666"/>
        <w:category>
          <w:name w:val="General"/>
          <w:gallery w:val="placeholder"/>
        </w:category>
        <w:types>
          <w:type w:val="bbPlcHdr"/>
        </w:types>
        <w:behaviors>
          <w:behavior w:val="content"/>
        </w:behaviors>
        <w:guid w:val="{1A808D59-5037-9149-9E8F-9A4B6F398C5D}"/>
      </w:docPartPr>
      <w:docPartBody>
        <w:p w:rsidR="00FD65AF" w:rsidRDefault="00FD65AF">
          <w:pPr>
            <w:pStyle w:val="D28DDD5EE32B1A44A2F0D340E7BAF666"/>
          </w:pPr>
          <w:r>
            <w:rPr>
              <w:rStyle w:val="PlaceholderText"/>
            </w:rPr>
            <w:t>[Enter your biography]</w:t>
          </w:r>
        </w:p>
      </w:docPartBody>
    </w:docPart>
    <w:docPart>
      <w:docPartPr>
        <w:name w:val="186AE713FD9C7944829D9927739FC2E2"/>
        <w:category>
          <w:name w:val="General"/>
          <w:gallery w:val="placeholder"/>
        </w:category>
        <w:types>
          <w:type w:val="bbPlcHdr"/>
        </w:types>
        <w:behaviors>
          <w:behavior w:val="content"/>
        </w:behaviors>
        <w:guid w:val="{76DF75A1-263C-4C42-AA85-7691E060E929}"/>
      </w:docPartPr>
      <w:docPartBody>
        <w:p w:rsidR="00FD65AF" w:rsidRDefault="00FD65AF">
          <w:pPr>
            <w:pStyle w:val="186AE713FD9C7944829D9927739FC2E2"/>
          </w:pPr>
          <w:r>
            <w:rPr>
              <w:rStyle w:val="PlaceholderText"/>
            </w:rPr>
            <w:t>[Enter the institution with which you are affiliated]</w:t>
          </w:r>
        </w:p>
      </w:docPartBody>
    </w:docPart>
    <w:docPart>
      <w:docPartPr>
        <w:name w:val="FE19F3578C4643469FD45264CCF26507"/>
        <w:category>
          <w:name w:val="General"/>
          <w:gallery w:val="placeholder"/>
        </w:category>
        <w:types>
          <w:type w:val="bbPlcHdr"/>
        </w:types>
        <w:behaviors>
          <w:behavior w:val="content"/>
        </w:behaviors>
        <w:guid w:val="{C5D92F17-48D0-8B46-843E-2ABD50E88667}"/>
      </w:docPartPr>
      <w:docPartBody>
        <w:p w:rsidR="00FD65AF" w:rsidRDefault="00FD65AF">
          <w:pPr>
            <w:pStyle w:val="FE19F3578C4643469FD45264CCF26507"/>
          </w:pPr>
          <w:r w:rsidRPr="00EF74F7">
            <w:rPr>
              <w:b/>
              <w:color w:val="808080" w:themeColor="background1" w:themeShade="80"/>
            </w:rPr>
            <w:t>[Enter the headword for your article]</w:t>
          </w:r>
        </w:p>
      </w:docPartBody>
    </w:docPart>
    <w:docPart>
      <w:docPartPr>
        <w:name w:val="80ED6B4BC9700A4C873F6CE7C4C218D6"/>
        <w:category>
          <w:name w:val="General"/>
          <w:gallery w:val="placeholder"/>
        </w:category>
        <w:types>
          <w:type w:val="bbPlcHdr"/>
        </w:types>
        <w:behaviors>
          <w:behavior w:val="content"/>
        </w:behaviors>
        <w:guid w:val="{EFBB0656-7A63-094C-8FE1-CF5A081F3520}"/>
      </w:docPartPr>
      <w:docPartBody>
        <w:p w:rsidR="00FD65AF" w:rsidRDefault="00FD65AF">
          <w:pPr>
            <w:pStyle w:val="80ED6B4BC9700A4C873F6CE7C4C218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5F40D1B12784DBF69171BC2880B50"/>
        <w:category>
          <w:name w:val="General"/>
          <w:gallery w:val="placeholder"/>
        </w:category>
        <w:types>
          <w:type w:val="bbPlcHdr"/>
        </w:types>
        <w:behaviors>
          <w:behavior w:val="content"/>
        </w:behaviors>
        <w:guid w:val="{F603F6FC-0627-9347-8E8E-6874A7987128}"/>
      </w:docPartPr>
      <w:docPartBody>
        <w:p w:rsidR="00FD65AF" w:rsidRDefault="00FD65AF">
          <w:pPr>
            <w:pStyle w:val="A975F40D1B12784DBF69171BC2880B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244547E20BF4C8877D6926647C838"/>
        <w:category>
          <w:name w:val="General"/>
          <w:gallery w:val="placeholder"/>
        </w:category>
        <w:types>
          <w:type w:val="bbPlcHdr"/>
        </w:types>
        <w:behaviors>
          <w:behavior w:val="content"/>
        </w:behaviors>
        <w:guid w:val="{8E468D60-4393-5F4A-8018-D714F2581CFE}"/>
      </w:docPartPr>
      <w:docPartBody>
        <w:p w:rsidR="00FD65AF" w:rsidRDefault="00FD65AF">
          <w:pPr>
            <w:pStyle w:val="994244547E20BF4C8877D6926647C8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E2DE5CDF6E45448092F593924CD563"/>
        <w:category>
          <w:name w:val="General"/>
          <w:gallery w:val="placeholder"/>
        </w:category>
        <w:types>
          <w:type w:val="bbPlcHdr"/>
        </w:types>
        <w:behaviors>
          <w:behavior w:val="content"/>
        </w:behaviors>
        <w:guid w:val="{03E753FE-F431-8D4E-8BA8-A23DA2EEFB9C}"/>
      </w:docPartPr>
      <w:docPartBody>
        <w:p w:rsidR="00FB2F2E" w:rsidRDefault="00A673B6" w:rsidP="00A673B6">
          <w:pPr>
            <w:pStyle w:val="D6E2DE5CDF6E45448092F593924CD563"/>
          </w:pPr>
          <w:r w:rsidRPr="00CC586D">
            <w:rPr>
              <w:rStyle w:val="PlaceholderText"/>
              <w:b/>
              <w:color w:val="FFFFFF" w:themeColor="background1"/>
            </w:rPr>
            <w:t>[Salutation]</w:t>
          </w:r>
        </w:p>
      </w:docPartBody>
    </w:docPart>
    <w:docPart>
      <w:docPartPr>
        <w:name w:val="C017C49AECD3BB47A6911FCDAEEA2A65"/>
        <w:category>
          <w:name w:val="General"/>
          <w:gallery w:val="placeholder"/>
        </w:category>
        <w:types>
          <w:type w:val="bbPlcHdr"/>
        </w:types>
        <w:behaviors>
          <w:behavior w:val="content"/>
        </w:behaviors>
        <w:guid w:val="{05F8ED50-4031-0D48-847A-18084544DFAA}"/>
      </w:docPartPr>
      <w:docPartBody>
        <w:p w:rsidR="00FB2F2E" w:rsidRDefault="00A673B6" w:rsidP="00A673B6">
          <w:pPr>
            <w:pStyle w:val="C017C49AECD3BB47A6911FCDAEEA2A65"/>
          </w:pPr>
          <w:r>
            <w:rPr>
              <w:rStyle w:val="PlaceholderText"/>
            </w:rPr>
            <w:t>[First name]</w:t>
          </w:r>
        </w:p>
      </w:docPartBody>
    </w:docPart>
    <w:docPart>
      <w:docPartPr>
        <w:name w:val="4AF856C31BF8AF4E9D5F0028D9C7B943"/>
        <w:category>
          <w:name w:val="General"/>
          <w:gallery w:val="placeholder"/>
        </w:category>
        <w:types>
          <w:type w:val="bbPlcHdr"/>
        </w:types>
        <w:behaviors>
          <w:behavior w:val="content"/>
        </w:behaviors>
        <w:guid w:val="{78C1D7B4-1D20-9C4F-83E9-A9855F9C6CD0}"/>
      </w:docPartPr>
      <w:docPartBody>
        <w:p w:rsidR="00FB2F2E" w:rsidRDefault="00A673B6" w:rsidP="00A673B6">
          <w:pPr>
            <w:pStyle w:val="4AF856C31BF8AF4E9D5F0028D9C7B943"/>
          </w:pPr>
          <w:r>
            <w:rPr>
              <w:rStyle w:val="PlaceholderText"/>
            </w:rPr>
            <w:t>[Middle name]</w:t>
          </w:r>
        </w:p>
      </w:docPartBody>
    </w:docPart>
    <w:docPart>
      <w:docPartPr>
        <w:name w:val="F8DC5E1FFCAD4A488516E1033FC57CEA"/>
        <w:category>
          <w:name w:val="General"/>
          <w:gallery w:val="placeholder"/>
        </w:category>
        <w:types>
          <w:type w:val="bbPlcHdr"/>
        </w:types>
        <w:behaviors>
          <w:behavior w:val="content"/>
        </w:behaviors>
        <w:guid w:val="{0D9F7C32-6333-D044-BD9C-5B9CF7BD0DB1}"/>
      </w:docPartPr>
      <w:docPartBody>
        <w:p w:rsidR="00FB2F2E" w:rsidRDefault="00A673B6" w:rsidP="00A673B6">
          <w:pPr>
            <w:pStyle w:val="F8DC5E1FFCAD4A488516E1033FC57CEA"/>
          </w:pPr>
          <w:r>
            <w:rPr>
              <w:rStyle w:val="PlaceholderText"/>
            </w:rPr>
            <w:t>[Last name]</w:t>
          </w:r>
        </w:p>
      </w:docPartBody>
    </w:docPart>
    <w:docPart>
      <w:docPartPr>
        <w:name w:val="01BF56113013384382677A114C4B2B0F"/>
        <w:category>
          <w:name w:val="General"/>
          <w:gallery w:val="placeholder"/>
        </w:category>
        <w:types>
          <w:type w:val="bbPlcHdr"/>
        </w:types>
        <w:behaviors>
          <w:behavior w:val="content"/>
        </w:behaviors>
        <w:guid w:val="{44E8BF20-7FF8-424D-83EC-DF7DF801B98D}"/>
      </w:docPartPr>
      <w:docPartBody>
        <w:p w:rsidR="00FB2F2E" w:rsidRDefault="00A673B6" w:rsidP="00A673B6">
          <w:pPr>
            <w:pStyle w:val="01BF56113013384382677A114C4B2B0F"/>
          </w:pPr>
          <w:r>
            <w:rPr>
              <w:rStyle w:val="PlaceholderText"/>
            </w:rPr>
            <w:t>[Enter your biography]</w:t>
          </w:r>
        </w:p>
      </w:docPartBody>
    </w:docPart>
    <w:docPart>
      <w:docPartPr>
        <w:name w:val="B4B9DD4A926E6D48B60E9EE2DDAE2D67"/>
        <w:category>
          <w:name w:val="General"/>
          <w:gallery w:val="placeholder"/>
        </w:category>
        <w:types>
          <w:type w:val="bbPlcHdr"/>
        </w:types>
        <w:behaviors>
          <w:behavior w:val="content"/>
        </w:behaviors>
        <w:guid w:val="{768C03DF-D567-FE4E-A9BB-A35A854EC794}"/>
      </w:docPartPr>
      <w:docPartBody>
        <w:p w:rsidR="00FB2F2E" w:rsidRDefault="00A673B6" w:rsidP="00A673B6">
          <w:pPr>
            <w:pStyle w:val="B4B9DD4A926E6D48B60E9EE2DDAE2D6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AF"/>
    <w:rsid w:val="000805DD"/>
    <w:rsid w:val="008819EE"/>
    <w:rsid w:val="00A673B6"/>
    <w:rsid w:val="00FB2F2E"/>
    <w:rsid w:val="00FD65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B6"/>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 w:type="paragraph" w:customStyle="1" w:styleId="D6E2DE5CDF6E45448092F593924CD563">
    <w:name w:val="D6E2DE5CDF6E45448092F593924CD563"/>
    <w:rsid w:val="00A673B6"/>
  </w:style>
  <w:style w:type="paragraph" w:customStyle="1" w:styleId="C017C49AECD3BB47A6911FCDAEEA2A65">
    <w:name w:val="C017C49AECD3BB47A6911FCDAEEA2A65"/>
    <w:rsid w:val="00A673B6"/>
  </w:style>
  <w:style w:type="paragraph" w:customStyle="1" w:styleId="4AF856C31BF8AF4E9D5F0028D9C7B943">
    <w:name w:val="4AF856C31BF8AF4E9D5F0028D9C7B943"/>
    <w:rsid w:val="00A673B6"/>
  </w:style>
  <w:style w:type="paragraph" w:customStyle="1" w:styleId="F8DC5E1FFCAD4A488516E1033FC57CEA">
    <w:name w:val="F8DC5E1FFCAD4A488516E1033FC57CEA"/>
    <w:rsid w:val="00A673B6"/>
  </w:style>
  <w:style w:type="paragraph" w:customStyle="1" w:styleId="01BF56113013384382677A114C4B2B0F">
    <w:name w:val="01BF56113013384382677A114C4B2B0F"/>
    <w:rsid w:val="00A673B6"/>
  </w:style>
  <w:style w:type="paragraph" w:customStyle="1" w:styleId="B4B9DD4A926E6D48B60E9EE2DDAE2D67">
    <w:name w:val="B4B9DD4A926E6D48B60E9EE2DDAE2D67"/>
    <w:rsid w:val="00A67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Med12</b:Tag>
    <b:SourceType>Book</b:SourceType>
    <b:Guid>{D0F02249-DAEA-C142-9B0A-CB6DEEB29414}</b:Guid>
    <b:Title>Luis García Pardo</b:Title>
    <b:Publisher>Instituto de Historia de la Arquitectura, Facultad de Arquitectura, UdelaR</b:Publisher>
    <b:City>Montevideo</b:City>
    <b:Year>2012</b:Year>
    <b:Author>
      <b:Editor>
        <b:NameList>
          <b:Person>
            <b:Last>Medero</b:Last>
            <b:First>S.</b:First>
          </b:Person>
        </b:NameList>
      </b:Editor>
    </b:Author>
    <b:RefOrder>2</b:RefOrder>
  </b:Source>
  <b:Source>
    <b:Tag>Gae00</b:Tag>
    <b:SourceType>Book</b:SourceType>
    <b:Guid>{BC6166BC-94AD-1B40-815D-1E8ECE70C448}</b:Guid>
    <b:Author>
      <b:Author>
        <b:NameList>
          <b:Person>
            <b:Last>Gaeta</b:Last>
            <b:First>J.</b:First>
          </b:Person>
        </b:NameList>
      </b:Author>
    </b:Author>
    <b:Title>Luis García Pardo, arquitecto</b:Title>
    <b:City>Montevideo</b:City>
    <b:Publisher>Editorial Dos Puntos</b:Publisher>
    <b:Year>2000</b:Year>
    <b:RefOrder>1</b:RefOrder>
  </b:Source>
</b:Sources>
</file>

<file path=customXml/itemProps1.xml><?xml version="1.0" encoding="utf-8"?>
<ds:datastoreItem xmlns:ds="http://schemas.openxmlformats.org/officeDocument/2006/customXml" ds:itemID="{EA459186-4240-4F4C-8AF5-86CD2CF9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9</TotalTime>
  <Pages>3</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5</cp:revision>
  <dcterms:created xsi:type="dcterms:W3CDTF">2015-04-09T23:43:00Z</dcterms:created>
  <dcterms:modified xsi:type="dcterms:W3CDTF">2016-01-11T04:55:00Z</dcterms:modified>
</cp:coreProperties>
</file>