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7DCF0DA" w14:textId="77777777" w:rsidTr="00922950">
        <w:tc>
          <w:tcPr>
            <w:tcW w:w="491" w:type="dxa"/>
            <w:vMerge w:val="restart"/>
            <w:shd w:val="clear" w:color="auto" w:fill="A6A6A6" w:themeFill="background1" w:themeFillShade="A6"/>
            <w:textDirection w:val="btLr"/>
          </w:tcPr>
          <w:p w14:paraId="34EEC1BD"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14:paraId="468B4C45"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F225D019D1A447387DB1C8BC3790146"/>
            </w:placeholder>
            <w:text/>
          </w:sdtPr>
          <w:sdtEndPr/>
          <w:sdtContent>
            <w:tc>
              <w:tcPr>
                <w:tcW w:w="2073" w:type="dxa"/>
              </w:tcPr>
              <w:p w14:paraId="68F9E062" w14:textId="77777777" w:rsidR="00B574C9" w:rsidRDefault="00000D1A" w:rsidP="00000D1A">
                <w:r>
                  <w:t>Hedwig</w:t>
                </w:r>
              </w:p>
            </w:tc>
          </w:sdtContent>
        </w:sdt>
        <w:sdt>
          <w:sdtPr>
            <w:alias w:val="Middle name"/>
            <w:tag w:val="authorMiddleName"/>
            <w:id w:val="-2076034781"/>
            <w:placeholder>
              <w:docPart w:val="59EF40A0DFDC4AE38922C90B917DAAC5"/>
            </w:placeholder>
            <w:showingPlcHdr/>
            <w:text/>
          </w:sdtPr>
          <w:sdtEndPr/>
          <w:sdtContent>
            <w:tc>
              <w:tcPr>
                <w:tcW w:w="2551" w:type="dxa"/>
              </w:tcPr>
              <w:p w14:paraId="55221054" w14:textId="77777777" w:rsidR="00B574C9" w:rsidRDefault="00B574C9" w:rsidP="00922950">
                <w:r>
                  <w:rPr>
                    <w:rStyle w:val="PlaceholderText"/>
                  </w:rPr>
                  <w:t>[Middle name]</w:t>
                </w:r>
              </w:p>
            </w:tc>
          </w:sdtContent>
        </w:sdt>
        <w:sdt>
          <w:sdtPr>
            <w:rPr>
              <w:lang w:val="en-US"/>
            </w:rPr>
            <w:alias w:val="Last name"/>
            <w:tag w:val="authorLastName"/>
            <w:id w:val="-1088529830"/>
            <w:placeholder>
              <w:docPart w:val="17F04355D0454FC9A5BA11EEC2FF86DD"/>
            </w:placeholder>
            <w:text/>
          </w:sdtPr>
          <w:sdtEndPr/>
          <w:sdtContent>
            <w:tc>
              <w:tcPr>
                <w:tcW w:w="2642" w:type="dxa"/>
              </w:tcPr>
              <w:p w14:paraId="16D9429B" w14:textId="77777777" w:rsidR="00B574C9" w:rsidRDefault="00000D1A" w:rsidP="00000D1A">
                <w:r w:rsidRPr="00000D1A">
                  <w:rPr>
                    <w:lang w:val="en-US"/>
                  </w:rPr>
                  <w:t>Müller</w:t>
                </w:r>
              </w:p>
            </w:tc>
          </w:sdtContent>
        </w:sdt>
      </w:tr>
      <w:tr w:rsidR="00B574C9" w14:paraId="384FB310" w14:textId="77777777" w:rsidTr="001A6A06">
        <w:trPr>
          <w:trHeight w:val="986"/>
        </w:trPr>
        <w:tc>
          <w:tcPr>
            <w:tcW w:w="491" w:type="dxa"/>
            <w:vMerge/>
            <w:shd w:val="clear" w:color="auto" w:fill="A6A6A6" w:themeFill="background1" w:themeFillShade="A6"/>
          </w:tcPr>
          <w:p w14:paraId="6210AC0B" w14:textId="77777777"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14:paraId="34A4FB76" w14:textId="77777777" w:rsidR="00B574C9" w:rsidRDefault="00B574C9" w:rsidP="00922950">
                <w:r>
                  <w:rPr>
                    <w:rStyle w:val="PlaceholderText"/>
                  </w:rPr>
                  <w:t>[Enter your biography]</w:t>
                </w:r>
              </w:p>
            </w:tc>
          </w:sdtContent>
        </w:sdt>
      </w:tr>
      <w:tr w:rsidR="00B574C9" w14:paraId="50F4CD90" w14:textId="77777777" w:rsidTr="001A6A06">
        <w:trPr>
          <w:trHeight w:val="986"/>
        </w:trPr>
        <w:tc>
          <w:tcPr>
            <w:tcW w:w="491" w:type="dxa"/>
            <w:vMerge/>
            <w:shd w:val="clear" w:color="auto" w:fill="A6A6A6" w:themeFill="background1" w:themeFillShade="A6"/>
          </w:tcPr>
          <w:p w14:paraId="64953471" w14:textId="77777777" w:rsidR="00B574C9" w:rsidRPr="001A6A06" w:rsidRDefault="00B574C9" w:rsidP="00CF1542">
            <w:pPr>
              <w:jc w:val="center"/>
              <w:rPr>
                <w:b/>
                <w:color w:val="FFFFFF" w:themeColor="background1"/>
              </w:rPr>
            </w:pPr>
          </w:p>
        </w:tc>
        <w:sdt>
          <w:sdtPr>
            <w:alias w:val="Affiliation"/>
            <w:tag w:val="affiliation"/>
            <w:id w:val="2012937915"/>
            <w:placeholder>
              <w:docPart w:val="FDEFCD5D3353425EA20A3BE3BC7F4DAF"/>
            </w:placeholder>
            <w:text/>
          </w:sdtPr>
          <w:sdtEndPr/>
          <w:sdtContent>
            <w:tc>
              <w:tcPr>
                <w:tcW w:w="8525" w:type="dxa"/>
                <w:gridSpan w:val="4"/>
              </w:tcPr>
              <w:p w14:paraId="4B09C5C4" w14:textId="77777777" w:rsidR="00B574C9" w:rsidRDefault="008C5DE8" w:rsidP="008C5DE8">
                <w:proofErr w:type="spellStart"/>
                <w:r w:rsidRPr="008C5DE8">
                  <w:t>Universität</w:t>
                </w:r>
                <w:proofErr w:type="spellEnd"/>
                <w:r w:rsidRPr="008C5DE8">
                  <w:t xml:space="preserve"> </w:t>
                </w:r>
                <w:proofErr w:type="spellStart"/>
                <w:r w:rsidRPr="008C5DE8">
                  <w:t>zu</w:t>
                </w:r>
                <w:proofErr w:type="spellEnd"/>
                <w:r w:rsidRPr="008C5DE8">
                  <w:t xml:space="preserve"> Köln</w:t>
                </w:r>
              </w:p>
            </w:tc>
          </w:sdtContent>
        </w:sdt>
      </w:tr>
    </w:tbl>
    <w:p w14:paraId="5A7EF397"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4EE17F58" w14:textId="77777777" w:rsidTr="00244BB0">
        <w:tc>
          <w:tcPr>
            <w:tcW w:w="9016" w:type="dxa"/>
            <w:shd w:val="clear" w:color="auto" w:fill="A6A6A6" w:themeFill="background1" w:themeFillShade="A6"/>
            <w:tcMar>
              <w:top w:w="113" w:type="dxa"/>
              <w:bottom w:w="113" w:type="dxa"/>
            </w:tcMar>
          </w:tcPr>
          <w:p w14:paraId="5353BF5F"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D9B5DCA" w14:textId="77777777" w:rsidTr="003F0D73">
        <w:sdt>
          <w:sdtPr>
            <w:alias w:val="Article headword"/>
            <w:tag w:val="articleHeadword"/>
            <w:id w:val="-361440020"/>
            <w:placeholder>
              <w:docPart w:val="B234C2EEA150496D97CB06304C5E5FDD"/>
            </w:placeholder>
            <w:text/>
          </w:sdtPr>
          <w:sdtEndPr/>
          <w:sdtContent>
            <w:tc>
              <w:tcPr>
                <w:tcW w:w="9016" w:type="dxa"/>
                <w:tcMar>
                  <w:top w:w="113" w:type="dxa"/>
                  <w:bottom w:w="113" w:type="dxa"/>
                </w:tcMar>
              </w:tcPr>
              <w:p w14:paraId="3BDF3906" w14:textId="77777777" w:rsidR="003F0D73" w:rsidRPr="00FB589A" w:rsidRDefault="00000D1A" w:rsidP="00000D1A">
                <w:r w:rsidRPr="00000D1A">
                  <w:t>Wigman, Mary (1886-1973)</w:t>
                </w:r>
              </w:p>
            </w:tc>
          </w:sdtContent>
        </w:sdt>
      </w:tr>
      <w:tr w:rsidR="00464699" w14:paraId="18BEE4B2" w14:textId="77777777" w:rsidTr="00C91911">
        <w:sdt>
          <w:sdtPr>
            <w:alias w:val="Variant headwords"/>
            <w:tag w:val="variantHeadwords"/>
            <w:id w:val="173464402"/>
            <w:placeholder>
              <w:docPart w:val="EEAA16D4001B48C48B902A07EC742CE2"/>
            </w:placeholder>
          </w:sdtPr>
          <w:sdtEndPr/>
          <w:sdtContent>
            <w:tc>
              <w:tcPr>
                <w:tcW w:w="9016" w:type="dxa"/>
                <w:tcMar>
                  <w:top w:w="113" w:type="dxa"/>
                  <w:bottom w:w="113" w:type="dxa"/>
                </w:tcMar>
              </w:tcPr>
              <w:p w14:paraId="4C69FA94" w14:textId="77777777" w:rsidR="00464699" w:rsidRDefault="00000D1A" w:rsidP="00000D1A">
                <w:proofErr w:type="spellStart"/>
                <w:r>
                  <w:t>Wiegmann</w:t>
                </w:r>
                <w:proofErr w:type="spellEnd"/>
                <w:r>
                  <w:t xml:space="preserve">, Karoline </w:t>
                </w:r>
                <w:proofErr w:type="spellStart"/>
                <w:r>
                  <w:t>Sofie</w:t>
                </w:r>
                <w:proofErr w:type="spellEnd"/>
                <w:r>
                  <w:t xml:space="preserve"> Marie</w:t>
                </w:r>
              </w:p>
            </w:tc>
          </w:sdtContent>
        </w:sdt>
      </w:tr>
      <w:tr w:rsidR="00E85A05" w14:paraId="4CAF0E64" w14:textId="77777777" w:rsidTr="003F0D73">
        <w:sdt>
          <w:sdtPr>
            <w:alias w:val="Abstract"/>
            <w:tag w:val="abstract"/>
            <w:id w:val="-635871867"/>
            <w:placeholder>
              <w:docPart w:val="7418B743C4704D029388DBD4B4F8F19F"/>
            </w:placeholder>
          </w:sdtPr>
          <w:sdtEndPr/>
          <w:sdtContent>
            <w:tc>
              <w:tcPr>
                <w:tcW w:w="9016" w:type="dxa"/>
                <w:tcMar>
                  <w:top w:w="113" w:type="dxa"/>
                  <w:bottom w:w="113" w:type="dxa"/>
                </w:tcMar>
              </w:tcPr>
              <w:p w14:paraId="6E584DD6" w14:textId="77777777" w:rsidR="00E85A05" w:rsidRDefault="00000D1A" w:rsidP="005E0090">
                <w:r w:rsidRPr="00492D3B">
                  <w:t xml:space="preserve">Mary Wigman was among the most important dancers and choreographers in Germany during the first half of the twentieth century. As a modernist, she sought out new artistic directions and radically rejected dance conventions and traditions, particularly classical ballet. Together with her teacher Rudolf Laban, she pioneered German </w:t>
                </w:r>
                <w:proofErr w:type="spellStart"/>
                <w:r w:rsidRPr="00492D3B">
                  <w:t>Ausdruckstanz</w:t>
                </w:r>
                <w:proofErr w:type="spellEnd"/>
                <w:r w:rsidRPr="00492D3B">
                  <w:t>. She initially developed her style as a solo dancer, then as a basis for group choreography an</w:t>
                </w:r>
                <w:r>
                  <w:t>d as a pedagogical method.</w:t>
                </w:r>
                <w:r w:rsidR="00E64A87">
                  <w:t xml:space="preserve"> </w:t>
                </w:r>
                <w:r w:rsidRPr="00492D3B">
                  <w:t>Wigman believed that a dance should be derived from subjective feeling and that a dancer must seek an individual form for his or her dance expression. Between 1920 and 1942, she ran a Dresden-based dance school that was the focal point for modern dance in Europe. From there, h</w:t>
                </w:r>
                <w:r>
                  <w:t xml:space="preserve">er artistic influence spread to </w:t>
                </w:r>
                <w:r w:rsidRPr="00492D3B">
                  <w:t xml:space="preserve">many countries across Europe and the Americas, even reaching as far as Japan. Her choreographic career peaked between 1920 and the onset of the Nazi dictatorship in 1933. During the Nazi years, she continued to choreograph and perform, ending her career as a dancer in 1942, when she closed her school in Dresden. She then focused on teaching, first in Leipzig until 1948 and then in West Berlin until 1967. She still did choreograph on occasion, although it was her pedagogy that impacted later generations, in particular students who later became leading figures within </w:t>
                </w:r>
                <w:proofErr w:type="spellStart"/>
                <w:r w:rsidRPr="00492D3B">
                  <w:t>Tanztheater</w:t>
                </w:r>
                <w:proofErr w:type="spellEnd"/>
                <w:r w:rsidRPr="00492D3B">
                  <w:t xml:space="preserve"> (‘dance theatre’), a German movement that in turn became globally influential.</w:t>
                </w:r>
                <w:r w:rsidR="00E64A87">
                  <w:t xml:space="preserve"> </w:t>
                </w:r>
              </w:p>
            </w:tc>
          </w:sdtContent>
        </w:sdt>
      </w:tr>
      <w:tr w:rsidR="003F0D73" w:rsidRPr="00AE64D7" w14:paraId="11BAEA68" w14:textId="77777777" w:rsidTr="003F0D73">
        <w:sdt>
          <w:sdtPr>
            <w:rPr>
              <w:lang w:val="en-CA"/>
            </w:rPr>
            <w:alias w:val="Article text"/>
            <w:tag w:val="articleText"/>
            <w:id w:val="634067588"/>
            <w:placeholder>
              <w:docPart w:val="DBB94F8041BE4F69974CEFC095EACF36"/>
            </w:placeholder>
          </w:sdtPr>
          <w:sdtEndPr/>
          <w:sdtContent>
            <w:sdt>
              <w:sdtPr>
                <w:rPr>
                  <w:lang w:val="en-CA"/>
                </w:rPr>
                <w:alias w:val="Abstract"/>
                <w:tag w:val="abstract"/>
                <w:id w:val="-856029046"/>
                <w:placeholder>
                  <w:docPart w:val="861CC06E023144EBA097695F41DF7C94"/>
                </w:placeholder>
              </w:sdtPr>
              <w:sdtEndPr/>
              <w:sdtContent>
                <w:tc>
                  <w:tcPr>
                    <w:tcW w:w="9016" w:type="dxa"/>
                    <w:tcMar>
                      <w:top w:w="113" w:type="dxa"/>
                      <w:bottom w:w="113" w:type="dxa"/>
                    </w:tcMar>
                  </w:tcPr>
                  <w:p w14:paraId="72C7F1B6" w14:textId="77777777" w:rsidR="00000D1A" w:rsidRPr="00492D3B" w:rsidRDefault="00000D1A" w:rsidP="00000D1A">
                    <w:r w:rsidRPr="00492D3B">
                      <w:t xml:space="preserve">Mary Wigman was among the most important dancers and choreographers in Germany during the first half of the twentieth century. As a modernist, she sought out new artistic directions and radically rejected dance conventions and traditions, particularly classical ballet. Together with her teacher Rudolf Laban, she pioneered German </w:t>
                    </w:r>
                    <w:proofErr w:type="spellStart"/>
                    <w:r w:rsidRPr="00492D3B">
                      <w:t>Ausdruckstanz</w:t>
                    </w:r>
                    <w:proofErr w:type="spellEnd"/>
                    <w:r w:rsidRPr="00492D3B">
                      <w:t>. She initially developed her style as a solo dancer, then as a basis for group choreography an</w:t>
                    </w:r>
                    <w:r>
                      <w:t>d as a pedagogical method.</w:t>
                    </w:r>
                    <w:r w:rsidR="00E64A87">
                      <w:t xml:space="preserve"> </w:t>
                    </w:r>
                    <w:r w:rsidRPr="00492D3B">
                      <w:t>Wigman believed that a dance should be derived from subjective feeling and that a dancer must seek an individual form for his or her dance expression. Between 1920 and 1942, she ran a Dresden-based dance school that was the focal point for modern dance in Europe. From there, h</w:t>
                    </w:r>
                    <w:r>
                      <w:t xml:space="preserve">er artistic influence spread to </w:t>
                    </w:r>
                    <w:r w:rsidRPr="00492D3B">
                      <w:t xml:space="preserve">many countries across Europe and the Americas, even reaching as far as Japan. Her choreographic career peaked between 1920 and the onset of the Nazi dictatorship in 1933. During the Nazi years, she continued to choreograph and perform, ending her career as a dancer in 1942, when she closed her school in Dresden. She then focused on teaching, first in Leipzig until 1948 and then in West Berlin until 1967. She still did choreograph on occasion, although it was her pedagogy that impacted later generations, in particular students who later became leading figures within </w:t>
                    </w:r>
                    <w:proofErr w:type="spellStart"/>
                    <w:r w:rsidRPr="00492D3B">
                      <w:t>Tanztheater</w:t>
                    </w:r>
                    <w:proofErr w:type="spellEnd"/>
                    <w:r w:rsidRPr="00492D3B">
                      <w:t xml:space="preserve"> (‘dance theatre’), a German movement that in turn became globally influential.</w:t>
                    </w:r>
                    <w:r w:rsidR="00E64A87">
                      <w:t xml:space="preserve"> </w:t>
                    </w:r>
                  </w:p>
                  <w:p w14:paraId="7B90B5B8" w14:textId="77777777" w:rsidR="00000D1A" w:rsidRPr="00492D3B" w:rsidRDefault="00000D1A" w:rsidP="00000D1A"/>
                  <w:p w14:paraId="7998558B" w14:textId="77777777" w:rsidR="00000D1A" w:rsidRPr="00492D3B" w:rsidRDefault="00000D1A" w:rsidP="00000D1A">
                    <w:r w:rsidRPr="00492D3B">
                      <w:t xml:space="preserve">Mary </w:t>
                    </w:r>
                    <w:proofErr w:type="spellStart"/>
                    <w:r w:rsidRPr="00492D3B">
                      <w:t>Wigman's</w:t>
                    </w:r>
                    <w:proofErr w:type="spellEnd"/>
                    <w:r w:rsidRPr="00492D3B">
                      <w:t xml:space="preserve"> path toward dance was not a straight one. She grew up in an upper-middle-class </w:t>
                    </w:r>
                    <w:r w:rsidRPr="00492D3B">
                      <w:lastRenderedPageBreak/>
                      <w:t xml:space="preserve">family that considered marriage and motherhood the proper purposes for a woman's life. Her rebellion against the narrow moral and social conventions of her upbringing and her search for a medium with which she could express her own emotions led Wigman to dance. Classical ballet, however, was completely alien to her because the dancers had to obey a prescribed technique. At that time, there was no established modern dance movement in Germany. Although Isadora Duncan had started her dance revolution in Germany with her first performances in 1902, Wigman knew nothing about it in Hanover. Later, after attending one of Duncan's performances, Wigman rejected her style of dance: she thought it was defined far too much by external influences such as the experience of nature or musical impressions. </w:t>
                    </w:r>
                  </w:p>
                  <w:p w14:paraId="64169F85" w14:textId="77777777" w:rsidR="00000D1A" w:rsidRPr="00492D3B" w:rsidRDefault="00000D1A" w:rsidP="00000D1A"/>
                  <w:p w14:paraId="52F28C0E" w14:textId="77777777" w:rsidR="00000D1A" w:rsidRPr="00492D3B" w:rsidRDefault="00000D1A" w:rsidP="00000D1A">
                    <w:r w:rsidRPr="00492D3B">
                      <w:t xml:space="preserve">In 1910, Wigman began an apprenticeship as a gymnastics teacher at </w:t>
                    </w:r>
                    <w:proofErr w:type="spellStart"/>
                    <w:r w:rsidRPr="00492D3B">
                      <w:t>Émile</w:t>
                    </w:r>
                    <w:proofErr w:type="spellEnd"/>
                    <w:r w:rsidRPr="00492D3B">
                      <w:t xml:space="preserve"> Jaques-Dalcroze's Institute in </w:t>
                    </w:r>
                    <w:proofErr w:type="spellStart"/>
                    <w:r w:rsidRPr="00492D3B">
                      <w:t>Hellerau</w:t>
                    </w:r>
                    <w:proofErr w:type="spellEnd"/>
                    <w:r w:rsidRPr="00492D3B">
                      <w:t xml:space="preserve"> near Dresden. As a music educator, Dalcroze was convinced that people who felt rhythmic harmony in their bodies and who concerned themselves with artistic beauty would not only become good musicians but would also live their everyday lives according to the ancient Greek model unifying body, soul, and mind. His ideas about movement were certainly very closely tied to musical rhythm. Wigman regarded this as a submission of the body to another art form, so she began working with improvised movement without musical inspiration or accompaniment. That was the start of what she later called ‘absolute’ dance, a dance that was free of conventional narration or virtuosity, obeying only the internal experience and the corporeal rhythm of the dancer and searching for the new and the unknown. </w:t>
                    </w:r>
                  </w:p>
                  <w:p w14:paraId="3DF3CDA7" w14:textId="77777777" w:rsidR="00000D1A" w:rsidRPr="00492D3B" w:rsidRDefault="00000D1A" w:rsidP="00000D1A"/>
                  <w:p w14:paraId="4D254DF8" w14:textId="77777777" w:rsidR="00000D1A" w:rsidRPr="00492D3B" w:rsidRDefault="00000D1A" w:rsidP="00000D1A">
                    <w:r w:rsidRPr="00492D3B">
                      <w:t xml:space="preserve">On the recommendation of her friend the expressionist painter Emil </w:t>
                    </w:r>
                    <w:proofErr w:type="spellStart"/>
                    <w:r w:rsidRPr="00492D3B">
                      <w:t>Nolde</w:t>
                    </w:r>
                    <w:proofErr w:type="spellEnd"/>
                    <w:r w:rsidRPr="00492D3B">
                      <w:t xml:space="preserve">, </w:t>
                    </w:r>
                    <w:proofErr w:type="spellStart"/>
                    <w:r w:rsidRPr="00492D3B">
                      <w:t>Wigman</w:t>
                    </w:r>
                    <w:proofErr w:type="spellEnd"/>
                    <w:r w:rsidRPr="00492D3B">
                      <w:t xml:space="preserve"> turned to Rudolf Laban. </w:t>
                    </w:r>
                    <w:r>
                      <w:t>In the years before the First World War h</w:t>
                    </w:r>
                    <w:r w:rsidRPr="00492D3B">
                      <w:t xml:space="preserve">e had founded his </w:t>
                    </w:r>
                    <w:proofErr w:type="spellStart"/>
                    <w:r w:rsidRPr="00492D3B">
                      <w:t>Schule</w:t>
                    </w:r>
                    <w:proofErr w:type="spellEnd"/>
                    <w:r w:rsidRPr="00492D3B">
                      <w:t xml:space="preserve"> </w:t>
                    </w:r>
                    <w:proofErr w:type="spellStart"/>
                    <w:r w:rsidRPr="00492D3B">
                      <w:t>für</w:t>
                    </w:r>
                    <w:proofErr w:type="spellEnd"/>
                    <w:r w:rsidRPr="00492D3B">
                      <w:t xml:space="preserve"> </w:t>
                    </w:r>
                    <w:proofErr w:type="spellStart"/>
                    <w:r w:rsidRPr="00492D3B">
                      <w:t>Bewegungskunst</w:t>
                    </w:r>
                    <w:proofErr w:type="spellEnd"/>
                    <w:r w:rsidRPr="00492D3B">
                      <w:t xml:space="preserve"> (literally ‘School for Movement Art’) in Munich; in the summer the school took up residence on Monte </w:t>
                    </w:r>
                    <w:proofErr w:type="spellStart"/>
                    <w:r w:rsidRPr="00492D3B">
                      <w:t>Verità</w:t>
                    </w:r>
                    <w:proofErr w:type="spellEnd"/>
                    <w:r w:rsidRPr="00492D3B">
                      <w:t xml:space="preserve"> in </w:t>
                    </w:r>
                    <w:proofErr w:type="spellStart"/>
                    <w:r w:rsidRPr="00492D3B">
                      <w:t>Ascona</w:t>
                    </w:r>
                    <w:proofErr w:type="spellEnd"/>
                    <w:r w:rsidRPr="00492D3B">
                      <w:t xml:space="preserve">, Switzerland, home to a well-known colony dedicated to life reform. Avant-gardists with various worldviews had gathered there to live their lives close to nature, free from social constraints and far from large industrialized cities, and to dedicate themselves to artistic, philosophical, and political ideas for the improvement of human life. </w:t>
                    </w:r>
                  </w:p>
                  <w:p w14:paraId="2B2CF5D1" w14:textId="77777777" w:rsidR="00000D1A" w:rsidRPr="00492D3B" w:rsidRDefault="00000D1A" w:rsidP="00000D1A"/>
                  <w:p w14:paraId="76DF1AC7" w14:textId="77777777" w:rsidR="00000D1A" w:rsidRDefault="00000D1A" w:rsidP="00000D1A">
                    <w:r w:rsidRPr="00492D3B">
                      <w:t xml:space="preserve">Wigman worked with Laban for seven years. He had conducted mathematically precise studies on the human body's natural movement abilities and the dancer's relationship to </w:t>
                    </w:r>
                    <w:r>
                      <w:t xml:space="preserve">space, and he outlined the </w:t>
                    </w:r>
                    <w:r w:rsidRPr="00492D3B">
                      <w:t>theoretical foundations for his movement analysis</w:t>
                    </w:r>
                    <w:r>
                      <w:t xml:space="preserve"> in a series of books. </w:t>
                    </w:r>
                    <w:r w:rsidRPr="00492D3B">
                      <w:t xml:space="preserve">It was with Laban that Wigman first experienced the freedom of her body. Dance became her instrument and she used it to express what moved her internally through external movement. Accordingly, she primarily choreographed solo dances for herself. </w:t>
                    </w:r>
                    <w:r>
                      <w:t xml:space="preserve">During the early years of her career, her feelings found expression not in lyrical and </w:t>
                    </w:r>
                    <w:r w:rsidRPr="00492D3B">
                      <w:t xml:space="preserve">gentle forms </w:t>
                    </w:r>
                    <w:r>
                      <w:t xml:space="preserve">but rather through </w:t>
                    </w:r>
                    <w:r w:rsidRPr="00492D3B">
                      <w:t>fierce, violent, raging, kicking, twisted, and distorted movements</w:t>
                    </w:r>
                    <w:r>
                      <w:t xml:space="preserve">—as evidenced in her first solo titled </w:t>
                    </w:r>
                    <w:proofErr w:type="spellStart"/>
                    <w:r w:rsidRPr="00606D44">
                      <w:rPr>
                        <w:i/>
                      </w:rPr>
                      <w:t>Hexentanz</w:t>
                    </w:r>
                    <w:proofErr w:type="spellEnd"/>
                    <w:r w:rsidRPr="00606D44">
                      <w:rPr>
                        <w:i/>
                      </w:rPr>
                      <w:t xml:space="preserve"> </w:t>
                    </w:r>
                    <w:r>
                      <w:t>(</w:t>
                    </w:r>
                    <w:r w:rsidRPr="00606D44">
                      <w:rPr>
                        <w:i/>
                      </w:rPr>
                      <w:t>Witch Dance</w:t>
                    </w:r>
                    <w:r>
                      <w:t xml:space="preserve">), which premiered in Munich in 1914. </w:t>
                    </w:r>
                  </w:p>
                  <w:p w14:paraId="68134BE9" w14:textId="77777777" w:rsidR="00C74FCE" w:rsidRDefault="00C74FCE" w:rsidP="00000D1A"/>
                  <w:p w14:paraId="47542128" w14:textId="77777777" w:rsidR="00C74FCE" w:rsidRDefault="00C74FCE" w:rsidP="00C74FCE">
                    <w:pPr>
                      <w:keepNext/>
                    </w:pPr>
                    <w:r>
                      <w:t xml:space="preserve">File: </w:t>
                    </w:r>
                    <w:r w:rsidRPr="00C74FCE">
                      <w:t xml:space="preserve">Mary Wigman </w:t>
                    </w:r>
                    <w:r w:rsidRPr="00C74FCE">
                      <w:rPr>
                        <w:i/>
                      </w:rPr>
                      <w:t>Witch Dance</w:t>
                    </w:r>
                    <w:r w:rsidRPr="00C74FCE">
                      <w:t xml:space="preserve"> 1926</w:t>
                    </w:r>
                    <w:r>
                      <w:t>.jpg</w:t>
                    </w:r>
                  </w:p>
                  <w:p w14:paraId="0188CA83" w14:textId="77777777" w:rsidR="00C74FCE" w:rsidRDefault="00C74FCE" w:rsidP="00C74FCE">
                    <w:pPr>
                      <w:pStyle w:val="Caption"/>
                    </w:pPr>
                    <w:r>
                      <w:t xml:space="preserve">Mary Wigman Witch Dance 1926 </w:t>
                    </w:r>
                    <w:r w:rsidR="00703887">
                      <w:fldChar w:fldCharType="begin"/>
                    </w:r>
                    <w:r w:rsidR="00703887">
                      <w:instrText xml:space="preserve"> SEQ Mary_Wigman_Witch_Dance_1926 \* ARABIC </w:instrText>
                    </w:r>
                    <w:r w:rsidR="00703887">
                      <w:fldChar w:fldCharType="separate"/>
                    </w:r>
                    <w:r>
                      <w:rPr>
                        <w:noProof/>
                      </w:rPr>
                      <w:t>1</w:t>
                    </w:r>
                    <w:r w:rsidR="00703887">
                      <w:rPr>
                        <w:noProof/>
                      </w:rPr>
                      <w:fldChar w:fldCharType="end"/>
                    </w:r>
                  </w:p>
                  <w:p w14:paraId="77CDA1EF" w14:textId="77777777" w:rsidR="00C74FCE" w:rsidRDefault="00C74FCE" w:rsidP="00C74FCE">
                    <w:r>
                      <w:t xml:space="preserve">Source: Mary Wigman, </w:t>
                    </w:r>
                    <w:r w:rsidRPr="00EB3687">
                      <w:rPr>
                        <w:i/>
                      </w:rPr>
                      <w:t>Witch Dance II</w:t>
                    </w:r>
                    <w:r>
                      <w:t xml:space="preserve">, 1926. Photograph by Charlotte Rudolph, </w:t>
                    </w:r>
                    <w:r>
                      <w:rPr>
                        <w:rFonts w:cs="Arial"/>
                        <w:szCs w:val="20"/>
                      </w:rPr>
                      <w:t>courtesy of the German Dance Archive, Cologne.</w:t>
                    </w:r>
                  </w:p>
                  <w:p w14:paraId="26CA3D52" w14:textId="77777777" w:rsidR="00C74FCE" w:rsidRDefault="00C74FCE" w:rsidP="00000D1A">
                    <w:r>
                      <w:t xml:space="preserve">Author noted: </w:t>
                    </w:r>
                    <w:r w:rsidRPr="00C74FCE">
                      <w:t xml:space="preserve">copyright permissions are to be obtained from the German Dance Archive, Cologne: </w:t>
                    </w:r>
                    <w:bookmarkStart w:id="0" w:name="OLE_LINK5"/>
                    <w:bookmarkStart w:id="1" w:name="OLE_LINK6"/>
                    <w:r w:rsidRPr="00C74FCE">
                      <w:t>http://www.sk-kultur.de/tanz</w:t>
                    </w:r>
                    <w:bookmarkEnd w:id="0"/>
                    <w:bookmarkEnd w:id="1"/>
                    <w:r w:rsidRPr="00C74FCE">
                      <w:t xml:space="preserve">/ email: tanzarchiv@sk-kultur.de, best is to address the archivist in charge Mrs. Garnet </w:t>
                    </w:r>
                    <w:proofErr w:type="spellStart"/>
                    <w:r w:rsidRPr="00C74FCE">
                      <w:t>Schuldt-Hiddemann</w:t>
                    </w:r>
                    <w:proofErr w:type="spellEnd"/>
                    <w:r>
                      <w:t xml:space="preserve">. </w:t>
                    </w:r>
                  </w:p>
                  <w:p w14:paraId="379F3C98" w14:textId="77777777" w:rsidR="00C74FCE" w:rsidRDefault="00C74FCE" w:rsidP="00000D1A"/>
                  <w:p w14:paraId="72E469D5" w14:textId="77777777" w:rsidR="00000D1A" w:rsidRPr="00492D3B" w:rsidRDefault="00000D1A" w:rsidP="00000D1A">
                    <w:r w:rsidRPr="00492D3B">
                      <w:t xml:space="preserve">During </w:t>
                    </w:r>
                    <w:r>
                      <w:t>the First World War</w:t>
                    </w:r>
                    <w:r w:rsidRPr="00492D3B">
                      <w:t xml:space="preserve">, Wigman </w:t>
                    </w:r>
                    <w:r>
                      <w:t>lived in Zu</w:t>
                    </w:r>
                    <w:r w:rsidRPr="00492D3B">
                      <w:t xml:space="preserve">rich, where Laban had moved his school. There she encountered the Dada movement, whose radical rejection of all traditions as well as formal or artistic hierarchies quite closely matched her own goal of a free dance. In 1919, Mary Wigman </w:t>
                    </w:r>
                    <w:r w:rsidRPr="00492D3B">
                      <w:lastRenderedPageBreak/>
                      <w:t xml:space="preserve">returned to Germany, in 1920 she opened her own school in Dresden, and in 1921 she founded her first dance troupe, whose members included </w:t>
                    </w:r>
                    <w:proofErr w:type="spellStart"/>
                    <w:r w:rsidRPr="00492D3B">
                      <w:t>Hanya</w:t>
                    </w:r>
                    <w:proofErr w:type="spellEnd"/>
                    <w:r w:rsidRPr="00492D3B">
                      <w:t xml:space="preserve"> Holm and </w:t>
                    </w:r>
                    <w:proofErr w:type="spellStart"/>
                    <w:r w:rsidRPr="00492D3B">
                      <w:t>Gret</w:t>
                    </w:r>
                    <w:proofErr w:type="spellEnd"/>
                    <w:r w:rsidRPr="00492D3B">
                      <w:t xml:space="preserve"> </w:t>
                    </w:r>
                    <w:proofErr w:type="spellStart"/>
                    <w:r w:rsidRPr="00492D3B">
                      <w:t>Palucca</w:t>
                    </w:r>
                    <w:proofErr w:type="spellEnd"/>
                    <w:r w:rsidRPr="00492D3B">
                      <w:t>. She never formulated a particular dance technique but rather created a pedagogy by which students were to learn to find individual forms of movement attune to their own psychological perceptions.</w:t>
                    </w:r>
                    <w:r w:rsidR="00E64A87">
                      <w:t xml:space="preserve"> </w:t>
                    </w:r>
                  </w:p>
                  <w:p w14:paraId="3FBD0FAF" w14:textId="77777777" w:rsidR="00000D1A" w:rsidRPr="00492D3B" w:rsidRDefault="00000D1A" w:rsidP="00000D1A"/>
                  <w:p w14:paraId="530F776D" w14:textId="77777777" w:rsidR="00000D1A" w:rsidRPr="00492D3B" w:rsidRDefault="00000D1A" w:rsidP="00000D1A">
                    <w:r w:rsidRPr="00492D3B">
                      <w:t xml:space="preserve">If Laban represented the part of </w:t>
                    </w:r>
                    <w:proofErr w:type="spellStart"/>
                    <w:r w:rsidRPr="00492D3B">
                      <w:t>Ausdruckstanz</w:t>
                    </w:r>
                    <w:proofErr w:type="spellEnd"/>
                    <w:r w:rsidRPr="00492D3B">
                      <w:t xml:space="preserve"> that philosophized and systematized movement, then Mary Wigman represented its choreographic side. She was interested in the individualistic aspect of the new movement culture. For her, individual freedom meant the freedom to express one's subjective perception of the world and one's own mind. In 1923, she wrote, ‘We dance the changes and shifts of emotional states as they occur in their particular way in each individual and as they become, in the language of dance, the mirror of the person, the most immediate symbol of all living existence’</w:t>
                    </w:r>
                    <w:r>
                      <w:t xml:space="preserve"> (Wigman 1923).</w:t>
                    </w:r>
                    <w:r w:rsidRPr="00492D3B">
                      <w:t xml:space="preserve"> This was a perspective that linked her choreographic and pedagogic work with other modernist currents, above all with expressionism.</w:t>
                    </w:r>
                    <w:r w:rsidRPr="00492D3B">
                      <w:rPr>
                        <w:i/>
                      </w:rPr>
                      <w:t xml:space="preserve"> </w:t>
                    </w:r>
                    <w:proofErr w:type="spellStart"/>
                    <w:r w:rsidRPr="00492D3B">
                      <w:t>Wigman's</w:t>
                    </w:r>
                    <w:proofErr w:type="spellEnd"/>
                    <w:r w:rsidRPr="00492D3B">
                      <w:t xml:space="preserve"> philosophy of life was greatly influenced by Friedrich Nietzsche's </w:t>
                    </w:r>
                    <w:r w:rsidRPr="00492D3B">
                      <w:rPr>
                        <w:i/>
                      </w:rPr>
                      <w:t>Thus Spoke Zarathustra</w:t>
                    </w:r>
                    <w:r w:rsidRPr="00492D3B">
                      <w:t xml:space="preserve"> and by the idea of a fated cycle of eternal death and rebirth. </w:t>
                    </w:r>
                  </w:p>
                  <w:p w14:paraId="13657C0C" w14:textId="77777777" w:rsidR="00000D1A" w:rsidRPr="00492D3B" w:rsidRDefault="00000D1A" w:rsidP="00000D1A"/>
                  <w:p w14:paraId="37549DF8" w14:textId="77777777" w:rsidR="00000D1A" w:rsidRPr="00492D3B" w:rsidRDefault="00000D1A" w:rsidP="00000D1A">
                    <w:r>
                      <w:t>At the centre</w:t>
                    </w:r>
                    <w:r w:rsidRPr="00492D3B">
                      <w:t xml:space="preserve"> of Mary </w:t>
                    </w:r>
                    <w:proofErr w:type="spellStart"/>
                    <w:r w:rsidRPr="00492D3B">
                      <w:t>Wigman's</w:t>
                    </w:r>
                    <w:proofErr w:type="spellEnd"/>
                    <w:r w:rsidRPr="00492D3B">
                      <w:t xml:space="preserve"> dance and pedagogy were attention to one's own personality and experiencing one's own body. In a programmatic text on the development of dancing, she wrote, ‘Compulsive searching, pushing for expression without regard for content or shape, expression for its own sake. Randomness, chaos, intoxication of the body itself, which is felt, experi</w:t>
                    </w:r>
                    <w:r>
                      <w:t>enced, loved, and exaggerated</w:t>
                    </w:r>
                    <w:r w:rsidRPr="00492D3B">
                      <w:t>’</w:t>
                    </w:r>
                    <w:r>
                      <w:t xml:space="preserve"> (</w:t>
                    </w:r>
                    <w:proofErr w:type="spellStart"/>
                    <w:r>
                      <w:t>Wigman</w:t>
                    </w:r>
                    <w:proofErr w:type="spellEnd"/>
                    <w:r>
                      <w:t xml:space="preserve">, </w:t>
                    </w:r>
                    <w:proofErr w:type="spellStart"/>
                    <w:r>
                      <w:t>nd</w:t>
                    </w:r>
                    <w:proofErr w:type="spellEnd"/>
                    <w:r>
                      <w:t>).</w:t>
                    </w:r>
                    <w:r w:rsidRPr="00492D3B">
                      <w:t xml:space="preserve"> For Wigman, these were preconditions for any expression in dance. Thus her dance fulfilled the need for corporeal experience and expression felt by many people in the 1920s. It was primarily young women who felt drawn to Mary </w:t>
                    </w:r>
                    <w:proofErr w:type="spellStart"/>
                    <w:r w:rsidRPr="00492D3B">
                      <w:t>Wigman's</w:t>
                    </w:r>
                    <w:proofErr w:type="spellEnd"/>
                    <w:r w:rsidRPr="00492D3B">
                      <w:t xml:space="preserve"> dance. While men like </w:t>
                    </w:r>
                    <w:proofErr w:type="spellStart"/>
                    <w:r w:rsidRPr="00492D3B">
                      <w:t>Harald</w:t>
                    </w:r>
                    <w:proofErr w:type="spellEnd"/>
                    <w:r w:rsidRPr="00492D3B">
                      <w:t xml:space="preserve"> </w:t>
                    </w:r>
                    <w:proofErr w:type="spellStart"/>
                    <w:r w:rsidRPr="00492D3B">
                      <w:t>Kreutzberg</w:t>
                    </w:r>
                    <w:proofErr w:type="spellEnd"/>
                    <w:r w:rsidRPr="00492D3B">
                      <w:t xml:space="preserve"> also came to study with her, </w:t>
                    </w:r>
                    <w:proofErr w:type="spellStart"/>
                    <w:r w:rsidRPr="00492D3B">
                      <w:t>Wigman's</w:t>
                    </w:r>
                    <w:proofErr w:type="spellEnd"/>
                    <w:r w:rsidRPr="00492D3B">
                      <w:t xml:space="preserve"> emphasis on a self-determined, independent understanding of the body made her a role model for young women of that time. This also applied to her professional life given that she, as a woman with a school that sometimes included eleven locations, ran her own large business.</w:t>
                    </w:r>
                  </w:p>
                  <w:p w14:paraId="443D031E" w14:textId="77777777" w:rsidR="00000D1A" w:rsidRPr="00492D3B" w:rsidRDefault="00000D1A" w:rsidP="00000D1A"/>
                  <w:p w14:paraId="73AD6F6F" w14:textId="77777777" w:rsidR="00000D1A" w:rsidRPr="00492D3B" w:rsidRDefault="00000D1A" w:rsidP="00000D1A">
                    <w:r w:rsidRPr="00492D3B">
                      <w:t xml:space="preserve">Mary </w:t>
                    </w:r>
                    <w:proofErr w:type="spellStart"/>
                    <w:r w:rsidRPr="00492D3B">
                      <w:t>Wigman's</w:t>
                    </w:r>
                    <w:proofErr w:type="spellEnd"/>
                    <w:r w:rsidRPr="00492D3B">
                      <w:t xml:space="preserve"> dance explicitly demanded taking oneself seriously. For her, the conflict with one's own person was the search for a new self-conception both as a dancer and as a woman. She used movements that society regarded as masculine, such as powerfully dynamic movements. In so doing, she liberated dance from its standardized gender prescriptions and turned against the compulsory heterosexuality that had characterized classical ballet. For that reason, the focus on existential human feelings, experiences, and emotions that provided the content for the dances of Mary Wigman and her students was an emancipatory act. Her work was the genuine foundation for </w:t>
                    </w:r>
                    <w:proofErr w:type="spellStart"/>
                    <w:r w:rsidRPr="00492D3B">
                      <w:t>Ausdruckstanz</w:t>
                    </w:r>
                    <w:proofErr w:type="spellEnd"/>
                    <w:r w:rsidRPr="00492D3B">
                      <w:t>.</w:t>
                    </w:r>
                  </w:p>
                  <w:p w14:paraId="5F98F7D9" w14:textId="77777777" w:rsidR="00000D1A" w:rsidRPr="00492D3B" w:rsidRDefault="00000D1A" w:rsidP="00000D1A"/>
                  <w:p w14:paraId="0A6929DC" w14:textId="77777777" w:rsidR="00000D1A" w:rsidRPr="00492D3B" w:rsidRDefault="00000D1A" w:rsidP="00000D1A">
                    <w:r w:rsidRPr="00492D3B">
                      <w:t xml:space="preserve">Music had little importance for </w:t>
                    </w:r>
                    <w:proofErr w:type="spellStart"/>
                    <w:r w:rsidRPr="00492D3B">
                      <w:t>Wigman's</w:t>
                    </w:r>
                    <w:proofErr w:type="spellEnd"/>
                    <w:r w:rsidRPr="00492D3B">
                      <w:t xml:space="preserve"> dance. Whereas Isadora Duncan had regarded music as reflecting natural structures and sounds </w:t>
                    </w:r>
                    <w:r>
                      <w:t>that</w:t>
                    </w:r>
                    <w:r w:rsidRPr="00492D3B">
                      <w:t xml:space="preserve"> the dancer </w:t>
                    </w:r>
                    <w:r>
                      <w:t xml:space="preserve">then </w:t>
                    </w:r>
                    <w:r w:rsidRPr="00492D3B">
                      <w:t xml:space="preserve">embodied, Mary Wigman occasionally danced with no music at all. She only rarely used existing compositions; from her Dresden period on, she often had the pianist who worked at her school compose the music only after the choreography was finished. She also frequently used ‘noise music’ accompaniment with gongs and drums, which she also used for improvisation and teaching. </w:t>
                    </w:r>
                  </w:p>
                  <w:p w14:paraId="7F779138" w14:textId="77777777" w:rsidR="00000D1A" w:rsidRPr="00492D3B" w:rsidRDefault="00000D1A" w:rsidP="00000D1A"/>
                  <w:p w14:paraId="290B094E" w14:textId="77777777" w:rsidR="00000D1A" w:rsidRPr="00492D3B" w:rsidRDefault="00000D1A" w:rsidP="00000D1A">
                    <w:r w:rsidRPr="00492D3B">
                      <w:t xml:space="preserve">Her dances came about as improvisations and meditations in which she penetrated elementary feelings. Wigman particularly moulded the dark corners of the psyche: fear, desperation, conflict, the strange, the superhuman, the demonic. The inner impulse would lead to dance-like movements commensurate with those feelings. For her, dancing and choreography were not rational processes but rather led by the dynamics of a psycho-corporeal experience. </w:t>
                    </w:r>
                  </w:p>
                  <w:p w14:paraId="2770C7D5" w14:textId="77777777" w:rsidR="00000D1A" w:rsidRPr="00492D3B" w:rsidRDefault="00000D1A" w:rsidP="00000D1A"/>
                  <w:p w14:paraId="2CAF0FB2" w14:textId="77777777" w:rsidR="00000D1A" w:rsidRDefault="00000D1A" w:rsidP="00000D1A">
                    <w:r w:rsidRPr="00492D3B">
                      <w:t xml:space="preserve">Wigman did not regard her dancing female body as virtuous and sacred in the way that Duncan </w:t>
                    </w:r>
                    <w:r w:rsidRPr="00492D3B">
                      <w:lastRenderedPageBreak/>
                      <w:t>did</w:t>
                    </w:r>
                    <w:r>
                      <w:t>,</w:t>
                    </w:r>
                    <w:r w:rsidRPr="00492D3B">
                      <w:t xml:space="preserve"> but rather saw </w:t>
                    </w:r>
                    <w:r>
                      <w:t>the body as natural, even primitive.</w:t>
                    </w:r>
                    <w:r w:rsidRPr="00492D3B">
                      <w:t xml:space="preserve"> Regarding the creation of her best-known dance, the second </w:t>
                    </w:r>
                    <w:proofErr w:type="spellStart"/>
                    <w:r w:rsidRPr="00492D3B">
                      <w:rPr>
                        <w:i/>
                      </w:rPr>
                      <w:t>Hexentanz</w:t>
                    </w:r>
                    <w:proofErr w:type="spellEnd"/>
                    <w:r w:rsidRPr="00492D3B">
                      <w:t xml:space="preserve"> (1926), she wrote:</w:t>
                    </w:r>
                  </w:p>
                  <w:p w14:paraId="52F9E6EC" w14:textId="77777777" w:rsidR="00000D1A" w:rsidRPr="00492D3B" w:rsidRDefault="00000D1A" w:rsidP="00000D1A">
                    <w:r w:rsidRPr="00492D3B">
                      <w:t xml:space="preserve"> </w:t>
                    </w:r>
                  </w:p>
                  <w:p w14:paraId="581CBB9B" w14:textId="77777777" w:rsidR="00000D1A" w:rsidRPr="00492D3B" w:rsidRDefault="00000D1A" w:rsidP="00000D1A">
                    <w:pPr>
                      <w:pStyle w:val="NormalfollowingH3"/>
                    </w:pPr>
                    <w:r>
                      <w:t>‘</w:t>
                    </w:r>
                    <w:r w:rsidRPr="00492D3B">
                      <w:t>Sometimes at night I slipped into the studio</w:t>
                    </w:r>
                    <w:r>
                      <w:t xml:space="preserve"> and worked myself up into a r</w:t>
                    </w:r>
                    <w:r w:rsidRPr="00492D3B">
                      <w:t>hythmic intoxication in order to come closer to the slowly stirring character.</w:t>
                    </w:r>
                    <w:r w:rsidR="00E64A87">
                      <w:t xml:space="preserve"> </w:t>
                    </w:r>
                    <w:r w:rsidRPr="00492D3B">
                      <w:t>… When, one night, I returned to my room utterly agitated, I looked into the mirror by chance. What it reflected was the image of one possessed, wild and dissolute, repelling and fascinating. The hair unkempt, the eyes deep in their sockets, the nightgown shifted about which made the body appear almost shapeless: there she was – the witch – the earth-bound creature with her unrestrained, naked instincts, with her insatiable lust for life, beast and woman at one and the same time.</w:t>
                    </w:r>
                  </w:p>
                  <w:p w14:paraId="61561B46" w14:textId="77777777" w:rsidR="00000D1A" w:rsidRDefault="00000D1A" w:rsidP="00000D1A">
                    <w:pPr>
                      <w:pStyle w:val="NormalfollowingH3"/>
                    </w:pPr>
                    <w:r w:rsidRPr="00492D3B">
                      <w:t xml:space="preserve">It was wonderful to abandon oneself to the </w:t>
                    </w:r>
                    <w:r>
                      <w:t>craving for evil, to imbibe the p</w:t>
                    </w:r>
                    <w:r w:rsidRPr="00492D3B">
                      <w:t>owers which usually dared to stir only weakly beneath one’s civilized surface.</w:t>
                    </w:r>
                    <w:r w:rsidR="0041768E">
                      <w:t>’ (</w:t>
                    </w:r>
                    <w:proofErr w:type="spellStart"/>
                    <w:r w:rsidR="0041768E">
                      <w:t>Wigman</w:t>
                    </w:r>
                    <w:proofErr w:type="spellEnd"/>
                    <w:r w:rsidR="0041768E">
                      <w:t xml:space="preserve">, </w:t>
                    </w:r>
                    <w:r w:rsidR="0041768E" w:rsidRPr="0041768E">
                      <w:rPr>
                        <w:i/>
                      </w:rPr>
                      <w:t>The Language of Dance</w:t>
                    </w:r>
                    <w:r w:rsidR="0041768E">
                      <w:t>, 40-1)</w:t>
                    </w:r>
                    <w:bookmarkStart w:id="2" w:name="_GoBack"/>
                    <w:bookmarkEnd w:id="2"/>
                  </w:p>
                  <w:p w14:paraId="3F6130D5" w14:textId="77777777" w:rsidR="00000D1A" w:rsidRPr="00492D3B" w:rsidRDefault="00000D1A" w:rsidP="00000D1A">
                    <w:pPr>
                      <w:pStyle w:val="NormalfollowingH3"/>
                    </w:pPr>
                  </w:p>
                  <w:p w14:paraId="0E9B4482" w14:textId="77777777" w:rsidR="00000D1A" w:rsidRPr="00492D3B" w:rsidRDefault="00000D1A" w:rsidP="00000D1A">
                    <w:r w:rsidRPr="00492D3B">
                      <w:t>However, a dance was not yet completed with the discovery of irrational movement. The dance only achieved its final form and stage-readiness in the process of rationally refle</w:t>
                    </w:r>
                    <w:r>
                      <w:t xml:space="preserve">xive </w:t>
                    </w:r>
                    <w:r w:rsidRPr="00492D3B">
                      <w:t>structuring, as</w:t>
                    </w:r>
                    <w:r>
                      <w:t xml:space="preserve"> Wigman indicated in her maxim ‘</w:t>
                    </w:r>
                    <w:r w:rsidRPr="00492D3B">
                      <w:t xml:space="preserve">Without ecstasy, no dance; without form, no </w:t>
                    </w:r>
                    <w:r>
                      <w:t>dance’ (Bach 1933, 19).</w:t>
                    </w:r>
                    <w:r w:rsidRPr="00492D3B">
                      <w:t xml:space="preserve"> For Wigman, only conscious choreographic treatment could transform a dance from merely expressing the individual dancer's personality into an existential expression that could apply to everyone. </w:t>
                    </w:r>
                  </w:p>
                  <w:p w14:paraId="759FDCA1" w14:textId="77777777" w:rsidR="00000D1A" w:rsidRPr="00492D3B" w:rsidRDefault="00000D1A" w:rsidP="00000D1A"/>
                  <w:p w14:paraId="10E00F8B" w14:textId="77777777" w:rsidR="00000D1A" w:rsidRDefault="00000D1A" w:rsidP="00000D1A">
                    <w:r>
                      <w:t>Along with what were known as ‘demonic’</w:t>
                    </w:r>
                    <w:r w:rsidRPr="00492D3B">
                      <w:t xml:space="preserve"> dances in which movements were directed toward the floor and the lower part of the room dominated, Wigman also choreographed feelings of pathos-infused solemnity and dignity that she particularly saw in focusing on death as a transition into another existence. In these dances, bodies and movements primarily thrust upward toward the upper part of the room. </w:t>
                    </w:r>
                    <w:r>
                      <w:t xml:space="preserve">Examples include </w:t>
                    </w:r>
                    <w:proofErr w:type="spellStart"/>
                    <w:r w:rsidRPr="00492D3B">
                      <w:rPr>
                        <w:i/>
                      </w:rPr>
                      <w:t>Zeremonielle</w:t>
                    </w:r>
                    <w:proofErr w:type="spellEnd"/>
                    <w:r w:rsidRPr="00492D3B">
                      <w:rPr>
                        <w:i/>
                      </w:rPr>
                      <w:t xml:space="preserve"> Gestalt</w:t>
                    </w:r>
                    <w:r w:rsidRPr="00492D3B">
                      <w:t xml:space="preserve"> [</w:t>
                    </w:r>
                    <w:r w:rsidRPr="00282FF1">
                      <w:rPr>
                        <w:i/>
                      </w:rPr>
                      <w:t>Ceremonial Form</w:t>
                    </w:r>
                    <w:r w:rsidRPr="00492D3B">
                      <w:t xml:space="preserve">] (1925), </w:t>
                    </w:r>
                    <w:proofErr w:type="spellStart"/>
                    <w:r w:rsidRPr="00492D3B">
                      <w:rPr>
                        <w:i/>
                      </w:rPr>
                      <w:t>Monotonie</w:t>
                    </w:r>
                    <w:proofErr w:type="spellEnd"/>
                    <w:r w:rsidRPr="00492D3B">
                      <w:t xml:space="preserve"> [</w:t>
                    </w:r>
                    <w:r w:rsidRPr="00282FF1">
                      <w:rPr>
                        <w:i/>
                      </w:rPr>
                      <w:t>Monotony</w:t>
                    </w:r>
                    <w:r w:rsidRPr="00492D3B">
                      <w:t xml:space="preserve">] (1926), </w:t>
                    </w:r>
                    <w:proofErr w:type="spellStart"/>
                    <w:r w:rsidRPr="00492D3B">
                      <w:rPr>
                        <w:i/>
                      </w:rPr>
                      <w:t>Feierliche</w:t>
                    </w:r>
                    <w:proofErr w:type="spellEnd"/>
                    <w:r w:rsidRPr="00492D3B">
                      <w:rPr>
                        <w:i/>
                      </w:rPr>
                      <w:t xml:space="preserve"> Gestalt</w:t>
                    </w:r>
                    <w:r w:rsidRPr="00492D3B">
                      <w:t xml:space="preserve"> [</w:t>
                    </w:r>
                    <w:r w:rsidRPr="00282FF1">
                      <w:rPr>
                        <w:i/>
                      </w:rPr>
                      <w:t>Solemn Form</w:t>
                    </w:r>
                    <w:r w:rsidRPr="00492D3B">
                      <w:t xml:space="preserve">] (1928) and </w:t>
                    </w:r>
                    <w:proofErr w:type="spellStart"/>
                    <w:r w:rsidRPr="00492D3B">
                      <w:rPr>
                        <w:i/>
                      </w:rPr>
                      <w:t>Todesruf</w:t>
                    </w:r>
                    <w:proofErr w:type="spellEnd"/>
                    <w:r w:rsidRPr="00492D3B">
                      <w:t xml:space="preserve"> [</w:t>
                    </w:r>
                    <w:r w:rsidRPr="00282FF1">
                      <w:rPr>
                        <w:i/>
                      </w:rPr>
                      <w:t>Call of Death</w:t>
                    </w:r>
                    <w:r w:rsidRPr="00492D3B">
                      <w:t>] (1931)</w:t>
                    </w:r>
                    <w:r>
                      <w:t xml:space="preserve">. In addition to her demonic and her solemn works, Wigman also created </w:t>
                    </w:r>
                    <w:r w:rsidRPr="00492D3B">
                      <w:t xml:space="preserve">light, buoyant dances set to simple melodies or musical themes. Her dance programs and cycles, such as </w:t>
                    </w:r>
                    <w:proofErr w:type="spellStart"/>
                    <w:r w:rsidRPr="00492D3B">
                      <w:rPr>
                        <w:i/>
                      </w:rPr>
                      <w:t>Szenen</w:t>
                    </w:r>
                    <w:proofErr w:type="spellEnd"/>
                    <w:r w:rsidRPr="00492D3B">
                      <w:rPr>
                        <w:i/>
                      </w:rPr>
                      <w:t xml:space="preserve"> </w:t>
                    </w:r>
                    <w:proofErr w:type="spellStart"/>
                    <w:r w:rsidRPr="00492D3B">
                      <w:rPr>
                        <w:i/>
                      </w:rPr>
                      <w:t>aus</w:t>
                    </w:r>
                    <w:proofErr w:type="spellEnd"/>
                    <w:r w:rsidRPr="00492D3B">
                      <w:rPr>
                        <w:i/>
                      </w:rPr>
                      <w:t xml:space="preserve"> </w:t>
                    </w:r>
                    <w:proofErr w:type="spellStart"/>
                    <w:r w:rsidRPr="00492D3B">
                      <w:rPr>
                        <w:i/>
                      </w:rPr>
                      <w:t>einem</w:t>
                    </w:r>
                    <w:proofErr w:type="spellEnd"/>
                    <w:r w:rsidRPr="00492D3B">
                      <w:rPr>
                        <w:i/>
                      </w:rPr>
                      <w:t xml:space="preserve"> </w:t>
                    </w:r>
                    <w:proofErr w:type="spellStart"/>
                    <w:r w:rsidRPr="00492D3B">
                      <w:rPr>
                        <w:i/>
                      </w:rPr>
                      <w:t>Tanzdrama</w:t>
                    </w:r>
                    <w:proofErr w:type="spellEnd"/>
                    <w:r w:rsidRPr="00492D3B">
                      <w:t xml:space="preserve"> [</w:t>
                    </w:r>
                    <w:r w:rsidRPr="00282FF1">
                      <w:rPr>
                        <w:i/>
                      </w:rPr>
                      <w:t>Scenes from a Dance Drama</w:t>
                    </w:r>
                    <w:r w:rsidRPr="00492D3B">
                      <w:t xml:space="preserve">] (1923/24), </w:t>
                    </w:r>
                    <w:r w:rsidRPr="00492D3B">
                      <w:rPr>
                        <w:i/>
                      </w:rPr>
                      <w:t xml:space="preserve">Die </w:t>
                    </w:r>
                    <w:proofErr w:type="spellStart"/>
                    <w:r w:rsidRPr="00492D3B">
                      <w:rPr>
                        <w:i/>
                      </w:rPr>
                      <w:t>Feier</w:t>
                    </w:r>
                    <w:proofErr w:type="spellEnd"/>
                    <w:r w:rsidRPr="00492D3B">
                      <w:t xml:space="preserve"> [</w:t>
                    </w:r>
                    <w:r w:rsidRPr="00282FF1">
                      <w:rPr>
                        <w:i/>
                      </w:rPr>
                      <w:t>Celebration</w:t>
                    </w:r>
                    <w:r w:rsidRPr="00492D3B">
                      <w:t xml:space="preserve">] (1928), or </w:t>
                    </w:r>
                    <w:proofErr w:type="spellStart"/>
                    <w:r w:rsidRPr="00492D3B">
                      <w:rPr>
                        <w:i/>
                      </w:rPr>
                      <w:t>Schwingende</w:t>
                    </w:r>
                    <w:proofErr w:type="spellEnd"/>
                    <w:r w:rsidRPr="00492D3B">
                      <w:rPr>
                        <w:i/>
                      </w:rPr>
                      <w:t xml:space="preserve"> </w:t>
                    </w:r>
                    <w:proofErr w:type="spellStart"/>
                    <w:r w:rsidRPr="00492D3B">
                      <w:rPr>
                        <w:i/>
                      </w:rPr>
                      <w:t>Landschaft</w:t>
                    </w:r>
                    <w:proofErr w:type="spellEnd"/>
                    <w:r w:rsidRPr="00492D3B">
                      <w:t xml:space="preserve"> [</w:t>
                    </w:r>
                    <w:r w:rsidRPr="00282FF1">
                      <w:rPr>
                        <w:i/>
                      </w:rPr>
                      <w:t>Shifting Landscape</w:t>
                    </w:r>
                    <w:r w:rsidRPr="00492D3B">
                      <w:t>] (1929), always included all three types</w:t>
                    </w:r>
                    <w:r>
                      <w:t xml:space="preserve"> of dances. </w:t>
                    </w:r>
                  </w:p>
                  <w:p w14:paraId="7EC0EF21" w14:textId="77777777" w:rsidR="00C74FCE" w:rsidRDefault="00C74FCE" w:rsidP="00000D1A"/>
                  <w:p w14:paraId="4AA2C890" w14:textId="77777777" w:rsidR="00C74FCE" w:rsidRDefault="00C74FCE" w:rsidP="00C74FCE">
                    <w:pPr>
                      <w:keepNext/>
                    </w:pPr>
                    <w:r>
                      <w:t xml:space="preserve">File: </w:t>
                    </w:r>
                    <w:r w:rsidRPr="00C74FCE">
                      <w:t>Mary Wigman, Monotony Whirl 1926</w:t>
                    </w:r>
                    <w:r>
                      <w:t>.jpg</w:t>
                    </w:r>
                  </w:p>
                  <w:p w14:paraId="61F514A7" w14:textId="77777777" w:rsidR="00C74FCE" w:rsidRDefault="00C74FCE" w:rsidP="00C74FCE">
                    <w:pPr>
                      <w:pStyle w:val="Caption"/>
                    </w:pPr>
                    <w:r>
                      <w:t xml:space="preserve">Mary Wigman, Monotony Whirl 1926 </w:t>
                    </w:r>
                    <w:r w:rsidR="00703887">
                      <w:fldChar w:fldCharType="begin"/>
                    </w:r>
                    <w:r w:rsidR="00703887">
                      <w:instrText xml:space="preserve"> SEQ Mary_Wigman,_Monotony_Whirl_1926 \* ARABIC </w:instrText>
                    </w:r>
                    <w:r w:rsidR="00703887">
                      <w:fldChar w:fldCharType="separate"/>
                    </w:r>
                    <w:r>
                      <w:rPr>
                        <w:noProof/>
                      </w:rPr>
                      <w:t>1</w:t>
                    </w:r>
                    <w:r w:rsidR="00703887">
                      <w:rPr>
                        <w:noProof/>
                      </w:rPr>
                      <w:fldChar w:fldCharType="end"/>
                    </w:r>
                  </w:p>
                  <w:p w14:paraId="12262A6E" w14:textId="77777777" w:rsidR="00C74FCE" w:rsidRPr="00C74FCE" w:rsidRDefault="00C74FCE" w:rsidP="00C74FCE">
                    <w:r w:rsidRPr="00C74FCE">
                      <w:t xml:space="preserve">Source: Mary Wigman, </w:t>
                    </w:r>
                    <w:r w:rsidRPr="00C74FCE">
                      <w:rPr>
                        <w:i/>
                      </w:rPr>
                      <w:t>Monotony Whirl</w:t>
                    </w:r>
                    <w:r w:rsidRPr="00C74FCE">
                      <w:t>, 1926. Photograph by Charlotte Rudolph, courtesy of the German Dance Archive, Cologne.</w:t>
                    </w:r>
                  </w:p>
                  <w:p w14:paraId="5D3676AE" w14:textId="77777777" w:rsidR="00C74FCE" w:rsidRPr="00C74FCE" w:rsidRDefault="00C74FCE" w:rsidP="00C74FCE">
                    <w:r w:rsidRPr="00C74FCE">
                      <w:t xml:space="preserve">Author noted: copyright permissions are to be obtained from the German Dance Archive, Cologne: http://www.sk-kultur.de/tanz/ email: tanzarchiv@sk-kultur.de, best is to address the archivist in charge Mrs. Garnet </w:t>
                    </w:r>
                    <w:proofErr w:type="spellStart"/>
                    <w:r w:rsidRPr="00C74FCE">
                      <w:t>Schuldt-Hiddemann</w:t>
                    </w:r>
                    <w:proofErr w:type="spellEnd"/>
                    <w:r w:rsidRPr="00C74FCE">
                      <w:t xml:space="preserve">. </w:t>
                    </w:r>
                  </w:p>
                  <w:p w14:paraId="0D73DE4F" w14:textId="77777777" w:rsidR="00000D1A" w:rsidRDefault="00000D1A" w:rsidP="00000D1A"/>
                  <w:p w14:paraId="31244229" w14:textId="77777777" w:rsidR="00000D1A" w:rsidRDefault="00000D1A" w:rsidP="00000D1A">
                    <w:r w:rsidRPr="00492D3B">
                      <w:t xml:space="preserve">Like many avant-garde artists, Mary Wigman </w:t>
                    </w:r>
                    <w:r>
                      <w:t xml:space="preserve">did not concern itself directly with politics. Yet from 1933 to 1936 she was fascinated by Nazi aesthetics, especially by the emphasis on the irrational. During these years her works, especially her group works, conformed to the gender prescriptions and heroic content of Nazi art, </w:t>
                    </w:r>
                    <w:r w:rsidRPr="00492D3B">
                      <w:t xml:space="preserve">particularly </w:t>
                    </w:r>
                    <w:proofErr w:type="spellStart"/>
                    <w:r w:rsidRPr="00492D3B">
                      <w:rPr>
                        <w:i/>
                      </w:rPr>
                      <w:t>Frauentänze</w:t>
                    </w:r>
                    <w:proofErr w:type="spellEnd"/>
                    <w:r w:rsidRPr="00492D3B">
                      <w:t xml:space="preserve"> [</w:t>
                    </w:r>
                    <w:r w:rsidRPr="00014098">
                      <w:rPr>
                        <w:i/>
                      </w:rPr>
                      <w:t>Women's Dances</w:t>
                    </w:r>
                    <w:r w:rsidRPr="00492D3B">
                      <w:t xml:space="preserve">] (1934). However, </w:t>
                    </w:r>
                    <w:r>
                      <w:t xml:space="preserve">her </w:t>
                    </w:r>
                    <w:r w:rsidRPr="00492D3B">
                      <w:t xml:space="preserve">emphasis on individual autonomy and the subjectivity of creative expression </w:t>
                    </w:r>
                    <w:r>
                      <w:t xml:space="preserve">eventually </w:t>
                    </w:r>
                    <w:r w:rsidRPr="00492D3B">
                      <w:t xml:space="preserve">put her at odds with the official dance ideology. </w:t>
                    </w:r>
                    <w:r>
                      <w:t xml:space="preserve">Wigman </w:t>
                    </w:r>
                    <w:r w:rsidRPr="00492D3B">
                      <w:t>considered immigrating to the United States in 1937, but decided to remain in Germany because</w:t>
                    </w:r>
                    <w:r>
                      <w:t xml:space="preserve"> she felt bound to her homeland. As she wrote about her decision in her diary, ‘</w:t>
                    </w:r>
                    <w:r w:rsidRPr="00492D3B">
                      <w:t>My country, my language, my feelings, my thoughts – my dance</w:t>
                    </w:r>
                    <w:r>
                      <w:t>’ (Wigman 1937). After 1937 s</w:t>
                    </w:r>
                    <w:r w:rsidRPr="00492D3B">
                      <w:t xml:space="preserve">he withdrew from working on </w:t>
                    </w:r>
                    <w:r>
                      <w:t xml:space="preserve">group </w:t>
                    </w:r>
                    <w:r w:rsidRPr="00492D3B">
                      <w:t xml:space="preserve">dances and went on extensive </w:t>
                    </w:r>
                    <w:r>
                      <w:lastRenderedPageBreak/>
                      <w:t xml:space="preserve">solo tours. </w:t>
                    </w:r>
                    <w:r w:rsidRPr="00492D3B">
                      <w:t>In 1942 she gave her final performance and sold her school in Dresden.</w:t>
                    </w:r>
                    <w:r>
                      <w:t xml:space="preserve"> During these years, as well as after the Second World War, Wigman came to believe </w:t>
                    </w:r>
                    <w:r w:rsidRPr="00492D3B">
                      <w:t xml:space="preserve">that she was not supporting the Nazi system. </w:t>
                    </w:r>
                    <w:r>
                      <w:t xml:space="preserve">Yet historians have seen her accommodation with Nazi aesthetics and the Nazi state in a different light (see citations in Kant, Manning, Müller). </w:t>
                    </w:r>
                  </w:p>
                  <w:p w14:paraId="570AE0FB" w14:textId="77777777" w:rsidR="00000D1A" w:rsidRDefault="00000D1A" w:rsidP="00000D1A"/>
                  <w:p w14:paraId="5765DEF7" w14:textId="77777777" w:rsidR="00C74FCE" w:rsidRDefault="00C74FCE" w:rsidP="00C74FCE">
                    <w:pPr>
                      <w:keepNext/>
                    </w:pPr>
                    <w:r>
                      <w:t xml:space="preserve">File: </w:t>
                    </w:r>
                    <w:r w:rsidRPr="00C74FCE">
                      <w:t>Mary Wigman Scenes from a Dance Drama 1924</w:t>
                    </w:r>
                    <w:r>
                      <w:t>.jpg</w:t>
                    </w:r>
                  </w:p>
                  <w:p w14:paraId="7A278524" w14:textId="77777777" w:rsidR="00C74FCE" w:rsidRDefault="00C74FCE" w:rsidP="00C74FCE">
                    <w:pPr>
                      <w:pStyle w:val="Caption"/>
                    </w:pPr>
                    <w:r>
                      <w:t xml:space="preserve">Mary Wigman Scenes from a Dance Drama </w:t>
                    </w:r>
                    <w:r w:rsidR="00703887">
                      <w:fldChar w:fldCharType="begin"/>
                    </w:r>
                    <w:r w:rsidR="00703887">
                      <w:instrText xml:space="preserve"> SEQ Mary_Wigman_Scenes_from_a_Dance_Drama \* ARABIC </w:instrText>
                    </w:r>
                    <w:r w:rsidR="00703887">
                      <w:fldChar w:fldCharType="separate"/>
                    </w:r>
                    <w:r>
                      <w:rPr>
                        <w:noProof/>
                      </w:rPr>
                      <w:t>1</w:t>
                    </w:r>
                    <w:r w:rsidR="00703887">
                      <w:rPr>
                        <w:noProof/>
                      </w:rPr>
                      <w:fldChar w:fldCharType="end"/>
                    </w:r>
                  </w:p>
                  <w:p w14:paraId="592BA6FE" w14:textId="77777777" w:rsidR="00E64A87" w:rsidRDefault="00C74FCE" w:rsidP="00E64A87">
                    <w:r>
                      <w:t xml:space="preserve">Source: </w:t>
                    </w:r>
                    <w:r w:rsidR="00E64A87">
                      <w:t xml:space="preserve">Mary </w:t>
                    </w:r>
                    <w:proofErr w:type="spellStart"/>
                    <w:r w:rsidR="00E64A87">
                      <w:t>Wigman</w:t>
                    </w:r>
                    <w:proofErr w:type="spellEnd"/>
                    <w:r w:rsidR="00E64A87">
                      <w:t xml:space="preserve"> Dance Group (from left: </w:t>
                    </w:r>
                    <w:proofErr w:type="spellStart"/>
                    <w:r w:rsidR="00E64A87">
                      <w:t>Guri</w:t>
                    </w:r>
                    <w:proofErr w:type="spellEnd"/>
                    <w:r w:rsidR="00E64A87">
                      <w:t xml:space="preserve"> </w:t>
                    </w:r>
                    <w:proofErr w:type="spellStart"/>
                    <w:r w:rsidR="00E64A87">
                      <w:t>Thorsteinsson</w:t>
                    </w:r>
                    <w:proofErr w:type="spellEnd"/>
                    <w:r w:rsidR="00E64A87">
                      <w:t xml:space="preserve">, Mary </w:t>
                    </w:r>
                    <w:proofErr w:type="spellStart"/>
                    <w:r w:rsidR="00E64A87">
                      <w:t>Wigman</w:t>
                    </w:r>
                    <w:proofErr w:type="spellEnd"/>
                    <w:r w:rsidR="00E64A87">
                      <w:t xml:space="preserve">, </w:t>
                    </w:r>
                    <w:proofErr w:type="spellStart"/>
                    <w:r w:rsidR="00E64A87">
                      <w:t>Berthe</w:t>
                    </w:r>
                    <w:proofErr w:type="spellEnd"/>
                    <w:r w:rsidR="00E64A87">
                      <w:t xml:space="preserve"> </w:t>
                    </w:r>
                    <w:proofErr w:type="spellStart"/>
                    <w:r w:rsidR="00E64A87">
                      <w:t>Bartholomé</w:t>
                    </w:r>
                    <w:proofErr w:type="spellEnd"/>
                    <w:r w:rsidR="00E64A87">
                      <w:t xml:space="preserve"> </w:t>
                    </w:r>
                    <w:proofErr w:type="spellStart"/>
                    <w:r w:rsidR="00E64A87">
                      <w:t>Trümpy</w:t>
                    </w:r>
                    <w:proofErr w:type="spellEnd"/>
                    <w:r w:rsidR="00E64A87">
                      <w:t xml:space="preserve">, </w:t>
                    </w:r>
                    <w:proofErr w:type="spellStart"/>
                    <w:r w:rsidR="00E64A87">
                      <w:t>Hanya</w:t>
                    </w:r>
                    <w:proofErr w:type="spellEnd"/>
                    <w:r w:rsidR="00E64A87">
                      <w:t xml:space="preserve"> Holm (kneeling)), Scenes from a Dance Drama, 1924. Photograph by </w:t>
                    </w:r>
                    <w:proofErr w:type="spellStart"/>
                    <w:r w:rsidR="00E64A87">
                      <w:t>d’Ora</w:t>
                    </w:r>
                    <w:proofErr w:type="spellEnd"/>
                    <w:r w:rsidR="00E64A87">
                      <w:t>, courtesy of the German Dance Archive, Cologne.</w:t>
                    </w:r>
                  </w:p>
                  <w:p w14:paraId="7AB25448" w14:textId="77777777" w:rsidR="00E64A87" w:rsidRPr="00C74FCE" w:rsidRDefault="00E64A87" w:rsidP="00E64A87">
                    <w:r>
                      <w:t xml:space="preserve">Author noted: </w:t>
                    </w:r>
                    <w:r w:rsidRPr="00C74FCE">
                      <w:t xml:space="preserve">copyright permissions are to be obtained from the German Dance Archive, Cologne: http://www.sk-kultur.de/tanz/ email: tanzarchiv@sk-kultur.de, best is to address the archivist in charge Mrs. Garnet </w:t>
                    </w:r>
                    <w:proofErr w:type="spellStart"/>
                    <w:r w:rsidRPr="00C74FCE">
                      <w:t>Schuldt-Hiddemann</w:t>
                    </w:r>
                    <w:proofErr w:type="spellEnd"/>
                    <w:r w:rsidRPr="00C74FCE">
                      <w:t xml:space="preserve">. </w:t>
                    </w:r>
                  </w:p>
                  <w:p w14:paraId="26585195" w14:textId="77777777" w:rsidR="00C74FCE" w:rsidRPr="00C74FCE" w:rsidRDefault="00C74FCE" w:rsidP="00C74FCE"/>
                  <w:p w14:paraId="253E8BAF" w14:textId="77777777" w:rsidR="00000D1A" w:rsidRDefault="00000D1A" w:rsidP="00000D1A">
                    <w:proofErr w:type="spellStart"/>
                    <w:r w:rsidRPr="00492D3B">
                      <w:t>Wigman's</w:t>
                    </w:r>
                    <w:proofErr w:type="spellEnd"/>
                    <w:r w:rsidRPr="00492D3B">
                      <w:t xml:space="preserve"> work fundamentally changed dance as an artistic form in Germany. She was a pioneer who made the creation of modern dance based on natural body movements possible. </w:t>
                    </w:r>
                    <w:r>
                      <w:t>Wigman toured throughout Europe, and made three well-publicized tours of the United States from 1930 to 1933.</w:t>
                    </w:r>
                    <w:r w:rsidRPr="00492D3B">
                      <w:t xml:space="preserve"> </w:t>
                    </w:r>
                    <w:r>
                      <w:t xml:space="preserve">Yet it was her many students who established their own careers, opened dance schools, and founded companies who propagated </w:t>
                    </w:r>
                    <w:r w:rsidRPr="00492D3B">
                      <w:t>the idea of a dance based on the personality of the individual.</w:t>
                    </w:r>
                    <w:r>
                      <w:t xml:space="preserve"> Among the dancers who extended </w:t>
                    </w:r>
                    <w:proofErr w:type="spellStart"/>
                    <w:r>
                      <w:t>Wigman’s</w:t>
                    </w:r>
                    <w:proofErr w:type="spellEnd"/>
                    <w:r>
                      <w:t xml:space="preserve"> influence were Birgit </w:t>
                    </w:r>
                    <w:proofErr w:type="spellStart"/>
                    <w:r>
                      <w:t>Åkesson</w:t>
                    </w:r>
                    <w:proofErr w:type="spellEnd"/>
                    <w:r>
                      <w:t xml:space="preserve"> in Sweden, </w:t>
                    </w:r>
                    <w:proofErr w:type="spellStart"/>
                    <w:r>
                      <w:t>Erina</w:t>
                    </w:r>
                    <w:proofErr w:type="spellEnd"/>
                    <w:r>
                      <w:t xml:space="preserve"> Brady in Ireland, Jacqueline Robinson in France, Ruth </w:t>
                    </w:r>
                    <w:proofErr w:type="spellStart"/>
                    <w:r>
                      <w:t>Abramovitsch</w:t>
                    </w:r>
                    <w:proofErr w:type="spellEnd"/>
                    <w:r>
                      <w:t xml:space="preserve"> in Canada, </w:t>
                    </w:r>
                    <w:proofErr w:type="spellStart"/>
                    <w:r>
                      <w:t>Hanya</w:t>
                    </w:r>
                    <w:proofErr w:type="spellEnd"/>
                    <w:r>
                      <w:t xml:space="preserve"> Holm in the United States, Renate </w:t>
                    </w:r>
                    <w:proofErr w:type="spellStart"/>
                    <w:r>
                      <w:t>Schottelius</w:t>
                    </w:r>
                    <w:proofErr w:type="spellEnd"/>
                    <w:r>
                      <w:t xml:space="preserve"> in Argentina, Gertrude Bodenwieser in Australia, and </w:t>
                    </w:r>
                    <w:proofErr w:type="spellStart"/>
                    <w:r>
                      <w:t>Eguchi</w:t>
                    </w:r>
                    <w:proofErr w:type="spellEnd"/>
                    <w:r>
                      <w:t xml:space="preserve"> Takaya and </w:t>
                    </w:r>
                    <w:proofErr w:type="spellStart"/>
                    <w:r>
                      <w:t>Kuni</w:t>
                    </w:r>
                    <w:proofErr w:type="spellEnd"/>
                    <w:r>
                      <w:t xml:space="preserve"> Masami in Japan.</w:t>
                    </w:r>
                    <w:r w:rsidR="00E64A87">
                      <w:t xml:space="preserve"> </w:t>
                    </w:r>
                  </w:p>
                  <w:p w14:paraId="6B818825" w14:textId="77777777" w:rsidR="00000D1A" w:rsidRPr="00492D3B" w:rsidRDefault="00000D1A" w:rsidP="00000D1A"/>
                  <w:p w14:paraId="6350EFE5" w14:textId="77777777" w:rsidR="00000D1A" w:rsidRDefault="00000D1A" w:rsidP="00000D1A">
                    <w:r>
                      <w:t xml:space="preserve">In the 1950s, </w:t>
                    </w:r>
                    <w:r w:rsidRPr="00492D3B">
                      <w:t>Mary Wigman no longer had a strong influence on the artistic development of dance in Germany</w:t>
                    </w:r>
                    <w:r>
                      <w:t>, g</w:t>
                    </w:r>
                    <w:r w:rsidRPr="00492D3B">
                      <w:t>iven the dominance of classical dance at the time</w:t>
                    </w:r>
                    <w:r>
                      <w:t xml:space="preserve">. </w:t>
                    </w:r>
                    <w:r w:rsidRPr="00492D3B">
                      <w:t xml:space="preserve">It was only in the 1960s that young dancers </w:t>
                    </w:r>
                    <w:r>
                      <w:t xml:space="preserve">reengaged with the </w:t>
                    </w:r>
                    <w:r w:rsidRPr="00492D3B">
                      <w:t xml:space="preserve">individualist conception of </w:t>
                    </w:r>
                    <w:proofErr w:type="spellStart"/>
                    <w:r>
                      <w:t>Ausdruckstanz</w:t>
                    </w:r>
                    <w:proofErr w:type="spellEnd"/>
                    <w:r>
                      <w:t xml:space="preserve">. </w:t>
                    </w:r>
                    <w:r w:rsidRPr="00492D3B">
                      <w:t xml:space="preserve">Above all, Mary </w:t>
                    </w:r>
                    <w:proofErr w:type="spellStart"/>
                    <w:r w:rsidRPr="00492D3B">
                      <w:t>Wigman's</w:t>
                    </w:r>
                    <w:proofErr w:type="spellEnd"/>
                    <w:r w:rsidRPr="00492D3B">
                      <w:t xml:space="preserve"> studio in Berlin produced Gerhard </w:t>
                    </w:r>
                    <w:proofErr w:type="spellStart"/>
                    <w:r w:rsidRPr="00492D3B">
                      <w:t>Bohner</w:t>
                    </w:r>
                    <w:proofErr w:type="spellEnd"/>
                    <w:r w:rsidRPr="00492D3B">
                      <w:t xml:space="preserve"> and Susanne </w:t>
                    </w:r>
                    <w:proofErr w:type="spellStart"/>
                    <w:r w:rsidRPr="00492D3B">
                      <w:t>Linke</w:t>
                    </w:r>
                    <w:proofErr w:type="spellEnd"/>
                    <w:r w:rsidRPr="00492D3B">
                      <w:t xml:space="preserve">, who, along with Pina Bausch, Johann </w:t>
                    </w:r>
                    <w:proofErr w:type="spellStart"/>
                    <w:r w:rsidRPr="00492D3B">
                      <w:t>Kresnik</w:t>
                    </w:r>
                    <w:proofErr w:type="spellEnd"/>
                    <w:r w:rsidRPr="00492D3B">
                      <w:t xml:space="preserve">, and </w:t>
                    </w:r>
                    <w:proofErr w:type="spellStart"/>
                    <w:r w:rsidRPr="00492D3B">
                      <w:t>Reinhild</w:t>
                    </w:r>
                    <w:proofErr w:type="spellEnd"/>
                    <w:r w:rsidRPr="00492D3B">
                      <w:t xml:space="preserve"> Hoffmann, were among the founders of German </w:t>
                    </w:r>
                    <w:proofErr w:type="spellStart"/>
                    <w:r w:rsidRPr="00492D3B">
                      <w:rPr>
                        <w:i/>
                      </w:rPr>
                      <w:t>Tanztheater</w:t>
                    </w:r>
                    <w:proofErr w:type="spellEnd"/>
                    <w:r w:rsidRPr="00492D3B">
                      <w:t>.</w:t>
                    </w:r>
                  </w:p>
                  <w:p w14:paraId="33101928" w14:textId="77777777" w:rsidR="00000D1A" w:rsidRDefault="00000D1A" w:rsidP="00000D1A"/>
                  <w:p w14:paraId="0BA1DBC4" w14:textId="77777777" w:rsidR="00000D1A" w:rsidRPr="00A702C4" w:rsidRDefault="00000D1A" w:rsidP="008C5DE8">
                    <w:pPr>
                      <w:pStyle w:val="Heading1"/>
                      <w:outlineLvl w:val="0"/>
                    </w:pPr>
                    <w:r>
                      <w:t xml:space="preserve">Selected </w:t>
                    </w:r>
                    <w:r w:rsidRPr="00492D3B">
                      <w:t>Work</w:t>
                    </w:r>
                    <w:r>
                      <w:t>s</w:t>
                    </w:r>
                  </w:p>
                  <w:p w14:paraId="5B78A593" w14:textId="77777777" w:rsidR="00000D1A" w:rsidRDefault="00000D1A" w:rsidP="00000D1A">
                    <w:proofErr w:type="spellStart"/>
                    <w:r w:rsidRPr="00606D44">
                      <w:rPr>
                        <w:i/>
                      </w:rPr>
                      <w:t>Hexentanz</w:t>
                    </w:r>
                    <w:proofErr w:type="spellEnd"/>
                    <w:r w:rsidRPr="00606D44">
                      <w:rPr>
                        <w:i/>
                      </w:rPr>
                      <w:t xml:space="preserve"> </w:t>
                    </w:r>
                    <w:r>
                      <w:t>(</w:t>
                    </w:r>
                    <w:r w:rsidRPr="00606D44">
                      <w:rPr>
                        <w:i/>
                      </w:rPr>
                      <w:t>Witch Dance</w:t>
                    </w:r>
                    <w:r>
                      <w:rPr>
                        <w:i/>
                      </w:rPr>
                      <w:t xml:space="preserve">, </w:t>
                    </w:r>
                    <w:r>
                      <w:t>1914)</w:t>
                    </w:r>
                  </w:p>
                  <w:p w14:paraId="3E74DB29" w14:textId="77777777" w:rsidR="00000D1A" w:rsidRPr="00BF693D" w:rsidRDefault="00000D1A" w:rsidP="00000D1A">
                    <w:pPr>
                      <w:rPr>
                        <w:lang w:val="de-DE"/>
                      </w:rPr>
                    </w:pPr>
                    <w:r w:rsidRPr="00BF693D">
                      <w:rPr>
                        <w:i/>
                        <w:lang w:val="de-DE"/>
                      </w:rPr>
                      <w:t>Ekstatische Tänze</w:t>
                    </w:r>
                    <w:r w:rsidRPr="00BF693D">
                      <w:rPr>
                        <w:lang w:val="de-DE"/>
                      </w:rPr>
                      <w:t xml:space="preserve"> (</w:t>
                    </w:r>
                    <w:r w:rsidRPr="00014098">
                      <w:rPr>
                        <w:i/>
                        <w:lang w:val="de-DE"/>
                      </w:rPr>
                      <w:t>Ecstatic Dances</w:t>
                    </w:r>
                    <w:r w:rsidRPr="00BF693D">
                      <w:rPr>
                        <w:lang w:val="de-DE"/>
                      </w:rPr>
                      <w:t xml:space="preserve">, 1919) </w:t>
                    </w:r>
                  </w:p>
                  <w:p w14:paraId="240876CF" w14:textId="77777777" w:rsidR="00000D1A" w:rsidRPr="00BF693D" w:rsidRDefault="00000D1A" w:rsidP="00000D1A">
                    <w:pPr>
                      <w:rPr>
                        <w:lang w:val="de-DE"/>
                      </w:rPr>
                    </w:pPr>
                    <w:r w:rsidRPr="00BF693D">
                      <w:rPr>
                        <w:i/>
                        <w:lang w:val="de-DE"/>
                      </w:rPr>
                      <w:t>Die sieben Tänze des Lebens</w:t>
                    </w:r>
                    <w:r w:rsidRPr="00BF693D">
                      <w:rPr>
                        <w:lang w:val="de-DE"/>
                      </w:rPr>
                      <w:t xml:space="preserve"> (</w:t>
                    </w:r>
                    <w:r w:rsidRPr="00014098">
                      <w:rPr>
                        <w:i/>
                        <w:lang w:val="de-DE"/>
                      </w:rPr>
                      <w:t>Seven Dances of Life</w:t>
                    </w:r>
                    <w:r w:rsidRPr="00BF693D">
                      <w:rPr>
                        <w:lang w:val="de-DE"/>
                      </w:rPr>
                      <w:t xml:space="preserve">, 1921) </w:t>
                    </w:r>
                  </w:p>
                  <w:p w14:paraId="73C29E8A" w14:textId="77777777" w:rsidR="00000D1A" w:rsidRPr="00BF693D" w:rsidRDefault="00000D1A" w:rsidP="00000D1A">
                    <w:pPr>
                      <w:rPr>
                        <w:lang w:val="de-DE"/>
                      </w:rPr>
                    </w:pPr>
                    <w:r w:rsidRPr="00BF693D">
                      <w:rPr>
                        <w:i/>
                        <w:lang w:val="de-DE"/>
                      </w:rPr>
                      <w:t>Szenen aus einem Tanzdrama</w:t>
                    </w:r>
                    <w:r w:rsidRPr="00BF693D">
                      <w:rPr>
                        <w:lang w:val="de-DE"/>
                      </w:rPr>
                      <w:t xml:space="preserve"> (</w:t>
                    </w:r>
                    <w:r w:rsidRPr="00014098">
                      <w:rPr>
                        <w:i/>
                        <w:lang w:val="de-DE"/>
                      </w:rPr>
                      <w:t>Scenes from a Dance Drama</w:t>
                    </w:r>
                    <w:r w:rsidRPr="00BF693D">
                      <w:rPr>
                        <w:lang w:val="de-DE"/>
                      </w:rPr>
                      <w:t>, 1923/24)</w:t>
                    </w:r>
                  </w:p>
                  <w:p w14:paraId="0C490EF2" w14:textId="77777777" w:rsidR="00000D1A" w:rsidRPr="00BF693D" w:rsidRDefault="00000D1A" w:rsidP="00000D1A">
                    <w:pPr>
                      <w:rPr>
                        <w:lang w:val="de-DE"/>
                      </w:rPr>
                    </w:pPr>
                    <w:r w:rsidRPr="00BF693D">
                      <w:rPr>
                        <w:i/>
                        <w:lang w:val="de-DE"/>
                      </w:rPr>
                      <w:t>Das Tanzmärchen</w:t>
                    </w:r>
                    <w:r w:rsidRPr="00BF693D">
                      <w:rPr>
                        <w:lang w:val="de-DE"/>
                      </w:rPr>
                      <w:t xml:space="preserve"> (</w:t>
                    </w:r>
                    <w:r w:rsidRPr="00014098">
                      <w:rPr>
                        <w:i/>
                        <w:lang w:val="de-DE"/>
                      </w:rPr>
                      <w:t>Dance Fairy Tale</w:t>
                    </w:r>
                    <w:r w:rsidRPr="00BF693D">
                      <w:rPr>
                        <w:lang w:val="de-DE"/>
                      </w:rPr>
                      <w:t>, 1925)</w:t>
                    </w:r>
                  </w:p>
                  <w:p w14:paraId="69CF024C" w14:textId="77777777" w:rsidR="00000D1A" w:rsidRPr="00BF693D" w:rsidRDefault="00000D1A" w:rsidP="00000D1A">
                    <w:pPr>
                      <w:rPr>
                        <w:lang w:val="de-DE"/>
                      </w:rPr>
                    </w:pPr>
                    <w:r w:rsidRPr="00BF693D">
                      <w:rPr>
                        <w:i/>
                        <w:lang w:val="de-DE"/>
                      </w:rPr>
                      <w:t>Hexentanz</w:t>
                    </w:r>
                    <w:r w:rsidRPr="00BF693D">
                      <w:rPr>
                        <w:lang w:val="de-DE"/>
                      </w:rPr>
                      <w:t xml:space="preserve"> (</w:t>
                    </w:r>
                    <w:r w:rsidRPr="00BF693D">
                      <w:rPr>
                        <w:i/>
                        <w:lang w:val="de-DE"/>
                      </w:rPr>
                      <w:t>Witch Dance,</w:t>
                    </w:r>
                    <w:r w:rsidRPr="00BF693D">
                      <w:rPr>
                        <w:lang w:val="de-DE"/>
                      </w:rPr>
                      <w:t>1926)</w:t>
                    </w:r>
                  </w:p>
                  <w:p w14:paraId="45981A24" w14:textId="77777777" w:rsidR="00000D1A" w:rsidRPr="00BF693D" w:rsidRDefault="00000D1A" w:rsidP="00000D1A">
                    <w:pPr>
                      <w:rPr>
                        <w:lang w:val="de-DE"/>
                      </w:rPr>
                    </w:pPr>
                    <w:r w:rsidRPr="00BF693D">
                      <w:rPr>
                        <w:i/>
                        <w:lang w:val="de-DE"/>
                      </w:rPr>
                      <w:t>Zeremonielle Gestalt</w:t>
                    </w:r>
                    <w:r w:rsidRPr="00BF693D">
                      <w:rPr>
                        <w:lang w:val="de-DE"/>
                      </w:rPr>
                      <w:t xml:space="preserve"> (</w:t>
                    </w:r>
                    <w:r w:rsidRPr="00014098">
                      <w:rPr>
                        <w:i/>
                        <w:lang w:val="de-DE"/>
                      </w:rPr>
                      <w:t>Ceremonial Form</w:t>
                    </w:r>
                    <w:r w:rsidRPr="00BF693D">
                      <w:rPr>
                        <w:lang w:val="de-DE"/>
                      </w:rPr>
                      <w:t>, 1925)</w:t>
                    </w:r>
                  </w:p>
                  <w:p w14:paraId="772FAC91" w14:textId="77777777" w:rsidR="00000D1A" w:rsidRDefault="00000D1A" w:rsidP="00000D1A">
                    <w:proofErr w:type="spellStart"/>
                    <w:r w:rsidRPr="00492D3B">
                      <w:rPr>
                        <w:i/>
                      </w:rPr>
                      <w:t>Monotonie</w:t>
                    </w:r>
                    <w:proofErr w:type="spellEnd"/>
                    <w:r>
                      <w:t xml:space="preserve"> (</w:t>
                    </w:r>
                    <w:r w:rsidRPr="00014098">
                      <w:rPr>
                        <w:i/>
                      </w:rPr>
                      <w:t>Monotony Whirl</w:t>
                    </w:r>
                    <w:r>
                      <w:t>, 1926)</w:t>
                    </w:r>
                  </w:p>
                  <w:p w14:paraId="7AFC408A" w14:textId="77777777" w:rsidR="00000D1A" w:rsidRDefault="00000D1A" w:rsidP="00000D1A">
                    <w:proofErr w:type="spellStart"/>
                    <w:r w:rsidRPr="009A3699">
                      <w:rPr>
                        <w:i/>
                      </w:rPr>
                      <w:t>Totentanz</w:t>
                    </w:r>
                    <w:proofErr w:type="spellEnd"/>
                    <w:r>
                      <w:t xml:space="preserve"> (</w:t>
                    </w:r>
                    <w:r w:rsidRPr="00014098">
                      <w:rPr>
                        <w:i/>
                      </w:rPr>
                      <w:t>Dance of Death</w:t>
                    </w:r>
                    <w:r>
                      <w:t xml:space="preserve">, 1926) </w:t>
                    </w:r>
                  </w:p>
                  <w:p w14:paraId="3A44F6BA" w14:textId="77777777" w:rsidR="00000D1A" w:rsidRPr="00BF693D" w:rsidRDefault="00000D1A" w:rsidP="00000D1A">
                    <w:pPr>
                      <w:rPr>
                        <w:lang w:val="de-DE"/>
                      </w:rPr>
                    </w:pPr>
                    <w:r w:rsidRPr="00BF693D">
                      <w:rPr>
                        <w:i/>
                        <w:lang w:val="de-DE"/>
                      </w:rPr>
                      <w:t>Die Feier</w:t>
                    </w:r>
                    <w:r w:rsidRPr="00BF693D">
                      <w:rPr>
                        <w:lang w:val="de-DE"/>
                      </w:rPr>
                      <w:t xml:space="preserve"> (</w:t>
                    </w:r>
                    <w:r w:rsidRPr="00014098">
                      <w:rPr>
                        <w:i/>
                        <w:lang w:val="de-DE"/>
                      </w:rPr>
                      <w:t>Celebration</w:t>
                    </w:r>
                    <w:r w:rsidRPr="00BF693D">
                      <w:rPr>
                        <w:lang w:val="de-DE"/>
                      </w:rPr>
                      <w:t>, 1928)</w:t>
                    </w:r>
                  </w:p>
                  <w:p w14:paraId="02BA1C82" w14:textId="77777777" w:rsidR="00000D1A" w:rsidRPr="00BF693D" w:rsidRDefault="00000D1A" w:rsidP="00000D1A">
                    <w:pPr>
                      <w:rPr>
                        <w:lang w:val="de-DE"/>
                      </w:rPr>
                    </w:pPr>
                    <w:r w:rsidRPr="00BF693D">
                      <w:rPr>
                        <w:i/>
                        <w:lang w:val="de-DE"/>
                      </w:rPr>
                      <w:t>Feierliche Gestalt</w:t>
                    </w:r>
                    <w:r w:rsidRPr="00BF693D">
                      <w:rPr>
                        <w:lang w:val="de-DE"/>
                      </w:rPr>
                      <w:t xml:space="preserve"> (</w:t>
                    </w:r>
                    <w:r w:rsidRPr="00014098">
                      <w:rPr>
                        <w:i/>
                        <w:lang w:val="de-DE"/>
                      </w:rPr>
                      <w:t>Solemn Form</w:t>
                    </w:r>
                    <w:r w:rsidRPr="00BF693D">
                      <w:rPr>
                        <w:lang w:val="de-DE"/>
                      </w:rPr>
                      <w:t xml:space="preserve">, 1928) </w:t>
                    </w:r>
                  </w:p>
                  <w:p w14:paraId="38E46006" w14:textId="77777777" w:rsidR="00000D1A" w:rsidRDefault="00000D1A" w:rsidP="00000D1A">
                    <w:proofErr w:type="spellStart"/>
                    <w:r w:rsidRPr="00492D3B">
                      <w:rPr>
                        <w:i/>
                      </w:rPr>
                      <w:t>Schwingende</w:t>
                    </w:r>
                    <w:proofErr w:type="spellEnd"/>
                    <w:r w:rsidRPr="00492D3B">
                      <w:rPr>
                        <w:i/>
                      </w:rPr>
                      <w:t xml:space="preserve"> </w:t>
                    </w:r>
                    <w:proofErr w:type="spellStart"/>
                    <w:r w:rsidRPr="00492D3B">
                      <w:rPr>
                        <w:i/>
                      </w:rPr>
                      <w:t>Landschaft</w:t>
                    </w:r>
                    <w:proofErr w:type="spellEnd"/>
                    <w:r>
                      <w:t xml:space="preserve"> (</w:t>
                    </w:r>
                    <w:r w:rsidRPr="00014098">
                      <w:rPr>
                        <w:i/>
                      </w:rPr>
                      <w:t>Shifting Landscape</w:t>
                    </w:r>
                    <w:r>
                      <w:t xml:space="preserve">, </w:t>
                    </w:r>
                    <w:r w:rsidRPr="00492D3B">
                      <w:t>1929)</w:t>
                    </w:r>
                  </w:p>
                  <w:p w14:paraId="2C4493E2" w14:textId="77777777" w:rsidR="00000D1A" w:rsidRDefault="00000D1A" w:rsidP="00000D1A">
                    <w:proofErr w:type="spellStart"/>
                    <w:r w:rsidRPr="009A3699">
                      <w:rPr>
                        <w:i/>
                      </w:rPr>
                      <w:t>Totenmal</w:t>
                    </w:r>
                    <w:proofErr w:type="spellEnd"/>
                    <w:r>
                      <w:t xml:space="preserve"> (</w:t>
                    </w:r>
                    <w:r w:rsidRPr="00014098">
                      <w:rPr>
                        <w:i/>
                      </w:rPr>
                      <w:t>Call of the Dead</w:t>
                    </w:r>
                    <w:r>
                      <w:t>, 1930)</w:t>
                    </w:r>
                  </w:p>
                  <w:p w14:paraId="5DEA1D71" w14:textId="77777777" w:rsidR="00000D1A" w:rsidRPr="009A3699" w:rsidRDefault="00000D1A" w:rsidP="00000D1A">
                    <w:proofErr w:type="spellStart"/>
                    <w:r>
                      <w:rPr>
                        <w:i/>
                      </w:rPr>
                      <w:t>Opfer</w:t>
                    </w:r>
                    <w:proofErr w:type="spellEnd"/>
                    <w:r>
                      <w:rPr>
                        <w:i/>
                      </w:rPr>
                      <w:t xml:space="preserve"> </w:t>
                    </w:r>
                    <w:r>
                      <w:t>(</w:t>
                    </w:r>
                    <w:r w:rsidRPr="00014098">
                      <w:rPr>
                        <w:i/>
                      </w:rPr>
                      <w:t>Sacrifice</w:t>
                    </w:r>
                    <w:r>
                      <w:t>, 1931)</w:t>
                    </w:r>
                  </w:p>
                  <w:p w14:paraId="797857CE" w14:textId="77777777" w:rsidR="00000D1A" w:rsidRDefault="00000D1A" w:rsidP="00000D1A">
                    <w:proofErr w:type="spellStart"/>
                    <w:r w:rsidRPr="00492D3B">
                      <w:rPr>
                        <w:i/>
                      </w:rPr>
                      <w:t>Todesruf</w:t>
                    </w:r>
                    <w:proofErr w:type="spellEnd"/>
                    <w:r>
                      <w:t xml:space="preserve"> (</w:t>
                    </w:r>
                    <w:r w:rsidRPr="00014098">
                      <w:rPr>
                        <w:i/>
                      </w:rPr>
                      <w:t>Call of Death</w:t>
                    </w:r>
                    <w:r>
                      <w:t xml:space="preserve">, part of </w:t>
                    </w:r>
                    <w:proofErr w:type="spellStart"/>
                    <w:r w:rsidRPr="009A3699">
                      <w:rPr>
                        <w:i/>
                      </w:rPr>
                      <w:t>Opfer</w:t>
                    </w:r>
                    <w:proofErr w:type="spellEnd"/>
                    <w:r>
                      <w:rPr>
                        <w:i/>
                      </w:rPr>
                      <w:t>,</w:t>
                    </w:r>
                    <w:r w:rsidRPr="009A3699">
                      <w:rPr>
                        <w:i/>
                      </w:rPr>
                      <w:t xml:space="preserve"> </w:t>
                    </w:r>
                    <w:r w:rsidRPr="00492D3B">
                      <w:t>1931)</w:t>
                    </w:r>
                  </w:p>
                  <w:p w14:paraId="18CD7F49" w14:textId="77777777" w:rsidR="00000D1A" w:rsidRDefault="00000D1A" w:rsidP="00000D1A">
                    <w:proofErr w:type="spellStart"/>
                    <w:r w:rsidRPr="00492D3B">
                      <w:rPr>
                        <w:i/>
                      </w:rPr>
                      <w:t>Frauentänze</w:t>
                    </w:r>
                    <w:proofErr w:type="spellEnd"/>
                    <w:r>
                      <w:t xml:space="preserve"> (</w:t>
                    </w:r>
                    <w:r w:rsidRPr="00014098">
                      <w:rPr>
                        <w:i/>
                      </w:rPr>
                      <w:t>Women's Dances</w:t>
                    </w:r>
                    <w:r>
                      <w:t xml:space="preserve">, </w:t>
                    </w:r>
                    <w:r w:rsidRPr="00492D3B">
                      <w:t>1934)</w:t>
                    </w:r>
                  </w:p>
                  <w:p w14:paraId="1E98DA54" w14:textId="77777777" w:rsidR="00000D1A" w:rsidRDefault="00000D1A" w:rsidP="00000D1A">
                    <w:proofErr w:type="spellStart"/>
                    <w:r w:rsidRPr="009A3699">
                      <w:rPr>
                        <w:i/>
                      </w:rPr>
                      <w:t>Tanzgesänge</w:t>
                    </w:r>
                    <w:proofErr w:type="spellEnd"/>
                    <w:r>
                      <w:t xml:space="preserve"> (</w:t>
                    </w:r>
                    <w:proofErr w:type="spellStart"/>
                    <w:r w:rsidRPr="00014098">
                      <w:rPr>
                        <w:i/>
                      </w:rPr>
                      <w:t>Hymnic</w:t>
                    </w:r>
                    <w:proofErr w:type="spellEnd"/>
                    <w:r w:rsidRPr="00014098">
                      <w:rPr>
                        <w:i/>
                      </w:rPr>
                      <w:t xml:space="preserve"> Dances</w:t>
                    </w:r>
                    <w:r>
                      <w:t>, 1935)</w:t>
                    </w:r>
                  </w:p>
                  <w:p w14:paraId="68FC94F1" w14:textId="77777777" w:rsidR="00000D1A" w:rsidRDefault="00000D1A" w:rsidP="00000D1A">
                    <w:proofErr w:type="spellStart"/>
                    <w:r w:rsidRPr="009A3699">
                      <w:rPr>
                        <w:i/>
                      </w:rPr>
                      <w:lastRenderedPageBreak/>
                      <w:t>Herbstliche</w:t>
                    </w:r>
                    <w:proofErr w:type="spellEnd"/>
                    <w:r w:rsidRPr="00196BF0">
                      <w:rPr>
                        <w:i/>
                        <w:color w:val="FF0000"/>
                      </w:rPr>
                      <w:t xml:space="preserve"> </w:t>
                    </w:r>
                    <w:proofErr w:type="spellStart"/>
                    <w:r w:rsidRPr="009A3699">
                      <w:rPr>
                        <w:i/>
                      </w:rPr>
                      <w:t>Tänze</w:t>
                    </w:r>
                    <w:proofErr w:type="spellEnd"/>
                    <w:r>
                      <w:t xml:space="preserve"> (</w:t>
                    </w:r>
                    <w:r w:rsidRPr="00014098">
                      <w:rPr>
                        <w:i/>
                      </w:rPr>
                      <w:t>Autumnal Dances</w:t>
                    </w:r>
                    <w:r>
                      <w:t xml:space="preserve">, 1937) </w:t>
                    </w:r>
                  </w:p>
                  <w:p w14:paraId="3CEAC5E1" w14:textId="77777777" w:rsidR="00000D1A" w:rsidRDefault="00000D1A" w:rsidP="00000D1A">
                    <w:proofErr w:type="spellStart"/>
                    <w:r w:rsidRPr="009A3699">
                      <w:rPr>
                        <w:i/>
                      </w:rPr>
                      <w:t>Abschied</w:t>
                    </w:r>
                    <w:proofErr w:type="spellEnd"/>
                    <w:r w:rsidRPr="009A3699">
                      <w:rPr>
                        <w:i/>
                      </w:rPr>
                      <w:t xml:space="preserve"> und Dank</w:t>
                    </w:r>
                    <w:r>
                      <w:t xml:space="preserve"> (</w:t>
                    </w:r>
                    <w:r w:rsidRPr="00014098">
                      <w:rPr>
                        <w:i/>
                      </w:rPr>
                      <w:t>Farewell and Thanksgiving</w:t>
                    </w:r>
                    <w:r>
                      <w:t xml:space="preserve">, 1942) </w:t>
                    </w:r>
                  </w:p>
                  <w:p w14:paraId="15B62AE6" w14:textId="77777777" w:rsidR="00000D1A" w:rsidRDefault="00000D1A" w:rsidP="00000D1A">
                    <w:r w:rsidRPr="009A3699">
                      <w:rPr>
                        <w:i/>
                      </w:rPr>
                      <w:t xml:space="preserve">Le </w:t>
                    </w:r>
                    <w:proofErr w:type="spellStart"/>
                    <w:r w:rsidRPr="009A3699">
                      <w:rPr>
                        <w:i/>
                      </w:rPr>
                      <w:t>Sacre</w:t>
                    </w:r>
                    <w:proofErr w:type="spellEnd"/>
                    <w:r w:rsidRPr="009A3699">
                      <w:rPr>
                        <w:i/>
                      </w:rPr>
                      <w:t xml:space="preserve"> du </w:t>
                    </w:r>
                    <w:proofErr w:type="spellStart"/>
                    <w:r w:rsidRPr="009A3699">
                      <w:rPr>
                        <w:i/>
                      </w:rPr>
                      <w:t>Printemps</w:t>
                    </w:r>
                    <w:proofErr w:type="spellEnd"/>
                    <w:r>
                      <w:t xml:space="preserve"> (</w:t>
                    </w:r>
                    <w:r w:rsidRPr="00014098">
                      <w:rPr>
                        <w:i/>
                      </w:rPr>
                      <w:t>The Rite of Spring</w:t>
                    </w:r>
                    <w:r>
                      <w:t xml:space="preserve">, 1957) </w:t>
                    </w:r>
                  </w:p>
                  <w:p w14:paraId="08986B16" w14:textId="77777777" w:rsidR="00000D1A" w:rsidRDefault="00000D1A" w:rsidP="00000D1A">
                    <w:pPr>
                      <w:rPr>
                        <w:b/>
                      </w:rPr>
                    </w:pPr>
                  </w:p>
                  <w:p w14:paraId="5A50E0F0" w14:textId="77777777" w:rsidR="00000D1A" w:rsidRPr="00A702C4" w:rsidRDefault="00000D1A" w:rsidP="008C5DE8">
                    <w:pPr>
                      <w:pStyle w:val="Heading2"/>
                      <w:outlineLvl w:val="1"/>
                    </w:pPr>
                    <w:r>
                      <w:t xml:space="preserve">Writings </w:t>
                    </w:r>
                  </w:p>
                  <w:p w14:paraId="6BD24EFF" w14:textId="77777777" w:rsidR="00000D1A" w:rsidRDefault="00000D1A" w:rsidP="00000D1A">
                    <w:r>
                      <w:t>(1973)</w:t>
                    </w:r>
                    <w:r w:rsidRPr="00492D3B">
                      <w:t xml:space="preserve"> </w:t>
                    </w:r>
                    <w:r w:rsidRPr="00492D3B">
                      <w:rPr>
                        <w:i/>
                      </w:rPr>
                      <w:t>The Mary Wigman Book</w:t>
                    </w:r>
                    <w:r>
                      <w:rPr>
                        <w:i/>
                      </w:rPr>
                      <w:t xml:space="preserve"> </w:t>
                    </w:r>
                    <w:r>
                      <w:t xml:space="preserve">(ed. </w:t>
                    </w:r>
                    <w:proofErr w:type="spellStart"/>
                    <w:r w:rsidRPr="00492D3B">
                      <w:t>Sorell</w:t>
                    </w:r>
                    <w:proofErr w:type="spellEnd"/>
                    <w:r w:rsidRPr="00492D3B">
                      <w:t>, W</w:t>
                    </w:r>
                    <w:r>
                      <w:t>.)</w:t>
                    </w:r>
                  </w:p>
                  <w:p w14:paraId="7E2D777B" w14:textId="77777777" w:rsidR="00000D1A" w:rsidRDefault="00000D1A" w:rsidP="00000D1A">
                    <w:r>
                      <w:t xml:space="preserve">(1931) ‘Composition in Pure Movement,’ </w:t>
                    </w:r>
                    <w:r w:rsidRPr="006C015A">
                      <w:rPr>
                        <w:i/>
                      </w:rPr>
                      <w:t>Modern Music</w:t>
                    </w:r>
                    <w:r>
                      <w:t xml:space="preserve"> 8 (2): 20-22.</w:t>
                    </w:r>
                  </w:p>
                  <w:p w14:paraId="314DAAC9" w14:textId="77777777" w:rsidR="00000D1A" w:rsidRDefault="00000D1A" w:rsidP="00000D1A">
                    <w:r>
                      <w:t>(1933) ‘The Philosophy of Modern Dance,</w:t>
                    </w:r>
                    <w:r w:rsidR="00E64A87">
                      <w:t>’</w:t>
                    </w:r>
                    <w:r>
                      <w:t xml:space="preserve"> </w:t>
                    </w:r>
                    <w:r w:rsidRPr="003927B0">
                      <w:rPr>
                        <w:i/>
                      </w:rPr>
                      <w:t>Europa</w:t>
                    </w:r>
                    <w:r>
                      <w:t xml:space="preserve"> 1 (1).</w:t>
                    </w:r>
                  </w:p>
                  <w:p w14:paraId="0B9DB9AA" w14:textId="77777777" w:rsidR="00000D1A" w:rsidRDefault="00000D1A" w:rsidP="00000D1A">
                    <w:r>
                      <w:t xml:space="preserve">(1935) ‘The New German Dance,’ in </w:t>
                    </w:r>
                    <w:r w:rsidRPr="003927B0">
                      <w:rPr>
                        <w:i/>
                      </w:rPr>
                      <w:t>Modern Dance</w:t>
                    </w:r>
                    <w:r>
                      <w:t xml:space="preserve">, ed. M. Armitage, New York: </w:t>
                    </w:r>
                  </w:p>
                  <w:p w14:paraId="3CE85DAA" w14:textId="77777777" w:rsidR="00000D1A" w:rsidRPr="00BF693D" w:rsidRDefault="00000D1A" w:rsidP="00000D1A">
                    <w:pPr>
                      <w:rPr>
                        <w:lang w:val="de-DE"/>
                      </w:rPr>
                    </w:pPr>
                    <w:r w:rsidRPr="00BF693D">
                      <w:rPr>
                        <w:lang w:val="de-DE"/>
                      </w:rPr>
                      <w:t xml:space="preserve">E. Weyhe. </w:t>
                    </w:r>
                  </w:p>
                  <w:p w14:paraId="395E115C" w14:textId="77777777" w:rsidR="00000D1A" w:rsidRPr="00BF693D" w:rsidRDefault="00000D1A" w:rsidP="00000D1A">
                    <w:pPr>
                      <w:rPr>
                        <w:lang w:val="de-DE"/>
                      </w:rPr>
                    </w:pPr>
                    <w:r w:rsidRPr="00BF693D">
                      <w:rPr>
                        <w:lang w:val="de-DE"/>
                      </w:rPr>
                      <w:t xml:space="preserve">(1935) </w:t>
                    </w:r>
                    <w:r w:rsidRPr="00BF693D">
                      <w:rPr>
                        <w:i/>
                        <w:lang w:val="de-DE"/>
                      </w:rPr>
                      <w:t>Deutsche Tanzkunst</w:t>
                    </w:r>
                    <w:r w:rsidRPr="00BF693D">
                      <w:rPr>
                        <w:lang w:val="de-DE"/>
                      </w:rPr>
                      <w:t xml:space="preserve">. </w:t>
                    </w:r>
                  </w:p>
                  <w:p w14:paraId="68CCBEA7" w14:textId="77777777" w:rsidR="003F0D73" w:rsidRPr="005E0090" w:rsidRDefault="00000D1A" w:rsidP="008C5DE8">
                    <w:pPr>
                      <w:rPr>
                        <w:rFonts w:cs="Times New Roman"/>
                        <w:lang w:val="en-CA"/>
                      </w:rPr>
                    </w:pPr>
                    <w:r>
                      <w:t xml:space="preserve">(1966) </w:t>
                    </w:r>
                    <w:r w:rsidRPr="00492D3B">
                      <w:rPr>
                        <w:i/>
                      </w:rPr>
                      <w:t>The Language of Dance</w:t>
                    </w:r>
                    <w:r>
                      <w:t xml:space="preserve"> (</w:t>
                    </w:r>
                    <w:r w:rsidRPr="00492D3B">
                      <w:t>trans</w:t>
                    </w:r>
                    <w:r>
                      <w:t xml:space="preserve">. </w:t>
                    </w:r>
                    <w:proofErr w:type="spellStart"/>
                    <w:r>
                      <w:t>Sorell</w:t>
                    </w:r>
                    <w:proofErr w:type="spellEnd"/>
                    <w:r>
                      <w:t>, W.)</w:t>
                    </w:r>
                  </w:p>
                </w:tc>
              </w:sdtContent>
            </w:sdt>
          </w:sdtContent>
        </w:sdt>
      </w:tr>
      <w:tr w:rsidR="003235A7" w14:paraId="78B3BE79" w14:textId="77777777" w:rsidTr="003235A7">
        <w:tc>
          <w:tcPr>
            <w:tcW w:w="9016" w:type="dxa"/>
          </w:tcPr>
          <w:p w14:paraId="4ABF542C"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EE020CC6EF1144059DB56B6DBA1EE70C"/>
              </w:placeholder>
            </w:sdtPr>
            <w:sdtEndPr/>
            <w:sdtContent>
              <w:p w14:paraId="290D0543" w14:textId="77777777" w:rsidR="00545EC7" w:rsidRDefault="00703887" w:rsidP="008C5DE8">
                <w:sdt>
                  <w:sdtPr>
                    <w:id w:val="1012269517"/>
                    <w:citation/>
                  </w:sdtPr>
                  <w:sdtEndPr/>
                  <w:sdtContent>
                    <w:r w:rsidR="008C5DE8">
                      <w:fldChar w:fldCharType="begin"/>
                    </w:r>
                    <w:r w:rsidR="008C5DE8">
                      <w:rPr>
                        <w:lang w:val="en-CA"/>
                      </w:rPr>
                      <w:instrText xml:space="preserve"> CITATION Bach33 \l 4105 </w:instrText>
                    </w:r>
                    <w:r w:rsidR="008C5DE8">
                      <w:fldChar w:fldCharType="separate"/>
                    </w:r>
                    <w:r w:rsidR="008C5DE8">
                      <w:rPr>
                        <w:noProof/>
                        <w:lang w:val="en-CA"/>
                      </w:rPr>
                      <w:t xml:space="preserve"> </w:t>
                    </w:r>
                    <w:r w:rsidR="008C5DE8" w:rsidRPr="008C5DE8">
                      <w:rPr>
                        <w:noProof/>
                        <w:lang w:val="en-CA"/>
                      </w:rPr>
                      <w:t>(Bach)</w:t>
                    </w:r>
                    <w:r w:rsidR="008C5DE8">
                      <w:fldChar w:fldCharType="end"/>
                    </w:r>
                  </w:sdtContent>
                </w:sdt>
              </w:p>
              <w:p w14:paraId="738F96AE" w14:textId="77777777" w:rsidR="008C5DE8" w:rsidRPr="00492D3B" w:rsidRDefault="00703887" w:rsidP="008C5DE8">
                <w:sdt>
                  <w:sdtPr>
                    <w:id w:val="1025452409"/>
                    <w:citation/>
                  </w:sdtPr>
                  <w:sdtEndPr/>
                  <w:sdtContent>
                    <w:r w:rsidR="008C5DE8">
                      <w:fldChar w:fldCharType="begin"/>
                    </w:r>
                    <w:r w:rsidR="008C5DE8">
                      <w:rPr>
                        <w:lang w:val="en-CA"/>
                      </w:rPr>
                      <w:instrText xml:space="preserve"> CITATION Burt10 \l 4105 </w:instrText>
                    </w:r>
                    <w:r w:rsidR="008C5DE8">
                      <w:fldChar w:fldCharType="separate"/>
                    </w:r>
                    <w:r w:rsidR="008C5DE8" w:rsidRPr="008C5DE8">
                      <w:rPr>
                        <w:noProof/>
                        <w:lang w:val="en-CA"/>
                      </w:rPr>
                      <w:t>(Burt)</w:t>
                    </w:r>
                    <w:r w:rsidR="008C5DE8">
                      <w:fldChar w:fldCharType="end"/>
                    </w:r>
                  </w:sdtContent>
                </w:sdt>
              </w:p>
              <w:p w14:paraId="66948C04" w14:textId="77777777" w:rsidR="008C5DE8" w:rsidRDefault="00703887" w:rsidP="008C5DE8">
                <w:sdt>
                  <w:sdtPr>
                    <w:id w:val="-1187986687"/>
                    <w:citation/>
                  </w:sdtPr>
                  <w:sdtEndPr/>
                  <w:sdtContent>
                    <w:r w:rsidR="008C5DE8">
                      <w:fldChar w:fldCharType="begin"/>
                    </w:r>
                    <w:r w:rsidR="008C5DE8">
                      <w:rPr>
                        <w:lang w:val="en-CA"/>
                      </w:rPr>
                      <w:instrText xml:space="preserve"> CITATION Delius25 \l 4105 </w:instrText>
                    </w:r>
                    <w:r w:rsidR="008C5DE8">
                      <w:fldChar w:fldCharType="separate"/>
                    </w:r>
                    <w:r w:rsidR="008C5DE8" w:rsidRPr="008C5DE8">
                      <w:rPr>
                        <w:noProof/>
                        <w:lang w:val="en-CA"/>
                      </w:rPr>
                      <w:t>(Delius)</w:t>
                    </w:r>
                    <w:r w:rsidR="008C5DE8">
                      <w:fldChar w:fldCharType="end"/>
                    </w:r>
                  </w:sdtContent>
                </w:sdt>
              </w:p>
              <w:p w14:paraId="6BCC6A90" w14:textId="77777777" w:rsidR="008C5DE8" w:rsidRDefault="00703887" w:rsidP="008C5DE8">
                <w:sdt>
                  <w:sdtPr>
                    <w:id w:val="-1131242188"/>
                    <w:citation/>
                  </w:sdtPr>
                  <w:sdtEndPr/>
                  <w:sdtContent>
                    <w:r w:rsidR="008C5DE8">
                      <w:fldChar w:fldCharType="begin"/>
                    </w:r>
                    <w:r w:rsidR="008C5DE8">
                      <w:rPr>
                        <w:lang w:val="en-CA"/>
                      </w:rPr>
                      <w:instrText xml:space="preserve"> CITATION Els1wit4 \l 4105 </w:instrText>
                    </w:r>
                    <w:r w:rsidR="008C5DE8">
                      <w:fldChar w:fldCharType="separate"/>
                    </w:r>
                    <w:r w:rsidR="008C5DE8" w:rsidRPr="008C5DE8">
                      <w:rPr>
                        <w:noProof/>
                        <w:lang w:val="en-CA"/>
                      </w:rPr>
                      <w:t>(Elswit)</w:t>
                    </w:r>
                    <w:r w:rsidR="008C5DE8">
                      <w:fldChar w:fldCharType="end"/>
                    </w:r>
                  </w:sdtContent>
                </w:sdt>
              </w:p>
              <w:p w14:paraId="1C2112D9" w14:textId="77777777" w:rsidR="008C5DE8" w:rsidRDefault="00703887" w:rsidP="008C5DE8">
                <w:sdt>
                  <w:sdtPr>
                    <w:id w:val="-1574108017"/>
                    <w:citation/>
                  </w:sdtPr>
                  <w:sdtEndPr/>
                  <w:sdtContent>
                    <w:r w:rsidR="008C5DE8">
                      <w:fldChar w:fldCharType="begin"/>
                    </w:r>
                    <w:r w:rsidR="008C5DE8">
                      <w:rPr>
                        <w:lang w:val="en-CA"/>
                      </w:rPr>
                      <w:instrText xml:space="preserve"> CITATION Gitelman03 \l 4105 </w:instrText>
                    </w:r>
                    <w:r w:rsidR="008C5DE8">
                      <w:fldChar w:fldCharType="separate"/>
                    </w:r>
                    <w:r w:rsidR="008C5DE8" w:rsidRPr="008C5DE8">
                      <w:rPr>
                        <w:noProof/>
                        <w:lang w:val="en-CA"/>
                      </w:rPr>
                      <w:t>(Gitelman)</w:t>
                    </w:r>
                    <w:r w:rsidR="008C5DE8">
                      <w:fldChar w:fldCharType="end"/>
                    </w:r>
                  </w:sdtContent>
                </w:sdt>
              </w:p>
              <w:p w14:paraId="3BDCBE1D" w14:textId="77777777" w:rsidR="008C5DE8" w:rsidRDefault="00703887" w:rsidP="008C5DE8">
                <w:sdt>
                  <w:sdtPr>
                    <w:id w:val="-772240113"/>
                    <w:citation/>
                  </w:sdtPr>
                  <w:sdtEndPr/>
                  <w:sdtContent>
                    <w:r w:rsidR="008C5DE8">
                      <w:fldChar w:fldCharType="begin"/>
                    </w:r>
                    <w:r w:rsidR="008C5DE8">
                      <w:rPr>
                        <w:lang w:val="en-CA"/>
                      </w:rPr>
                      <w:instrText xml:space="preserve"> CITATION Funkenstein05 \l 4105 </w:instrText>
                    </w:r>
                    <w:r w:rsidR="008C5DE8">
                      <w:fldChar w:fldCharType="separate"/>
                    </w:r>
                    <w:r w:rsidR="008C5DE8" w:rsidRPr="008C5DE8">
                      <w:rPr>
                        <w:noProof/>
                        <w:lang w:val="en-CA"/>
                      </w:rPr>
                      <w:t>(Funkenstein)</w:t>
                    </w:r>
                    <w:r w:rsidR="008C5DE8">
                      <w:fldChar w:fldCharType="end"/>
                    </w:r>
                  </w:sdtContent>
                </w:sdt>
              </w:p>
              <w:p w14:paraId="1E76299E" w14:textId="77777777" w:rsidR="008C5DE8" w:rsidRDefault="00703887" w:rsidP="008C5DE8">
                <w:sdt>
                  <w:sdtPr>
                    <w:id w:val="1242064659"/>
                    <w:citation/>
                  </w:sdtPr>
                  <w:sdtEndPr/>
                  <w:sdtContent>
                    <w:r w:rsidR="008C5DE8">
                      <w:fldChar w:fldCharType="begin"/>
                    </w:r>
                    <w:r w:rsidR="008C5DE8">
                      <w:rPr>
                        <w:lang w:val="en-CA"/>
                      </w:rPr>
                      <w:instrText xml:space="preserve"> CITATION Holm92 \l 4105 </w:instrText>
                    </w:r>
                    <w:r w:rsidR="008C5DE8">
                      <w:fldChar w:fldCharType="separate"/>
                    </w:r>
                    <w:r w:rsidR="008C5DE8" w:rsidRPr="008C5DE8">
                      <w:rPr>
                        <w:noProof/>
                        <w:lang w:val="en-CA"/>
                      </w:rPr>
                      <w:t>(Holm)</w:t>
                    </w:r>
                    <w:r w:rsidR="008C5DE8">
                      <w:fldChar w:fldCharType="end"/>
                    </w:r>
                  </w:sdtContent>
                </w:sdt>
              </w:p>
              <w:p w14:paraId="36274606" w14:textId="77777777" w:rsidR="008C5DE8" w:rsidRDefault="00703887" w:rsidP="008C5DE8">
                <w:sdt>
                  <w:sdtPr>
                    <w:id w:val="-616597877"/>
                    <w:citation/>
                  </w:sdtPr>
                  <w:sdtEndPr/>
                  <w:sdtContent>
                    <w:r w:rsidR="008C5DE8">
                      <w:fldChar w:fldCharType="begin"/>
                    </w:r>
                    <w:r w:rsidR="008C5DE8">
                      <w:rPr>
                        <w:lang w:val="en-CA"/>
                      </w:rPr>
                      <w:instrText xml:space="preserve"> CITATION Howe87 \l 4105 </w:instrText>
                    </w:r>
                    <w:r w:rsidR="008C5DE8">
                      <w:fldChar w:fldCharType="separate"/>
                    </w:r>
                    <w:r w:rsidR="008C5DE8" w:rsidRPr="008C5DE8">
                      <w:rPr>
                        <w:noProof/>
                        <w:lang w:val="en-CA"/>
                      </w:rPr>
                      <w:t>(Howe)</w:t>
                    </w:r>
                    <w:r w:rsidR="008C5DE8">
                      <w:fldChar w:fldCharType="end"/>
                    </w:r>
                  </w:sdtContent>
                </w:sdt>
              </w:p>
              <w:p w14:paraId="1BB633CA" w14:textId="77777777" w:rsidR="008C5DE8" w:rsidRDefault="00703887" w:rsidP="008C5DE8">
                <w:sdt>
                  <w:sdtPr>
                    <w:id w:val="898255673"/>
                    <w:citation/>
                  </w:sdtPr>
                  <w:sdtEndPr/>
                  <w:sdtContent>
                    <w:r w:rsidR="008C5DE8">
                      <w:fldChar w:fldCharType="begin"/>
                    </w:r>
                    <w:r w:rsidR="008C5DE8">
                      <w:rPr>
                        <w:lang w:val="en-CA"/>
                      </w:rPr>
                      <w:instrText xml:space="preserve"> CITATION Huschka12 \l 4105 </w:instrText>
                    </w:r>
                    <w:r w:rsidR="008C5DE8">
                      <w:fldChar w:fldCharType="separate"/>
                    </w:r>
                    <w:r w:rsidR="008C5DE8" w:rsidRPr="008C5DE8">
                      <w:rPr>
                        <w:noProof/>
                        <w:lang w:val="en-CA"/>
                      </w:rPr>
                      <w:t>(Huschka)</w:t>
                    </w:r>
                    <w:r w:rsidR="008C5DE8">
                      <w:fldChar w:fldCharType="end"/>
                    </w:r>
                  </w:sdtContent>
                </w:sdt>
              </w:p>
              <w:p w14:paraId="37ED9D88" w14:textId="77777777" w:rsidR="008C5DE8" w:rsidRPr="00492D3B" w:rsidRDefault="00703887" w:rsidP="008C5DE8">
                <w:sdt>
                  <w:sdtPr>
                    <w:id w:val="-1084836877"/>
                    <w:citation/>
                  </w:sdtPr>
                  <w:sdtEndPr/>
                  <w:sdtContent>
                    <w:r w:rsidR="008C5DE8">
                      <w:fldChar w:fldCharType="begin"/>
                    </w:r>
                    <w:r w:rsidR="008C5DE8">
                      <w:rPr>
                        <w:lang w:val="en-CA"/>
                      </w:rPr>
                      <w:instrText xml:space="preserve"> CITATION Kant11 \l 4105 </w:instrText>
                    </w:r>
                    <w:r w:rsidR="008C5DE8">
                      <w:fldChar w:fldCharType="separate"/>
                    </w:r>
                    <w:r w:rsidR="008C5DE8" w:rsidRPr="008C5DE8">
                      <w:rPr>
                        <w:noProof/>
                        <w:lang w:val="en-CA"/>
                      </w:rPr>
                      <w:t>(Kant)</w:t>
                    </w:r>
                    <w:r w:rsidR="008C5DE8">
                      <w:fldChar w:fldCharType="end"/>
                    </w:r>
                  </w:sdtContent>
                </w:sdt>
              </w:p>
              <w:p w14:paraId="31C13962" w14:textId="77777777" w:rsidR="008C5DE8" w:rsidRDefault="00703887" w:rsidP="008C5DE8">
                <w:sdt>
                  <w:sdtPr>
                    <w:id w:val="-85545944"/>
                    <w:citation/>
                  </w:sdtPr>
                  <w:sdtEndPr/>
                  <w:sdtContent>
                    <w:r w:rsidR="00EC5DA1">
                      <w:fldChar w:fldCharType="begin"/>
                    </w:r>
                    <w:r w:rsidR="00EC5DA1">
                      <w:rPr>
                        <w:lang w:val="en-CA"/>
                      </w:rPr>
                      <w:instrText xml:space="preserve"> CITATION Manning96 \l 4105 </w:instrText>
                    </w:r>
                    <w:r w:rsidR="00EC5DA1">
                      <w:fldChar w:fldCharType="separate"/>
                    </w:r>
                    <w:r w:rsidR="00EC5DA1" w:rsidRPr="00EC5DA1">
                      <w:rPr>
                        <w:noProof/>
                        <w:lang w:val="en-CA"/>
                      </w:rPr>
                      <w:t>(Manning)</w:t>
                    </w:r>
                    <w:r w:rsidR="00EC5DA1">
                      <w:fldChar w:fldCharType="end"/>
                    </w:r>
                  </w:sdtContent>
                </w:sdt>
              </w:p>
              <w:p w14:paraId="5CC3294F" w14:textId="77777777" w:rsidR="008C5DE8" w:rsidRDefault="00703887" w:rsidP="008C5DE8">
                <w:sdt>
                  <w:sdtPr>
                    <w:id w:val="1628430932"/>
                    <w:citation/>
                  </w:sdtPr>
                  <w:sdtEndPr/>
                  <w:sdtContent>
                    <w:r w:rsidR="00EC5DA1">
                      <w:fldChar w:fldCharType="begin"/>
                    </w:r>
                    <w:r w:rsidR="00EC5DA1">
                      <w:rPr>
                        <w:lang w:val="en-CA"/>
                      </w:rPr>
                      <w:instrText xml:space="preserve"> CITATION Manning17 \l 4105 </w:instrText>
                    </w:r>
                    <w:r w:rsidR="00EC5DA1">
                      <w:fldChar w:fldCharType="separate"/>
                    </w:r>
                    <w:r w:rsidR="00EC5DA1" w:rsidRPr="00EC5DA1">
                      <w:rPr>
                        <w:noProof/>
                        <w:lang w:val="en-CA"/>
                      </w:rPr>
                      <w:t>(Manning, Modern Dance in the Third Reich, Redux.)</w:t>
                    </w:r>
                    <w:r w:rsidR="00EC5DA1">
                      <w:fldChar w:fldCharType="end"/>
                    </w:r>
                  </w:sdtContent>
                </w:sdt>
              </w:p>
              <w:p w14:paraId="4614AB31" w14:textId="77777777" w:rsidR="008C5DE8" w:rsidRPr="00BF693D" w:rsidRDefault="00703887" w:rsidP="008C5DE8">
                <w:pPr>
                  <w:rPr>
                    <w:lang w:val="de-DE"/>
                  </w:rPr>
                </w:pPr>
                <w:sdt>
                  <w:sdtPr>
                    <w:rPr>
                      <w:lang w:val="de-DE"/>
                    </w:rPr>
                    <w:id w:val="-3443321"/>
                    <w:citation/>
                  </w:sdtPr>
                  <w:sdtEndPr/>
                  <w:sdtContent>
                    <w:r w:rsidR="00EC5DA1">
                      <w:rPr>
                        <w:lang w:val="de-DE"/>
                      </w:rPr>
                      <w:fldChar w:fldCharType="begin"/>
                    </w:r>
                    <w:r w:rsidR="00EC5DA1">
                      <w:rPr>
                        <w:lang w:val="en-CA"/>
                      </w:rPr>
                      <w:instrText xml:space="preserve"> CITATION Müller86 \l 4105 </w:instrText>
                    </w:r>
                    <w:r w:rsidR="00EC5DA1">
                      <w:rPr>
                        <w:lang w:val="de-DE"/>
                      </w:rPr>
                      <w:fldChar w:fldCharType="separate"/>
                    </w:r>
                    <w:r w:rsidR="00EC5DA1" w:rsidRPr="00EC5DA1">
                      <w:rPr>
                        <w:noProof/>
                        <w:lang w:val="en-CA"/>
                      </w:rPr>
                      <w:t>(Müller)</w:t>
                    </w:r>
                    <w:r w:rsidR="00EC5DA1">
                      <w:rPr>
                        <w:lang w:val="de-DE"/>
                      </w:rPr>
                      <w:fldChar w:fldCharType="end"/>
                    </w:r>
                  </w:sdtContent>
                </w:sdt>
              </w:p>
              <w:p w14:paraId="21F85B6E" w14:textId="77777777" w:rsidR="008C5DE8" w:rsidRDefault="00703887" w:rsidP="008C5DE8">
                <w:sdt>
                  <w:sdtPr>
                    <w:id w:val="1043411188"/>
                    <w:citation/>
                  </w:sdtPr>
                  <w:sdtEndPr/>
                  <w:sdtContent>
                    <w:r w:rsidR="00EC5DA1">
                      <w:fldChar w:fldCharType="begin"/>
                    </w:r>
                    <w:r w:rsidR="00EC5DA1">
                      <w:rPr>
                        <w:lang w:val="en-CA"/>
                      </w:rPr>
                      <w:instrText xml:space="preserve"> CITATION Müller87 \l 4105 </w:instrText>
                    </w:r>
                    <w:r w:rsidR="00EC5DA1">
                      <w:fldChar w:fldCharType="separate"/>
                    </w:r>
                    <w:r w:rsidR="00EC5DA1" w:rsidRPr="00EC5DA1">
                      <w:rPr>
                        <w:noProof/>
                        <w:lang w:val="en-CA"/>
                      </w:rPr>
                      <w:t>(Müller, Wigman and National Socialism)</w:t>
                    </w:r>
                    <w:r w:rsidR="00EC5DA1">
                      <w:fldChar w:fldCharType="end"/>
                    </w:r>
                  </w:sdtContent>
                </w:sdt>
              </w:p>
              <w:p w14:paraId="4FD862A0" w14:textId="77777777" w:rsidR="008C5DE8" w:rsidRPr="00492D3B" w:rsidRDefault="00703887" w:rsidP="008C5DE8">
                <w:sdt>
                  <w:sdtPr>
                    <w:id w:val="-1691831029"/>
                    <w:citation/>
                  </w:sdtPr>
                  <w:sdtEndPr/>
                  <w:sdtContent>
                    <w:r w:rsidR="00EC5DA1">
                      <w:fldChar w:fldCharType="begin"/>
                    </w:r>
                    <w:r w:rsidR="00EC5DA1">
                      <w:rPr>
                        <w:lang w:val="en-CA"/>
                      </w:rPr>
                      <w:instrText xml:space="preserve"> CITATION Reynolds99 \l 4105 </w:instrText>
                    </w:r>
                    <w:r w:rsidR="00EC5DA1">
                      <w:fldChar w:fldCharType="separate"/>
                    </w:r>
                    <w:r w:rsidR="00EC5DA1" w:rsidRPr="00EC5DA1">
                      <w:rPr>
                        <w:noProof/>
                        <w:lang w:val="en-CA"/>
                      </w:rPr>
                      <w:t>(Reynolds)</w:t>
                    </w:r>
                    <w:r w:rsidR="00EC5DA1">
                      <w:fldChar w:fldCharType="end"/>
                    </w:r>
                  </w:sdtContent>
                </w:sdt>
              </w:p>
              <w:p w14:paraId="3B4C81E5" w14:textId="77777777" w:rsidR="008C5DE8" w:rsidRDefault="00703887" w:rsidP="008C5DE8">
                <w:sdt>
                  <w:sdtPr>
                    <w:id w:val="1906484615"/>
                    <w:citation/>
                  </w:sdtPr>
                  <w:sdtEndPr/>
                  <w:sdtContent>
                    <w:r w:rsidR="00EC5DA1">
                      <w:fldChar w:fldCharType="begin"/>
                    </w:r>
                    <w:r w:rsidR="00EC5DA1">
                      <w:rPr>
                        <w:lang w:val="en-CA"/>
                      </w:rPr>
                      <w:instrText xml:space="preserve"> CITATION Robinson97 \l 4105 </w:instrText>
                    </w:r>
                    <w:r w:rsidR="00EC5DA1">
                      <w:fldChar w:fldCharType="separate"/>
                    </w:r>
                    <w:r w:rsidR="00EC5DA1" w:rsidRPr="00EC5DA1">
                      <w:rPr>
                        <w:noProof/>
                        <w:lang w:val="en-CA"/>
                      </w:rPr>
                      <w:t>(Robinson)</w:t>
                    </w:r>
                    <w:r w:rsidR="00EC5DA1">
                      <w:fldChar w:fldCharType="end"/>
                    </w:r>
                  </w:sdtContent>
                </w:sdt>
              </w:p>
              <w:p w14:paraId="01200C01" w14:textId="77777777" w:rsidR="008C5DE8" w:rsidRDefault="00703887" w:rsidP="008C5DE8">
                <w:sdt>
                  <w:sdtPr>
                    <w:id w:val="-632566167"/>
                    <w:citation/>
                  </w:sdtPr>
                  <w:sdtEndPr/>
                  <w:sdtContent>
                    <w:r w:rsidR="00EC5DA1">
                      <w:fldChar w:fldCharType="begin"/>
                    </w:r>
                    <w:r w:rsidR="00EC5DA1">
                      <w:rPr>
                        <w:lang w:val="en-CA"/>
                      </w:rPr>
                      <w:instrText xml:space="preserve"> CITATION Ruprecht15 \l 4105 </w:instrText>
                    </w:r>
                    <w:r w:rsidR="00EC5DA1">
                      <w:fldChar w:fldCharType="separate"/>
                    </w:r>
                    <w:r w:rsidR="00EC5DA1" w:rsidRPr="00EC5DA1">
                      <w:rPr>
                        <w:noProof/>
                        <w:lang w:val="en-CA"/>
                      </w:rPr>
                      <w:t>(Ruprecht)</w:t>
                    </w:r>
                    <w:r w:rsidR="00EC5DA1">
                      <w:fldChar w:fldCharType="end"/>
                    </w:r>
                  </w:sdtContent>
                </w:sdt>
              </w:p>
              <w:p w14:paraId="457945B9" w14:textId="77777777" w:rsidR="008C5DE8" w:rsidRDefault="00703887" w:rsidP="008C5DE8">
                <w:sdt>
                  <w:sdtPr>
                    <w:id w:val="-72276466"/>
                    <w:citation/>
                  </w:sdtPr>
                  <w:sdtEndPr/>
                  <w:sdtContent>
                    <w:r w:rsidR="00EC5DA1">
                      <w:fldChar w:fldCharType="begin"/>
                    </w:r>
                    <w:r w:rsidR="00EC5DA1">
                      <w:rPr>
                        <w:lang w:val="en-CA"/>
                      </w:rPr>
                      <w:instrText xml:space="preserve"> CITATION SantosNewhall09 \l 4105 </w:instrText>
                    </w:r>
                    <w:r w:rsidR="00EC5DA1">
                      <w:fldChar w:fldCharType="separate"/>
                    </w:r>
                    <w:r w:rsidR="00EC5DA1" w:rsidRPr="00EC5DA1">
                      <w:rPr>
                        <w:noProof/>
                        <w:lang w:val="en-CA"/>
                      </w:rPr>
                      <w:t>(Santos Newhall)</w:t>
                    </w:r>
                    <w:r w:rsidR="00EC5DA1">
                      <w:fldChar w:fldCharType="end"/>
                    </w:r>
                  </w:sdtContent>
                </w:sdt>
              </w:p>
              <w:p w14:paraId="5874AF5C" w14:textId="77777777" w:rsidR="008C5DE8" w:rsidRDefault="00703887" w:rsidP="008C5DE8">
                <w:sdt>
                  <w:sdtPr>
                    <w:id w:val="-1385014153"/>
                    <w:citation/>
                  </w:sdtPr>
                  <w:sdtEndPr/>
                  <w:sdtContent>
                    <w:r w:rsidR="00EC5DA1">
                      <w:fldChar w:fldCharType="begin"/>
                    </w:r>
                    <w:r w:rsidR="00EC5DA1">
                      <w:rPr>
                        <w:lang w:val="en-CA"/>
                      </w:rPr>
                      <w:instrText xml:space="preserve"> CITATION Thimey00 \l 4105 </w:instrText>
                    </w:r>
                    <w:r w:rsidR="00EC5DA1">
                      <w:fldChar w:fldCharType="separate"/>
                    </w:r>
                    <w:r w:rsidR="00EC5DA1" w:rsidRPr="00EC5DA1">
                      <w:rPr>
                        <w:noProof/>
                        <w:lang w:val="en-CA"/>
                      </w:rPr>
                      <w:t>(Thimey)</w:t>
                    </w:r>
                    <w:r w:rsidR="00EC5DA1">
                      <w:fldChar w:fldCharType="end"/>
                    </w:r>
                  </w:sdtContent>
                </w:sdt>
              </w:p>
              <w:p w14:paraId="0F7849F8" w14:textId="77777777" w:rsidR="008C5DE8" w:rsidRDefault="00703887" w:rsidP="008C5DE8">
                <w:sdt>
                  <w:sdtPr>
                    <w:id w:val="1720320580"/>
                    <w:citation/>
                  </w:sdtPr>
                  <w:sdtEndPr/>
                  <w:sdtContent>
                    <w:r w:rsidR="00545EC7">
                      <w:fldChar w:fldCharType="begin"/>
                    </w:r>
                    <w:r w:rsidR="00545EC7">
                      <w:rPr>
                        <w:lang w:val="en-CA"/>
                      </w:rPr>
                      <w:instrText xml:space="preserve"> CITATION Tsitsou13 \l 4105 </w:instrText>
                    </w:r>
                    <w:r w:rsidR="00545EC7">
                      <w:fldChar w:fldCharType="separate"/>
                    </w:r>
                    <w:r w:rsidR="00545EC7" w:rsidRPr="00545EC7">
                      <w:rPr>
                        <w:noProof/>
                        <w:lang w:val="en-CA"/>
                      </w:rPr>
                      <w:t>(Tsitsou and Weir)</w:t>
                    </w:r>
                    <w:r w:rsidR="00545EC7">
                      <w:fldChar w:fldCharType="end"/>
                    </w:r>
                  </w:sdtContent>
                </w:sdt>
              </w:p>
              <w:p w14:paraId="14BA7800" w14:textId="77777777" w:rsidR="00545EC7" w:rsidRDefault="00703887" w:rsidP="008C5DE8">
                <w:sdt>
                  <w:sdtPr>
                    <w:id w:val="-1007977750"/>
                    <w:citation/>
                  </w:sdtPr>
                  <w:sdtEndPr/>
                  <w:sdtContent>
                    <w:r w:rsidR="00545EC7">
                      <w:fldChar w:fldCharType="begin"/>
                    </w:r>
                    <w:r w:rsidR="00545EC7">
                      <w:rPr>
                        <w:lang w:val="en-CA"/>
                      </w:rPr>
                      <w:instrText xml:space="preserve"> CITATION Werther14 \l 4105 </w:instrText>
                    </w:r>
                    <w:r w:rsidR="00545EC7">
                      <w:fldChar w:fldCharType="separate"/>
                    </w:r>
                    <w:r w:rsidR="00545EC7" w:rsidRPr="00545EC7">
                      <w:rPr>
                        <w:noProof/>
                        <w:lang w:val="en-CA"/>
                      </w:rPr>
                      <w:t>(Werther)</w:t>
                    </w:r>
                    <w:r w:rsidR="00545EC7">
                      <w:fldChar w:fldCharType="end"/>
                    </w:r>
                  </w:sdtContent>
                </w:sdt>
              </w:p>
              <w:p w14:paraId="509A67B9" w14:textId="77777777" w:rsidR="00545EC7" w:rsidRPr="00BF693D" w:rsidRDefault="00703887" w:rsidP="00545EC7">
                <w:pPr>
                  <w:rPr>
                    <w:lang w:val="de-DE"/>
                  </w:rPr>
                </w:pPr>
                <w:sdt>
                  <w:sdtPr>
                    <w:rPr>
                      <w:lang w:val="de-DE"/>
                    </w:rPr>
                    <w:id w:val="234284745"/>
                    <w:citation/>
                  </w:sdtPr>
                  <w:sdtEndPr/>
                  <w:sdtContent>
                    <w:r w:rsidR="00545EC7">
                      <w:rPr>
                        <w:lang w:val="de-DE"/>
                      </w:rPr>
                      <w:fldChar w:fldCharType="begin"/>
                    </w:r>
                    <w:r w:rsidR="00545EC7">
                      <w:rPr>
                        <w:lang w:val="en-CA"/>
                      </w:rPr>
                      <w:instrText xml:space="preserve"> CITATION Wigman23 \l 4105 </w:instrText>
                    </w:r>
                    <w:r w:rsidR="00545EC7">
                      <w:rPr>
                        <w:lang w:val="de-DE"/>
                      </w:rPr>
                      <w:fldChar w:fldCharType="separate"/>
                    </w:r>
                    <w:r w:rsidR="00545EC7" w:rsidRPr="00545EC7">
                      <w:rPr>
                        <w:noProof/>
                        <w:lang w:val="en-CA"/>
                      </w:rPr>
                      <w:t>(Wigman)</w:t>
                    </w:r>
                    <w:r w:rsidR="00545EC7">
                      <w:rPr>
                        <w:lang w:val="de-DE"/>
                      </w:rPr>
                      <w:fldChar w:fldCharType="end"/>
                    </w:r>
                  </w:sdtContent>
                </w:sdt>
              </w:p>
              <w:p w14:paraId="4E8A083C" w14:textId="77777777" w:rsidR="00545EC7" w:rsidRPr="00BF693D" w:rsidRDefault="00703887" w:rsidP="00545EC7">
                <w:pPr>
                  <w:rPr>
                    <w:lang w:val="de-DE"/>
                  </w:rPr>
                </w:pPr>
                <w:sdt>
                  <w:sdtPr>
                    <w:rPr>
                      <w:lang w:val="de-DE"/>
                    </w:rPr>
                    <w:id w:val="-1969659032"/>
                    <w:citation/>
                  </w:sdtPr>
                  <w:sdtEndPr/>
                  <w:sdtContent>
                    <w:r w:rsidR="00545EC7">
                      <w:rPr>
                        <w:lang w:val="de-DE"/>
                      </w:rPr>
                      <w:fldChar w:fldCharType="begin"/>
                    </w:r>
                    <w:r w:rsidR="00545EC7">
                      <w:rPr>
                        <w:lang w:val="en-CA"/>
                      </w:rPr>
                      <w:instrText xml:space="preserve"> CITATION Wigman28 \l 4105 </w:instrText>
                    </w:r>
                    <w:r w:rsidR="00545EC7">
                      <w:rPr>
                        <w:lang w:val="de-DE"/>
                      </w:rPr>
                      <w:fldChar w:fldCharType="separate"/>
                    </w:r>
                    <w:r w:rsidR="00545EC7" w:rsidRPr="00545EC7">
                      <w:rPr>
                        <w:noProof/>
                        <w:lang w:val="en-CA"/>
                      </w:rPr>
                      <w:t>(Wigman, Richtlinien für die tänzerische Berufsausbildung)</w:t>
                    </w:r>
                    <w:r w:rsidR="00545EC7">
                      <w:rPr>
                        <w:lang w:val="de-DE"/>
                      </w:rPr>
                      <w:fldChar w:fldCharType="end"/>
                    </w:r>
                  </w:sdtContent>
                </w:sdt>
              </w:p>
              <w:p w14:paraId="206AD272" w14:textId="77777777" w:rsidR="00545EC7" w:rsidRPr="00545EC7" w:rsidRDefault="00703887" w:rsidP="00545EC7">
                <w:sdt>
                  <w:sdtPr>
                    <w:id w:val="458538748"/>
                    <w:citation/>
                  </w:sdtPr>
                  <w:sdtEndPr/>
                  <w:sdtContent>
                    <w:r w:rsidR="00545EC7">
                      <w:fldChar w:fldCharType="begin"/>
                    </w:r>
                    <w:r w:rsidR="00545EC7">
                      <w:rPr>
                        <w:lang w:val="en-CA"/>
                      </w:rPr>
                      <w:instrText xml:space="preserve"> CITATION Wigman66 \l 4105 </w:instrText>
                    </w:r>
                    <w:r w:rsidR="00545EC7">
                      <w:fldChar w:fldCharType="separate"/>
                    </w:r>
                    <w:r w:rsidR="00545EC7" w:rsidRPr="00545EC7">
                      <w:rPr>
                        <w:noProof/>
                        <w:lang w:val="en-CA"/>
                      </w:rPr>
                      <w:t>(Wigman, The Language of Dance)</w:t>
                    </w:r>
                    <w:r w:rsidR="00545EC7">
                      <w:fldChar w:fldCharType="end"/>
                    </w:r>
                  </w:sdtContent>
                </w:sdt>
              </w:p>
              <w:p w14:paraId="3D18216D" w14:textId="77777777" w:rsidR="00545EC7" w:rsidRDefault="00703887" w:rsidP="00545EC7">
                <w:pPr>
                  <w:rPr>
                    <w:sz w:val="24"/>
                    <w:szCs w:val="24"/>
                  </w:rPr>
                </w:pPr>
                <w:sdt>
                  <w:sdtPr>
                    <w:rPr>
                      <w:sz w:val="24"/>
                      <w:szCs w:val="24"/>
                    </w:rPr>
                    <w:id w:val="173544273"/>
                    <w:citation/>
                  </w:sdtPr>
                  <w:sdtEndPr/>
                  <w:sdtContent>
                    <w:r w:rsidR="00545EC7">
                      <w:rPr>
                        <w:sz w:val="24"/>
                        <w:szCs w:val="24"/>
                      </w:rPr>
                      <w:fldChar w:fldCharType="begin"/>
                    </w:r>
                    <w:r w:rsidR="00545EC7">
                      <w:rPr>
                        <w:lang w:val="en-CA"/>
                      </w:rPr>
                      <w:instrText xml:space="preserve"> CITATION Wigman37 \l 4105 </w:instrText>
                    </w:r>
                    <w:r w:rsidR="00545EC7">
                      <w:rPr>
                        <w:sz w:val="24"/>
                        <w:szCs w:val="24"/>
                      </w:rPr>
                      <w:fldChar w:fldCharType="separate"/>
                    </w:r>
                    <w:r w:rsidR="00545EC7" w:rsidRPr="00545EC7">
                      <w:rPr>
                        <w:noProof/>
                        <w:lang w:val="en-CA"/>
                      </w:rPr>
                      <w:t>(Wigman, Tagebuch)</w:t>
                    </w:r>
                    <w:r w:rsidR="00545EC7">
                      <w:rPr>
                        <w:sz w:val="24"/>
                        <w:szCs w:val="24"/>
                      </w:rPr>
                      <w:fldChar w:fldCharType="end"/>
                    </w:r>
                  </w:sdtContent>
                </w:sdt>
              </w:p>
              <w:p w14:paraId="61C72D69" w14:textId="77777777" w:rsidR="00545EC7" w:rsidRDefault="00545EC7" w:rsidP="00545EC7">
                <w:pPr>
                  <w:rPr>
                    <w:sz w:val="24"/>
                    <w:szCs w:val="24"/>
                  </w:rPr>
                </w:pPr>
              </w:p>
              <w:p w14:paraId="3125F4AE" w14:textId="77777777" w:rsidR="00545EC7" w:rsidRPr="00545EC7" w:rsidRDefault="00545EC7" w:rsidP="00545EC7">
                <w:pPr>
                  <w:pStyle w:val="Heading2"/>
                  <w:outlineLvl w:val="1"/>
                </w:pPr>
                <w:r w:rsidRPr="00B51E53">
                  <w:t>Film Documentation</w:t>
                </w:r>
              </w:p>
              <w:p w14:paraId="18288165" w14:textId="77777777" w:rsidR="00545EC7" w:rsidRPr="00545EC7" w:rsidRDefault="00703887" w:rsidP="00545EC7">
                <w:sdt>
                  <w:sdtPr>
                    <w:id w:val="-1234545903"/>
                    <w:citation/>
                  </w:sdtPr>
                  <w:sdtEndPr/>
                  <w:sdtContent>
                    <w:r w:rsidR="00545EC7" w:rsidRPr="00545EC7">
                      <w:fldChar w:fldCharType="begin"/>
                    </w:r>
                    <w:r w:rsidR="00545EC7" w:rsidRPr="00545EC7">
                      <w:rPr>
                        <w:lang w:val="en-CA"/>
                      </w:rPr>
                      <w:instrText xml:space="preserve"> CITATION Bergsohn04 \l 4105 </w:instrText>
                    </w:r>
                    <w:r w:rsidR="00545EC7" w:rsidRPr="00545EC7">
                      <w:fldChar w:fldCharType="separate"/>
                    </w:r>
                    <w:r w:rsidR="00545EC7" w:rsidRPr="00545EC7">
                      <w:rPr>
                        <w:noProof/>
                        <w:lang w:val="en-CA"/>
                      </w:rPr>
                      <w:t>(Bergsohn and Partsch-Bergsohn)</w:t>
                    </w:r>
                    <w:r w:rsidR="00545EC7" w:rsidRPr="00545EC7">
                      <w:fldChar w:fldCharType="end"/>
                    </w:r>
                  </w:sdtContent>
                </w:sdt>
              </w:p>
              <w:p w14:paraId="64F8AC6C" w14:textId="77777777" w:rsidR="00545EC7" w:rsidRPr="00545EC7" w:rsidRDefault="00703887" w:rsidP="00545EC7">
                <w:sdt>
                  <w:sdtPr>
                    <w:id w:val="319858224"/>
                    <w:citation/>
                  </w:sdtPr>
                  <w:sdtEndPr/>
                  <w:sdtContent>
                    <w:r w:rsidR="00545EC7" w:rsidRPr="00545EC7">
                      <w:fldChar w:fldCharType="begin"/>
                    </w:r>
                    <w:r w:rsidR="00545EC7" w:rsidRPr="00545EC7">
                      <w:rPr>
                        <w:lang w:val="en-CA"/>
                      </w:rPr>
                      <w:instrText xml:space="preserve"> CITATION Müller14 \l 4105 </w:instrText>
                    </w:r>
                    <w:r w:rsidR="00545EC7" w:rsidRPr="00545EC7">
                      <w:fldChar w:fldCharType="separate"/>
                    </w:r>
                    <w:r w:rsidR="00545EC7" w:rsidRPr="00545EC7">
                      <w:rPr>
                        <w:noProof/>
                        <w:lang w:val="en-CA"/>
                      </w:rPr>
                      <w:t>(Müller and Wigman, Mary Wigman—The Soul of Dance)</w:t>
                    </w:r>
                    <w:r w:rsidR="00545EC7" w:rsidRPr="00545EC7">
                      <w:fldChar w:fldCharType="end"/>
                    </w:r>
                  </w:sdtContent>
                </w:sdt>
              </w:p>
              <w:p w14:paraId="32FB95EF" w14:textId="77777777" w:rsidR="003235A7" w:rsidRPr="008C5DE8" w:rsidRDefault="00703887" w:rsidP="00545EC7">
                <w:sdt>
                  <w:sdtPr>
                    <w:id w:val="-531880641"/>
                    <w:citation/>
                  </w:sdtPr>
                  <w:sdtEndPr/>
                  <w:sdtContent>
                    <w:r w:rsidR="00545EC7" w:rsidRPr="00545EC7">
                      <w:fldChar w:fldCharType="begin"/>
                    </w:r>
                    <w:r w:rsidR="00545EC7" w:rsidRPr="00545EC7">
                      <w:rPr>
                        <w:lang w:val="en-CA"/>
                      </w:rPr>
                      <w:instrText xml:space="preserve"> CITATION Synder91 \l 4105 </w:instrText>
                    </w:r>
                    <w:r w:rsidR="00545EC7" w:rsidRPr="00545EC7">
                      <w:fldChar w:fldCharType="separate"/>
                    </w:r>
                    <w:r w:rsidR="00545EC7" w:rsidRPr="00545EC7">
                      <w:rPr>
                        <w:noProof/>
                        <w:lang w:val="en-CA"/>
                      </w:rPr>
                      <w:t>(Synder)</w:t>
                    </w:r>
                    <w:r w:rsidR="00545EC7" w:rsidRPr="00545EC7">
                      <w:fldChar w:fldCharType="end"/>
                    </w:r>
                  </w:sdtContent>
                </w:sdt>
              </w:p>
            </w:sdtContent>
          </w:sdt>
        </w:tc>
      </w:tr>
    </w:tbl>
    <w:p w14:paraId="229F2131"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9E62D8" w14:textId="77777777" w:rsidR="00703887" w:rsidRDefault="00703887" w:rsidP="007A0D55">
      <w:pPr>
        <w:spacing w:after="0" w:line="240" w:lineRule="auto"/>
      </w:pPr>
      <w:r>
        <w:separator/>
      </w:r>
    </w:p>
  </w:endnote>
  <w:endnote w:type="continuationSeparator" w:id="0">
    <w:p w14:paraId="79860C2D" w14:textId="77777777" w:rsidR="00703887" w:rsidRDefault="0070388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宋体">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77DD89" w14:textId="77777777" w:rsidR="00703887" w:rsidRDefault="00703887" w:rsidP="007A0D55">
      <w:pPr>
        <w:spacing w:after="0" w:line="240" w:lineRule="auto"/>
      </w:pPr>
      <w:r>
        <w:separator/>
      </w:r>
    </w:p>
  </w:footnote>
  <w:footnote w:type="continuationSeparator" w:id="0">
    <w:p w14:paraId="3149675B" w14:textId="77777777" w:rsidR="00703887" w:rsidRDefault="00703887"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A56722" w14:textId="77777777" w:rsidR="00C91911" w:rsidRDefault="00C91911">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1724751" w14:textId="77777777" w:rsidR="00C91911" w:rsidRDefault="00C9191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00D1A"/>
    <w:rsid w:val="0002144C"/>
    <w:rsid w:val="00032559"/>
    <w:rsid w:val="00052040"/>
    <w:rsid w:val="00053390"/>
    <w:rsid w:val="000B25AE"/>
    <w:rsid w:val="000B55AB"/>
    <w:rsid w:val="000D24DC"/>
    <w:rsid w:val="00101B2E"/>
    <w:rsid w:val="00116FA0"/>
    <w:rsid w:val="0015114C"/>
    <w:rsid w:val="001A21F3"/>
    <w:rsid w:val="001A2537"/>
    <w:rsid w:val="001A6A06"/>
    <w:rsid w:val="001C288D"/>
    <w:rsid w:val="00210C03"/>
    <w:rsid w:val="002162E2"/>
    <w:rsid w:val="00225C5A"/>
    <w:rsid w:val="00230B10"/>
    <w:rsid w:val="00234353"/>
    <w:rsid w:val="00244BB0"/>
    <w:rsid w:val="002A0A0D"/>
    <w:rsid w:val="002A4ABD"/>
    <w:rsid w:val="002B0B37"/>
    <w:rsid w:val="002F2D58"/>
    <w:rsid w:val="0030662D"/>
    <w:rsid w:val="003235A7"/>
    <w:rsid w:val="003677B6"/>
    <w:rsid w:val="003D3579"/>
    <w:rsid w:val="003E2795"/>
    <w:rsid w:val="003F0D73"/>
    <w:rsid w:val="0041768E"/>
    <w:rsid w:val="00462DBE"/>
    <w:rsid w:val="00464699"/>
    <w:rsid w:val="00483379"/>
    <w:rsid w:val="00487BC5"/>
    <w:rsid w:val="00496888"/>
    <w:rsid w:val="004A7476"/>
    <w:rsid w:val="004E5896"/>
    <w:rsid w:val="00513EE6"/>
    <w:rsid w:val="00534F8F"/>
    <w:rsid w:val="00545EC7"/>
    <w:rsid w:val="00590035"/>
    <w:rsid w:val="005B177E"/>
    <w:rsid w:val="005B3921"/>
    <w:rsid w:val="005E0090"/>
    <w:rsid w:val="005F26D7"/>
    <w:rsid w:val="005F5450"/>
    <w:rsid w:val="006D0412"/>
    <w:rsid w:val="00703887"/>
    <w:rsid w:val="007411B9"/>
    <w:rsid w:val="00780D95"/>
    <w:rsid w:val="00780DC7"/>
    <w:rsid w:val="007A0D55"/>
    <w:rsid w:val="007B3377"/>
    <w:rsid w:val="007E5F44"/>
    <w:rsid w:val="00821DE3"/>
    <w:rsid w:val="00846CE1"/>
    <w:rsid w:val="008A5B87"/>
    <w:rsid w:val="008C5DE8"/>
    <w:rsid w:val="00922950"/>
    <w:rsid w:val="009A7264"/>
    <w:rsid w:val="009D1606"/>
    <w:rsid w:val="009E18A1"/>
    <w:rsid w:val="009E73D7"/>
    <w:rsid w:val="00A27D2C"/>
    <w:rsid w:val="00A76FD9"/>
    <w:rsid w:val="00AB436D"/>
    <w:rsid w:val="00AD2F24"/>
    <w:rsid w:val="00AD4844"/>
    <w:rsid w:val="00AE64D7"/>
    <w:rsid w:val="00B219AE"/>
    <w:rsid w:val="00B33145"/>
    <w:rsid w:val="00B574C9"/>
    <w:rsid w:val="00BC39C9"/>
    <w:rsid w:val="00BE5BF7"/>
    <w:rsid w:val="00BF40E1"/>
    <w:rsid w:val="00C27FAB"/>
    <w:rsid w:val="00C358D4"/>
    <w:rsid w:val="00C6296B"/>
    <w:rsid w:val="00C74FCE"/>
    <w:rsid w:val="00C91911"/>
    <w:rsid w:val="00CC586D"/>
    <w:rsid w:val="00CF1542"/>
    <w:rsid w:val="00CF3EC5"/>
    <w:rsid w:val="00D656DA"/>
    <w:rsid w:val="00D83300"/>
    <w:rsid w:val="00DC6B48"/>
    <w:rsid w:val="00DF01B0"/>
    <w:rsid w:val="00E64A87"/>
    <w:rsid w:val="00E85A05"/>
    <w:rsid w:val="00E95829"/>
    <w:rsid w:val="00EA606C"/>
    <w:rsid w:val="00EB0C8C"/>
    <w:rsid w:val="00EB51FD"/>
    <w:rsid w:val="00EB77DB"/>
    <w:rsid w:val="00EC5DA1"/>
    <w:rsid w:val="00ED139F"/>
    <w:rsid w:val="00EF74F7"/>
    <w:rsid w:val="00F36937"/>
    <w:rsid w:val="00F60F53"/>
    <w:rsid w:val="00F87E5D"/>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B72F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styleId="CommentReference">
    <w:name w:val="annotation reference"/>
    <w:basedOn w:val="DefaultParagraphFont"/>
    <w:uiPriority w:val="99"/>
    <w:semiHidden/>
    <w:unhideWhenUsed/>
    <w:rsid w:val="00C91911"/>
    <w:rPr>
      <w:sz w:val="16"/>
      <w:szCs w:val="16"/>
    </w:rPr>
  </w:style>
  <w:style w:type="paragraph" w:styleId="CommentText">
    <w:name w:val="annotation text"/>
    <w:basedOn w:val="Normal"/>
    <w:link w:val="CommentTextChar"/>
    <w:uiPriority w:val="99"/>
    <w:semiHidden/>
    <w:unhideWhenUsed/>
    <w:rsid w:val="00C91911"/>
    <w:pPr>
      <w:spacing w:after="0" w:line="240" w:lineRule="auto"/>
    </w:pPr>
    <w:rPr>
      <w:rFonts w:eastAsiaTheme="minorEastAsia"/>
      <w:sz w:val="20"/>
      <w:szCs w:val="20"/>
      <w:lang w:val="en-US"/>
    </w:rPr>
  </w:style>
  <w:style w:type="character" w:customStyle="1" w:styleId="CommentTextChar">
    <w:name w:val="Comment Text Char"/>
    <w:basedOn w:val="DefaultParagraphFont"/>
    <w:link w:val="CommentText"/>
    <w:uiPriority w:val="99"/>
    <w:semiHidden/>
    <w:rsid w:val="00C91911"/>
    <w:rPr>
      <w:rFonts w:eastAsiaTheme="minorEastAsia"/>
      <w:sz w:val="20"/>
      <w:szCs w:val="20"/>
      <w:lang w:val="en-US"/>
    </w:rPr>
  </w:style>
  <w:style w:type="paragraph" w:styleId="Caption">
    <w:name w:val="caption"/>
    <w:basedOn w:val="Normal"/>
    <w:next w:val="Normal"/>
    <w:uiPriority w:val="35"/>
    <w:semiHidden/>
    <w:qFormat/>
    <w:rsid w:val="00C91911"/>
    <w:pPr>
      <w:spacing w:after="200" w:line="240" w:lineRule="auto"/>
    </w:pPr>
    <w:rPr>
      <w:b/>
      <w:bCs/>
      <w:color w:val="5B9BD5" w:themeColor="accent1"/>
      <w:sz w:val="18"/>
      <w:szCs w:val="18"/>
    </w:rPr>
  </w:style>
  <w:style w:type="character" w:styleId="Hyperlink">
    <w:name w:val="Hyperlink"/>
    <w:basedOn w:val="DefaultParagraphFont"/>
    <w:uiPriority w:val="99"/>
    <w:rsid w:val="00AE64D7"/>
    <w:rPr>
      <w:color w:val="0563C1" w:themeColor="hyperlink"/>
      <w:u w:val="single"/>
    </w:rPr>
  </w:style>
  <w:style w:type="paragraph" w:styleId="PlainText">
    <w:name w:val="Plain Text"/>
    <w:basedOn w:val="Normal"/>
    <w:link w:val="PlainTextChar"/>
    <w:uiPriority w:val="99"/>
    <w:unhideWhenUsed/>
    <w:rsid w:val="00F87E5D"/>
    <w:pPr>
      <w:spacing w:after="0" w:line="240" w:lineRule="auto"/>
    </w:pPr>
    <w:rPr>
      <w:rFonts w:ascii="Calibri" w:hAnsi="Calibri"/>
      <w:szCs w:val="21"/>
      <w:lang w:val="en-US"/>
    </w:rPr>
  </w:style>
  <w:style w:type="character" w:customStyle="1" w:styleId="PlainTextChar">
    <w:name w:val="Plain Text Char"/>
    <w:basedOn w:val="DefaultParagraphFont"/>
    <w:link w:val="PlainText"/>
    <w:uiPriority w:val="99"/>
    <w:rsid w:val="00F87E5D"/>
    <w:rPr>
      <w:rFonts w:ascii="Calibri" w:hAnsi="Calibri"/>
      <w:szCs w:val="21"/>
      <w:lang w:val="en-US"/>
    </w:rPr>
  </w:style>
  <w:style w:type="paragraph" w:styleId="BlockText">
    <w:name w:val="Block Text"/>
    <w:basedOn w:val="Normal"/>
    <w:uiPriority w:val="99"/>
    <w:unhideWhenUsed/>
    <w:rsid w:val="00000D1A"/>
    <w:pPr>
      <w:spacing w:after="120" w:line="240" w:lineRule="auto"/>
      <w:ind w:left="1440" w:right="1440"/>
    </w:pPr>
    <w:rPr>
      <w:rFonts w:ascii="Calibri" w:eastAsia="Calibri" w:hAnsi="Calibri" w:cs="Times New Roman"/>
      <w:lang w:val="en-US"/>
    </w:rPr>
  </w:style>
  <w:style w:type="paragraph" w:styleId="EndnoteText">
    <w:name w:val="endnote text"/>
    <w:basedOn w:val="Normal"/>
    <w:link w:val="EndnoteTextChar"/>
    <w:uiPriority w:val="99"/>
    <w:unhideWhenUsed/>
    <w:rsid w:val="00545EC7"/>
    <w:pPr>
      <w:spacing w:after="0" w:line="240" w:lineRule="auto"/>
    </w:pPr>
    <w:rPr>
      <w:rFonts w:ascii="Calibri" w:eastAsia="Calibri" w:hAnsi="Calibri" w:cs="Times New Roman"/>
      <w:sz w:val="24"/>
      <w:szCs w:val="24"/>
      <w:lang w:val="en-US"/>
    </w:rPr>
  </w:style>
  <w:style w:type="character" w:customStyle="1" w:styleId="EndnoteTextChar">
    <w:name w:val="Endnote Text Char"/>
    <w:basedOn w:val="DefaultParagraphFont"/>
    <w:link w:val="EndnoteText"/>
    <w:uiPriority w:val="99"/>
    <w:rsid w:val="00545EC7"/>
    <w:rPr>
      <w:rFonts w:ascii="Calibri" w:eastAsia="Calibri" w:hAnsi="Calibri"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B0741E"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B0741E"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B0741E"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B0741E"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B0741E"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B0741E"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B0741E"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B0741E"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B0741E"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B0741E"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B0741E" w:rsidRDefault="0057546F">
          <w:pPr>
            <w:pStyle w:val="EE020CC6EF1144059DB56B6DBA1EE70C"/>
          </w:pPr>
          <w:r>
            <w:rPr>
              <w:rStyle w:val="PlaceholderText"/>
            </w:rPr>
            <w:t>[Enter citations for further reading here]</w:t>
          </w:r>
        </w:p>
      </w:docPartBody>
    </w:docPart>
    <w:docPart>
      <w:docPartPr>
        <w:name w:val="861CC06E023144EBA097695F41DF7C94"/>
        <w:category>
          <w:name w:val="General"/>
          <w:gallery w:val="placeholder"/>
        </w:category>
        <w:types>
          <w:type w:val="bbPlcHdr"/>
        </w:types>
        <w:behaviors>
          <w:behavior w:val="content"/>
        </w:behaviors>
        <w:guid w:val="{50535A20-AE8B-4BD0-BB35-D2A884B745C5}"/>
      </w:docPartPr>
      <w:docPartBody>
        <w:p w:rsidR="00B0741E" w:rsidRDefault="00B0741E" w:rsidP="00B0741E">
          <w:pPr>
            <w:pStyle w:val="861CC06E023144EBA097695F41DF7C94"/>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宋体">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211385"/>
    <w:rsid w:val="0057546F"/>
    <w:rsid w:val="008D34A5"/>
    <w:rsid w:val="00B0741E"/>
    <w:rsid w:val="00BA44B8"/>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0741E"/>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 w:type="paragraph" w:customStyle="1" w:styleId="861CC06E023144EBA097695F41DF7C94">
    <w:name w:val="861CC06E023144EBA097695F41DF7C94"/>
    <w:rsid w:val="00B074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Bach33</b:Tag>
    <b:SourceType>Book</b:SourceType>
    <b:Guid>{1C2A4AB4-FEC5-4B04-9595-FB545A6E39F8}</b:Guid>
    <b:Author>
      <b:Author>
        <b:NameList>
          <b:Person>
            <b:Last>Bach</b:Last>
            <b:First>Rudolf</b:First>
          </b:Person>
        </b:NameList>
      </b:Author>
    </b:Author>
    <b:Title>Das Mary Wigman-Werk</b:Title>
    <b:Year>1933</b:Year>
    <b:City>Dresden</b:City>
    <b:Publisher>Carl Reissner</b:Publisher>
    <b:Medium>Print</b:Medium>
    <b:RefOrder>1</b:RefOrder>
  </b:Source>
  <b:Source>
    <b:Tag>Burt10</b:Tag>
    <b:SourceType>BookSection</b:SourceType>
    <b:Guid>{625993A9-3B9C-41DD-BE4B-CE2E46163CA3}</b:Guid>
    <b:Author>
      <b:Author>
        <b:NameList>
          <b:Person>
            <b:Last>Burt</b:Last>
            <b:First>R.</b:First>
          </b:Person>
        </b:NameList>
      </b:Author>
      <b:BookAuthor>
        <b:NameList>
          <b:Person>
            <b:Last>Brooker</b:Last>
            <b:First>Peter</b:First>
            <b:Middle>et. al., (eds.)</b:Middle>
          </b:Person>
        </b:NameList>
      </b:BookAuthor>
    </b:Author>
    <b:Title>Dancing Bodies and Modernity</b:Title>
    <b:Year>2010</b:Year>
    <b:City>Oxford</b:City>
    <b:Publisher>Oxford University Press</b:Publisher>
    <b:Medium>Print</b:Medium>
    <b:BookTitle>The Oxford Handbook of Modernisms</b:BookTitle>
    <b:RefOrder>2</b:RefOrder>
  </b:Source>
  <b:Source>
    <b:Tag>Delius25</b:Tag>
    <b:SourceType>Book</b:SourceType>
    <b:Guid>{901C1807-53FC-431C-8EE3-3DBC121DC8A2}</b:Guid>
    <b:Title>Mary Wigman</b:Title>
    <b:Year>1925</b:Year>
    <b:City>Dresden</b:City>
    <b:Publisher>Carl Reissner</b:Publisher>
    <b:Medium>Print</b:Medium>
    <b:Author>
      <b:Author>
        <b:NameList>
          <b:Person>
            <b:Last>Delius</b:Last>
            <b:First>Rudolf</b:First>
            <b:Middle>von</b:Middle>
          </b:Person>
        </b:NameList>
      </b:Author>
    </b:Author>
    <b:RefOrder>3</b:RefOrder>
  </b:Source>
  <b:Source>
    <b:Tag>Els1wit4</b:Tag>
    <b:SourceType>BookSection</b:SourceType>
    <b:Guid>{4F044D59-3BC7-41CF-AE12-AA9913A28997}</b:Guid>
    <b:Author>
      <b:Author>
        <b:NameList>
          <b:Person>
            <b:Last>Elswit</b:Last>
            <b:First>Kate</b:First>
          </b:Person>
        </b:NameList>
      </b:Author>
    </b:Author>
    <b:Title>The Politics of Watching: Staging Sacrifice across the Atlantic</b:Title>
    <b:Year>2014</b:Year>
    <b:City>New York</b:City>
    <b:Publisher>Oxford University Press</b:Publisher>
    <b:Medium>Print</b:Medium>
    <b:BookTitle>Watching Weimar Dance</b:BookTitle>
    <b:RefOrder>4</b:RefOrder>
  </b:Source>
  <b:Source>
    <b:Tag>Gitelman03</b:Tag>
    <b:SourceType>Book</b:SourceType>
    <b:Guid>{F14F22B8-A52A-4BD4-9394-50F01CFD114B}</b:Guid>
    <b:Title>Liebe Hanya: Mary Wigman’s Letters to Hanya Holm</b:Title>
    <b:Year>2003</b:Year>
    <b:City>Madison</b:City>
    <b:Publisher>University of Wisconsin Press</b:Publisher>
    <b:Medium>Print</b:Medium>
    <b:Author>
      <b:Author>
        <b:NameList>
          <b:Person>
            <b:Last>Gitelman</b:Last>
            <b:First>Claudia</b:First>
            <b:Middle>(ed.)</b:Middle>
          </b:Person>
        </b:NameList>
      </b:Author>
    </b:Author>
    <b:RefOrder>5</b:RefOrder>
  </b:Source>
  <b:Source>
    <b:Tag>Funkenstein05</b:Tag>
    <b:SourceType>JournalArticle</b:SourceType>
    <b:Guid>{1EF5380B-97EE-4A54-B72E-A564A2EA8D77}</b:Guid>
    <b:Author>
      <b:Author>
        <b:NameList>
          <b:Person>
            <b:Last>Funkenstein</b:Last>
            <b:First>Susan</b:First>
            <b:Middle>Laikin</b:Middle>
          </b:Person>
        </b:NameList>
      </b:Author>
    </b:Author>
    <b:Title>There’s Something about Mary Wigman: The Woman Dancer as Subject in German Expressionist Art</b:Title>
    <b:Year>Vol. 17, No. 3 (2005)</b:Year>
    <b:Medium>Article</b:Medium>
    <b:JournalName>Gender &amp; History</b:JournalName>
    <b:Pages>826-59</b:Pages>
    <b:RefOrder>6</b:RefOrder>
  </b:Source>
  <b:Source>
    <b:Tag>Holm92</b:Tag>
    <b:SourceType>BookSection</b:SourceType>
    <b:Guid>{FEE860BB-0BA5-4171-B80E-DE005FA2588C}</b:Guid>
    <b:Title>The Mary Wigman I Know</b:Title>
    <b:Year>1940; 1992</b:Year>
    <b:Pages>18-27</b:Pages>
    <b:Medium>Print</b:Medium>
    <b:Author>
      <b:Author>
        <b:NameList>
          <b:Person>
            <b:Last>Holm</b:Last>
            <b:First>Hanya</b:First>
          </b:Person>
        </b:NameList>
      </b:Author>
      <b:BookAuthor>
        <b:NameList>
          <b:Person>
            <b:Last>Sorrell</b:Last>
            <b:First>Walter</b:First>
            <b:Middle>(ed.)</b:Middle>
          </b:Person>
        </b:NameList>
      </b:BookAuthor>
    </b:Author>
    <b:BookTitle>The Dance Has Many Faces</b:BookTitle>
    <b:City>Pennington, New Jersey</b:City>
    <b:Publisher>A Capella Books</b:Publisher>
    <b:RefOrder>7</b:RefOrder>
  </b:Source>
  <b:Source>
    <b:Tag>Howe87</b:Tag>
    <b:SourceType>JournalArticle</b:SourceType>
    <b:Guid>{68D412FF-7AC2-4FB8-ACED-AE06E5914042}</b:Guid>
    <b:Title>The Notion of Mysticism in the Philosophy and Choreography of Mary Wigman 1914-1931</b:Title>
    <b:Year>Vol. 19, No. 1 (1987)</b:Year>
    <b:Pages>19-24</b:Pages>
    <b:Medium>Article</b:Medium>
    <b:Author>
      <b:Author>
        <b:NameList>
          <b:Person>
            <b:Last>Howe</b:Last>
            <b:First>Dianne</b:First>
            <b:Middle>S.</b:Middle>
          </b:Person>
        </b:NameList>
      </b:Author>
    </b:Author>
    <b:JournalName>Dance Research Journal</b:JournalName>
    <b:RefOrder>8</b:RefOrder>
  </b:Source>
  <b:Source>
    <b:Tag>Huschka12</b:Tag>
    <b:SourceType>BookSection</b:SourceType>
    <b:Guid>{F96A94A8-4A2F-4371-8E00-BE3CFAA6C645}</b:Guid>
    <b:Title>Pina Bausch, Mary Wigman, and the Aesthetic of 'Being Moved,'</b:Title>
    <b:Year>2012</b:Year>
    <b:Medium>Print</b:Medium>
    <b:Author>
      <b:Author>
        <b:NameList>
          <b:Person>
            <b:Last>Huschka</b:Last>
            <b:First>Sabine</b:First>
          </b:Person>
        </b:NameList>
      </b:Author>
      <b:BookAuthor>
        <b:NameList>
          <b:Person>
            <b:Last>Manning</b:Last>
            <b:First>Susan</b:First>
          </b:Person>
          <b:Person>
            <b:Last>Ruprecht</b:Last>
            <b:First>Lucia</b:First>
          </b:Person>
        </b:NameList>
      </b:BookAuthor>
    </b:Author>
    <b:BookTitle>New German Dance Studies</b:BookTitle>
    <b:City>Urbana</b:City>
    <b:Publisher>University of Illinois Press</b:Publisher>
    <b:RefOrder>9</b:RefOrder>
  </b:Source>
  <b:Source>
    <b:Tag>Kant11</b:Tag>
    <b:SourceType>BookSection</b:SourceType>
    <b:Guid>{5DBFCFE2-9DCA-44B7-A785-8C50FD83F844}</b:Guid>
    <b:Title>Death and the Maiden: Mary Wigman in the Weimar Republic</b:Title>
    <b:BookTitle>Dance and Politics</b:BookTitle>
    <b:Year>2011</b:Year>
    <b:City>Oxford and Bern</b:City>
    <b:Publisher>Peter Lang</b:Publisher>
    <b:Medium>Print</b:Medium>
    <b:Author>
      <b:Author>
        <b:NameList>
          <b:Person>
            <b:Last>Kant</b:Last>
            <b:First>Marion</b:First>
          </b:Person>
        </b:NameList>
      </b:Author>
      <b:BookAuthor>
        <b:NameList>
          <b:Person>
            <b:Last>Kolb</b:Last>
            <b:First>Alexandra</b:First>
            <b:Middle>(ed.)</b:Middle>
          </b:Person>
        </b:NameList>
      </b:BookAuthor>
    </b:Author>
    <b:RefOrder>10</b:RefOrder>
  </b:Source>
  <b:Source>
    <b:Tag>Manning96</b:Tag>
    <b:SourceType>BookSection</b:SourceType>
    <b:Guid>{39DEAEBA-2DE9-4F72-863C-FC21D0FE2D34}</b:Guid>
    <b:Author>
      <b:Author>
        <b:NameList>
          <b:Person>
            <b:Last>Manning</b:Last>
            <b:First>Susan</b:First>
          </b:Person>
        </b:NameList>
      </b:Author>
    </b:Author>
    <b:Title>Ecstasy and the Demon: The Dances of Mary Wigman</b:Title>
    <b:Year>1993</b:Year>
    <b:City>Minneapolis</b:City>
    <b:Publisher>University of Minnesota Press</b:Publisher>
    <b:Edition>2nd Edition (1996)</b:Edition>
    <b:RefOrder>11</b:RefOrder>
  </b:Source>
  <b:Source>
    <b:Tag>Manning17</b:Tag>
    <b:SourceType>BookSection</b:SourceType>
    <b:Guid>{9458CB2B-451B-499B-87FD-F77536C5202A}</b:Guid>
    <b:Title>Modern Dance in the Third Reich, Redux.</b:Title>
    <b:Medium>Print</b:Medium>
    <b:Year>2017</b:Year>
    <b:Author>
      <b:Author>
        <b:NameList>
          <b:Person>
            <b:Last>Manning</b:Last>
            <b:First>Susan</b:First>
          </b:Person>
        </b:NameList>
      </b:Author>
      <b:BookAuthor>
        <b:NameList>
          <b:Person>
            <b:Last>Martin</b:Last>
            <b:First>Randy'</b:First>
            <b:Middle>Siegmund, Gerald</b:Middle>
          </b:Person>
          <b:Person>
            <b:Last>Kowal</b:Last>
            <b:First>Rebekah</b:First>
            <b:Middle>(eds.)</b:Middle>
          </b:Person>
        </b:NameList>
      </b:BookAuthor>
    </b:Author>
    <b:City>New York</b:City>
    <b:Publisher>Oxford</b:Publisher>
    <b:BookTitle>Oxford Handbook of Dance and Politics</b:BookTitle>
    <b:RefOrder>12</b:RefOrder>
  </b:Source>
  <b:Source>
    <b:Tag>Müller86</b:Tag>
    <b:SourceType>Book</b:SourceType>
    <b:Guid>{EE6B654A-C284-4FD6-BDF3-6C8B738C0386}</b:Guid>
    <b:Title>Mary Wigman. Leben und Werk der großen Tänzerin</b:Title>
    <b:Year>1986</b:Year>
    <b:City>Weinheim/Berlin</b:City>
    <b:Publisher>Beltz/Quadriga</b:Publisher>
    <b:Medium>Print</b:Medium>
    <b:Author>
      <b:Author>
        <b:NameList>
          <b:Person>
            <b:Last>Müller</b:Last>
            <b:First>Hedwig</b:First>
          </b:Person>
        </b:NameList>
      </b:Author>
    </b:Author>
    <b:RefOrder>13</b:RefOrder>
  </b:Source>
  <b:Source>
    <b:Tag>Müller87</b:Tag>
    <b:SourceType>JournalArticle</b:SourceType>
    <b:Guid>{D7F766A9-3C4C-4E9D-B897-184AB8C52FF5}</b:Guid>
    <b:Author>
      <b:Author>
        <b:NameList>
          <b:Person>
            <b:Last>Müller</b:Last>
            <b:First>Hedwig</b:First>
          </b:Person>
        </b:NameList>
      </b:Author>
    </b:Author>
    <b:Title>Wigman and National Socialism</b:Title>
    <b:Year>Vol. 15, No. 1 (1987)</b:Year>
    <b:Medium>Article</b:Medium>
    <b:JournalName>Ballet Review</b:JournalName>
    <b:Pages>65-73</b:Pages>
    <b:RefOrder>14</b:RefOrder>
  </b:Source>
  <b:Source>
    <b:Tag>Reynolds99</b:Tag>
    <b:SourceType>JournalArticle</b:SourceType>
    <b:Guid>{A32EAE4D-7DAC-4DA6-9880-663811B55977}</b:Guid>
    <b:Author>
      <b:Author>
        <b:NameList>
          <b:Person>
            <b:Last>Reynolds</b:Last>
            <b:First>Dee</b:First>
          </b:Person>
        </b:NameList>
      </b:Author>
    </b:Author>
    <b:Title>Dancing as a Woman: Mary Wigman and Absolute Dance</b:Title>
    <b:JournalName>Forum for Modern Language Studies</b:JournalName>
    <b:Year>Vol. 35, No. 3 (1999)</b:Year>
    <b:Pages>297-310</b:Pages>
    <b:Medium>Article</b:Medium>
    <b:RefOrder>15</b:RefOrder>
  </b:Source>
  <b:Source>
    <b:Tag>Robinson97</b:Tag>
    <b:SourceType>JournalArticle</b:SourceType>
    <b:Guid>{098E3A00-224D-4E50-BCEC-EBA1E01B31B5}</b:Guid>
    <b:Author>
      <b:Author>
        <b:NameList>
          <b:Person>
            <b:Last>Robinson</b:Last>
            <b:First>Jacqueline</b:First>
          </b:Person>
        </b:NameList>
      </b:Author>
    </b:Author>
    <b:Title>Mary Wigman, a magician</b:Title>
    <b:JournalName>Dance Chronicle</b:JournalName>
    <b:Year>Vol. 20, No. 1 (1997)</b:Year>
    <b:Pages>23-47</b:Pages>
    <b:Medium>Article</b:Medium>
    <b:RefOrder>16</b:RefOrder>
  </b:Source>
  <b:Source>
    <b:Tag>Ruprecht15</b:Tag>
    <b:SourceType>JournalArticle</b:SourceType>
    <b:Guid>{F1EED696-3C05-4220-B6A7-36F9D19CDD2C}</b:Guid>
    <b:Author>
      <b:Author>
        <b:NameList>
          <b:Person>
            <b:Last>Ruprecht</b:Last>
            <b:First>Lucia</b:First>
          </b:Person>
        </b:NameList>
      </b:Author>
    </b:Author>
    <b:Title>Gesture, Interruption, Vibration: Rethinking Early Twentieth-century Gestural Theory and Practice in Walter Benjamin, Rudolf von Laban, and Mary Wigman</b:Title>
    <b:JournalName>Dance Research Journal</b:JournalName>
    <b:Year>Vol. 47, No. 2 (2015)</b:Year>
    <b:Pages>23-41</b:Pages>
    <b:Medium>Article</b:Medium>
    <b:RefOrder>17</b:RefOrder>
  </b:Source>
  <b:Source>
    <b:Tag>SantosNewhall09</b:Tag>
    <b:SourceType>Book</b:SourceType>
    <b:Guid>{BB0658BE-7BD4-4739-8EF7-B5CF37E3D109}</b:Guid>
    <b:Title>Mary Wigman</b:Title>
    <b:Year>2009</b:Year>
    <b:Medium>Print</b:Medium>
    <b:Author>
      <b:Author>
        <b:NameList>
          <b:Person>
            <b:Last>Santos Newhall</b:Last>
            <b:First>M.A.</b:First>
          </b:Person>
        </b:NameList>
      </b:Author>
    </b:Author>
    <b:City>New York</b:City>
    <b:Publisher>Routledge</b:Publisher>
    <b:RefOrder>18</b:RefOrder>
  </b:Source>
  <b:Source>
    <b:Tag>Thimey00</b:Tag>
    <b:SourceType>JournalArticle</b:SourceType>
    <b:Guid>{C2B25757-728F-4144-B188-91F58D63CA32}</b:Guid>
    <b:Author>
      <b:Author>
        <b:NameList>
          <b:Person>
            <b:Last>Thimey</b:Last>
            <b:First>Erika</b:First>
          </b:Person>
        </b:NameList>
      </b:Author>
    </b:Author>
    <b:Title>The Lessons of Mary Wigman</b:Title>
    <b:Year>Vol. 74, No. 4 (2000)</b:Year>
    <b:Medium>Article</b:Medium>
    <b:JournalName>Dance Magazine</b:JournalName>
    <b:Pages>58-59</b:Pages>
    <b:RefOrder>19</b:RefOrder>
  </b:Source>
  <b:Source>
    <b:Tag>Tsitsou13</b:Tag>
    <b:SourceType>JournalArticle</b:SourceType>
    <b:Guid>{3E649904-A0D7-43A3-984C-1550263FBDD3}</b:Guid>
    <b:Author>
      <b:Author>
        <b:NameList>
          <b:Person>
            <b:Last>Tsitsou</b:Last>
            <b:First>Lito</b:First>
          </b:Person>
          <b:Person>
            <b:Last>Weir</b:Last>
            <b:First>Lucy</b:First>
          </b:Person>
        </b:NameList>
      </b:Author>
    </b:Author>
    <b:Title>Re-reading Mary Wigman’s Hexentanz II (1926): the influence of the non-Western ‘Other’ on movement practice in early modern 'German' dance</b:Title>
    <b:JournalName>Scottish Journal of Performance </b:JournalName>
    <b:Year>Vol. 1, No. 1 (2013)</b:Year>
    <b:Pages>53-74</b:Pages>
    <b:Medium>Article</b:Medium>
    <b:RefOrder>20</b:RefOrder>
  </b:Source>
  <b:Source>
    <b:Tag>Werther14</b:Tag>
    <b:SourceType>JournalArticle</b:SourceType>
    <b:Guid>{CAF794BC-D12D-44A0-9C32-2028E332E56C}</b:Guid>
    <b:Author>
      <b:Author>
        <b:NameList>
          <b:Person>
            <b:Last>Werther</b:Last>
            <b:First>Janet</b:First>
          </b:Person>
        </b:NameList>
      </b:Author>
    </b:Author>
    <b:Title>Mary Wigman: Expressionist, Feminist, Theatre Artist</b:Title>
    <b:JournalName>Studies in Musical Theatre</b:JournalName>
    <b:Year>Vol. 8, No. 3 (2014)</b:Year>
    <b:Pages>261-70</b:Pages>
    <b:Medium>Article</b:Medium>
    <b:RefOrder>21</b:RefOrder>
  </b:Source>
  <b:Source>
    <b:Tag>Wigman23</b:Tag>
    <b:SourceType>Book</b:SourceType>
    <b:Guid>{5A493D2B-A9A2-4B46-901C-146E01E21033}</b:Guid>
    <b:Title>Was wir tanzen</b:Title>
    <b:Year>1923</b:Year>
    <b:Medium>manuscript in the Mary Wigman Archive at the Akademie der Künste</b:Medium>
    <b:Author>
      <b:Author>
        <b:NameList>
          <b:Person>
            <b:Last>Wigman</b:Last>
            <b:First>Mary</b:First>
          </b:Person>
        </b:NameList>
      </b:Author>
    </b:Author>
    <b:City>Berlin</b:City>
    <b:Publisher>Akademie der Künste</b:Publisher>
    <b:RefOrder>22</b:RefOrder>
  </b:Source>
  <b:Source>
    <b:Tag>Wigman28</b:Tag>
    <b:SourceType>Book</b:SourceType>
    <b:Guid>{B29B81FC-CC5A-4D56-850E-8379AEFB2F07}</b:Guid>
    <b:Author>
      <b:Author>
        <b:NameList>
          <b:Person>
            <b:Last>Wigman</b:Last>
            <b:First>Mary</b:First>
          </b:Person>
        </b:NameList>
      </b:Author>
    </b:Author>
    <b:Title>Richtlinien für die tänzerische Berufsausbildung</b:Title>
    <b:Year>undated, ca. 1927/28</b:Year>
    <b:City>Berlin</b:City>
    <b:Publisher>Akademie der Künste</b:Publisher>
    <b:Medium>manuscript in the Mary Wigman Archive at the Akademie der Künste</b:Medium>
    <b:RefOrder>23</b:RefOrder>
  </b:Source>
  <b:Source>
    <b:Tag>Wigman66</b:Tag>
    <b:SourceType>Book</b:SourceType>
    <b:Guid>{EC942C00-4399-4CE3-9EAE-1B15F35CB467}</b:Guid>
    <b:Author>
      <b:Author>
        <b:NameList>
          <b:Person>
            <b:Last>Wigman</b:Last>
            <b:First>Mary</b:First>
          </b:Person>
        </b:NameList>
      </b:Author>
    </b:Author>
    <b:Title>The Language of Dance</b:Title>
    <b:Year>1966</b:Year>
    <b:City>Middletown</b:City>
    <b:Publisher>Wesleyan University Press</b:Publisher>
    <b:Medium>Print</b:Medium>
    <b:Pages>40-41</b:Pages>
    <b:RefOrder>24</b:RefOrder>
  </b:Source>
  <b:Source>
    <b:Tag>Wigman37</b:Tag>
    <b:SourceType>Book</b:SourceType>
    <b:Guid>{2D736571-5725-4E09-8868-54529D24BA6B}</b:Guid>
    <b:Author>
      <b:Author>
        <b:NameList>
          <b:Person>
            <b:Last>Wigman</b:Last>
            <b:First>Mary</b:First>
          </b:Person>
        </b:NameList>
      </b:Author>
    </b:Author>
    <b:Title>Tagebuch</b:Title>
    <b:Year>15 July 1837</b:Year>
    <b:City>Berlin</b:City>
    <b:Publisher>Akademie der Künste</b:Publisher>
    <b:Medium>manuscript in the Mary Wigman Archive at the Akademie der Künste</b:Medium>
    <b:RefOrder>25</b:RefOrder>
  </b:Source>
  <b:Source>
    <b:Tag>Bergsohn04</b:Tag>
    <b:SourceType>Film</b:SourceType>
    <b:Guid>{D5C7268A-ED3C-4B25-B4A9-EF9A14522A8A}</b:Guid>
    <b:Title>The Makers of Modern Dance in Germany: Rudolf Laban, Mary Wigman, Kurt Jooss</b:Title>
    <b:Year>2004</b:Year>
    <b:Author>
      <b:Director>
        <b:NameList>
          <b:Person>
            <b:Last>Bergsohn</b:Last>
            <b:First>Harold</b:First>
          </b:Person>
          <b:Person>
            <b:Last>Partsch-Bergsohn</b:Last>
            <b:First>Isa</b:First>
          </b:Person>
        </b:NameList>
      </b:Director>
    </b:Author>
    <b:ProductionCompany>Dance Horizons Video</b:ProductionCompany>
    <b:CountryRegion>Highstown, New Jersey</b:CountryRegion>
    <b:RefOrder>26</b:RefOrder>
  </b:Source>
  <b:Source>
    <b:Tag>Müller14</b:Tag>
    <b:SourceType>Film</b:SourceType>
    <b:Guid>{99BAD219-56F3-43FA-97A0-2E4AAE686500}</b:Guid>
    <b:Title>Mary Wigman—The Soul of Dance</b:Title>
    <b:Author>
      <b:Director>
        <b:NameList>
          <b:Person>
            <b:Last>Norbert</b:Last>
            <b:First>Busè</b:First>
          </b:Person>
          <b:Person>
            <b:Last>Debler</b:Last>
            <b:First>Christof</b:First>
          </b:Person>
        </b:NameList>
      </b:Director>
      <b:Performer>
        <b:NameList>
          <b:Person>
            <b:Last>Müller</b:Last>
            <b:First>Hedwig</b:First>
          </b:Person>
          <b:Person>
            <b:Last>Wigman</b:Last>
            <b:First>Mary</b:First>
          </b:Person>
        </b:NameList>
      </b:Performer>
    </b:Author>
    <b:Year>2014</b:Year>
    <b:ProductionCompany>Arthaus Musik</b:ProductionCompany>
    <b:CountryRegion>Halle</b:CountryRegion>
    <b:RefOrder>27</b:RefOrder>
  </b:Source>
  <b:Source>
    <b:Tag>Synder91</b:Tag>
    <b:SourceType>Film</b:SourceType>
    <b:Guid>{BFD51439-A121-4DF0-88A4-D06A90CD6AA2}</b:Guid>
    <b:Title>When the Fire Dances Between the Two Poles: Mary Wigman, 1886-1973</b:Title>
    <b:Author>
      <b:Director>
        <b:NameList>
          <b:Person>
            <b:Last>Synder</b:Last>
            <b:First>A.F.</b:First>
          </b:Person>
        </b:NameList>
      </b:Director>
    </b:Author>
    <b:Year>1991</b:Year>
    <b:ProductionCompany>Dance Horizons Video</b:ProductionCompany>
    <b:CountryRegion>Pennington, New Jersey</b:CountryRegion>
    <b:RefOrder>28</b:RefOrder>
  </b:Source>
</b:Sources>
</file>

<file path=customXml/itemProps1.xml><?xml version="1.0" encoding="utf-8"?>
<ds:datastoreItem xmlns:ds="http://schemas.openxmlformats.org/officeDocument/2006/customXml" ds:itemID="{47963C56-5922-3A4A-8B83-8BF343A455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C:\Users\Kathleen\Downloads\Routledge Enyclopedia of Modernism Word Template.dotx</Template>
  <TotalTime>2</TotalTime>
  <Pages>6</Pages>
  <Words>2942</Words>
  <Characters>16773</Characters>
  <Application>Microsoft Macintosh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Amy Tang</cp:lastModifiedBy>
  <cp:revision>3</cp:revision>
  <dcterms:created xsi:type="dcterms:W3CDTF">2016-03-01T02:06:00Z</dcterms:created>
  <dcterms:modified xsi:type="dcterms:W3CDTF">2016-04-11T04:26:00Z</dcterms:modified>
</cp:coreProperties>
</file>