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363CA4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BD7E86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3BF0F00EF0E76438E9795BC3200516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4FC389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2FAA7619E2D3743BDAB6B57174433E7"/>
            </w:placeholder>
            <w:text/>
          </w:sdtPr>
          <w:sdtEndPr/>
          <w:sdtContent>
            <w:tc>
              <w:tcPr>
                <w:tcW w:w="2073" w:type="dxa"/>
              </w:tcPr>
              <w:p w14:paraId="7B1321DC" w14:textId="77777777" w:rsidR="00B574C9" w:rsidRDefault="0075510A" w:rsidP="0075510A">
                <w:r>
                  <w:t>David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1495D6C447A204B8DC39EEE138FE36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806F98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1FFBD5F6F03744DBCCCE96D6F0F34A7"/>
            </w:placeholder>
            <w:text/>
          </w:sdtPr>
          <w:sdtEndPr/>
          <w:sdtContent>
            <w:tc>
              <w:tcPr>
                <w:tcW w:w="2642" w:type="dxa"/>
              </w:tcPr>
              <w:p w14:paraId="2EA036D1" w14:textId="77777777" w:rsidR="00B574C9" w:rsidRDefault="0075510A" w:rsidP="0075510A">
                <w:proofErr w:type="spellStart"/>
                <w:r>
                  <w:t>Jortner</w:t>
                </w:r>
                <w:proofErr w:type="spellEnd"/>
              </w:p>
            </w:tc>
          </w:sdtContent>
        </w:sdt>
      </w:tr>
      <w:tr w:rsidR="00B574C9" w14:paraId="00637DD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65454F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08B5B6F6E40E54D8978D1573F8A7B3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C4C90F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4E64BD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3DFC74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91E19ADFBA96B4EADE8026306A7259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AED83CE" w14:textId="77777777" w:rsidR="00B574C9" w:rsidRDefault="00841E71" w:rsidP="00841E71">
                <w:r>
                  <w:t>Baylor University</w:t>
                </w:r>
              </w:p>
            </w:tc>
          </w:sdtContent>
        </w:sdt>
      </w:tr>
    </w:tbl>
    <w:p w14:paraId="51F84E2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3EF76E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DDBCA5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6A0A19D" w14:textId="77777777" w:rsidTr="003F0D73">
        <w:sdt>
          <w:sdtPr>
            <w:rPr>
              <w:rFonts w:ascii="Calibri" w:hAnsi="Calibri"/>
              <w:b/>
            </w:rPr>
            <w:alias w:val="Article headword"/>
            <w:tag w:val="articleHeadword"/>
            <w:id w:val="-361440020"/>
            <w:placeholder>
              <w:docPart w:val="EE8ECDEBDB970647B27796C8279C7F5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B248D4" w14:textId="77777777" w:rsidR="003F0D73" w:rsidRPr="00FB589A" w:rsidRDefault="0075510A" w:rsidP="003F0D73">
                <w:pPr>
                  <w:rPr>
                    <w:b/>
                  </w:rPr>
                </w:pPr>
                <w:proofErr w:type="spellStart"/>
                <w:r w:rsidRPr="00841E71">
                  <w:rPr>
                    <w:rFonts w:ascii="Calibri" w:eastAsiaTheme="minorEastAsia" w:hAnsi="Calibri" w:cs="Times New Roman"/>
                    <w:lang w:val="en-CA" w:eastAsia="ja-JP"/>
                  </w:rPr>
                  <w:t>Kishida</w:t>
                </w:r>
                <w:proofErr w:type="spellEnd"/>
                <w:r w:rsidRPr="00841E71">
                  <w:rPr>
                    <w:rFonts w:ascii="Calibri" w:eastAsiaTheme="minorEastAsia" w:hAnsi="Calibri" w:cs="Times New Roman"/>
                    <w:lang w:val="en-CA" w:eastAsia="ja-JP"/>
                  </w:rPr>
                  <w:t xml:space="preserve"> </w:t>
                </w:r>
                <w:proofErr w:type="spellStart"/>
                <w:r w:rsidRPr="00841E71">
                  <w:rPr>
                    <w:rFonts w:ascii="Calibri" w:eastAsiaTheme="minorEastAsia" w:hAnsi="Calibri" w:cs="Times New Roman"/>
                    <w:lang w:val="en-CA" w:eastAsia="ja-JP"/>
                  </w:rPr>
                  <w:t>Kunio</w:t>
                </w:r>
                <w:proofErr w:type="spellEnd"/>
                <w:r w:rsidRPr="00841E71">
                  <w:rPr>
                    <w:rFonts w:ascii="Calibri" w:eastAsiaTheme="minorEastAsia" w:hAnsi="Calibri" w:cs="Times New Roman"/>
                    <w:lang w:val="en-CA" w:eastAsia="ja-JP"/>
                  </w:rPr>
                  <w:t xml:space="preserve"> (1890-1954)</w:t>
                </w:r>
              </w:p>
            </w:tc>
          </w:sdtContent>
        </w:sdt>
      </w:tr>
      <w:tr w:rsidR="00464699" w14:paraId="0A91CA2B" w14:textId="77777777" w:rsidTr="007821B0">
        <w:sdt>
          <w:sdtPr>
            <w:alias w:val="Variant headwords"/>
            <w:tag w:val="variantHeadwords"/>
            <w:id w:val="173464402"/>
            <w:placeholder>
              <w:docPart w:val="A5463FF1FA63DB49B7168F7866A98D1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64F18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C4FC6F9" w14:textId="77777777" w:rsidTr="003F0D73">
        <w:sdt>
          <w:sdtPr>
            <w:rPr>
              <w:rFonts w:ascii="Calibri" w:hAnsi="Calibri"/>
            </w:rPr>
            <w:alias w:val="Abstract"/>
            <w:tag w:val="abstract"/>
            <w:id w:val="-635871867"/>
            <w:placeholder>
              <w:docPart w:val="F4BDFE8EC705944BB6B5FC6F171FB0E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05811B" w14:textId="77777777" w:rsidR="0075510A" w:rsidRPr="00841E71" w:rsidRDefault="0075510A" w:rsidP="0075510A">
                <w:pPr>
                  <w:rPr>
                    <w:rFonts w:ascii="Calibri" w:hAnsi="Calibri" w:cs="Times New Roman"/>
                  </w:rPr>
                </w:pPr>
                <w:proofErr w:type="spellStart"/>
                <w:r w:rsidRPr="00841E71">
                  <w:rPr>
                    <w:rFonts w:ascii="Calibri" w:hAnsi="Calibri" w:cs="Times New Roman"/>
                  </w:rPr>
                  <w:t>Kishida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Kunio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(1890-1954) is considered to be one of the founders of Japanese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shingeki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drama and one of the most important modern Japanese dramatists</w:t>
                </w:r>
                <w:r w:rsidR="00841E71">
                  <w:rPr>
                    <w:rFonts w:ascii="Calibri" w:hAnsi="Calibri" w:cs="Times New Roman"/>
                  </w:rPr>
                  <w:t xml:space="preserve">. </w:t>
                </w:r>
                <w:r w:rsidRPr="00841E71">
                  <w:rPr>
                    <w:rFonts w:ascii="Calibri" w:hAnsi="Calibri" w:cs="Times New Roman"/>
                  </w:rPr>
                  <w:t xml:space="preserve">Through his use of imagistic language and psychological realism,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Kishida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established the </w:t>
                </w:r>
                <w:r w:rsidR="00841E71">
                  <w:rPr>
                    <w:rFonts w:ascii="Calibri" w:hAnsi="Calibri" w:cs="Times New Roman"/>
                  </w:rPr>
                  <w:t>‘</w:t>
                </w:r>
                <w:r w:rsidRPr="00841E71">
                  <w:rPr>
                    <w:rFonts w:ascii="Calibri" w:hAnsi="Calibri" w:cs="Times New Roman"/>
                  </w:rPr>
                  <w:t>literary</w:t>
                </w:r>
                <w:r w:rsidR="00841E71">
                  <w:rPr>
                    <w:rFonts w:ascii="Calibri" w:hAnsi="Calibri" w:cs="Times New Roman"/>
                  </w:rPr>
                  <w:t>’</w:t>
                </w:r>
                <w:r w:rsidRPr="00841E71">
                  <w:rPr>
                    <w:rFonts w:ascii="Calibri" w:hAnsi="Calibri" w:cs="Times New Roman"/>
                  </w:rPr>
                  <w:t xml:space="preserve"> school of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shingeki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theatre. </w:t>
                </w:r>
              </w:p>
              <w:p w14:paraId="6C36A619" w14:textId="77777777" w:rsidR="0075510A" w:rsidRPr="00841E71" w:rsidRDefault="0075510A" w:rsidP="0075510A">
                <w:pPr>
                  <w:rPr>
                    <w:rFonts w:ascii="Calibri" w:hAnsi="Calibri" w:cs="Times New Roman"/>
                  </w:rPr>
                </w:pPr>
              </w:p>
              <w:p w14:paraId="078EFD41" w14:textId="77777777" w:rsidR="0075510A" w:rsidRPr="00841E71" w:rsidRDefault="0075510A" w:rsidP="0075510A">
                <w:pPr>
                  <w:rPr>
                    <w:rFonts w:ascii="Calibri" w:hAnsi="Calibri" w:cs="Times New Roman"/>
                  </w:rPr>
                </w:pPr>
                <w:proofErr w:type="spellStart"/>
                <w:r w:rsidRPr="00841E71">
                  <w:rPr>
                    <w:rFonts w:ascii="Calibri" w:hAnsi="Calibri" w:cs="Times New Roman"/>
                  </w:rPr>
                  <w:t>Kishida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was born in 1890 in Tokyo Japan to a military family. He was commissioned as an officer n the Japanese army in 1912 but left two years later, disillusioned by military life</w:t>
                </w:r>
                <w:bookmarkStart w:id="0" w:name="_GoBack"/>
                <w:bookmarkEnd w:id="0"/>
                <w:r w:rsidR="00841E71">
                  <w:rPr>
                    <w:rFonts w:ascii="Calibri" w:hAnsi="Calibri" w:cs="Times New Roman"/>
                  </w:rPr>
                  <w:t xml:space="preserve">. </w:t>
                </w:r>
                <w:r w:rsidRPr="00841E71">
                  <w:rPr>
                    <w:rFonts w:ascii="Calibri" w:hAnsi="Calibri" w:cs="Times New Roman"/>
                  </w:rPr>
                  <w:t>He entered Tokyo Imperial University in 1917 in order to study French Literature</w:t>
                </w:r>
                <w:r w:rsidR="00841E71">
                  <w:rPr>
                    <w:rFonts w:ascii="Calibri" w:hAnsi="Calibri" w:cs="Times New Roman"/>
                  </w:rPr>
                  <w:t xml:space="preserve">. </w:t>
                </w:r>
                <w:r w:rsidRPr="00841E71">
                  <w:rPr>
                    <w:rFonts w:ascii="Calibri" w:hAnsi="Calibri" w:cs="Times New Roman"/>
                  </w:rPr>
                  <w:t xml:space="preserve">In 1919 he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traveled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to Paris to study with French playwright Jacques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Copeau</w:t>
                </w:r>
                <w:proofErr w:type="spellEnd"/>
                <w:r w:rsidR="00841E71">
                  <w:rPr>
                    <w:rFonts w:ascii="Calibri" w:hAnsi="Calibri" w:cs="Times New Roman"/>
                  </w:rPr>
                  <w:t xml:space="preserve">. </w:t>
                </w:r>
              </w:p>
              <w:p w14:paraId="139656F2" w14:textId="77777777" w:rsidR="0075510A" w:rsidRPr="00841E71" w:rsidRDefault="0075510A" w:rsidP="0075510A">
                <w:pPr>
                  <w:rPr>
                    <w:rFonts w:ascii="Calibri" w:hAnsi="Calibri" w:cs="Times New Roman"/>
                  </w:rPr>
                </w:pPr>
              </w:p>
              <w:p w14:paraId="09923B76" w14:textId="77777777" w:rsidR="0075510A" w:rsidRPr="00841E71" w:rsidRDefault="0075510A" w:rsidP="0075510A">
                <w:pPr>
                  <w:rPr>
                    <w:rFonts w:ascii="Calibri" w:hAnsi="Calibri" w:cs="Times New Roman"/>
                  </w:rPr>
                </w:pPr>
                <w:proofErr w:type="spellStart"/>
                <w:r w:rsidRPr="00841E71">
                  <w:rPr>
                    <w:rFonts w:ascii="Calibri" w:hAnsi="Calibri" w:cs="Times New Roman"/>
                  </w:rPr>
                  <w:t>Kishida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returned to Japan in 1923 and introduced many of the ideas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Copeau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had shown him to the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shingeki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stage</w:t>
                </w:r>
                <w:r w:rsidR="00841E71">
                  <w:rPr>
                    <w:rFonts w:ascii="Calibri" w:hAnsi="Calibri" w:cs="Times New Roman"/>
                  </w:rPr>
                  <w:t xml:space="preserve">. </w:t>
                </w:r>
                <w:r w:rsidRPr="00841E71">
                  <w:rPr>
                    <w:rFonts w:ascii="Calibri" w:hAnsi="Calibri" w:cs="Times New Roman"/>
                  </w:rPr>
                  <w:t xml:space="preserve">From 1924-1929 he wrote numerous one act plays for both performance and publication; these works included Kami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fūsen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(paper Balloon, 1925),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Buranko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(the Swing, 1925) and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Ashita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wa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Tenki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(Tomorrow it will be fine, 1928)</w:t>
                </w:r>
                <w:r w:rsidR="00841E71">
                  <w:rPr>
                    <w:rFonts w:ascii="Calibri" w:hAnsi="Calibri" w:cs="Times New Roman"/>
                  </w:rPr>
                  <w:t xml:space="preserve">. </w:t>
                </w:r>
                <w:r w:rsidRPr="00841E71">
                  <w:rPr>
                    <w:rFonts w:ascii="Calibri" w:hAnsi="Calibri" w:cs="Times New Roman"/>
                  </w:rPr>
                  <w:t>These plays examined the emotional lives of their characters as they focused on issues of domesticity.</w:t>
                </w:r>
              </w:p>
              <w:p w14:paraId="49FFE486" w14:textId="77777777" w:rsidR="0075510A" w:rsidRPr="00841E71" w:rsidRDefault="0075510A" w:rsidP="0075510A">
                <w:pPr>
                  <w:rPr>
                    <w:rFonts w:ascii="Calibri" w:hAnsi="Calibri" w:cs="Times New Roman"/>
                  </w:rPr>
                </w:pPr>
              </w:p>
              <w:p w14:paraId="78EECD88" w14:textId="77777777" w:rsidR="00E85A05" w:rsidRPr="00841E71" w:rsidRDefault="0075510A" w:rsidP="00E85A05">
                <w:pPr>
                  <w:rPr>
                    <w:rFonts w:ascii="Calibri" w:hAnsi="Calibri" w:cs="Times New Roman"/>
                  </w:rPr>
                </w:pPr>
                <w:r w:rsidRPr="00841E71">
                  <w:rPr>
                    <w:rFonts w:ascii="Calibri" w:hAnsi="Calibri" w:cs="Times New Roman"/>
                  </w:rPr>
                  <w:t xml:space="preserve">From 1929-1936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Kishida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shifted towards writing multi-act plays for the theatre</w:t>
                </w:r>
                <w:r w:rsidR="00841E71">
                  <w:rPr>
                    <w:rFonts w:ascii="Calibri" w:hAnsi="Calibri" w:cs="Times New Roman"/>
                  </w:rPr>
                  <w:t xml:space="preserve">. </w:t>
                </w:r>
                <w:r w:rsidRPr="00841E71">
                  <w:rPr>
                    <w:rFonts w:ascii="Calibri" w:hAnsi="Calibri" w:cs="Times New Roman"/>
                  </w:rPr>
                  <w:t xml:space="preserve">With actor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Tomoda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Kyōsuke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and actress Tamura Akiko he founded the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Tsukijiza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(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Tsukiji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Troupe) in 1932</w:t>
                </w:r>
                <w:r w:rsidR="00841E71">
                  <w:rPr>
                    <w:rFonts w:ascii="Calibri" w:hAnsi="Calibri" w:cs="Times New Roman"/>
                  </w:rPr>
                  <w:t xml:space="preserve">. </w:t>
                </w:r>
                <w:r w:rsidRPr="00841E71">
                  <w:rPr>
                    <w:rFonts w:ascii="Calibri" w:hAnsi="Calibri" w:cs="Times New Roman"/>
                  </w:rPr>
                  <w:t xml:space="preserve">This was the first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shingeki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company based on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Kishida’s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literary form of modern drama</w:t>
                </w:r>
                <w:r w:rsidR="00841E71">
                  <w:rPr>
                    <w:rFonts w:ascii="Calibri" w:hAnsi="Calibri" w:cs="Times New Roman"/>
                  </w:rPr>
                  <w:t xml:space="preserve">. </w:t>
                </w:r>
                <w:r w:rsidRPr="00841E71">
                  <w:rPr>
                    <w:rFonts w:ascii="Calibri" w:hAnsi="Calibri" w:cs="Times New Roman"/>
                  </w:rPr>
                  <w:t xml:space="preserve">He also founded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Gekisaku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(playwriting) magazine in the same year, which became a platform for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Kishida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to articulate and promote his apolitical view of theatre as well as a place to promote new Japanese playwrights such as Tanaka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Chikao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and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Uchimura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Naoya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. </w:t>
                </w:r>
              </w:p>
            </w:tc>
          </w:sdtContent>
        </w:sdt>
      </w:tr>
      <w:tr w:rsidR="003F0D73" w14:paraId="2B5CB52D" w14:textId="77777777" w:rsidTr="003F0D73">
        <w:sdt>
          <w:sdtPr>
            <w:rPr>
              <w:rFonts w:ascii="Calibri" w:hAnsi="Calibri"/>
            </w:rPr>
            <w:alias w:val="Article text"/>
            <w:tag w:val="articleText"/>
            <w:id w:val="634067588"/>
            <w:placeholder>
              <w:docPart w:val="75F8EDF723EC684AA17D83BF543003F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91464E" w14:textId="77777777" w:rsidR="0075510A" w:rsidRPr="00841E71" w:rsidRDefault="0075510A" w:rsidP="0075510A">
                <w:pPr>
                  <w:rPr>
                    <w:rFonts w:ascii="Calibri" w:hAnsi="Calibri" w:cs="Times New Roman"/>
                  </w:rPr>
                </w:pPr>
                <w:proofErr w:type="spellStart"/>
                <w:r w:rsidRPr="00841E71">
                  <w:rPr>
                    <w:rFonts w:ascii="Calibri" w:hAnsi="Calibri" w:cs="Times New Roman"/>
                  </w:rPr>
                  <w:t>Kishida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Kunio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(1890-1954) is considered to be one of the founders of Japanese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shingeki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drama and one of the most important modern Japanese dramatists</w:t>
                </w:r>
                <w:r w:rsidR="00841E71">
                  <w:rPr>
                    <w:rFonts w:ascii="Calibri" w:hAnsi="Calibri" w:cs="Times New Roman"/>
                  </w:rPr>
                  <w:t xml:space="preserve">. </w:t>
                </w:r>
                <w:r w:rsidRPr="00841E71">
                  <w:rPr>
                    <w:rFonts w:ascii="Calibri" w:hAnsi="Calibri" w:cs="Times New Roman"/>
                  </w:rPr>
                  <w:t xml:space="preserve">Through his use of imagistic language and psychological realism,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Kishida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established the </w:t>
                </w:r>
                <w:r w:rsidR="00841E71">
                  <w:rPr>
                    <w:rFonts w:ascii="Calibri" w:hAnsi="Calibri" w:cs="Times New Roman"/>
                  </w:rPr>
                  <w:t>‘</w:t>
                </w:r>
                <w:r w:rsidRPr="00841E71">
                  <w:rPr>
                    <w:rFonts w:ascii="Calibri" w:hAnsi="Calibri" w:cs="Times New Roman"/>
                  </w:rPr>
                  <w:t>literary</w:t>
                </w:r>
                <w:r w:rsidR="00841E71">
                  <w:rPr>
                    <w:rFonts w:ascii="Calibri" w:hAnsi="Calibri" w:cs="Times New Roman"/>
                  </w:rPr>
                  <w:t>’</w:t>
                </w:r>
                <w:r w:rsidRPr="00841E71">
                  <w:rPr>
                    <w:rFonts w:ascii="Calibri" w:hAnsi="Calibri" w:cs="Times New Roman"/>
                  </w:rPr>
                  <w:t xml:space="preserve"> school of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shingeki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theatre. </w:t>
                </w:r>
              </w:p>
              <w:p w14:paraId="2F42DDF4" w14:textId="77777777" w:rsidR="0075510A" w:rsidRPr="00841E71" w:rsidRDefault="0075510A" w:rsidP="0075510A">
                <w:pPr>
                  <w:rPr>
                    <w:rFonts w:ascii="Calibri" w:hAnsi="Calibri" w:cs="Times New Roman"/>
                  </w:rPr>
                </w:pPr>
              </w:p>
              <w:p w14:paraId="33499549" w14:textId="77777777" w:rsidR="0075510A" w:rsidRPr="00841E71" w:rsidRDefault="0075510A" w:rsidP="0075510A">
                <w:pPr>
                  <w:rPr>
                    <w:rFonts w:ascii="Calibri" w:hAnsi="Calibri" w:cs="Times New Roman"/>
                  </w:rPr>
                </w:pPr>
                <w:proofErr w:type="spellStart"/>
                <w:r w:rsidRPr="00841E71">
                  <w:rPr>
                    <w:rFonts w:ascii="Calibri" w:hAnsi="Calibri" w:cs="Times New Roman"/>
                  </w:rPr>
                  <w:t>Kishida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was born in 1890 in Tokyo Japan to a military family. He was commissioned as an officer n the Japanese army in 1912 but left two years later, disillusioned by military life</w:t>
                </w:r>
                <w:r w:rsidR="00841E71">
                  <w:rPr>
                    <w:rFonts w:ascii="Calibri" w:hAnsi="Calibri" w:cs="Times New Roman"/>
                  </w:rPr>
                  <w:t xml:space="preserve">. </w:t>
                </w:r>
                <w:r w:rsidRPr="00841E71">
                  <w:rPr>
                    <w:rFonts w:ascii="Calibri" w:hAnsi="Calibri" w:cs="Times New Roman"/>
                  </w:rPr>
                  <w:t>He entered Tokyo Imperial University in 1917 in order to study French Literature</w:t>
                </w:r>
                <w:r w:rsidR="00841E71">
                  <w:rPr>
                    <w:rFonts w:ascii="Calibri" w:hAnsi="Calibri" w:cs="Times New Roman"/>
                  </w:rPr>
                  <w:t xml:space="preserve">. </w:t>
                </w:r>
                <w:r w:rsidRPr="00841E71">
                  <w:rPr>
                    <w:rFonts w:ascii="Calibri" w:hAnsi="Calibri" w:cs="Times New Roman"/>
                  </w:rPr>
                  <w:t xml:space="preserve">In 1919 he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traveled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to Paris to study with French playwright Jacques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Copeau</w:t>
                </w:r>
                <w:proofErr w:type="spellEnd"/>
                <w:r w:rsidR="00841E71">
                  <w:rPr>
                    <w:rFonts w:ascii="Calibri" w:hAnsi="Calibri" w:cs="Times New Roman"/>
                  </w:rPr>
                  <w:t xml:space="preserve">. </w:t>
                </w:r>
              </w:p>
              <w:p w14:paraId="28F0DB7A" w14:textId="77777777" w:rsidR="0075510A" w:rsidRPr="00841E71" w:rsidRDefault="0075510A" w:rsidP="0075510A">
                <w:pPr>
                  <w:rPr>
                    <w:rFonts w:ascii="Calibri" w:hAnsi="Calibri" w:cs="Times New Roman"/>
                  </w:rPr>
                </w:pPr>
              </w:p>
              <w:p w14:paraId="3B209583" w14:textId="77777777" w:rsidR="0075510A" w:rsidRPr="00841E71" w:rsidRDefault="0075510A" w:rsidP="0075510A">
                <w:pPr>
                  <w:rPr>
                    <w:rFonts w:ascii="Calibri" w:hAnsi="Calibri" w:cs="Times New Roman"/>
                  </w:rPr>
                </w:pPr>
                <w:proofErr w:type="spellStart"/>
                <w:r w:rsidRPr="00841E71">
                  <w:rPr>
                    <w:rFonts w:ascii="Calibri" w:hAnsi="Calibri" w:cs="Times New Roman"/>
                  </w:rPr>
                  <w:t>Kishida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returned to Japan in 1923 and introduced many of the ideas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Copeau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had shown him to the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shingeki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stage</w:t>
                </w:r>
                <w:r w:rsidR="00841E71">
                  <w:rPr>
                    <w:rFonts w:ascii="Calibri" w:hAnsi="Calibri" w:cs="Times New Roman"/>
                  </w:rPr>
                  <w:t xml:space="preserve">. </w:t>
                </w:r>
                <w:r w:rsidRPr="00841E71">
                  <w:rPr>
                    <w:rFonts w:ascii="Calibri" w:hAnsi="Calibri" w:cs="Times New Roman"/>
                  </w:rPr>
                  <w:t xml:space="preserve">From 1924-1929 he wrote numerous one act plays for both performance and publication; these works included Kami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fūsen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(paper Balloon, 1925),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Buranko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(the Swing, 1925) and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Ashita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wa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Tenki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(Tomorrow it will be fine, 1928)</w:t>
                </w:r>
                <w:r w:rsidR="00841E71">
                  <w:rPr>
                    <w:rFonts w:ascii="Calibri" w:hAnsi="Calibri" w:cs="Times New Roman"/>
                  </w:rPr>
                  <w:t xml:space="preserve">. </w:t>
                </w:r>
                <w:r w:rsidRPr="00841E71">
                  <w:rPr>
                    <w:rFonts w:ascii="Calibri" w:hAnsi="Calibri" w:cs="Times New Roman"/>
                  </w:rPr>
                  <w:t xml:space="preserve">These plays examined the emotional lives of </w:t>
                </w:r>
                <w:r w:rsidRPr="00841E71">
                  <w:rPr>
                    <w:rFonts w:ascii="Calibri" w:hAnsi="Calibri" w:cs="Times New Roman"/>
                  </w:rPr>
                  <w:lastRenderedPageBreak/>
                  <w:t>their characters as they focused on issues of domesticity.</w:t>
                </w:r>
              </w:p>
              <w:p w14:paraId="6C149349" w14:textId="77777777" w:rsidR="0075510A" w:rsidRPr="00841E71" w:rsidRDefault="0075510A" w:rsidP="0075510A">
                <w:pPr>
                  <w:rPr>
                    <w:rFonts w:ascii="Calibri" w:hAnsi="Calibri" w:cs="Times New Roman"/>
                  </w:rPr>
                </w:pPr>
              </w:p>
              <w:p w14:paraId="6C634968" w14:textId="77777777" w:rsidR="0075510A" w:rsidRPr="00841E71" w:rsidRDefault="0075510A" w:rsidP="0075510A">
                <w:pPr>
                  <w:rPr>
                    <w:rFonts w:ascii="Calibri" w:hAnsi="Calibri" w:cs="Times New Roman"/>
                  </w:rPr>
                </w:pPr>
                <w:r w:rsidRPr="00841E71">
                  <w:rPr>
                    <w:rFonts w:ascii="Calibri" w:hAnsi="Calibri" w:cs="Times New Roman"/>
                  </w:rPr>
                  <w:t xml:space="preserve">From 1929-1936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Kishida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shifted towards writing multi-act plays for the theatre</w:t>
                </w:r>
                <w:r w:rsidR="00841E71">
                  <w:rPr>
                    <w:rFonts w:ascii="Calibri" w:hAnsi="Calibri" w:cs="Times New Roman"/>
                  </w:rPr>
                  <w:t xml:space="preserve">. </w:t>
                </w:r>
                <w:r w:rsidRPr="00841E71">
                  <w:rPr>
                    <w:rFonts w:ascii="Calibri" w:hAnsi="Calibri" w:cs="Times New Roman"/>
                  </w:rPr>
                  <w:t xml:space="preserve">With actor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Tomoda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Kyōsuke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and actress Tamura Akiko he founded the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Tsukijiza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(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Tsukiji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Troupe) in 1932</w:t>
                </w:r>
                <w:r w:rsidR="00841E71">
                  <w:rPr>
                    <w:rFonts w:ascii="Calibri" w:hAnsi="Calibri" w:cs="Times New Roman"/>
                  </w:rPr>
                  <w:t xml:space="preserve">. </w:t>
                </w:r>
                <w:r w:rsidRPr="00841E71">
                  <w:rPr>
                    <w:rFonts w:ascii="Calibri" w:hAnsi="Calibri" w:cs="Times New Roman"/>
                  </w:rPr>
                  <w:t xml:space="preserve">This was the first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shingeki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company based on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Kishida’s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literary form of modern drama</w:t>
                </w:r>
                <w:r w:rsidR="00841E71">
                  <w:rPr>
                    <w:rFonts w:ascii="Calibri" w:hAnsi="Calibri" w:cs="Times New Roman"/>
                  </w:rPr>
                  <w:t xml:space="preserve">. </w:t>
                </w:r>
                <w:r w:rsidRPr="00841E71">
                  <w:rPr>
                    <w:rFonts w:ascii="Calibri" w:hAnsi="Calibri" w:cs="Times New Roman"/>
                  </w:rPr>
                  <w:t xml:space="preserve">He also founded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Gekisaku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(playwriting) magazine in the same year, which became a platform for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Kishida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to articulate and promote his apolitical view of theatre as well as a place to promote new Japanese playwrights such as Tanaka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Chikao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and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Uchimura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Naoya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. </w:t>
                </w:r>
              </w:p>
              <w:p w14:paraId="38041E95" w14:textId="77777777" w:rsidR="0075510A" w:rsidRPr="00841E71" w:rsidRDefault="0075510A" w:rsidP="0075510A">
                <w:pPr>
                  <w:rPr>
                    <w:rFonts w:ascii="Calibri" w:hAnsi="Calibri" w:cs="Times New Roman"/>
                  </w:rPr>
                </w:pPr>
              </w:p>
              <w:p w14:paraId="11160117" w14:textId="77777777" w:rsidR="0075510A" w:rsidRPr="00841E71" w:rsidRDefault="0075510A" w:rsidP="0075510A">
                <w:pPr>
                  <w:rPr>
                    <w:rFonts w:ascii="Calibri" w:hAnsi="Calibri" w:cs="Times New Roman"/>
                  </w:rPr>
                </w:pPr>
                <w:r w:rsidRPr="00841E71">
                  <w:rPr>
                    <w:rFonts w:ascii="Calibri" w:hAnsi="Calibri" w:cs="Times New Roman"/>
                  </w:rPr>
                  <w:t xml:space="preserve">In 1936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Kishida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was also made Director of Culture for the Taisei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yokusankai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(Imperial Rule Assistance Administration, IRAA</w:t>
                </w:r>
                <w:proofErr w:type="gramStart"/>
                <w:r w:rsidRPr="00841E71">
                  <w:rPr>
                    <w:rFonts w:ascii="Calibri" w:hAnsi="Calibri" w:cs="Times New Roman"/>
                  </w:rPr>
                  <w:t>) which</w:t>
                </w:r>
                <w:proofErr w:type="gramEnd"/>
                <w:r w:rsidRPr="00841E71">
                  <w:rPr>
                    <w:rFonts w:ascii="Calibri" w:hAnsi="Calibri" w:cs="Times New Roman"/>
                  </w:rPr>
                  <w:t xml:space="preserve"> helped to concentrate governmental power in the hands of the militarists</w:t>
                </w:r>
                <w:r w:rsidR="00841E71">
                  <w:rPr>
                    <w:rFonts w:ascii="Calibri" w:hAnsi="Calibri" w:cs="Times New Roman"/>
                  </w:rPr>
                  <w:t xml:space="preserve">. </w:t>
                </w:r>
                <w:r w:rsidRPr="00841E71">
                  <w:rPr>
                    <w:rFonts w:ascii="Calibri" w:hAnsi="Calibri" w:cs="Times New Roman"/>
                  </w:rPr>
                  <w:t>He remained with the IRAA until 1942</w:t>
                </w:r>
                <w:r w:rsidR="00841E71">
                  <w:rPr>
                    <w:rFonts w:ascii="Calibri" w:hAnsi="Calibri" w:cs="Times New Roman"/>
                  </w:rPr>
                  <w:t xml:space="preserve">. </w:t>
                </w:r>
                <w:r w:rsidRPr="00841E71">
                  <w:rPr>
                    <w:rFonts w:ascii="Calibri" w:hAnsi="Calibri" w:cs="Times New Roman"/>
                  </w:rPr>
                  <w:t xml:space="preserve">For many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postwar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Japanese, this has led to claims of collaboration between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Kishida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and the militarist government and thus tainted his artistic legacy. It is worth noting that the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Bungakuza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was the only major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shingeki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theatre company allowed by the wartime government to remain open; however, this probably had more to do with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Kishida’s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personal influence and the non-political nature of his work than any collaborative effort.</w:t>
                </w:r>
              </w:p>
              <w:p w14:paraId="1434835C" w14:textId="77777777" w:rsidR="0075510A" w:rsidRPr="00841E71" w:rsidRDefault="0075510A" w:rsidP="0075510A">
                <w:pPr>
                  <w:rPr>
                    <w:rFonts w:ascii="Calibri" w:hAnsi="Calibri" w:cs="Times New Roman"/>
                  </w:rPr>
                </w:pPr>
              </w:p>
              <w:p w14:paraId="3DA01625" w14:textId="77777777" w:rsidR="0075510A" w:rsidRPr="00841E71" w:rsidRDefault="0075510A" w:rsidP="0075510A">
                <w:pPr>
                  <w:rPr>
                    <w:rFonts w:ascii="Calibri" w:hAnsi="Calibri" w:cs="Times New Roman"/>
                  </w:rPr>
                </w:pPr>
                <w:r w:rsidRPr="00841E71">
                  <w:rPr>
                    <w:rFonts w:ascii="Calibri" w:hAnsi="Calibri" w:cs="Times New Roman"/>
                  </w:rPr>
                  <w:t xml:space="preserve">After the war,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Kishida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turned toward satire as a form for expressing the disorientation and disconnection felt by many Japanese</w:t>
                </w:r>
                <w:r w:rsidR="00841E71">
                  <w:rPr>
                    <w:rFonts w:ascii="Calibri" w:hAnsi="Calibri" w:cs="Times New Roman"/>
                  </w:rPr>
                  <w:t xml:space="preserve">. </w:t>
                </w:r>
                <w:r w:rsidRPr="00841E71">
                  <w:rPr>
                    <w:rFonts w:ascii="Calibri" w:hAnsi="Calibri" w:cs="Times New Roman"/>
                  </w:rPr>
                  <w:t xml:space="preserve">These included his first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postwar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play,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Hayami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onna-juku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(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Hayami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School for Girls, 1948) and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Nyonin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katsugō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(Adoration, 1949)</w:t>
                </w:r>
                <w:r w:rsidR="00841E71">
                  <w:rPr>
                    <w:rFonts w:ascii="Calibri" w:hAnsi="Calibri" w:cs="Times New Roman"/>
                  </w:rPr>
                  <w:t xml:space="preserve">. </w:t>
                </w:r>
                <w:r w:rsidRPr="00841E71">
                  <w:rPr>
                    <w:rFonts w:ascii="Calibri" w:hAnsi="Calibri" w:cs="Times New Roman"/>
                  </w:rPr>
                  <w:t xml:space="preserve">However his post war output was a mere shadow of his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prewar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fecundity; he wrote only five plays between 1945-1954.</w:t>
                </w:r>
              </w:p>
              <w:p w14:paraId="417E6C59" w14:textId="77777777" w:rsidR="0075510A" w:rsidRPr="00841E71" w:rsidRDefault="0075510A" w:rsidP="0075510A">
                <w:pPr>
                  <w:rPr>
                    <w:rFonts w:ascii="Calibri" w:hAnsi="Calibri" w:cs="Times New Roman"/>
                  </w:rPr>
                </w:pPr>
              </w:p>
              <w:p w14:paraId="2A0F632E" w14:textId="77777777" w:rsidR="003F0D73" w:rsidRPr="00841E71" w:rsidRDefault="0075510A" w:rsidP="00C27FAB">
                <w:pPr>
                  <w:rPr>
                    <w:rFonts w:ascii="Calibri" w:hAnsi="Calibri" w:cs="Times New Roman"/>
                  </w:rPr>
                </w:pPr>
                <w:proofErr w:type="spellStart"/>
                <w:r w:rsidRPr="00841E71">
                  <w:rPr>
                    <w:rFonts w:ascii="Calibri" w:hAnsi="Calibri" w:cs="Times New Roman"/>
                  </w:rPr>
                  <w:t>Kishida’s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characters are trapped in emotionally desolate worlds where they struggle with a sense of paralysis and dislocation</w:t>
                </w:r>
                <w:r w:rsidR="00841E71">
                  <w:rPr>
                    <w:rFonts w:ascii="Calibri" w:hAnsi="Calibri" w:cs="Times New Roman"/>
                  </w:rPr>
                  <w:t xml:space="preserve">. </w:t>
                </w:r>
                <w:r w:rsidRPr="00841E71">
                  <w:rPr>
                    <w:rFonts w:ascii="Calibri" w:hAnsi="Calibri" w:cs="Times New Roman"/>
                  </w:rPr>
                  <w:t>His works, which often feature absent or failed father figures, portray the emotional realities of the disintegration of the familial unit</w:t>
                </w:r>
                <w:r w:rsidR="00841E71">
                  <w:rPr>
                    <w:rFonts w:ascii="Calibri" w:hAnsi="Calibri" w:cs="Times New Roman"/>
                  </w:rPr>
                  <w:t xml:space="preserve">. </w:t>
                </w:r>
                <w:r w:rsidRPr="00841E71">
                  <w:rPr>
                    <w:rFonts w:ascii="Calibri" w:hAnsi="Calibri" w:cs="Times New Roman"/>
                  </w:rPr>
                  <w:t xml:space="preserve">He was a key figure in the promotion of language as a critical part of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shingeki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writing, and his plays are known for their evocative, specific and powerful linguistic qualities</w:t>
                </w:r>
                <w:r w:rsidR="00841E71">
                  <w:rPr>
                    <w:rFonts w:ascii="Calibri" w:hAnsi="Calibri" w:cs="Times New Roman"/>
                  </w:rPr>
                  <w:t xml:space="preserve">. </w:t>
                </w:r>
                <w:r w:rsidRPr="00841E71">
                  <w:rPr>
                    <w:rFonts w:ascii="Calibri" w:hAnsi="Calibri" w:cs="Times New Roman"/>
                  </w:rPr>
                  <w:t xml:space="preserve">The </w:t>
                </w:r>
                <w:proofErr w:type="spellStart"/>
                <w:r w:rsidRPr="00841E71">
                  <w:rPr>
                    <w:rFonts w:ascii="Calibri" w:hAnsi="Calibri" w:cs="Times New Roman"/>
                  </w:rPr>
                  <w:t>Kishida</w:t>
                </w:r>
                <w:proofErr w:type="spellEnd"/>
                <w:r w:rsidRPr="00841E71">
                  <w:rPr>
                    <w:rFonts w:ascii="Calibri" w:hAnsi="Calibri" w:cs="Times New Roman"/>
                  </w:rPr>
                  <w:t xml:space="preserve"> Prize in drama, Japan’s foremost drama award, is named for him.</w:t>
                </w:r>
              </w:p>
            </w:tc>
          </w:sdtContent>
        </w:sdt>
      </w:tr>
      <w:tr w:rsidR="003235A7" w14:paraId="4B8C5E57" w14:textId="77777777" w:rsidTr="003235A7">
        <w:tc>
          <w:tcPr>
            <w:tcW w:w="9016" w:type="dxa"/>
          </w:tcPr>
          <w:p w14:paraId="1E9F548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A3BF077BE774B40B8651ADA5B55CDBC"/>
              </w:placeholder>
            </w:sdtPr>
            <w:sdtEndPr/>
            <w:sdtContent>
              <w:p w14:paraId="617B2020" w14:textId="77777777" w:rsidR="003235A7" w:rsidRDefault="00841E71" w:rsidP="0075510A">
                <w:sdt>
                  <w:sdtPr>
                    <w:id w:val="762120234"/>
                    <w:citation/>
                  </w:sdtPr>
                  <w:sdtEndPr/>
                  <w:sdtContent>
                    <w:r w:rsidR="0075510A">
                      <w:fldChar w:fldCharType="begin"/>
                    </w:r>
                    <w:r w:rsidR="0075510A">
                      <w:rPr>
                        <w:lang w:val="en-US"/>
                      </w:rPr>
                      <w:instrText xml:space="preserve"> CITATION Rim74 \l 1033 </w:instrText>
                    </w:r>
                    <w:r w:rsidR="0075510A">
                      <w:fldChar w:fldCharType="separate"/>
                    </w:r>
                    <w:r w:rsidR="0075510A">
                      <w:rPr>
                        <w:noProof/>
                        <w:lang w:val="en-US"/>
                      </w:rPr>
                      <w:t>(Rimer)</w:t>
                    </w:r>
                    <w:r w:rsidR="0075510A">
                      <w:fldChar w:fldCharType="end"/>
                    </w:r>
                  </w:sdtContent>
                </w:sdt>
              </w:p>
            </w:sdtContent>
          </w:sdt>
        </w:tc>
      </w:tr>
    </w:tbl>
    <w:p w14:paraId="630C0CF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B2CB27" w14:textId="77777777" w:rsidR="0075510A" w:rsidRDefault="0075510A" w:rsidP="007A0D55">
      <w:pPr>
        <w:spacing w:after="0" w:line="240" w:lineRule="auto"/>
      </w:pPr>
      <w:r>
        <w:separator/>
      </w:r>
    </w:p>
  </w:endnote>
  <w:endnote w:type="continuationSeparator" w:id="0">
    <w:p w14:paraId="3228DD94" w14:textId="77777777" w:rsidR="0075510A" w:rsidRDefault="0075510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A4602" w14:textId="77777777" w:rsidR="0075510A" w:rsidRDefault="0075510A" w:rsidP="007A0D55">
      <w:pPr>
        <w:spacing w:after="0" w:line="240" w:lineRule="auto"/>
      </w:pPr>
      <w:r>
        <w:separator/>
      </w:r>
    </w:p>
  </w:footnote>
  <w:footnote w:type="continuationSeparator" w:id="0">
    <w:p w14:paraId="68C3345B" w14:textId="77777777" w:rsidR="0075510A" w:rsidRDefault="0075510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331B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4D6C7F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10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5510A"/>
    <w:rsid w:val="00780D95"/>
    <w:rsid w:val="00780DC7"/>
    <w:rsid w:val="007A0D55"/>
    <w:rsid w:val="007B3377"/>
    <w:rsid w:val="007E5F44"/>
    <w:rsid w:val="00821DE3"/>
    <w:rsid w:val="00841E71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E2BD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5510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0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5510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0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BF0F00EF0E76438E9795BC32005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B545F-D25D-7D4F-8FE9-C6859661A524}"/>
      </w:docPartPr>
      <w:docPartBody>
        <w:p w:rsidR="00C7740C" w:rsidRDefault="00C7740C">
          <w:pPr>
            <w:pStyle w:val="E3BF0F00EF0E76438E9795BC3200516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2FAA7619E2D3743BDAB6B571744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85FF7-2808-3446-B33B-13E8046C2CAE}"/>
      </w:docPartPr>
      <w:docPartBody>
        <w:p w:rsidR="00C7740C" w:rsidRDefault="00C7740C">
          <w:pPr>
            <w:pStyle w:val="62FAA7619E2D3743BDAB6B57174433E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1495D6C447A204B8DC39EEE138FE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A8928-2BA8-294F-AA4A-051AD60656CE}"/>
      </w:docPartPr>
      <w:docPartBody>
        <w:p w:rsidR="00C7740C" w:rsidRDefault="00C7740C">
          <w:pPr>
            <w:pStyle w:val="81495D6C447A204B8DC39EEE138FE36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1FFBD5F6F03744DBCCCE96D6F0F3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DEE3D-024E-0548-82A3-6BFB48FBE16D}"/>
      </w:docPartPr>
      <w:docPartBody>
        <w:p w:rsidR="00C7740C" w:rsidRDefault="00C7740C">
          <w:pPr>
            <w:pStyle w:val="91FFBD5F6F03744DBCCCE96D6F0F34A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08B5B6F6E40E54D8978D1573F8A7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E5A41-A507-4442-B242-2E48EA3127C6}"/>
      </w:docPartPr>
      <w:docPartBody>
        <w:p w:rsidR="00C7740C" w:rsidRDefault="00C7740C">
          <w:pPr>
            <w:pStyle w:val="808B5B6F6E40E54D8978D1573F8A7B3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91E19ADFBA96B4EADE8026306A72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5631D-62D6-DB4B-9F6B-240C72D37296}"/>
      </w:docPartPr>
      <w:docPartBody>
        <w:p w:rsidR="00C7740C" w:rsidRDefault="00C7740C">
          <w:pPr>
            <w:pStyle w:val="B91E19ADFBA96B4EADE8026306A7259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E8ECDEBDB970647B27796C8279C7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8D24A-2EDB-C34C-BC99-0D773EC1B8E5}"/>
      </w:docPartPr>
      <w:docPartBody>
        <w:p w:rsidR="00C7740C" w:rsidRDefault="00C7740C">
          <w:pPr>
            <w:pStyle w:val="EE8ECDEBDB970647B27796C8279C7F5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5463FF1FA63DB49B7168F7866A98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44D65-5A97-684F-A0A6-9AAAF4967F5E}"/>
      </w:docPartPr>
      <w:docPartBody>
        <w:p w:rsidR="00C7740C" w:rsidRDefault="00C7740C">
          <w:pPr>
            <w:pStyle w:val="A5463FF1FA63DB49B7168F7866A98D1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4BDFE8EC705944BB6B5FC6F171FB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1AE2-1BC9-2247-8F36-08A6DF2F600D}"/>
      </w:docPartPr>
      <w:docPartBody>
        <w:p w:rsidR="00C7740C" w:rsidRDefault="00C7740C">
          <w:pPr>
            <w:pStyle w:val="F4BDFE8EC705944BB6B5FC6F171FB0E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5F8EDF723EC684AA17D83BF54300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E4CF-03EB-E747-9BD3-0FFD923A5913}"/>
      </w:docPartPr>
      <w:docPartBody>
        <w:p w:rsidR="00C7740C" w:rsidRDefault="00C7740C">
          <w:pPr>
            <w:pStyle w:val="75F8EDF723EC684AA17D83BF543003F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A3BF077BE774B40B8651ADA5B55C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E6C04-3F00-2C4F-AD5F-49B491B75B88}"/>
      </w:docPartPr>
      <w:docPartBody>
        <w:p w:rsidR="00C7740C" w:rsidRDefault="00C7740C">
          <w:pPr>
            <w:pStyle w:val="EA3BF077BE774B40B8651ADA5B55CDB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40C"/>
    <w:rsid w:val="00C7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3BF0F00EF0E76438E9795BC32005167">
    <w:name w:val="E3BF0F00EF0E76438E9795BC32005167"/>
  </w:style>
  <w:style w:type="paragraph" w:customStyle="1" w:styleId="62FAA7619E2D3743BDAB6B57174433E7">
    <w:name w:val="62FAA7619E2D3743BDAB6B57174433E7"/>
  </w:style>
  <w:style w:type="paragraph" w:customStyle="1" w:styleId="81495D6C447A204B8DC39EEE138FE36E">
    <w:name w:val="81495D6C447A204B8DC39EEE138FE36E"/>
  </w:style>
  <w:style w:type="paragraph" w:customStyle="1" w:styleId="91FFBD5F6F03744DBCCCE96D6F0F34A7">
    <w:name w:val="91FFBD5F6F03744DBCCCE96D6F0F34A7"/>
  </w:style>
  <w:style w:type="paragraph" w:customStyle="1" w:styleId="808B5B6F6E40E54D8978D1573F8A7B36">
    <w:name w:val="808B5B6F6E40E54D8978D1573F8A7B36"/>
  </w:style>
  <w:style w:type="paragraph" w:customStyle="1" w:styleId="B91E19ADFBA96B4EADE8026306A7259C">
    <w:name w:val="B91E19ADFBA96B4EADE8026306A7259C"/>
  </w:style>
  <w:style w:type="paragraph" w:customStyle="1" w:styleId="EE8ECDEBDB970647B27796C8279C7F57">
    <w:name w:val="EE8ECDEBDB970647B27796C8279C7F57"/>
  </w:style>
  <w:style w:type="paragraph" w:customStyle="1" w:styleId="A5463FF1FA63DB49B7168F7866A98D15">
    <w:name w:val="A5463FF1FA63DB49B7168F7866A98D15"/>
  </w:style>
  <w:style w:type="paragraph" w:customStyle="1" w:styleId="F4BDFE8EC705944BB6B5FC6F171FB0E7">
    <w:name w:val="F4BDFE8EC705944BB6B5FC6F171FB0E7"/>
  </w:style>
  <w:style w:type="paragraph" w:customStyle="1" w:styleId="75F8EDF723EC684AA17D83BF543003F1">
    <w:name w:val="75F8EDF723EC684AA17D83BF543003F1"/>
  </w:style>
  <w:style w:type="paragraph" w:customStyle="1" w:styleId="EA3BF077BE774B40B8651ADA5B55CDBC">
    <w:name w:val="EA3BF077BE774B40B8651ADA5B55CDB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3BF0F00EF0E76438E9795BC32005167">
    <w:name w:val="E3BF0F00EF0E76438E9795BC32005167"/>
  </w:style>
  <w:style w:type="paragraph" w:customStyle="1" w:styleId="62FAA7619E2D3743BDAB6B57174433E7">
    <w:name w:val="62FAA7619E2D3743BDAB6B57174433E7"/>
  </w:style>
  <w:style w:type="paragraph" w:customStyle="1" w:styleId="81495D6C447A204B8DC39EEE138FE36E">
    <w:name w:val="81495D6C447A204B8DC39EEE138FE36E"/>
  </w:style>
  <w:style w:type="paragraph" w:customStyle="1" w:styleId="91FFBD5F6F03744DBCCCE96D6F0F34A7">
    <w:name w:val="91FFBD5F6F03744DBCCCE96D6F0F34A7"/>
  </w:style>
  <w:style w:type="paragraph" w:customStyle="1" w:styleId="808B5B6F6E40E54D8978D1573F8A7B36">
    <w:name w:val="808B5B6F6E40E54D8978D1573F8A7B36"/>
  </w:style>
  <w:style w:type="paragraph" w:customStyle="1" w:styleId="B91E19ADFBA96B4EADE8026306A7259C">
    <w:name w:val="B91E19ADFBA96B4EADE8026306A7259C"/>
  </w:style>
  <w:style w:type="paragraph" w:customStyle="1" w:styleId="EE8ECDEBDB970647B27796C8279C7F57">
    <w:name w:val="EE8ECDEBDB970647B27796C8279C7F57"/>
  </w:style>
  <w:style w:type="paragraph" w:customStyle="1" w:styleId="A5463FF1FA63DB49B7168F7866A98D15">
    <w:name w:val="A5463FF1FA63DB49B7168F7866A98D15"/>
  </w:style>
  <w:style w:type="paragraph" w:customStyle="1" w:styleId="F4BDFE8EC705944BB6B5FC6F171FB0E7">
    <w:name w:val="F4BDFE8EC705944BB6B5FC6F171FB0E7"/>
  </w:style>
  <w:style w:type="paragraph" w:customStyle="1" w:styleId="75F8EDF723EC684AA17D83BF543003F1">
    <w:name w:val="75F8EDF723EC684AA17D83BF543003F1"/>
  </w:style>
  <w:style w:type="paragraph" w:customStyle="1" w:styleId="EA3BF077BE774B40B8651ADA5B55CDBC">
    <w:name w:val="EA3BF077BE774B40B8651ADA5B55CD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Rim74</b:Tag>
    <b:SourceType>Book</b:SourceType>
    <b:Guid>{D5349FDF-16A7-7D41-AB42-ABECED581DED}</b:Guid>
    <b:Title>Toward a Modern Japanese Theatre</b:Title>
    <b:Publisher>Princeton University Press</b:Publisher>
    <b:City>Princeton</b:City>
    <b:Year>1974</b:Year>
    <b:Author>
      <b:Author>
        <b:NameList>
          <b:Person>
            <b:Last>Rimer</b:Last>
            <b:First>J.</b:First>
            <b:Middle>Thomas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6A6EBAE-EF22-A244-B2AF-F90AFC3D0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747</Words>
  <Characters>4258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Laura Dosky</cp:lastModifiedBy>
  <cp:revision>2</cp:revision>
  <dcterms:created xsi:type="dcterms:W3CDTF">2015-08-31T17:45:00Z</dcterms:created>
  <dcterms:modified xsi:type="dcterms:W3CDTF">2015-09-27T12:46:00Z</dcterms:modified>
</cp:coreProperties>
</file>