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EB3611" w14:textId="77777777" w:rsidTr="00922950">
        <w:tc>
          <w:tcPr>
            <w:tcW w:w="491" w:type="dxa"/>
            <w:vMerge w:val="restart"/>
            <w:shd w:val="clear" w:color="auto" w:fill="A6A6A6" w:themeFill="background1" w:themeFillShade="A6"/>
            <w:textDirection w:val="btLr"/>
          </w:tcPr>
          <w:p w14:paraId="44B660E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18076EAE4AE414AAE26582E26AD4664"/>
            </w:placeholder>
            <w:showingPlcHdr/>
            <w:dropDownList>
              <w:listItem w:displayText="Dr." w:value="Dr."/>
              <w:listItem w:displayText="Prof." w:value="Prof."/>
            </w:dropDownList>
          </w:sdtPr>
          <w:sdtEndPr/>
          <w:sdtContent>
            <w:tc>
              <w:tcPr>
                <w:tcW w:w="1259" w:type="dxa"/>
              </w:tcPr>
              <w:p w14:paraId="23AF5E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FF9C52C60D9B4A94D416A3CD87FDA2"/>
            </w:placeholder>
            <w:text/>
          </w:sdtPr>
          <w:sdtEndPr/>
          <w:sdtContent>
            <w:tc>
              <w:tcPr>
                <w:tcW w:w="2073" w:type="dxa"/>
              </w:tcPr>
              <w:p w14:paraId="19C52D8C" w14:textId="77777777" w:rsidR="00B574C9" w:rsidRDefault="00517AA5" w:rsidP="00517AA5">
                <w:r>
                  <w:t xml:space="preserve">Allison </w:t>
                </w:r>
              </w:p>
            </w:tc>
          </w:sdtContent>
        </w:sdt>
        <w:sdt>
          <w:sdtPr>
            <w:alias w:val="Middle name"/>
            <w:tag w:val="authorMiddleName"/>
            <w:id w:val="-2076034781"/>
            <w:placeholder>
              <w:docPart w:val="DF34DF575EDE21438A38D3457380CA2B"/>
            </w:placeholder>
            <w:showingPlcHdr/>
            <w:text/>
          </w:sdtPr>
          <w:sdtEndPr/>
          <w:sdtContent>
            <w:tc>
              <w:tcPr>
                <w:tcW w:w="2551" w:type="dxa"/>
              </w:tcPr>
              <w:p w14:paraId="3C711A11" w14:textId="77777777" w:rsidR="00B574C9" w:rsidRDefault="00517AA5" w:rsidP="00517AA5">
                <w:r>
                  <w:rPr>
                    <w:rStyle w:val="PlaceholderText"/>
                  </w:rPr>
                  <w:t>[Middle name]</w:t>
                </w:r>
              </w:p>
            </w:tc>
          </w:sdtContent>
        </w:sdt>
        <w:sdt>
          <w:sdtPr>
            <w:alias w:val="Last name"/>
            <w:tag w:val="authorLastName"/>
            <w:id w:val="-1088529830"/>
            <w:placeholder>
              <w:docPart w:val="88CE95202A966D42821F69F25E746269"/>
            </w:placeholder>
            <w:text/>
          </w:sdtPr>
          <w:sdtEndPr/>
          <w:sdtContent>
            <w:tc>
              <w:tcPr>
                <w:tcW w:w="2642" w:type="dxa"/>
              </w:tcPr>
              <w:p w14:paraId="5A01DF95" w14:textId="77777777" w:rsidR="00B574C9" w:rsidRDefault="00517AA5" w:rsidP="00517AA5">
                <w:proofErr w:type="gramStart"/>
                <w:r>
                  <w:t>de</w:t>
                </w:r>
                <w:proofErr w:type="gramEnd"/>
                <w:r>
                  <w:t xml:space="preserve"> </w:t>
                </w:r>
                <w:proofErr w:type="spellStart"/>
                <w:r>
                  <w:t>Fren</w:t>
                </w:r>
                <w:proofErr w:type="spellEnd"/>
              </w:p>
            </w:tc>
          </w:sdtContent>
        </w:sdt>
      </w:tr>
      <w:tr w:rsidR="00B574C9" w14:paraId="59B43E3B" w14:textId="77777777" w:rsidTr="001A6A06">
        <w:trPr>
          <w:trHeight w:val="986"/>
        </w:trPr>
        <w:tc>
          <w:tcPr>
            <w:tcW w:w="491" w:type="dxa"/>
            <w:vMerge/>
            <w:shd w:val="clear" w:color="auto" w:fill="A6A6A6" w:themeFill="background1" w:themeFillShade="A6"/>
          </w:tcPr>
          <w:p w14:paraId="1E85E2F9" w14:textId="77777777" w:rsidR="00B574C9" w:rsidRPr="001A6A06" w:rsidRDefault="00B574C9" w:rsidP="00CF1542">
            <w:pPr>
              <w:jc w:val="center"/>
              <w:rPr>
                <w:b/>
                <w:color w:val="FFFFFF" w:themeColor="background1"/>
              </w:rPr>
            </w:pPr>
          </w:p>
        </w:tc>
        <w:sdt>
          <w:sdtPr>
            <w:alias w:val="Biography"/>
            <w:tag w:val="authorBiography"/>
            <w:id w:val="938807824"/>
            <w:placeholder>
              <w:docPart w:val="D26196583B26D747A4D8FA1C1023E0D7"/>
            </w:placeholder>
            <w:showingPlcHdr/>
          </w:sdtPr>
          <w:sdtEndPr/>
          <w:sdtContent>
            <w:tc>
              <w:tcPr>
                <w:tcW w:w="8525" w:type="dxa"/>
                <w:gridSpan w:val="4"/>
              </w:tcPr>
              <w:p w14:paraId="11613829" w14:textId="77777777" w:rsidR="00B574C9" w:rsidRDefault="00B574C9" w:rsidP="00922950">
                <w:r>
                  <w:rPr>
                    <w:rStyle w:val="PlaceholderText"/>
                  </w:rPr>
                  <w:t>[Enter your biography]</w:t>
                </w:r>
              </w:p>
            </w:tc>
          </w:sdtContent>
        </w:sdt>
      </w:tr>
      <w:tr w:rsidR="00B574C9" w14:paraId="10EF5B1F" w14:textId="77777777" w:rsidTr="001A6A06">
        <w:trPr>
          <w:trHeight w:val="986"/>
        </w:trPr>
        <w:tc>
          <w:tcPr>
            <w:tcW w:w="491" w:type="dxa"/>
            <w:vMerge/>
            <w:shd w:val="clear" w:color="auto" w:fill="A6A6A6" w:themeFill="background1" w:themeFillShade="A6"/>
          </w:tcPr>
          <w:p w14:paraId="72C44641" w14:textId="77777777" w:rsidR="00B574C9" w:rsidRPr="001A6A06" w:rsidRDefault="00B574C9" w:rsidP="00CF1542">
            <w:pPr>
              <w:jc w:val="center"/>
              <w:rPr>
                <w:b/>
                <w:color w:val="FFFFFF" w:themeColor="background1"/>
              </w:rPr>
            </w:pPr>
          </w:p>
        </w:tc>
        <w:sdt>
          <w:sdtPr>
            <w:alias w:val="Affiliation"/>
            <w:tag w:val="affiliation"/>
            <w:id w:val="2012937915"/>
            <w:placeholder>
              <w:docPart w:val="AF0FD57BCC506D4AB2D4781AF69513F3"/>
            </w:placeholder>
            <w:text/>
          </w:sdtPr>
          <w:sdtEndPr/>
          <w:sdtContent>
            <w:tc>
              <w:tcPr>
                <w:tcW w:w="8525" w:type="dxa"/>
                <w:gridSpan w:val="4"/>
              </w:tcPr>
              <w:p w14:paraId="6EC8303C" w14:textId="77777777" w:rsidR="00B574C9" w:rsidRDefault="00517AA5" w:rsidP="00517AA5">
                <w:r>
                  <w:t>Occidental College</w:t>
                </w:r>
              </w:p>
            </w:tc>
          </w:sdtContent>
        </w:sdt>
      </w:tr>
    </w:tbl>
    <w:p w14:paraId="498768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F1D866" w14:textId="77777777" w:rsidTr="00244BB0">
        <w:tc>
          <w:tcPr>
            <w:tcW w:w="9016" w:type="dxa"/>
            <w:shd w:val="clear" w:color="auto" w:fill="A6A6A6" w:themeFill="background1" w:themeFillShade="A6"/>
            <w:tcMar>
              <w:top w:w="113" w:type="dxa"/>
              <w:bottom w:w="113" w:type="dxa"/>
            </w:tcMar>
          </w:tcPr>
          <w:p w14:paraId="6ABA8E4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C3C5F3" w14:textId="77777777" w:rsidTr="003F0D73">
        <w:sdt>
          <w:sdtPr>
            <w:alias w:val="Article headword"/>
            <w:tag w:val="articleHeadword"/>
            <w:id w:val="-361440020"/>
            <w:placeholder>
              <w:docPart w:val="CBF0D38874135E428B971EEABBE23D62"/>
            </w:placeholder>
            <w:text/>
          </w:sdtPr>
          <w:sdtEndPr/>
          <w:sdtContent>
            <w:tc>
              <w:tcPr>
                <w:tcW w:w="9016" w:type="dxa"/>
                <w:tcMar>
                  <w:top w:w="113" w:type="dxa"/>
                  <w:bottom w:w="113" w:type="dxa"/>
                </w:tcMar>
              </w:tcPr>
              <w:p w14:paraId="06076BEB" w14:textId="77777777" w:rsidR="003F0D73" w:rsidRPr="00FB589A" w:rsidRDefault="00517AA5" w:rsidP="00517AA5">
                <w:pPr>
                  <w:rPr>
                    <w:b/>
                  </w:rPr>
                </w:pPr>
                <w:proofErr w:type="spellStart"/>
                <w:r w:rsidRPr="00517AA5">
                  <w:t>Méliè</w:t>
                </w:r>
                <w:r>
                  <w:t>s</w:t>
                </w:r>
                <w:proofErr w:type="spellEnd"/>
                <w:r>
                  <w:t>, Georges (1861-1938</w:t>
                </w:r>
                <w:r w:rsidRPr="00517AA5">
                  <w:t>)</w:t>
                </w:r>
              </w:p>
            </w:tc>
          </w:sdtContent>
        </w:sdt>
      </w:tr>
      <w:tr w:rsidR="00464699" w14:paraId="382CBAF0" w14:textId="77777777" w:rsidTr="00517AA5">
        <w:sdt>
          <w:sdtPr>
            <w:alias w:val="Variant headwords"/>
            <w:tag w:val="variantHeadwords"/>
            <w:id w:val="173464402"/>
            <w:placeholder>
              <w:docPart w:val="10E30CA43B46BB4C80A12CE338A70693"/>
            </w:placeholder>
            <w:showingPlcHdr/>
          </w:sdtPr>
          <w:sdtEndPr/>
          <w:sdtContent>
            <w:tc>
              <w:tcPr>
                <w:tcW w:w="9016" w:type="dxa"/>
                <w:tcMar>
                  <w:top w:w="113" w:type="dxa"/>
                  <w:bottom w:w="113" w:type="dxa"/>
                </w:tcMar>
              </w:tcPr>
              <w:p w14:paraId="228DE23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9780667" w14:textId="77777777" w:rsidTr="003F0D73">
        <w:sdt>
          <w:sdtPr>
            <w:alias w:val="Abstract"/>
            <w:tag w:val="abstract"/>
            <w:id w:val="-635871867"/>
            <w:placeholder>
              <w:docPart w:val="1BA2459CEAD3A140BBB129CEDF4315C3"/>
            </w:placeholder>
          </w:sdtPr>
          <w:sdtEndPr/>
          <w:sdtContent>
            <w:tc>
              <w:tcPr>
                <w:tcW w:w="9016" w:type="dxa"/>
                <w:tcMar>
                  <w:top w:w="113" w:type="dxa"/>
                  <w:bottom w:w="113" w:type="dxa"/>
                </w:tcMar>
              </w:tcPr>
              <w:p w14:paraId="270C6A4C" w14:textId="77777777" w:rsidR="00517AA5" w:rsidRPr="00E37071" w:rsidRDefault="00517AA5" w:rsidP="00517AA5">
                <w:r w:rsidRPr="00E37071">
                  <w:t xml:space="preserve">Georges </w:t>
                </w:r>
                <w:proofErr w:type="spellStart"/>
                <w:r w:rsidRPr="00E37071">
                  <w:t>Méliès</w:t>
                </w:r>
                <w:proofErr w:type="spellEnd"/>
                <w:r w:rsidRPr="00E37071">
                  <w:t xml:space="preserve"> (born Marie-Georges-Jean </w:t>
                </w:r>
                <w:proofErr w:type="spellStart"/>
                <w:r w:rsidRPr="00E37071">
                  <w:t>Méliès</w:t>
                </w:r>
                <w:proofErr w:type="spellEnd"/>
                <w:r w:rsidRPr="00E37071">
                  <w:rPr>
                    <w:b/>
                  </w:rPr>
                  <w:t>)</w:t>
                </w:r>
                <w:r w:rsidRPr="00E37071">
                  <w:t xml:space="preserve"> was a French showman, illusionist, and filmmaker best known for his early silent fantasy and science fiction films, such as </w:t>
                </w:r>
                <w:r w:rsidRPr="00E37071">
                  <w:rPr>
                    <w:i/>
                  </w:rPr>
                  <w:t>Trip to the Moon</w:t>
                </w:r>
                <w:r w:rsidRPr="00E37071">
                  <w:t xml:space="preserve"> (1902) and </w:t>
                </w:r>
                <w:r w:rsidRPr="00E37071">
                  <w:rPr>
                    <w:i/>
                  </w:rPr>
                  <w:t>Impossible Voyage</w:t>
                </w:r>
                <w:r w:rsidRPr="00E37071">
                  <w:t xml:space="preserve"> (1904).</w:t>
                </w:r>
                <w:r>
                  <w:t xml:space="preserve"> While most early films were actualities, he took an innovative, non-realist approach to the medium, employing its unique capacities for altering space and time to produce allegorical and dream imagery. </w:t>
                </w:r>
                <w:r w:rsidRPr="00E37071">
                  <w:t xml:space="preserve">He is sometimes called the first </w:t>
                </w:r>
                <w:proofErr w:type="spellStart"/>
                <w:r w:rsidRPr="00E37071">
                  <w:t>cinemagician</w:t>
                </w:r>
                <w:proofErr w:type="spellEnd"/>
                <w:r w:rsidRPr="00E37071">
                  <w:t xml:space="preserve"> due to his pioneering work in special effects, including the </w:t>
                </w:r>
                <w:r>
                  <w:t xml:space="preserve">stop-trick film, </w:t>
                </w:r>
                <w:r w:rsidRPr="00E37071">
                  <w:t xml:space="preserve">double exposure, split screen, dissolve, and superimposition. </w:t>
                </w:r>
              </w:p>
              <w:p w14:paraId="2256A8AC" w14:textId="77777777" w:rsidR="00517AA5" w:rsidRPr="00E37071" w:rsidRDefault="00517AA5" w:rsidP="00517AA5"/>
              <w:p w14:paraId="719197C3" w14:textId="77777777" w:rsidR="00E85A05" w:rsidRDefault="00517AA5" w:rsidP="00517AA5">
                <w:proofErr w:type="spellStart"/>
                <w:r w:rsidRPr="00E37071">
                  <w:t>Méliès</w:t>
                </w:r>
                <w:proofErr w:type="spellEnd"/>
                <w:r w:rsidRPr="00E37071">
                  <w:t xml:space="preserve"> launched his entertainment career as a magician in the arcades of late nineteenth century Paris. In 1888, he purchased the </w:t>
                </w:r>
                <w:proofErr w:type="spellStart"/>
                <w:r w:rsidRPr="00E37071">
                  <w:t>Théâtre</w:t>
                </w:r>
                <w:proofErr w:type="spellEnd"/>
                <w:r w:rsidRPr="00E37071">
                  <w:t xml:space="preserve"> Robert-</w:t>
                </w:r>
                <w:proofErr w:type="spellStart"/>
                <w:r w:rsidRPr="00E37071">
                  <w:t>Houdin</w:t>
                </w:r>
                <w:proofErr w:type="spellEnd"/>
                <w:r w:rsidRPr="00E37071">
                  <w:t xml:space="preserve">, the most famous magic </w:t>
                </w:r>
                <w:proofErr w:type="spellStart"/>
                <w:r w:rsidRPr="00E37071">
                  <w:t>theater</w:t>
                </w:r>
                <w:proofErr w:type="spellEnd"/>
                <w:r w:rsidRPr="00E37071">
                  <w:t xml:space="preserve"> at the time</w:t>
                </w:r>
                <w:r>
                  <w:t>, which came complete with</w:t>
                </w:r>
                <w:r w:rsidRPr="00E37071">
                  <w:t xml:space="preserve"> stage props, illusions, automata (whose parts he used to build his first film camera), and performers, including Jeanne </w:t>
                </w:r>
                <w:proofErr w:type="spellStart"/>
                <w:r w:rsidRPr="00E37071">
                  <w:t>d’Alcy</w:t>
                </w:r>
                <w:proofErr w:type="spellEnd"/>
                <w:r w:rsidRPr="00E37071">
                  <w:t xml:space="preserve">, who became his muse, long-time mistress, and second wife. </w:t>
                </w:r>
                <w:r>
                  <w:t>The performance skills</w:t>
                </w:r>
                <w:r w:rsidRPr="00E37071">
                  <w:t xml:space="preserve"> that he developed at the theatre </w:t>
                </w:r>
                <w:r>
                  <w:t>were later</w:t>
                </w:r>
                <w:r w:rsidRPr="00E37071">
                  <w:t xml:space="preserve"> incorporated </w:t>
                </w:r>
                <w:r>
                  <w:t>into filmmaking</w:t>
                </w:r>
                <w:r w:rsidRPr="00E37071">
                  <w:t xml:space="preserve">, </w:t>
                </w:r>
                <w:r>
                  <w:t xml:space="preserve">an occupation </w:t>
                </w:r>
                <w:r w:rsidRPr="00E37071">
                  <w:t xml:space="preserve">he began pursuing passionately after attending the premiere screening of the Lumière brothers’ </w:t>
                </w:r>
                <w:proofErr w:type="spellStart"/>
                <w:r w:rsidRPr="00E37071">
                  <w:t>Cinématographe</w:t>
                </w:r>
                <w:proofErr w:type="spellEnd"/>
                <w:r w:rsidRPr="00E37071">
                  <w:t xml:space="preserve"> at the Grand Café in 1895. A year later</w:t>
                </w:r>
                <w:r>
                  <w:t>,</w:t>
                </w:r>
                <w:r w:rsidRPr="00E37071">
                  <w:t xml:space="preserve"> he helped found the Star-Film Company and built what is considered the first film studio of the silent period, whose main stage area featured </w:t>
                </w:r>
                <w:r>
                  <w:t xml:space="preserve">a steel frame surrounded by </w:t>
                </w:r>
                <w:r w:rsidRPr="00E37071">
                  <w:t>glass walls to capture the sunlight</w:t>
                </w:r>
                <w:r>
                  <w:t>.</w:t>
                </w:r>
              </w:p>
            </w:tc>
          </w:sdtContent>
        </w:sdt>
      </w:tr>
      <w:tr w:rsidR="003F0D73" w14:paraId="38070F34" w14:textId="77777777" w:rsidTr="003F0D73">
        <w:sdt>
          <w:sdtPr>
            <w:alias w:val="Article text"/>
            <w:tag w:val="articleText"/>
            <w:id w:val="634067588"/>
            <w:placeholder>
              <w:docPart w:val="889F3CDF6F304140B0873B4ABA1B15E6"/>
            </w:placeholder>
          </w:sdtPr>
          <w:sdtEndPr/>
          <w:sdtContent>
            <w:tc>
              <w:tcPr>
                <w:tcW w:w="9016" w:type="dxa"/>
                <w:tcMar>
                  <w:top w:w="113" w:type="dxa"/>
                  <w:bottom w:w="113" w:type="dxa"/>
                </w:tcMar>
              </w:tcPr>
              <w:p w14:paraId="0C9A9349" w14:textId="2FC970A8" w:rsidR="008E3012" w:rsidRDefault="00536224" w:rsidP="00C751EA">
                <w:pPr>
                  <w:keepNext/>
                </w:pPr>
                <w:r>
                  <w:t>File: Melies_Portrait.jpg</w:t>
                </w:r>
              </w:p>
              <w:p w14:paraId="2111005C" w14:textId="77777777" w:rsidR="008E3012" w:rsidRDefault="008E3012" w:rsidP="00C751EA">
                <w:pPr>
                  <w:pStyle w:val="Caption"/>
                  <w:spacing w:after="0"/>
                </w:pPr>
                <w:r>
                  <w:t xml:space="preserve">Figure </w:t>
                </w:r>
                <w:r w:rsidR="00C751EA">
                  <w:fldChar w:fldCharType="begin"/>
                </w:r>
                <w:r w:rsidR="00C751EA">
                  <w:instrText xml:space="preserve"> SEQ Figure \* ARABI</w:instrText>
                </w:r>
                <w:r w:rsidR="00C751EA">
                  <w:instrText xml:space="preserve">C </w:instrText>
                </w:r>
                <w:r w:rsidR="00C751EA">
                  <w:fldChar w:fldCharType="separate"/>
                </w:r>
                <w:r w:rsidR="0076771E">
                  <w:rPr>
                    <w:noProof/>
                  </w:rPr>
                  <w:t>1</w:t>
                </w:r>
                <w:r w:rsidR="00C751EA">
                  <w:rPr>
                    <w:noProof/>
                  </w:rPr>
                  <w:fldChar w:fldCharType="end"/>
                </w:r>
                <w:r>
                  <w:t xml:space="preserve"> Portrait of Georges </w:t>
                </w:r>
                <w:proofErr w:type="spellStart"/>
                <w:r>
                  <w:t>Méliès</w:t>
                </w:r>
                <w:proofErr w:type="spellEnd"/>
              </w:p>
              <w:p w14:paraId="24477CAD" w14:textId="77777777" w:rsidR="00536224" w:rsidRDefault="008E3012" w:rsidP="00C751EA">
                <w:r>
                  <w:t xml:space="preserve">Source: </w:t>
                </w:r>
                <w:r w:rsidRPr="008E3012">
                  <w:t>http://en.wikipedia.org/wiki/Georges_M%C3%A9li%C3%A8s#/media/File</w:t>
                </w:r>
                <w:proofErr w:type="gramStart"/>
                <w:r w:rsidRPr="008E3012">
                  <w:t>:George</w:t>
                </w:r>
                <w:proofErr w:type="gramEnd"/>
                <w:r w:rsidRPr="008E3012">
                  <w:t>_Melies.jpg</w:t>
                </w:r>
              </w:p>
              <w:p w14:paraId="6586B59D" w14:textId="77777777" w:rsidR="00536224" w:rsidRDefault="00536224" w:rsidP="00517AA5"/>
              <w:p w14:paraId="7BF22DC9" w14:textId="77777777" w:rsidR="00517AA5" w:rsidRPr="00E37071" w:rsidRDefault="00517AA5" w:rsidP="00517AA5">
                <w:r w:rsidRPr="00E37071">
                  <w:t xml:space="preserve">Georges </w:t>
                </w:r>
                <w:proofErr w:type="spellStart"/>
                <w:r w:rsidRPr="00E37071">
                  <w:t>Méliès</w:t>
                </w:r>
                <w:proofErr w:type="spellEnd"/>
                <w:r w:rsidRPr="00E37071">
                  <w:t xml:space="preserve"> (born Marie-Georges-Jean </w:t>
                </w:r>
                <w:proofErr w:type="spellStart"/>
                <w:r w:rsidRPr="00E37071">
                  <w:t>Méliès</w:t>
                </w:r>
                <w:proofErr w:type="spellEnd"/>
                <w:r w:rsidRPr="00E37071">
                  <w:rPr>
                    <w:b/>
                  </w:rPr>
                  <w:t>)</w:t>
                </w:r>
                <w:r w:rsidRPr="00E37071">
                  <w:t xml:space="preserve"> was a French showman, illusionist, and filmmaker best known for his early silent fantasy and science fiction films, such as </w:t>
                </w:r>
                <w:r w:rsidRPr="00E37071">
                  <w:rPr>
                    <w:i/>
                  </w:rPr>
                  <w:t>Trip to the Moon</w:t>
                </w:r>
                <w:r w:rsidRPr="00E37071">
                  <w:t xml:space="preserve"> (1902) and </w:t>
                </w:r>
                <w:r w:rsidRPr="00E37071">
                  <w:rPr>
                    <w:i/>
                  </w:rPr>
                  <w:t>Impossible Voyage</w:t>
                </w:r>
                <w:r w:rsidRPr="00E37071">
                  <w:t xml:space="preserve"> (1904).</w:t>
                </w:r>
                <w:r>
                  <w:t xml:space="preserve"> While most early films were actualities, he took an innovative, non-realist approach to the medium, employing its unique capacities for altering space and time to produce allegorical and dream imagery. </w:t>
                </w:r>
                <w:r w:rsidRPr="00E37071">
                  <w:t xml:space="preserve">He is sometimes called the first </w:t>
                </w:r>
                <w:proofErr w:type="spellStart"/>
                <w:r w:rsidRPr="00E37071">
                  <w:t>cinemagician</w:t>
                </w:r>
                <w:proofErr w:type="spellEnd"/>
                <w:r w:rsidRPr="00E37071">
                  <w:t xml:space="preserve"> due to his pioneering work in special effects, including the </w:t>
                </w:r>
                <w:r>
                  <w:t xml:space="preserve">stop-trick film, </w:t>
                </w:r>
                <w:r w:rsidRPr="00E37071">
                  <w:t xml:space="preserve">double exposure, split screen, dissolve, and superimposition. </w:t>
                </w:r>
              </w:p>
              <w:p w14:paraId="14D36B7D" w14:textId="77777777" w:rsidR="00517AA5" w:rsidRPr="00E37071" w:rsidRDefault="00517AA5" w:rsidP="00517AA5"/>
              <w:p w14:paraId="0DCF4A71" w14:textId="77777777" w:rsidR="00517AA5" w:rsidRDefault="00517AA5" w:rsidP="00517AA5">
                <w:proofErr w:type="spellStart"/>
                <w:r w:rsidRPr="00E37071">
                  <w:t>Méliès</w:t>
                </w:r>
                <w:proofErr w:type="spellEnd"/>
                <w:r w:rsidRPr="00E37071">
                  <w:t xml:space="preserve"> launched his entertainment career as a magician in the arcades of late nineteenth century Paris. In 1888, he purchased the </w:t>
                </w:r>
                <w:proofErr w:type="spellStart"/>
                <w:r w:rsidRPr="00E37071">
                  <w:t>Théâtre</w:t>
                </w:r>
                <w:proofErr w:type="spellEnd"/>
                <w:r w:rsidRPr="00E37071">
                  <w:t xml:space="preserve"> Robert-</w:t>
                </w:r>
                <w:proofErr w:type="spellStart"/>
                <w:r w:rsidRPr="00E37071">
                  <w:t>Houdin</w:t>
                </w:r>
                <w:proofErr w:type="spellEnd"/>
                <w:r w:rsidRPr="00E37071">
                  <w:t xml:space="preserve">, the most famous magic </w:t>
                </w:r>
                <w:proofErr w:type="spellStart"/>
                <w:r w:rsidRPr="00E37071">
                  <w:t>theater</w:t>
                </w:r>
                <w:proofErr w:type="spellEnd"/>
                <w:r w:rsidRPr="00E37071">
                  <w:t xml:space="preserve"> at the time</w:t>
                </w:r>
                <w:r>
                  <w:t>, which came complete with</w:t>
                </w:r>
                <w:r w:rsidRPr="00E37071">
                  <w:t xml:space="preserve"> stage props, illusions, automata (whose parts he used to build his first film camera), and performers, including Jeanne </w:t>
                </w:r>
                <w:proofErr w:type="spellStart"/>
                <w:r w:rsidRPr="00E37071">
                  <w:t>d’Alcy</w:t>
                </w:r>
                <w:proofErr w:type="spellEnd"/>
                <w:r w:rsidRPr="00E37071">
                  <w:t xml:space="preserve">, who became his muse, long-time mistress, and second wife. </w:t>
                </w:r>
                <w:r>
                  <w:t>The performance skills</w:t>
                </w:r>
                <w:r w:rsidRPr="00E37071">
                  <w:t xml:space="preserve"> that he developed at the theatre </w:t>
                </w:r>
                <w:r>
                  <w:t>were later</w:t>
                </w:r>
                <w:r w:rsidRPr="00E37071">
                  <w:t xml:space="preserve"> incorporated </w:t>
                </w:r>
                <w:r>
                  <w:t>into filmmaking</w:t>
                </w:r>
                <w:r w:rsidRPr="00E37071">
                  <w:t xml:space="preserve">, </w:t>
                </w:r>
                <w:r>
                  <w:t xml:space="preserve">an occupation </w:t>
                </w:r>
                <w:r w:rsidRPr="00E37071">
                  <w:t xml:space="preserve">he began pursuing passionately after attending the premiere screening of the Lumière brothers’ </w:t>
                </w:r>
                <w:proofErr w:type="spellStart"/>
                <w:r w:rsidRPr="00E37071">
                  <w:t>Cinématographe</w:t>
                </w:r>
                <w:proofErr w:type="spellEnd"/>
                <w:r w:rsidRPr="00E37071">
                  <w:t xml:space="preserve"> at the Grand Café in 1895. A year later</w:t>
                </w:r>
                <w:r>
                  <w:t>,</w:t>
                </w:r>
                <w:r w:rsidRPr="00E37071">
                  <w:t xml:space="preserve"> he helped found the Star-Film Company and built what is considered the first film studio of the silent period, whose main stage area featured </w:t>
                </w:r>
                <w:r>
                  <w:t xml:space="preserve">a steel frame surrounded by </w:t>
                </w:r>
                <w:r w:rsidRPr="00E37071">
                  <w:t>glass walls to capture the sunlight</w:t>
                </w:r>
                <w:r>
                  <w:t xml:space="preserve">. From 1896-1912 he produced over </w:t>
                </w:r>
                <w:r w:rsidRPr="00E37071">
                  <w:t xml:space="preserve">five hundred films </w:t>
                </w:r>
                <w:r>
                  <w:t>of which only about one hundred seventy are still extant</w:t>
                </w:r>
                <w:r w:rsidRPr="00E37071">
                  <w:t>. Although he dabbled in many genres,</w:t>
                </w:r>
                <w:r>
                  <w:t xml:space="preserve"> including dramas, comedies, and documentaries, he specialized in fantasy and science fiction films focusing on imaginary</w:t>
                </w:r>
                <w:r w:rsidRPr="00E37071">
                  <w:t xml:space="preserve"> scenes, impossible voyages, and magical transformations, particularly of the human body, which he changed in size, moved through space, decapitated, dismembered, and duplicated. While some have found his manipulation of the female body in particular as </w:t>
                </w:r>
                <w:r>
                  <w:t>objectifying</w:t>
                </w:r>
                <w:r w:rsidRPr="00E37071">
                  <w:t xml:space="preserve">, others have noted the extent to which his techniques and motifs </w:t>
                </w:r>
                <w:r>
                  <w:t>drew</w:t>
                </w:r>
                <w:r w:rsidRPr="00E37071">
                  <w:t xml:space="preserve"> from the spectacle shows of his day, including the circus, vaudeville, and the </w:t>
                </w:r>
                <w:proofErr w:type="spellStart"/>
                <w:r w:rsidRPr="00E37071">
                  <w:t>féerie</w:t>
                </w:r>
                <w:proofErr w:type="spellEnd"/>
                <w:r w:rsidRPr="00E37071">
                  <w:t>, as well as their destabilizing effects</w:t>
                </w:r>
                <w:r>
                  <w:t>, which often</w:t>
                </w:r>
                <w:r w:rsidRPr="00E37071">
                  <w:t xml:space="preserve"> serve</w:t>
                </w:r>
                <w:r>
                  <w:t>d</w:t>
                </w:r>
                <w:r w:rsidRPr="00E37071">
                  <w:t xml:space="preserve"> as a form of social and political satire. </w:t>
                </w:r>
              </w:p>
              <w:p w14:paraId="4D12CB07" w14:textId="77777777" w:rsidR="0076771E" w:rsidRDefault="0076771E" w:rsidP="00517AA5"/>
              <w:p w14:paraId="22983F41" w14:textId="0237FA65" w:rsidR="0076771E" w:rsidRPr="00C751EA" w:rsidRDefault="0076771E" w:rsidP="00C751EA">
                <w:pPr>
                  <w:keepNext/>
                  <w:rPr>
                    <w:highlight w:val="yellow"/>
                  </w:rPr>
                </w:pPr>
                <w:r w:rsidRPr="00C751EA">
                  <w:rPr>
                    <w:highlight w:val="yellow"/>
                  </w:rPr>
                  <w:t>File: Melie’s_Montreuil_Studio.jpg</w:t>
                </w:r>
              </w:p>
              <w:p w14:paraId="5ACB131D" w14:textId="23177A62" w:rsidR="0076771E" w:rsidRPr="00C751EA" w:rsidRDefault="0076771E" w:rsidP="00C751EA">
                <w:pPr>
                  <w:pStyle w:val="Caption"/>
                  <w:spacing w:after="0"/>
                  <w:rPr>
                    <w:highlight w:val="yellow"/>
                  </w:rPr>
                </w:pPr>
                <w:r w:rsidRPr="00C751EA">
                  <w:rPr>
                    <w:highlight w:val="yellow"/>
                  </w:rPr>
                  <w:t xml:space="preserve">Figure </w:t>
                </w:r>
                <w:r w:rsidR="00E87270" w:rsidRPr="00C751EA">
                  <w:rPr>
                    <w:highlight w:val="yellow"/>
                  </w:rPr>
                  <w:fldChar w:fldCharType="begin"/>
                </w:r>
                <w:r w:rsidR="00E87270" w:rsidRPr="00C751EA">
                  <w:rPr>
                    <w:highlight w:val="yellow"/>
                  </w:rPr>
                  <w:instrText xml:space="preserve"> SEQ Figure \* ARABIC </w:instrText>
                </w:r>
                <w:r w:rsidR="00E87270" w:rsidRPr="00C751EA">
                  <w:rPr>
                    <w:highlight w:val="yellow"/>
                  </w:rPr>
                  <w:fldChar w:fldCharType="separate"/>
                </w:r>
                <w:r w:rsidRPr="00C751EA">
                  <w:rPr>
                    <w:noProof/>
                    <w:highlight w:val="yellow"/>
                  </w:rPr>
                  <w:t>2</w:t>
                </w:r>
                <w:r w:rsidR="00E87270" w:rsidRPr="00C751EA">
                  <w:rPr>
                    <w:noProof/>
                    <w:highlight w:val="yellow"/>
                  </w:rPr>
                  <w:fldChar w:fldCharType="end"/>
                </w:r>
                <w:r w:rsidRPr="00C751EA">
                  <w:rPr>
                    <w:highlight w:val="yellow"/>
                  </w:rPr>
                  <w:t xml:space="preserve"> Georges </w:t>
                </w:r>
                <w:proofErr w:type="spellStart"/>
                <w:r w:rsidRPr="00C751EA">
                  <w:rPr>
                    <w:highlight w:val="yellow"/>
                  </w:rPr>
                  <w:t>Méliès</w:t>
                </w:r>
                <w:proofErr w:type="spellEnd"/>
                <w:r w:rsidRPr="00C751EA">
                  <w:rPr>
                    <w:highlight w:val="yellow"/>
                  </w:rPr>
                  <w:t>' Montreuil Studio</w:t>
                </w:r>
              </w:p>
              <w:p w14:paraId="3D7C7775" w14:textId="50BD904E" w:rsidR="0076771E" w:rsidRPr="0076771E" w:rsidRDefault="0076771E" w:rsidP="00C751EA">
                <w:r w:rsidRPr="00C751EA">
                  <w:rPr>
                    <w:highlight w:val="yellow"/>
                  </w:rPr>
                  <w:t>Source: Unknown – contact author</w:t>
                </w:r>
              </w:p>
              <w:p w14:paraId="64679515" w14:textId="77777777" w:rsidR="00517AA5" w:rsidRPr="00E37071" w:rsidRDefault="00517AA5" w:rsidP="00517AA5"/>
              <w:p w14:paraId="74CF4422" w14:textId="77777777" w:rsidR="00536224" w:rsidRDefault="00517AA5" w:rsidP="00C27FAB">
                <w:proofErr w:type="spellStart"/>
                <w:r w:rsidRPr="00E37071">
                  <w:t>Méliès</w:t>
                </w:r>
                <w:proofErr w:type="spellEnd"/>
                <w:r w:rsidRPr="00E37071">
                  <w:t xml:space="preserve"> controlled </w:t>
                </w:r>
                <w:r>
                  <w:t>almost every</w:t>
                </w:r>
                <w:r w:rsidRPr="00E37071">
                  <w:t xml:space="preserve"> aspect of film production, as well as performing in many of his films as a magician, mad scientist, or demon. While this handcrafted approach was immensely popular at the turn of the century, it became less viable as film production and distribution were systematized. </w:t>
                </w:r>
                <w:proofErr w:type="spellStart"/>
                <w:r w:rsidRPr="00E37071">
                  <w:t>Méliès</w:t>
                </w:r>
                <w:proofErr w:type="spellEnd"/>
                <w:r w:rsidRPr="00E37071">
                  <w:t xml:space="preserve"> went bankrupt in 1910, abandoned filmmaking shortly thereafter, and slipped into obscurity following W</w:t>
                </w:r>
                <w:r>
                  <w:t xml:space="preserve">orld War </w:t>
                </w:r>
                <w:r w:rsidRPr="00E37071">
                  <w:t xml:space="preserve">I. He was, however, rediscovered by young </w:t>
                </w:r>
                <w:proofErr w:type="spellStart"/>
                <w:r w:rsidRPr="00E37071">
                  <w:t>cinephiles</w:t>
                </w:r>
                <w:proofErr w:type="spellEnd"/>
                <w:r w:rsidRPr="00E37071">
                  <w:t xml:space="preserve"> in the 1920s while working at a toy and candy kiosk in the Montparnasse train station in Paris. His work began to receive renewed interest, retrospectives, and in 1931, he was awarded the Legion of </w:t>
                </w:r>
                <w:proofErr w:type="spellStart"/>
                <w:r w:rsidRPr="00E37071">
                  <w:t>Honor</w:t>
                </w:r>
                <w:proofErr w:type="spellEnd"/>
                <w:r w:rsidRPr="00E37071">
                  <w:t xml:space="preserve">. Aspects of </w:t>
                </w:r>
                <w:proofErr w:type="spellStart"/>
                <w:r w:rsidRPr="00E37071">
                  <w:t>Méliès’s</w:t>
                </w:r>
                <w:proofErr w:type="spellEnd"/>
                <w:r w:rsidRPr="00E37071">
                  <w:t xml:space="preserve"> life, work, and rediscovery were featured in the book </w:t>
                </w:r>
                <w:r w:rsidRPr="00E37071">
                  <w:rPr>
                    <w:i/>
                  </w:rPr>
                  <w:t xml:space="preserve">The Invention of Hugo </w:t>
                </w:r>
                <w:proofErr w:type="spellStart"/>
                <w:r w:rsidRPr="00E37071">
                  <w:rPr>
                    <w:i/>
                  </w:rPr>
                  <w:t>Cabret</w:t>
                </w:r>
                <w:proofErr w:type="spellEnd"/>
                <w:r w:rsidRPr="00E37071">
                  <w:t xml:space="preserve"> (2007) and its filmic adaptation </w:t>
                </w:r>
                <w:r w:rsidRPr="00E37071">
                  <w:rPr>
                    <w:i/>
                  </w:rPr>
                  <w:t>Hugo</w:t>
                </w:r>
                <w:r w:rsidRPr="00E37071">
                  <w:t xml:space="preserve"> (2011</w:t>
                </w:r>
                <w:r>
                  <w:t xml:space="preserve">), directed by Martin </w:t>
                </w:r>
                <w:proofErr w:type="spellStart"/>
                <w:r>
                  <w:t>Scorcese</w:t>
                </w:r>
                <w:proofErr w:type="spellEnd"/>
                <w:r w:rsidRPr="00E37071">
                  <w:t xml:space="preserve">. </w:t>
                </w:r>
              </w:p>
              <w:p w14:paraId="4E75AFB5" w14:textId="77777777" w:rsidR="00536224" w:rsidRDefault="00536224" w:rsidP="00C27FAB"/>
              <w:p w14:paraId="13E28733" w14:textId="77777777" w:rsidR="00536224" w:rsidRPr="00536224" w:rsidRDefault="00536224" w:rsidP="00536224">
                <w:pPr>
                  <w:pStyle w:val="Heading1"/>
                  <w:outlineLvl w:val="0"/>
                </w:pPr>
                <w:r w:rsidRPr="0034239C">
                  <w:t>Selected Filmography</w:t>
                </w:r>
                <w:r>
                  <w:t>:</w:t>
                </w:r>
              </w:p>
              <w:p w14:paraId="74697E33" w14:textId="77777777" w:rsidR="00536224" w:rsidRDefault="00536224" w:rsidP="00536224">
                <w:pPr>
                  <w:rPr>
                    <w:shd w:val="clear" w:color="auto" w:fill="FFFFFF"/>
                  </w:rPr>
                </w:pPr>
                <w:r w:rsidRPr="00536224">
                  <w:rPr>
                    <w:i/>
                    <w:shd w:val="clear" w:color="auto" w:fill="FFFFFF"/>
                  </w:rPr>
                  <w:t>The Vanishing of a Woman at Robert-</w:t>
                </w:r>
                <w:proofErr w:type="spellStart"/>
                <w:r w:rsidRPr="00536224">
                  <w:rPr>
                    <w:i/>
                    <w:shd w:val="clear" w:color="auto" w:fill="FFFFFF"/>
                  </w:rPr>
                  <w:t>Houdin's</w:t>
                </w:r>
                <w:proofErr w:type="spellEnd"/>
                <w:r w:rsidRPr="00536224">
                  <w:rPr>
                    <w:i/>
                    <w:shd w:val="clear" w:color="auto" w:fill="FFFFFF"/>
                  </w:rPr>
                  <w:t> </w:t>
                </w:r>
                <w:r w:rsidRPr="005E48D4">
                  <w:rPr>
                    <w:shd w:val="clear" w:color="auto" w:fill="FFFFFF"/>
                  </w:rPr>
                  <w:t>(1896)</w:t>
                </w:r>
              </w:p>
              <w:p w14:paraId="0E1B6018" w14:textId="77777777" w:rsidR="00536224" w:rsidRPr="00536224" w:rsidRDefault="00536224" w:rsidP="00536224">
                <w:r w:rsidRPr="00536224">
                  <w:rPr>
                    <w:i/>
                    <w:shd w:val="clear" w:color="auto" w:fill="FFFFFF"/>
                  </w:rPr>
                  <w:t>Nightmare</w:t>
                </w:r>
                <w:r w:rsidRPr="005E48D4">
                  <w:rPr>
                    <w:shd w:val="clear" w:color="auto" w:fill="FFFFFF"/>
                  </w:rPr>
                  <w:t xml:space="preserve"> (1896)</w:t>
                </w:r>
              </w:p>
              <w:p w14:paraId="4B422C0B" w14:textId="77777777" w:rsidR="00536224" w:rsidRPr="005E48D4" w:rsidRDefault="00536224" w:rsidP="00536224">
                <w:pPr>
                  <w:rPr>
                    <w:shd w:val="clear" w:color="auto" w:fill="FFFFFF"/>
                  </w:rPr>
                </w:pPr>
                <w:r w:rsidRPr="00536224">
                  <w:rPr>
                    <w:i/>
                    <w:shd w:val="clear" w:color="auto" w:fill="FFFFFF"/>
                  </w:rPr>
                  <w:t>Panorama from the Top of a Train </w:t>
                </w:r>
                <w:r w:rsidRPr="005E48D4">
                  <w:rPr>
                    <w:shd w:val="clear" w:color="auto" w:fill="FFFFFF"/>
                  </w:rPr>
                  <w:t>(</w:t>
                </w:r>
                <w:r w:rsidRPr="00BB1331">
                  <w:rPr>
                    <w:shd w:val="clear" w:color="auto" w:fill="FFFFFF"/>
                  </w:rPr>
                  <w:t>1897</w:t>
                </w:r>
                <w:r w:rsidRPr="005E48D4">
                  <w:rPr>
                    <w:shd w:val="clear" w:color="auto" w:fill="FFFFFF"/>
                  </w:rPr>
                  <w:t>)</w:t>
                </w:r>
              </w:p>
              <w:p w14:paraId="44A08C18" w14:textId="77777777" w:rsidR="00536224" w:rsidRPr="00536224" w:rsidRDefault="00536224" w:rsidP="00536224">
                <w:pPr>
                  <w:rPr>
                    <w:shd w:val="clear" w:color="auto" w:fill="FFFFFF"/>
                  </w:rPr>
                </w:pPr>
                <w:r w:rsidRPr="00536224">
                  <w:rPr>
                    <w:i/>
                    <w:shd w:val="clear" w:color="auto" w:fill="FFFFFF"/>
                  </w:rPr>
                  <w:lastRenderedPageBreak/>
                  <w:t>A Trip to the Moon </w:t>
                </w:r>
                <w:r w:rsidRPr="005E48D4">
                  <w:rPr>
                    <w:shd w:val="clear" w:color="auto" w:fill="FFFFFF"/>
                  </w:rPr>
                  <w:t>(1898)</w:t>
                </w:r>
              </w:p>
              <w:p w14:paraId="5E2B5659" w14:textId="77777777" w:rsidR="00536224" w:rsidRDefault="00536224" w:rsidP="00536224">
                <w:pPr>
                  <w:rPr>
                    <w:shd w:val="clear" w:color="auto" w:fill="FFFFFF"/>
                  </w:rPr>
                </w:pPr>
                <w:r w:rsidRPr="00536224">
                  <w:rPr>
                    <w:i/>
                    <w:shd w:val="clear" w:color="auto" w:fill="FFFFFF"/>
                  </w:rPr>
                  <w:t>The Kingdom of Fairies</w:t>
                </w:r>
                <w:r w:rsidRPr="005E48D4">
                  <w:rPr>
                    <w:shd w:val="clear" w:color="auto" w:fill="FFFFFF"/>
                  </w:rPr>
                  <w:t xml:space="preserve"> (1903)</w:t>
                </w:r>
              </w:p>
              <w:p w14:paraId="3F9C882C" w14:textId="77777777" w:rsidR="00A1676C" w:rsidRDefault="00536224" w:rsidP="00536224">
                <w:pPr>
                  <w:rPr>
                    <w:rFonts w:ascii="Calibri" w:hAnsi="Calibri"/>
                  </w:rPr>
                </w:pPr>
                <w:r w:rsidRPr="00536224">
                  <w:rPr>
                    <w:rFonts w:ascii="Calibri" w:hAnsi="Calibri"/>
                    <w:i/>
                  </w:rPr>
                  <w:t>The Impossible Voyage</w:t>
                </w:r>
                <w:r w:rsidRPr="00536224">
                  <w:rPr>
                    <w:rFonts w:ascii="Calibri" w:hAnsi="Calibri"/>
                  </w:rPr>
                  <w:t xml:space="preserve"> (1904)</w:t>
                </w:r>
              </w:p>
              <w:p w14:paraId="42BFF0E4" w14:textId="77777777" w:rsidR="00E87270" w:rsidRDefault="00E87270" w:rsidP="00536224">
                <w:pPr>
                  <w:rPr>
                    <w:rFonts w:ascii="Calibri" w:hAnsi="Calibri"/>
                  </w:rPr>
                </w:pPr>
              </w:p>
              <w:p w14:paraId="7320D2C7" w14:textId="77777777" w:rsidR="00A1676C" w:rsidRPr="00A1676C" w:rsidRDefault="00A1676C" w:rsidP="00A1676C">
                <w:pPr>
                  <w:pStyle w:val="Heading1"/>
                  <w:outlineLvl w:val="0"/>
                </w:pPr>
                <w:proofErr w:type="spellStart"/>
                <w:r w:rsidRPr="00A1676C">
                  <w:t>Paratextual</w:t>
                </w:r>
                <w:proofErr w:type="spellEnd"/>
                <w:r>
                  <w:t xml:space="preserve"> Materials</w:t>
                </w:r>
                <w:r w:rsidRPr="00A1676C">
                  <w:t xml:space="preserve">: </w:t>
                </w:r>
              </w:p>
              <w:p w14:paraId="4D43117B" w14:textId="77777777" w:rsidR="00A1676C" w:rsidRPr="00A1676C" w:rsidRDefault="00A1676C" w:rsidP="00A1676C">
                <w:pPr>
                  <w:rPr>
                    <w:rFonts w:ascii="Calibri" w:hAnsi="Calibri"/>
                    <w:color w:val="000000"/>
                  </w:rPr>
                </w:pPr>
                <w:r w:rsidRPr="00A1676C">
                  <w:rPr>
                    <w:rFonts w:ascii="Calibri" w:hAnsi="Calibri"/>
                    <w:i/>
                    <w:color w:val="000000"/>
                  </w:rPr>
                  <w:t>Trip to the Moon</w:t>
                </w:r>
                <w:r w:rsidRPr="00A1676C">
                  <w:rPr>
                    <w:rFonts w:ascii="Calibri" w:hAnsi="Calibri"/>
                    <w:color w:val="000000"/>
                  </w:rPr>
                  <w:t xml:space="preserve"> (1902)</w:t>
                </w:r>
              </w:p>
              <w:p w14:paraId="210278D2" w14:textId="65718888" w:rsidR="00A1676C" w:rsidRPr="00A1676C" w:rsidRDefault="00C751EA" w:rsidP="00A1676C">
                <w:pPr>
                  <w:rPr>
                    <w:rFonts w:ascii="Calibri" w:hAnsi="Calibri"/>
                  </w:rPr>
                </w:pPr>
                <w:hyperlink r:id="rId9" w:history="1">
                  <w:r w:rsidRPr="00DB066F">
                    <w:rPr>
                      <w:rStyle w:val="Hyperlink"/>
                      <w:rFonts w:ascii="Calibri" w:hAnsi="Calibri"/>
                    </w:rPr>
                    <w:t>http://archive.org/details/TripToTheMoon</w:t>
                  </w:r>
                </w:hyperlink>
                <w:r>
                  <w:rPr>
                    <w:rFonts w:ascii="Calibri" w:hAnsi="Calibri"/>
                    <w:color w:val="000000"/>
                  </w:rPr>
                  <w:t xml:space="preserve"> </w:t>
                </w:r>
                <w:bookmarkStart w:id="0" w:name="_GoBack"/>
                <w:bookmarkEnd w:id="0"/>
              </w:p>
              <w:p w14:paraId="76E1E1A8" w14:textId="77777777" w:rsidR="00A1676C" w:rsidRPr="00A1676C" w:rsidRDefault="00A1676C" w:rsidP="00A1676C">
                <w:pPr>
                  <w:rPr>
                    <w:rFonts w:ascii="Calibri" w:hAnsi="Calibri"/>
                  </w:rPr>
                </w:pPr>
              </w:p>
              <w:p w14:paraId="529AF446" w14:textId="77777777" w:rsidR="00A1676C" w:rsidRPr="00A1676C" w:rsidRDefault="00A1676C" w:rsidP="00A1676C">
                <w:pPr>
                  <w:rPr>
                    <w:rFonts w:ascii="Calibri" w:hAnsi="Calibri"/>
                    <w:color w:val="000000"/>
                  </w:rPr>
                </w:pPr>
                <w:r w:rsidRPr="00A1676C">
                  <w:rPr>
                    <w:rFonts w:ascii="Calibri" w:hAnsi="Calibri"/>
                    <w:i/>
                    <w:color w:val="000000"/>
                  </w:rPr>
                  <w:t>The Impossible Voyage</w:t>
                </w:r>
                <w:r w:rsidRPr="00A1676C">
                  <w:rPr>
                    <w:rFonts w:ascii="Calibri" w:hAnsi="Calibri"/>
                    <w:color w:val="000000"/>
                  </w:rPr>
                  <w:t xml:space="preserve"> (1904)</w:t>
                </w:r>
              </w:p>
              <w:p w14:paraId="1D9A0037" w14:textId="77777777" w:rsidR="003F0D73" w:rsidRPr="00A1676C" w:rsidRDefault="00C751EA" w:rsidP="00536224">
                <w:pPr>
                  <w:rPr>
                    <w:rFonts w:ascii="Times" w:hAnsi="Times"/>
                    <w:color w:val="000000"/>
                  </w:rPr>
                </w:pPr>
                <w:hyperlink r:id="rId10" w:history="1">
                  <w:r w:rsidR="00A1676C" w:rsidRPr="00A1676C">
                    <w:rPr>
                      <w:rStyle w:val="Hyperlink"/>
                      <w:rFonts w:ascii="Calibri" w:hAnsi="Calibri"/>
                    </w:rPr>
                    <w:t>http://archive.org/details/The_Impossible_Voyage</w:t>
                  </w:r>
                </w:hyperlink>
              </w:p>
            </w:tc>
          </w:sdtContent>
        </w:sdt>
      </w:tr>
      <w:tr w:rsidR="003235A7" w14:paraId="1A48B48D" w14:textId="77777777" w:rsidTr="003235A7">
        <w:tc>
          <w:tcPr>
            <w:tcW w:w="9016" w:type="dxa"/>
          </w:tcPr>
          <w:p w14:paraId="01DF13D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A808E6F790ADB4FB8BADF06CDDEC04E"/>
              </w:placeholder>
            </w:sdtPr>
            <w:sdtEndPr/>
            <w:sdtContent>
              <w:p w14:paraId="6608B954" w14:textId="77777777" w:rsidR="00517AA5" w:rsidRDefault="00C751EA" w:rsidP="00517AA5">
                <w:sdt>
                  <w:sdtPr>
                    <w:id w:val="-1471127121"/>
                    <w:citation/>
                  </w:sdtPr>
                  <w:sdtEndPr/>
                  <w:sdtContent>
                    <w:r w:rsidR="00517AA5">
                      <w:fldChar w:fldCharType="begin"/>
                    </w:r>
                    <w:r w:rsidR="00517AA5">
                      <w:rPr>
                        <w:lang w:val="en-US"/>
                      </w:rPr>
                      <w:instrText xml:space="preserve"> CITATION Ezr00 \l 1033 </w:instrText>
                    </w:r>
                    <w:r w:rsidR="00517AA5">
                      <w:fldChar w:fldCharType="separate"/>
                    </w:r>
                    <w:r w:rsidR="00517AA5">
                      <w:rPr>
                        <w:noProof/>
                        <w:lang w:val="en-US"/>
                      </w:rPr>
                      <w:t xml:space="preserve"> (Ezra)</w:t>
                    </w:r>
                    <w:r w:rsidR="00517AA5">
                      <w:fldChar w:fldCharType="end"/>
                    </w:r>
                  </w:sdtContent>
                </w:sdt>
              </w:p>
              <w:p w14:paraId="03A0CF9B" w14:textId="77777777" w:rsidR="00E87270" w:rsidRPr="00E37071" w:rsidRDefault="00E87270" w:rsidP="00517AA5"/>
              <w:p w14:paraId="77BABB62" w14:textId="77777777" w:rsidR="00517AA5" w:rsidRDefault="00C751EA" w:rsidP="00517AA5">
                <w:pPr>
                  <w:rPr>
                    <w:b/>
                  </w:rPr>
                </w:pPr>
                <w:sdt>
                  <w:sdtPr>
                    <w:rPr>
                      <w:b/>
                    </w:rPr>
                    <w:id w:val="39095773"/>
                    <w:citation/>
                  </w:sdtPr>
                  <w:sdtEndPr/>
                  <w:sdtContent>
                    <w:r w:rsidR="00EC4FA1">
                      <w:rPr>
                        <w:b/>
                      </w:rPr>
                      <w:fldChar w:fldCharType="begin"/>
                    </w:r>
                    <w:r w:rsidR="00EC4FA1">
                      <w:rPr>
                        <w:lang w:val="en-US"/>
                      </w:rPr>
                      <w:instrText xml:space="preserve"> CITATION Fra79 \l 1033 </w:instrText>
                    </w:r>
                    <w:r w:rsidR="00EC4FA1">
                      <w:rPr>
                        <w:b/>
                      </w:rPr>
                      <w:fldChar w:fldCharType="separate"/>
                    </w:r>
                    <w:r w:rsidR="00EC4FA1">
                      <w:rPr>
                        <w:noProof/>
                        <w:lang w:val="en-US"/>
                      </w:rPr>
                      <w:t>(Frazer)</w:t>
                    </w:r>
                    <w:r w:rsidR="00EC4FA1">
                      <w:rPr>
                        <w:b/>
                      </w:rPr>
                      <w:fldChar w:fldCharType="end"/>
                    </w:r>
                  </w:sdtContent>
                </w:sdt>
              </w:p>
              <w:p w14:paraId="58C9677D" w14:textId="77777777" w:rsidR="00E87270" w:rsidRPr="00E37071" w:rsidRDefault="00E87270" w:rsidP="00517AA5">
                <w:pPr>
                  <w:rPr>
                    <w:b/>
                  </w:rPr>
                </w:pPr>
              </w:p>
              <w:p w14:paraId="51B396B6" w14:textId="77777777" w:rsidR="00517AA5" w:rsidRDefault="00C751EA" w:rsidP="00517AA5">
                <w:sdt>
                  <w:sdtPr>
                    <w:id w:val="-217431195"/>
                    <w:citation/>
                  </w:sdtPr>
                  <w:sdtEndPr/>
                  <w:sdtContent>
                    <w:r w:rsidR="00EC4FA1">
                      <w:fldChar w:fldCharType="begin"/>
                    </w:r>
                    <w:r w:rsidR="00810149">
                      <w:rPr>
                        <w:lang w:val="en-US"/>
                      </w:rPr>
                      <w:instrText xml:space="preserve">CITATION Gun89 \l 1033 </w:instrText>
                    </w:r>
                    <w:r w:rsidR="00EC4FA1">
                      <w:fldChar w:fldCharType="separate"/>
                    </w:r>
                    <w:r w:rsidR="00810149">
                      <w:rPr>
                        <w:noProof/>
                        <w:lang w:val="en-US"/>
                      </w:rPr>
                      <w:t>(Gunning)</w:t>
                    </w:r>
                    <w:r w:rsidR="00EC4FA1">
                      <w:fldChar w:fldCharType="end"/>
                    </w:r>
                  </w:sdtContent>
                </w:sdt>
              </w:p>
              <w:p w14:paraId="320CCF35" w14:textId="77777777" w:rsidR="00E87270" w:rsidRPr="00E37071" w:rsidRDefault="00E87270" w:rsidP="00517AA5"/>
              <w:p w14:paraId="71A9A48C" w14:textId="1BA2BBFE" w:rsidR="00517AA5" w:rsidRDefault="00C751EA" w:rsidP="00517AA5">
                <w:sdt>
                  <w:sdtPr>
                    <w:id w:val="267820413"/>
                    <w:citation/>
                  </w:sdtPr>
                  <w:sdtEndPr/>
                  <w:sdtContent>
                    <w:r w:rsidR="00EC4FA1">
                      <w:fldChar w:fldCharType="begin"/>
                    </w:r>
                    <w:r w:rsidR="00EC4FA1">
                      <w:rPr>
                        <w:lang w:val="en-US"/>
                      </w:rPr>
                      <w:instrText xml:space="preserve"> CITATION Ham74 \l 1033 </w:instrText>
                    </w:r>
                    <w:r w:rsidR="00EC4FA1">
                      <w:fldChar w:fldCharType="separate"/>
                    </w:r>
                    <w:r w:rsidR="00EC4FA1">
                      <w:rPr>
                        <w:noProof/>
                        <w:lang w:val="en-US"/>
                      </w:rPr>
                      <w:t>(Hammond)</w:t>
                    </w:r>
                    <w:r w:rsidR="00EC4FA1">
                      <w:fldChar w:fldCharType="end"/>
                    </w:r>
                  </w:sdtContent>
                </w:sdt>
              </w:p>
              <w:p w14:paraId="025EE7B0" w14:textId="77777777" w:rsidR="00E87270" w:rsidRPr="00E37071" w:rsidRDefault="00E87270" w:rsidP="00517AA5"/>
              <w:p w14:paraId="141A864C" w14:textId="77777777" w:rsidR="00517AA5" w:rsidRDefault="00C751EA" w:rsidP="00517AA5">
                <w:sdt>
                  <w:sdtPr>
                    <w:id w:val="-876534735"/>
                    <w:citation/>
                  </w:sdtPr>
                  <w:sdtEndPr/>
                  <w:sdtContent>
                    <w:r w:rsidR="00EC4FA1">
                      <w:fldChar w:fldCharType="begin"/>
                    </w:r>
                    <w:r w:rsidR="00EC4FA1">
                      <w:rPr>
                        <w:lang w:val="en-US"/>
                      </w:rPr>
                      <w:instrText xml:space="preserve"> CITATION Jac10 \l 1033 </w:instrText>
                    </w:r>
                    <w:r w:rsidR="00EC4FA1">
                      <w:fldChar w:fldCharType="separate"/>
                    </w:r>
                    <w:r w:rsidR="00EC4FA1">
                      <w:rPr>
                        <w:noProof/>
                        <w:lang w:val="en-US"/>
                      </w:rPr>
                      <w:t>(Jacobson)</w:t>
                    </w:r>
                    <w:r w:rsidR="00EC4FA1">
                      <w:fldChar w:fldCharType="end"/>
                    </w:r>
                  </w:sdtContent>
                </w:sdt>
              </w:p>
              <w:p w14:paraId="3E4AEE11" w14:textId="77777777" w:rsidR="00E87270" w:rsidRPr="00E37071" w:rsidRDefault="00E87270" w:rsidP="00517AA5"/>
              <w:p w14:paraId="589ED9C4" w14:textId="77777777" w:rsidR="00517AA5" w:rsidRDefault="00C751EA" w:rsidP="00517AA5">
                <w:sdt>
                  <w:sdtPr>
                    <w:id w:val="329729668"/>
                    <w:citation/>
                  </w:sdtPr>
                  <w:sdtEndPr/>
                  <w:sdtContent>
                    <w:r w:rsidR="00810149">
                      <w:fldChar w:fldCharType="begin"/>
                    </w:r>
                    <w:r w:rsidR="00810149">
                      <w:rPr>
                        <w:lang w:val="en-US"/>
                      </w:rPr>
                      <w:instrText xml:space="preserve"> CITATION Kov76 \l 1033 </w:instrText>
                    </w:r>
                    <w:r w:rsidR="00810149">
                      <w:fldChar w:fldCharType="separate"/>
                    </w:r>
                    <w:r w:rsidR="00810149">
                      <w:rPr>
                        <w:noProof/>
                        <w:lang w:val="en-US"/>
                      </w:rPr>
                      <w:t>(Kovács)</w:t>
                    </w:r>
                    <w:r w:rsidR="00810149">
                      <w:fldChar w:fldCharType="end"/>
                    </w:r>
                  </w:sdtContent>
                </w:sdt>
              </w:p>
              <w:p w14:paraId="15B5E8C8" w14:textId="77777777" w:rsidR="00E87270" w:rsidRPr="00E37071" w:rsidRDefault="00E87270" w:rsidP="00517AA5"/>
              <w:p w14:paraId="61150AF8" w14:textId="77777777" w:rsidR="00517AA5" w:rsidRDefault="00C751EA" w:rsidP="00517AA5">
                <w:sdt>
                  <w:sdtPr>
                    <w:id w:val="2064901886"/>
                    <w:citation/>
                  </w:sdtPr>
                  <w:sdtEndPr/>
                  <w:sdtContent>
                    <w:r w:rsidR="00810149">
                      <w:fldChar w:fldCharType="begin"/>
                    </w:r>
                    <w:r w:rsidR="00810149">
                      <w:rPr>
                        <w:lang w:val="en-US"/>
                      </w:rPr>
                      <w:instrText xml:space="preserve"> CITATION ODo04 \l 1033 </w:instrText>
                    </w:r>
                    <w:r w:rsidR="00810149">
                      <w:fldChar w:fldCharType="separate"/>
                    </w:r>
                    <w:r w:rsidR="00810149">
                      <w:rPr>
                        <w:noProof/>
                        <w:lang w:val="en-US"/>
                      </w:rPr>
                      <w:t>(O’Donogue)</w:t>
                    </w:r>
                    <w:r w:rsidR="00810149">
                      <w:fldChar w:fldCharType="end"/>
                    </w:r>
                  </w:sdtContent>
                </w:sdt>
              </w:p>
              <w:p w14:paraId="4AE5ED8C" w14:textId="77777777" w:rsidR="00E87270" w:rsidRPr="00E37071" w:rsidRDefault="00E87270" w:rsidP="00517AA5"/>
              <w:p w14:paraId="7F52B2F7" w14:textId="77777777" w:rsidR="00517AA5" w:rsidRDefault="00C751EA" w:rsidP="00517AA5">
                <w:sdt>
                  <w:sdtPr>
                    <w:id w:val="-122852756"/>
                    <w:citation/>
                  </w:sdtPr>
                  <w:sdtEndPr/>
                  <w:sdtContent>
                    <w:r w:rsidR="00810149">
                      <w:fldChar w:fldCharType="begin"/>
                    </w:r>
                    <w:r w:rsidR="00810149">
                      <w:rPr>
                        <w:lang w:val="en-US"/>
                      </w:rPr>
                      <w:instrText xml:space="preserve"> CITATION Rob92 \l 1033 </w:instrText>
                    </w:r>
                    <w:r w:rsidR="00810149">
                      <w:fldChar w:fldCharType="separate"/>
                    </w:r>
                    <w:r w:rsidR="00810149">
                      <w:rPr>
                        <w:noProof/>
                        <w:lang w:val="en-US"/>
                      </w:rPr>
                      <w:t>(Robinson)</w:t>
                    </w:r>
                    <w:r w:rsidR="00810149">
                      <w:fldChar w:fldCharType="end"/>
                    </w:r>
                  </w:sdtContent>
                </w:sdt>
              </w:p>
              <w:p w14:paraId="4157DBBE" w14:textId="77777777" w:rsidR="00E87270" w:rsidRPr="00E37071" w:rsidRDefault="00E87270" w:rsidP="00517AA5"/>
              <w:p w14:paraId="22A8BCFF" w14:textId="77777777" w:rsidR="00810149" w:rsidRDefault="00C751EA" w:rsidP="00517AA5">
                <w:sdt>
                  <w:sdtPr>
                    <w:id w:val="1889077151"/>
                    <w:citation/>
                  </w:sdtPr>
                  <w:sdtEndPr/>
                  <w:sdtContent>
                    <w:r w:rsidR="00810149">
                      <w:fldChar w:fldCharType="begin"/>
                    </w:r>
                    <w:r w:rsidR="00810149">
                      <w:rPr>
                        <w:lang w:val="en-US"/>
                      </w:rPr>
                      <w:instrText xml:space="preserve"> CITATION Sel07 \l 1033 </w:instrText>
                    </w:r>
                    <w:r w:rsidR="00810149">
                      <w:fldChar w:fldCharType="separate"/>
                    </w:r>
                    <w:r w:rsidR="00810149">
                      <w:rPr>
                        <w:noProof/>
                        <w:lang w:val="en-US"/>
                      </w:rPr>
                      <w:t>(Selznick)</w:t>
                    </w:r>
                    <w:r w:rsidR="00810149">
                      <w:fldChar w:fldCharType="end"/>
                    </w:r>
                  </w:sdtContent>
                </w:sdt>
              </w:p>
              <w:p w14:paraId="6E983305" w14:textId="77777777" w:rsidR="00E87270" w:rsidRDefault="00E87270" w:rsidP="00517AA5"/>
              <w:p w14:paraId="3E674181" w14:textId="77777777" w:rsidR="003235A7" w:rsidRPr="00517AA5" w:rsidRDefault="00C751EA" w:rsidP="00517AA5">
                <w:sdt>
                  <w:sdtPr>
                    <w:id w:val="377128881"/>
                    <w:citation/>
                  </w:sdtPr>
                  <w:sdtEndPr/>
                  <w:sdtContent>
                    <w:r w:rsidR="00810149">
                      <w:fldChar w:fldCharType="begin"/>
                    </w:r>
                    <w:r w:rsidR="00810149">
                      <w:rPr>
                        <w:lang w:val="en-US"/>
                      </w:rPr>
                      <w:instrText xml:space="preserve"> CITATION Sol11 \l 1033 </w:instrText>
                    </w:r>
                    <w:r w:rsidR="00810149">
                      <w:fldChar w:fldCharType="separate"/>
                    </w:r>
                    <w:r w:rsidR="00810149">
                      <w:rPr>
                        <w:noProof/>
                        <w:lang w:val="en-US"/>
                      </w:rPr>
                      <w:t>(Solomon)</w:t>
                    </w:r>
                    <w:r w:rsidR="00810149">
                      <w:fldChar w:fldCharType="end"/>
                    </w:r>
                  </w:sdtContent>
                </w:sdt>
              </w:p>
            </w:sdtContent>
          </w:sdt>
        </w:tc>
      </w:tr>
    </w:tbl>
    <w:p w14:paraId="72435205"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E93D19" w14:textId="77777777" w:rsidR="00810149" w:rsidRDefault="00810149" w:rsidP="007A0D55">
      <w:pPr>
        <w:spacing w:after="0" w:line="240" w:lineRule="auto"/>
      </w:pPr>
      <w:r>
        <w:separator/>
      </w:r>
    </w:p>
  </w:endnote>
  <w:endnote w:type="continuationSeparator" w:id="0">
    <w:p w14:paraId="1725611A" w14:textId="77777777" w:rsidR="00810149" w:rsidRDefault="0081014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E90FD" w14:textId="77777777" w:rsidR="00810149" w:rsidRDefault="00810149" w:rsidP="007A0D55">
      <w:pPr>
        <w:spacing w:after="0" w:line="240" w:lineRule="auto"/>
      </w:pPr>
      <w:r>
        <w:separator/>
      </w:r>
    </w:p>
  </w:footnote>
  <w:footnote w:type="continuationSeparator" w:id="0">
    <w:p w14:paraId="101413A2" w14:textId="77777777" w:rsidR="00810149" w:rsidRDefault="0081014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044C5" w14:textId="77777777" w:rsidR="00810149" w:rsidRDefault="0081014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1AF954" w14:textId="77777777" w:rsidR="00810149" w:rsidRDefault="008101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AA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7AA5"/>
    <w:rsid w:val="00534F8F"/>
    <w:rsid w:val="00536224"/>
    <w:rsid w:val="00590035"/>
    <w:rsid w:val="005B177E"/>
    <w:rsid w:val="005B3921"/>
    <w:rsid w:val="005F26D7"/>
    <w:rsid w:val="005F5450"/>
    <w:rsid w:val="006476A7"/>
    <w:rsid w:val="006D0412"/>
    <w:rsid w:val="007411B9"/>
    <w:rsid w:val="0076771E"/>
    <w:rsid w:val="00780D95"/>
    <w:rsid w:val="00780DC7"/>
    <w:rsid w:val="007A0D55"/>
    <w:rsid w:val="007B3377"/>
    <w:rsid w:val="007E5F44"/>
    <w:rsid w:val="00810149"/>
    <w:rsid w:val="00821DE3"/>
    <w:rsid w:val="00846CE1"/>
    <w:rsid w:val="008A5B87"/>
    <w:rsid w:val="008E3012"/>
    <w:rsid w:val="00922950"/>
    <w:rsid w:val="009A7264"/>
    <w:rsid w:val="009D1606"/>
    <w:rsid w:val="009E18A1"/>
    <w:rsid w:val="009E73D7"/>
    <w:rsid w:val="00A1676C"/>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51EA"/>
    <w:rsid w:val="00CC586D"/>
    <w:rsid w:val="00CF1542"/>
    <w:rsid w:val="00CF3EC5"/>
    <w:rsid w:val="00D027B3"/>
    <w:rsid w:val="00D656DA"/>
    <w:rsid w:val="00D83300"/>
    <w:rsid w:val="00DC6B48"/>
    <w:rsid w:val="00DF01B0"/>
    <w:rsid w:val="00E85A05"/>
    <w:rsid w:val="00E87270"/>
    <w:rsid w:val="00E95829"/>
    <w:rsid w:val="00EA606C"/>
    <w:rsid w:val="00EB0C8C"/>
    <w:rsid w:val="00EB51FD"/>
    <w:rsid w:val="00EB77DB"/>
    <w:rsid w:val="00EC4FA1"/>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99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uiPriority w:val="20"/>
    <w:qFormat/>
    <w:rsid w:val="00517AA5"/>
    <w:rPr>
      <w:i/>
    </w:rPr>
  </w:style>
  <w:style w:type="paragraph" w:styleId="Caption">
    <w:name w:val="caption"/>
    <w:basedOn w:val="Normal"/>
    <w:next w:val="Normal"/>
    <w:uiPriority w:val="35"/>
    <w:semiHidden/>
    <w:qFormat/>
    <w:rsid w:val="008E3012"/>
    <w:pPr>
      <w:spacing w:after="200" w:line="240" w:lineRule="auto"/>
    </w:pPr>
    <w:rPr>
      <w:b/>
      <w:bCs/>
      <w:color w:val="5B9BD5" w:themeColor="accent1"/>
      <w:sz w:val="18"/>
      <w:szCs w:val="18"/>
    </w:rPr>
  </w:style>
  <w:style w:type="character" w:styleId="Hyperlink">
    <w:name w:val="Hyperlink"/>
    <w:rsid w:val="00A1676C"/>
    <w:rPr>
      <w:color w:val="0000FF"/>
      <w:u w:val="single"/>
    </w:rPr>
  </w:style>
  <w:style w:type="paragraph" w:styleId="BalloonText">
    <w:name w:val="Balloon Text"/>
    <w:basedOn w:val="Normal"/>
    <w:link w:val="BalloonTextChar"/>
    <w:uiPriority w:val="99"/>
    <w:semiHidden/>
    <w:rsid w:val="00EC4FA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4FA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uiPriority w:val="20"/>
    <w:qFormat/>
    <w:rsid w:val="00517AA5"/>
    <w:rPr>
      <w:i/>
    </w:rPr>
  </w:style>
  <w:style w:type="paragraph" w:styleId="Caption">
    <w:name w:val="caption"/>
    <w:basedOn w:val="Normal"/>
    <w:next w:val="Normal"/>
    <w:uiPriority w:val="35"/>
    <w:semiHidden/>
    <w:qFormat/>
    <w:rsid w:val="008E3012"/>
    <w:pPr>
      <w:spacing w:after="200" w:line="240" w:lineRule="auto"/>
    </w:pPr>
    <w:rPr>
      <w:b/>
      <w:bCs/>
      <w:color w:val="5B9BD5" w:themeColor="accent1"/>
      <w:sz w:val="18"/>
      <w:szCs w:val="18"/>
    </w:rPr>
  </w:style>
  <w:style w:type="character" w:styleId="Hyperlink">
    <w:name w:val="Hyperlink"/>
    <w:rsid w:val="00A1676C"/>
    <w:rPr>
      <w:color w:val="0000FF"/>
      <w:u w:val="single"/>
    </w:rPr>
  </w:style>
  <w:style w:type="paragraph" w:styleId="BalloonText">
    <w:name w:val="Balloon Text"/>
    <w:basedOn w:val="Normal"/>
    <w:link w:val="BalloonTextChar"/>
    <w:uiPriority w:val="99"/>
    <w:semiHidden/>
    <w:rsid w:val="00EC4FA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4FA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chive.org/details/TripToTheMoon" TargetMode="External"/><Relationship Id="rId10" Type="http://schemas.openxmlformats.org/officeDocument/2006/relationships/hyperlink" Target="http://archive.org/details/The_Impossible_Voy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8076EAE4AE414AAE26582E26AD4664"/>
        <w:category>
          <w:name w:val="General"/>
          <w:gallery w:val="placeholder"/>
        </w:category>
        <w:types>
          <w:type w:val="bbPlcHdr"/>
        </w:types>
        <w:behaviors>
          <w:behavior w:val="content"/>
        </w:behaviors>
        <w:guid w:val="{71A54AE8-5560-E24B-B7A1-FF417666BD54}"/>
      </w:docPartPr>
      <w:docPartBody>
        <w:p w:rsidR="001A44B1" w:rsidRDefault="001A44B1">
          <w:pPr>
            <w:pStyle w:val="F18076EAE4AE414AAE26582E26AD4664"/>
          </w:pPr>
          <w:r w:rsidRPr="00CC586D">
            <w:rPr>
              <w:rStyle w:val="PlaceholderText"/>
              <w:b/>
              <w:color w:val="FFFFFF" w:themeColor="background1"/>
            </w:rPr>
            <w:t>[Salutation]</w:t>
          </w:r>
        </w:p>
      </w:docPartBody>
    </w:docPart>
    <w:docPart>
      <w:docPartPr>
        <w:name w:val="EBFF9C52C60D9B4A94D416A3CD87FDA2"/>
        <w:category>
          <w:name w:val="General"/>
          <w:gallery w:val="placeholder"/>
        </w:category>
        <w:types>
          <w:type w:val="bbPlcHdr"/>
        </w:types>
        <w:behaviors>
          <w:behavior w:val="content"/>
        </w:behaviors>
        <w:guid w:val="{5BB685F4-858E-F442-89C5-4C4C18FFAEE4}"/>
      </w:docPartPr>
      <w:docPartBody>
        <w:p w:rsidR="001A44B1" w:rsidRDefault="001A44B1">
          <w:pPr>
            <w:pStyle w:val="EBFF9C52C60D9B4A94D416A3CD87FDA2"/>
          </w:pPr>
          <w:r>
            <w:rPr>
              <w:rStyle w:val="PlaceholderText"/>
            </w:rPr>
            <w:t>[First name]</w:t>
          </w:r>
        </w:p>
      </w:docPartBody>
    </w:docPart>
    <w:docPart>
      <w:docPartPr>
        <w:name w:val="DF34DF575EDE21438A38D3457380CA2B"/>
        <w:category>
          <w:name w:val="General"/>
          <w:gallery w:val="placeholder"/>
        </w:category>
        <w:types>
          <w:type w:val="bbPlcHdr"/>
        </w:types>
        <w:behaviors>
          <w:behavior w:val="content"/>
        </w:behaviors>
        <w:guid w:val="{B9B4EA5A-32FE-BE45-B3AC-61ECD10815B3}"/>
      </w:docPartPr>
      <w:docPartBody>
        <w:p w:rsidR="001A44B1" w:rsidRDefault="001A44B1">
          <w:pPr>
            <w:pStyle w:val="DF34DF575EDE21438A38D3457380CA2B"/>
          </w:pPr>
          <w:r>
            <w:rPr>
              <w:rStyle w:val="PlaceholderText"/>
            </w:rPr>
            <w:t>[Middle name]</w:t>
          </w:r>
        </w:p>
      </w:docPartBody>
    </w:docPart>
    <w:docPart>
      <w:docPartPr>
        <w:name w:val="88CE95202A966D42821F69F25E746269"/>
        <w:category>
          <w:name w:val="General"/>
          <w:gallery w:val="placeholder"/>
        </w:category>
        <w:types>
          <w:type w:val="bbPlcHdr"/>
        </w:types>
        <w:behaviors>
          <w:behavior w:val="content"/>
        </w:behaviors>
        <w:guid w:val="{5263F7EE-36C7-EA4E-A548-06BCCCE639CC}"/>
      </w:docPartPr>
      <w:docPartBody>
        <w:p w:rsidR="001A44B1" w:rsidRDefault="001A44B1">
          <w:pPr>
            <w:pStyle w:val="88CE95202A966D42821F69F25E746269"/>
          </w:pPr>
          <w:r>
            <w:rPr>
              <w:rStyle w:val="PlaceholderText"/>
            </w:rPr>
            <w:t>[Last name]</w:t>
          </w:r>
        </w:p>
      </w:docPartBody>
    </w:docPart>
    <w:docPart>
      <w:docPartPr>
        <w:name w:val="D26196583B26D747A4D8FA1C1023E0D7"/>
        <w:category>
          <w:name w:val="General"/>
          <w:gallery w:val="placeholder"/>
        </w:category>
        <w:types>
          <w:type w:val="bbPlcHdr"/>
        </w:types>
        <w:behaviors>
          <w:behavior w:val="content"/>
        </w:behaviors>
        <w:guid w:val="{00D14ED8-3C81-DC40-95AC-FF112F84ABA5}"/>
      </w:docPartPr>
      <w:docPartBody>
        <w:p w:rsidR="001A44B1" w:rsidRDefault="001A44B1">
          <w:pPr>
            <w:pStyle w:val="D26196583B26D747A4D8FA1C1023E0D7"/>
          </w:pPr>
          <w:r>
            <w:rPr>
              <w:rStyle w:val="PlaceholderText"/>
            </w:rPr>
            <w:t>[Enter your biography]</w:t>
          </w:r>
        </w:p>
      </w:docPartBody>
    </w:docPart>
    <w:docPart>
      <w:docPartPr>
        <w:name w:val="AF0FD57BCC506D4AB2D4781AF69513F3"/>
        <w:category>
          <w:name w:val="General"/>
          <w:gallery w:val="placeholder"/>
        </w:category>
        <w:types>
          <w:type w:val="bbPlcHdr"/>
        </w:types>
        <w:behaviors>
          <w:behavior w:val="content"/>
        </w:behaviors>
        <w:guid w:val="{9D53F299-17CC-D243-80D0-7F05B4295B52}"/>
      </w:docPartPr>
      <w:docPartBody>
        <w:p w:rsidR="001A44B1" w:rsidRDefault="001A44B1">
          <w:pPr>
            <w:pStyle w:val="AF0FD57BCC506D4AB2D4781AF69513F3"/>
          </w:pPr>
          <w:r>
            <w:rPr>
              <w:rStyle w:val="PlaceholderText"/>
            </w:rPr>
            <w:t>[Enter the institution with which you are affiliated]</w:t>
          </w:r>
        </w:p>
      </w:docPartBody>
    </w:docPart>
    <w:docPart>
      <w:docPartPr>
        <w:name w:val="CBF0D38874135E428B971EEABBE23D62"/>
        <w:category>
          <w:name w:val="General"/>
          <w:gallery w:val="placeholder"/>
        </w:category>
        <w:types>
          <w:type w:val="bbPlcHdr"/>
        </w:types>
        <w:behaviors>
          <w:behavior w:val="content"/>
        </w:behaviors>
        <w:guid w:val="{79D98C1D-3AFD-314B-88A7-23E80F5271A3}"/>
      </w:docPartPr>
      <w:docPartBody>
        <w:p w:rsidR="001A44B1" w:rsidRDefault="001A44B1">
          <w:pPr>
            <w:pStyle w:val="CBF0D38874135E428B971EEABBE23D62"/>
          </w:pPr>
          <w:r w:rsidRPr="00EF74F7">
            <w:rPr>
              <w:b/>
              <w:color w:val="808080" w:themeColor="background1" w:themeShade="80"/>
            </w:rPr>
            <w:t>[Enter the headword for your article]</w:t>
          </w:r>
        </w:p>
      </w:docPartBody>
    </w:docPart>
    <w:docPart>
      <w:docPartPr>
        <w:name w:val="10E30CA43B46BB4C80A12CE338A70693"/>
        <w:category>
          <w:name w:val="General"/>
          <w:gallery w:val="placeholder"/>
        </w:category>
        <w:types>
          <w:type w:val="bbPlcHdr"/>
        </w:types>
        <w:behaviors>
          <w:behavior w:val="content"/>
        </w:behaviors>
        <w:guid w:val="{21DC98E6-F791-C646-9736-F7725494F2E8}"/>
      </w:docPartPr>
      <w:docPartBody>
        <w:p w:rsidR="001A44B1" w:rsidRDefault="001A44B1">
          <w:pPr>
            <w:pStyle w:val="10E30CA43B46BB4C80A12CE338A706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BA2459CEAD3A140BBB129CEDF4315C3"/>
        <w:category>
          <w:name w:val="General"/>
          <w:gallery w:val="placeholder"/>
        </w:category>
        <w:types>
          <w:type w:val="bbPlcHdr"/>
        </w:types>
        <w:behaviors>
          <w:behavior w:val="content"/>
        </w:behaviors>
        <w:guid w:val="{B5164F49-E8E3-724F-8E29-873D8BC4C577}"/>
      </w:docPartPr>
      <w:docPartBody>
        <w:p w:rsidR="001A44B1" w:rsidRDefault="001A44B1">
          <w:pPr>
            <w:pStyle w:val="1BA2459CEAD3A140BBB129CEDF4315C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89F3CDF6F304140B0873B4ABA1B15E6"/>
        <w:category>
          <w:name w:val="General"/>
          <w:gallery w:val="placeholder"/>
        </w:category>
        <w:types>
          <w:type w:val="bbPlcHdr"/>
        </w:types>
        <w:behaviors>
          <w:behavior w:val="content"/>
        </w:behaviors>
        <w:guid w:val="{01DDF746-D034-844D-A27C-278EE11A07C6}"/>
      </w:docPartPr>
      <w:docPartBody>
        <w:p w:rsidR="001A44B1" w:rsidRDefault="001A44B1">
          <w:pPr>
            <w:pStyle w:val="889F3CDF6F304140B0873B4ABA1B15E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A808E6F790ADB4FB8BADF06CDDEC04E"/>
        <w:category>
          <w:name w:val="General"/>
          <w:gallery w:val="placeholder"/>
        </w:category>
        <w:types>
          <w:type w:val="bbPlcHdr"/>
        </w:types>
        <w:behaviors>
          <w:behavior w:val="content"/>
        </w:behaviors>
        <w:guid w:val="{339E9FF8-8590-9C4C-912F-F37032FF2EE3}"/>
      </w:docPartPr>
      <w:docPartBody>
        <w:p w:rsidR="001A44B1" w:rsidRDefault="001A44B1">
          <w:pPr>
            <w:pStyle w:val="6A808E6F790ADB4FB8BADF06CDDEC0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4B1"/>
    <w:rsid w:val="001A44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8076EAE4AE414AAE26582E26AD4664">
    <w:name w:val="F18076EAE4AE414AAE26582E26AD4664"/>
  </w:style>
  <w:style w:type="paragraph" w:customStyle="1" w:styleId="EBFF9C52C60D9B4A94D416A3CD87FDA2">
    <w:name w:val="EBFF9C52C60D9B4A94D416A3CD87FDA2"/>
  </w:style>
  <w:style w:type="paragraph" w:customStyle="1" w:styleId="DF34DF575EDE21438A38D3457380CA2B">
    <w:name w:val="DF34DF575EDE21438A38D3457380CA2B"/>
  </w:style>
  <w:style w:type="paragraph" w:customStyle="1" w:styleId="88CE95202A966D42821F69F25E746269">
    <w:name w:val="88CE95202A966D42821F69F25E746269"/>
  </w:style>
  <w:style w:type="paragraph" w:customStyle="1" w:styleId="D26196583B26D747A4D8FA1C1023E0D7">
    <w:name w:val="D26196583B26D747A4D8FA1C1023E0D7"/>
  </w:style>
  <w:style w:type="paragraph" w:customStyle="1" w:styleId="AF0FD57BCC506D4AB2D4781AF69513F3">
    <w:name w:val="AF0FD57BCC506D4AB2D4781AF69513F3"/>
  </w:style>
  <w:style w:type="paragraph" w:customStyle="1" w:styleId="CBF0D38874135E428B971EEABBE23D62">
    <w:name w:val="CBF0D38874135E428B971EEABBE23D62"/>
  </w:style>
  <w:style w:type="paragraph" w:customStyle="1" w:styleId="10E30CA43B46BB4C80A12CE338A70693">
    <w:name w:val="10E30CA43B46BB4C80A12CE338A70693"/>
  </w:style>
  <w:style w:type="paragraph" w:customStyle="1" w:styleId="1BA2459CEAD3A140BBB129CEDF4315C3">
    <w:name w:val="1BA2459CEAD3A140BBB129CEDF4315C3"/>
  </w:style>
  <w:style w:type="paragraph" w:customStyle="1" w:styleId="889F3CDF6F304140B0873B4ABA1B15E6">
    <w:name w:val="889F3CDF6F304140B0873B4ABA1B15E6"/>
  </w:style>
  <w:style w:type="paragraph" w:customStyle="1" w:styleId="6A808E6F790ADB4FB8BADF06CDDEC04E">
    <w:name w:val="6A808E6F790ADB4FB8BADF06CDDEC0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8076EAE4AE414AAE26582E26AD4664">
    <w:name w:val="F18076EAE4AE414AAE26582E26AD4664"/>
  </w:style>
  <w:style w:type="paragraph" w:customStyle="1" w:styleId="EBFF9C52C60D9B4A94D416A3CD87FDA2">
    <w:name w:val="EBFF9C52C60D9B4A94D416A3CD87FDA2"/>
  </w:style>
  <w:style w:type="paragraph" w:customStyle="1" w:styleId="DF34DF575EDE21438A38D3457380CA2B">
    <w:name w:val="DF34DF575EDE21438A38D3457380CA2B"/>
  </w:style>
  <w:style w:type="paragraph" w:customStyle="1" w:styleId="88CE95202A966D42821F69F25E746269">
    <w:name w:val="88CE95202A966D42821F69F25E746269"/>
  </w:style>
  <w:style w:type="paragraph" w:customStyle="1" w:styleId="D26196583B26D747A4D8FA1C1023E0D7">
    <w:name w:val="D26196583B26D747A4D8FA1C1023E0D7"/>
  </w:style>
  <w:style w:type="paragraph" w:customStyle="1" w:styleId="AF0FD57BCC506D4AB2D4781AF69513F3">
    <w:name w:val="AF0FD57BCC506D4AB2D4781AF69513F3"/>
  </w:style>
  <w:style w:type="paragraph" w:customStyle="1" w:styleId="CBF0D38874135E428B971EEABBE23D62">
    <w:name w:val="CBF0D38874135E428B971EEABBE23D62"/>
  </w:style>
  <w:style w:type="paragraph" w:customStyle="1" w:styleId="10E30CA43B46BB4C80A12CE338A70693">
    <w:name w:val="10E30CA43B46BB4C80A12CE338A70693"/>
  </w:style>
  <w:style w:type="paragraph" w:customStyle="1" w:styleId="1BA2459CEAD3A140BBB129CEDF4315C3">
    <w:name w:val="1BA2459CEAD3A140BBB129CEDF4315C3"/>
  </w:style>
  <w:style w:type="paragraph" w:customStyle="1" w:styleId="889F3CDF6F304140B0873B4ABA1B15E6">
    <w:name w:val="889F3CDF6F304140B0873B4ABA1B15E6"/>
  </w:style>
  <w:style w:type="paragraph" w:customStyle="1" w:styleId="6A808E6F790ADB4FB8BADF06CDDEC04E">
    <w:name w:val="6A808E6F790ADB4FB8BADF06CDDEC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Ezr00</b:Tag>
    <b:SourceType>Book</b:SourceType>
    <b:Guid>{CA7E1976-29FF-EA4A-AF29-C76C78D8C39E}</b:Guid>
    <b:Author>
      <b:Author>
        <b:NameList>
          <b:Person>
            <b:Last>Ezra</b:Last>
            <b:First>Elizabeth</b:First>
          </b:Person>
        </b:NameList>
      </b:Author>
    </b:Author>
    <b:Title>Georges Méliès: The Birth of the Auteur</b:Title>
    <b:City>Manchester</b:City>
    <b:Publisher>Manchester University Press</b:Publisher>
    <b:Year>2000</b:Year>
    <b:RefOrder>1</b:RefOrder>
  </b:Source>
  <b:Source>
    <b:Tag>Fra79</b:Tag>
    <b:SourceType>Book</b:SourceType>
    <b:Guid>{B1BD17BD-0004-5843-9568-C1000B4D2AEE}</b:Guid>
    <b:Author>
      <b:Author>
        <b:NameList>
          <b:Person>
            <b:Last>Frazer</b:Last>
            <b:First>John</b:First>
          </b:Person>
        </b:NameList>
      </b:Author>
    </b:Author>
    <b:Title>Artificially Arranged Scenes: The Films of Georges Méliès</b:Title>
    <b:City>Boston</b:City>
    <b:Publisher>G.K. Hall &amp; Company</b:Publisher>
    <b:Year>1979</b:Year>
    <b:RefOrder>2</b:RefOrder>
  </b:Source>
  <b:Source>
    <b:Tag>Ham74</b:Tag>
    <b:SourceType>Book</b:SourceType>
    <b:Guid>{6142BD6F-A2D8-F14E-91C0-4102A1E97C61}</b:Guid>
    <b:Author>
      <b:Author>
        <b:NameList>
          <b:Person>
            <b:Last>Hammond</b:Last>
            <b:First>Paul</b:First>
          </b:Person>
        </b:NameList>
      </b:Author>
    </b:Author>
    <b:Title>Marvellous Méliès</b:Title>
    <b:Publisher>St. Martin's Press</b:Publisher>
    <b:City>New York</b:City>
    <b:Year>1974</b:Year>
    <b:RefOrder>4</b:RefOrder>
  </b:Source>
  <b:Source>
    <b:Tag>Jac10</b:Tag>
    <b:SourceType>JournalArticle</b:SourceType>
    <b:Guid>{29155028-7BD8-9D40-B595-22E9A18DAB0E}</b:Guid>
    <b:Author>
      <b:Author>
        <b:NameList>
          <b:Person>
            <b:Last>Jacobson</b:Last>
            <b:First>Brian</b:First>
            <b:Middle>R.</b:Middle>
          </b:Person>
        </b:NameList>
      </b:Author>
    </b:Author>
    <b:Title>The imponderable fluidity' of modernity: Georges Méliès and the architectural origins of cinema</b:Title>
    <b:Year>2010</b:Year>
    <b:Volume>8</b:Volume>
    <b:Pages>189-207</b:Pages>
    <b:JournalName>Early Popular Visual Culture</b:JournalName>
    <b:Issue>2</b:Issue>
    <b:RefOrder>5</b:RefOrder>
  </b:Source>
  <b:Source>
    <b:Tag>Gun89</b:Tag>
    <b:SourceType>JournalArticle</b:SourceType>
    <b:Guid>{EE8C848D-4805-2C42-8BF9-5E024174B0E0}</b:Guid>
    <b:Author>
      <b:Author>
        <b:NameList>
          <b:Person>
            <b:Last>Gunning</b:Last>
            <b:First>Tom</b:First>
          </b:Person>
        </b:NameList>
      </b:Author>
    </b:Author>
    <b:Title>Primitive’ Cinema—A Frame-up? or The Trick’s on Us</b:Title>
    <b:Year>1989</b:Year>
    <b:Pages>3-12</b:Pages>
    <b:JournalName>Cinema Journal</b:JournalName>
    <b:Issue>2</b:Issue>
    <b:Volume>28</b:Volume>
    <b:RefOrder>3</b:RefOrder>
  </b:Source>
  <b:Source>
    <b:Tag>Kov76</b:Tag>
    <b:SourceType>JournalArticle</b:SourceType>
    <b:Guid>{ACA9CBA1-0D15-514F-BCC2-448E4FD326D6}</b:Guid>
    <b:Author>
      <b:Author>
        <b:NameList>
          <b:Person>
            <b:Last>Kovács</b:Last>
            <b:First>Katherine</b:First>
            <b:Middle>Singer</b:Middle>
          </b:Person>
        </b:NameList>
      </b:Author>
    </b:Author>
    <b:Title>Georges Méliès and the ‘Féerie'</b:Title>
    <b:JournalName>Cinema Journal</b:JournalName>
    <b:Year>1976)</b:Year>
    <b:Volume>16</b:Volume>
    <b:Issue>1</b:Issue>
    <b:Pages>1-13.</b:Pages>
    <b:RefOrder>6</b:RefOrder>
  </b:Source>
  <b:Source>
    <b:Tag>ODo04</b:Tag>
    <b:SourceType>JournalArticle</b:SourceType>
    <b:Guid>{1655FA9D-E622-4D48-8969-BA40747BFB47}</b:Guid>
    <b:Author>
      <b:Author>
        <b:NameList>
          <b:Person>
            <b:Last>O’Donogue</b:Last>
            <b:First>Darragh</b:First>
          </b:Person>
        </b:NameList>
      </b:Author>
    </b:Author>
    <b:Title>Great Directors, Georges Méliès</b:Title>
    <b:JournalName>Senses of Cinema</b:JournalName>
    <b:Year>2004</b:Year>
    <b:Month>July</b:Month>
    <b:Issue>32</b:Issue>
    <b:RefOrder>7</b:RefOrder>
  </b:Source>
  <b:Source>
    <b:Tag>Rob92</b:Tag>
    <b:SourceType>Book</b:SourceType>
    <b:Guid>{D65916DC-81DA-624A-891C-909E4943A755}</b:Guid>
    <b:Author>
      <b:Author>
        <b:NameList>
          <b:Person>
            <b:Last>Robinson</b:Last>
            <b:First>David</b:First>
          </b:Person>
        </b:NameList>
      </b:Author>
    </b:Author>
    <b:Title>Georges Méliès: Father of Film Fantasy</b:Title>
    <b:Publisher>Museum of the Moving Image</b:Publisher>
    <b:City>London</b:City>
    <b:Year>1992</b:Year>
    <b:RefOrder>8</b:RefOrder>
  </b:Source>
  <b:Source>
    <b:Tag>Sel07</b:Tag>
    <b:SourceType>Book</b:SourceType>
    <b:Guid>{BB7D8001-EAE0-BB4B-A923-CCDAC761DB29}</b:Guid>
    <b:Author>
      <b:Author>
        <b:NameList>
          <b:Person>
            <b:Last>Selznick</b:Last>
            <b:First>Brian</b:First>
          </b:Person>
        </b:NameList>
      </b:Author>
    </b:Author>
    <b:Title>The Invention of Hugo Cabret</b:Title>
    <b:City>New York</b:City>
    <b:Publisher>Scholastic Press</b:Publisher>
    <b:Year>2007</b:Year>
    <b:RefOrder>9</b:RefOrder>
  </b:Source>
  <b:Source>
    <b:Tag>Sol11</b:Tag>
    <b:SourceType>Book</b:SourceType>
    <b:Guid>{7821BD26-0BDB-924E-8A7C-DD9EAF25C63E}</b:Guid>
    <b:Title>Fantastic Voyages of the Cinematic Imagination: Georges Méliès’s Trip to the Moon</b:Title>
    <b:City>Albany</b:City>
    <b:Publisher>State University of New York Press</b:Publisher>
    <b:Year>2011</b:Year>
    <b:Author>
      <b:Editor>
        <b:NameList>
          <b:Person>
            <b:Last>Solomon</b:Last>
            <b:First>Mathew</b:First>
          </b:Person>
        </b:NameList>
      </b:Editor>
    </b:Author>
    <b:RefOrder>10</b:RefOrder>
  </b:Source>
</b:Sources>
</file>

<file path=customXml/itemProps1.xml><?xml version="1.0" encoding="utf-8"?>
<ds:datastoreItem xmlns:ds="http://schemas.openxmlformats.org/officeDocument/2006/customXml" ds:itemID="{52FC379C-FC60-1E48-98D3-324C9CE2A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46</TotalTime>
  <Pages>3</Pages>
  <Words>910</Words>
  <Characters>5187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5</cp:revision>
  <dcterms:created xsi:type="dcterms:W3CDTF">2015-05-31T17:27:00Z</dcterms:created>
  <dcterms:modified xsi:type="dcterms:W3CDTF">2015-07-05T13:55:00Z</dcterms:modified>
</cp:coreProperties>
</file>