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14:paraId="387BE67F" w14:textId="77777777" w:rsidTr="00922950">
        <w:tc>
          <w:tcPr>
            <w:tcW w:w="491" w:type="dxa"/>
            <w:vMerge w:val="restart"/>
            <w:shd w:val="clear" w:color="auto" w:fill="A6A6A6" w:themeFill="background1" w:themeFillShade="A6"/>
            <w:textDirection w:val="btLr"/>
          </w:tcPr>
          <w:p w14:paraId="3675FAEC" w14:textId="77777777" w:rsidR="00B574C9" w:rsidRPr="00CC586D" w:rsidRDefault="00B574C9" w:rsidP="0094538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564A04866048EBA0DCACCA27ADDC72"/>
            </w:placeholder>
            <w:showingPlcHdr/>
            <w:dropDownList>
              <w:listItem w:displayText="Dr." w:value="Dr."/>
              <w:listItem w:displayText="Prof." w:value="Prof."/>
            </w:dropDownList>
          </w:sdtPr>
          <w:sdtEndPr/>
          <w:sdtContent>
            <w:tc>
              <w:tcPr>
                <w:tcW w:w="1259" w:type="dxa"/>
              </w:tcPr>
              <w:p w14:paraId="6727FB1C" w14:textId="77777777" w:rsidR="00B574C9" w:rsidRPr="00CC586D" w:rsidRDefault="00B574C9" w:rsidP="0094538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3779B5595431EA82FAECBA1963841"/>
            </w:placeholder>
            <w15:appearance w15:val="hidden"/>
            <w:text/>
          </w:sdtPr>
          <w:sdtEndPr/>
          <w:sdtContent>
            <w:tc>
              <w:tcPr>
                <w:tcW w:w="2073" w:type="dxa"/>
              </w:tcPr>
              <w:p w14:paraId="03D9570A" w14:textId="77777777" w:rsidR="00B574C9" w:rsidRDefault="005D72CE" w:rsidP="00945388">
                <w:r>
                  <w:t xml:space="preserve">Andy </w:t>
                </w:r>
              </w:p>
            </w:tc>
          </w:sdtContent>
        </w:sdt>
        <w:sdt>
          <w:sdtPr>
            <w:alias w:val="Middle name"/>
            <w:tag w:val="authorMiddleName"/>
            <w:id w:val="-2076034781"/>
            <w:placeholder>
              <w:docPart w:val="AE11E64FAD9449F4A544ED5214E882EF"/>
            </w:placeholder>
            <w:showingPlcHdr/>
            <w15:appearance w15:val="hidden"/>
            <w:text/>
          </w:sdtPr>
          <w:sdtEndPr/>
          <w:sdtContent>
            <w:tc>
              <w:tcPr>
                <w:tcW w:w="2551" w:type="dxa"/>
              </w:tcPr>
              <w:p w14:paraId="43ECC365" w14:textId="77777777" w:rsidR="00B574C9" w:rsidRDefault="00B574C9" w:rsidP="00945388">
                <w:r>
                  <w:rPr>
                    <w:rStyle w:val="PlaceholderText"/>
                  </w:rPr>
                  <w:t>[Middle name]</w:t>
                </w:r>
              </w:p>
            </w:tc>
          </w:sdtContent>
        </w:sdt>
        <w:sdt>
          <w:sdtPr>
            <w:alias w:val="Last name"/>
            <w:tag w:val="authorLastName"/>
            <w:id w:val="-1088529830"/>
            <w:placeholder>
              <w:docPart w:val="16559851B7284F5E9E006B16B89EE888"/>
            </w:placeholder>
            <w15:appearance w15:val="hidden"/>
            <w:text/>
          </w:sdtPr>
          <w:sdtEndPr/>
          <w:sdtContent>
            <w:tc>
              <w:tcPr>
                <w:tcW w:w="2642" w:type="dxa"/>
              </w:tcPr>
              <w:p w14:paraId="6D10CC56" w14:textId="77777777" w:rsidR="00B574C9" w:rsidRDefault="005D72CE" w:rsidP="00945388">
                <w:proofErr w:type="spellStart"/>
                <w:r>
                  <w:t>Lanz</w:t>
                </w:r>
                <w:proofErr w:type="spellEnd"/>
              </w:p>
            </w:tc>
          </w:sdtContent>
        </w:sdt>
      </w:tr>
      <w:tr w:rsidR="00B574C9" w14:paraId="4568C916" w14:textId="77777777" w:rsidTr="001A6A06">
        <w:trPr>
          <w:trHeight w:val="986"/>
        </w:trPr>
        <w:tc>
          <w:tcPr>
            <w:tcW w:w="491" w:type="dxa"/>
            <w:vMerge/>
            <w:shd w:val="clear" w:color="auto" w:fill="A6A6A6" w:themeFill="background1" w:themeFillShade="A6"/>
          </w:tcPr>
          <w:p w14:paraId="0446554E" w14:textId="77777777" w:rsidR="00B574C9" w:rsidRPr="001A6A06" w:rsidRDefault="00B574C9" w:rsidP="00945388">
            <w:pPr>
              <w:jc w:val="center"/>
              <w:rPr>
                <w:b/>
                <w:color w:val="FFFFFF" w:themeColor="background1"/>
              </w:rPr>
            </w:pPr>
          </w:p>
        </w:tc>
        <w:sdt>
          <w:sdtPr>
            <w:alias w:val="Biography"/>
            <w:tag w:val="authorBiography"/>
            <w:id w:val="938807824"/>
            <w:placeholder>
              <w:docPart w:val="B83CC08B21C242C8BB3117DF404AA144"/>
            </w:placeholder>
            <w:showingPlcHdr/>
            <w15:appearance w15:val="hidden"/>
          </w:sdtPr>
          <w:sdtEndPr/>
          <w:sdtContent>
            <w:tc>
              <w:tcPr>
                <w:tcW w:w="8525" w:type="dxa"/>
                <w:gridSpan w:val="4"/>
              </w:tcPr>
              <w:p w14:paraId="19434989" w14:textId="77777777" w:rsidR="00B574C9" w:rsidRDefault="00B574C9" w:rsidP="00945388">
                <w:r>
                  <w:rPr>
                    <w:rStyle w:val="PlaceholderText"/>
                  </w:rPr>
                  <w:t>[Enter your biography]</w:t>
                </w:r>
              </w:p>
            </w:tc>
          </w:sdtContent>
        </w:sdt>
      </w:tr>
      <w:tr w:rsidR="00B574C9" w14:paraId="74842CC1" w14:textId="77777777" w:rsidTr="001A6A06">
        <w:trPr>
          <w:trHeight w:val="986"/>
        </w:trPr>
        <w:tc>
          <w:tcPr>
            <w:tcW w:w="491" w:type="dxa"/>
            <w:vMerge/>
            <w:shd w:val="clear" w:color="auto" w:fill="A6A6A6" w:themeFill="background1" w:themeFillShade="A6"/>
          </w:tcPr>
          <w:p w14:paraId="5FF7334C" w14:textId="77777777" w:rsidR="00B574C9" w:rsidRPr="001A6A06" w:rsidRDefault="00B574C9" w:rsidP="00945388">
            <w:pPr>
              <w:jc w:val="center"/>
              <w:rPr>
                <w:b/>
                <w:color w:val="FFFFFF" w:themeColor="background1"/>
              </w:rPr>
            </w:pPr>
          </w:p>
        </w:tc>
        <w:sdt>
          <w:sdtPr>
            <w:alias w:val="Affiliation"/>
            <w:tag w:val="affiliation"/>
            <w:id w:val="2012937915"/>
            <w:placeholder>
              <w:docPart w:val="9EF26C70C31C42A9B7687E4051245A02"/>
            </w:placeholder>
            <w:text/>
          </w:sdtPr>
          <w:sdtEndPr/>
          <w:sdtContent>
            <w:tc>
              <w:tcPr>
                <w:tcW w:w="8525" w:type="dxa"/>
                <w:gridSpan w:val="4"/>
              </w:tcPr>
              <w:p w14:paraId="2977D070" w14:textId="77777777" w:rsidR="00B574C9" w:rsidRDefault="005D72CE" w:rsidP="00945388">
                <w:r>
                  <w:t>Texas A and M University</w:t>
                </w:r>
              </w:p>
            </w:tc>
          </w:sdtContent>
        </w:sdt>
      </w:tr>
    </w:tbl>
    <w:p w14:paraId="0DB5E0AD" w14:textId="77777777" w:rsidR="003D3579" w:rsidRDefault="003D3579" w:rsidP="00945388">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8F707E" w14:textId="77777777" w:rsidTr="00244BB0">
        <w:tc>
          <w:tcPr>
            <w:tcW w:w="9016" w:type="dxa"/>
            <w:shd w:val="clear" w:color="auto" w:fill="A6A6A6" w:themeFill="background1" w:themeFillShade="A6"/>
            <w:tcMar>
              <w:top w:w="113" w:type="dxa"/>
              <w:bottom w:w="113" w:type="dxa"/>
            </w:tcMar>
          </w:tcPr>
          <w:p w14:paraId="15790A5E" w14:textId="77777777" w:rsidR="00244BB0" w:rsidRPr="00244BB0" w:rsidRDefault="00244BB0" w:rsidP="00945388">
            <w:pPr>
              <w:jc w:val="center"/>
              <w:rPr>
                <w:b/>
                <w:color w:val="FFFFFF" w:themeColor="background1"/>
              </w:rPr>
            </w:pPr>
            <w:r>
              <w:rPr>
                <w:b/>
                <w:color w:val="FFFFFF" w:themeColor="background1"/>
              </w:rPr>
              <w:t>Your article</w:t>
            </w:r>
          </w:p>
        </w:tc>
      </w:tr>
      <w:tr w:rsidR="003F0D73" w14:paraId="2C261065" w14:textId="77777777" w:rsidTr="003F0D73">
        <w:sdt>
          <w:sdtPr>
            <w:alias w:val="Article headword"/>
            <w:tag w:val="articleHeadword"/>
            <w:id w:val="-361440020"/>
            <w:placeholder>
              <w:docPart w:val="E97E26C5FDF64164B6000FEE79C96109"/>
            </w:placeholder>
            <w15:appearance w15:val="hidden"/>
            <w:text/>
          </w:sdtPr>
          <w:sdtEndPr/>
          <w:sdtContent>
            <w:tc>
              <w:tcPr>
                <w:tcW w:w="9016" w:type="dxa"/>
                <w:tcMar>
                  <w:top w:w="113" w:type="dxa"/>
                  <w:bottom w:w="113" w:type="dxa"/>
                </w:tcMar>
              </w:tcPr>
              <w:p w14:paraId="1CDB8265" w14:textId="77777777" w:rsidR="003F0D73" w:rsidRPr="00FB589A" w:rsidRDefault="005D72CE" w:rsidP="00945388">
                <w:pPr>
                  <w:rPr>
                    <w:b/>
                  </w:rPr>
                </w:pPr>
                <w:r w:rsidRPr="00945388">
                  <w:t xml:space="preserve">Nuevo cine </w:t>
                </w:r>
                <w:proofErr w:type="spellStart"/>
                <w:r w:rsidRPr="00945388">
                  <w:t>cubano</w:t>
                </w:r>
                <w:proofErr w:type="spellEnd"/>
              </w:p>
            </w:tc>
          </w:sdtContent>
        </w:sdt>
      </w:tr>
      <w:tr w:rsidR="00464699" w14:paraId="4B8F3B4F" w14:textId="77777777" w:rsidTr="007821B0">
        <w:sdt>
          <w:sdtPr>
            <w:alias w:val="Variant headwords"/>
            <w:tag w:val="variantHeadwords"/>
            <w:id w:val="173464402"/>
            <w:placeholder>
              <w:docPart w:val="33AB84586A544618BCD2F138E8C84358"/>
            </w:placeholder>
            <w15:appearance w15:val="hidden"/>
          </w:sdtPr>
          <w:sdtEndPr/>
          <w:sdtContent>
            <w:tc>
              <w:tcPr>
                <w:tcW w:w="9016" w:type="dxa"/>
                <w:tcMar>
                  <w:top w:w="113" w:type="dxa"/>
                  <w:bottom w:w="113" w:type="dxa"/>
                </w:tcMar>
              </w:tcPr>
              <w:p w14:paraId="4B4FB2E8" w14:textId="77777777" w:rsidR="00464699" w:rsidRDefault="005D72CE" w:rsidP="00945388">
                <w:r w:rsidRPr="00945388">
                  <w:t>New Cuban Cinema</w:t>
                </w:r>
              </w:p>
            </w:tc>
          </w:sdtContent>
        </w:sdt>
      </w:tr>
      <w:tr w:rsidR="00E85A05" w14:paraId="71E54988" w14:textId="77777777" w:rsidTr="003F0D73">
        <w:sdt>
          <w:sdtPr>
            <w:alias w:val="Abstract"/>
            <w:tag w:val="abstract"/>
            <w:id w:val="-635871867"/>
            <w:placeholder>
              <w:docPart w:val="F75C500C08924BD29B6215C04C503445"/>
            </w:placeholder>
            <w15:appearance w15:val="hidden"/>
          </w:sdtPr>
          <w:sdtEndPr/>
          <w:sdtContent>
            <w:tc>
              <w:tcPr>
                <w:tcW w:w="9016" w:type="dxa"/>
                <w:tcMar>
                  <w:top w:w="113" w:type="dxa"/>
                  <w:bottom w:w="113" w:type="dxa"/>
                </w:tcMar>
              </w:tcPr>
              <w:p w14:paraId="50E3150C" w14:textId="77777777" w:rsidR="00281A5C" w:rsidRDefault="00281A5C" w:rsidP="00945388">
                <w:r w:rsidRPr="00945388">
                  <w:t>Nuevo Cine Cubano</w:t>
                </w:r>
                <w:r w:rsidRPr="00340A7F">
                  <w:t xml:space="preserve"> refers to the post-revolutionary Cuban cinema that emerged in the years immediately following Fidel Castro’s rise to power.  In March of 1959, various filmmakers and politicians (Alfredo Guevara, Julio </w:t>
                </w:r>
                <w:proofErr w:type="spellStart"/>
                <w:r w:rsidRPr="00340A7F">
                  <w:t>García</w:t>
                </w:r>
                <w:proofErr w:type="spellEnd"/>
                <w:r w:rsidRPr="00340A7F">
                  <w:t xml:space="preserve"> Espinosa, </w:t>
                </w:r>
                <w:r>
                  <w:t xml:space="preserve">and </w:t>
                </w:r>
                <w:r w:rsidRPr="00340A7F">
                  <w:t xml:space="preserve">Santiago </w:t>
                </w:r>
                <w:proofErr w:type="spellStart"/>
                <w:r w:rsidRPr="00340A7F">
                  <w:t>Álvarez</w:t>
                </w:r>
                <w:proofErr w:type="spellEnd"/>
                <w:r w:rsidRPr="00340A7F">
                  <w:t>, among others) helped found the Cuban Institute of Cinematographic Art and Industry (ICAIC), the cinematic production and distribution arm of the revolutionary government whose main purpose was to utilize film as a means of mass communication and mobilisati</w:t>
                </w:r>
                <w:r>
                  <w:t>on.</w:t>
                </w:r>
                <w:r w:rsidRPr="00340A7F">
                  <w:t xml:space="preserve"> While Cuban films produced before the revolution were of little aesthetic or critical import, ICAIC immediately began turning out works with significant social, political, and artistic value.</w:t>
                </w:r>
                <w:r>
                  <w:t xml:space="preserve"> </w:t>
                </w:r>
                <w:r w:rsidRPr="00340A7F">
                  <w:t>1960s Cuba witnessed a unique convergence of artistic and ideological avant-gardism, and while other areas of cultural expression suffered under strict vigilance from the Regime’s hardliners, filmmakers enjoyed a relative degree of autonomy thanks to the efforts of</w:t>
                </w:r>
                <w:r>
                  <w:t>, among others,</w:t>
                </w:r>
                <w:r w:rsidRPr="00340A7F">
                  <w:t xml:space="preserve"> Alfredo Guevara (then the president of ICAIC)</w:t>
                </w:r>
                <w:r>
                  <w:t xml:space="preserve">. </w:t>
                </w:r>
                <w:r w:rsidRPr="00340A7F">
                  <w:t xml:space="preserve">The cinema became a space of open critical engagement with revolutionary policies while it acted as a means of celebrating and capitalising on the newly acquired cultural literacy of the Cuban people.  </w:t>
                </w:r>
              </w:p>
              <w:p w14:paraId="32AB54E9" w14:textId="77777777" w:rsidR="00E85A05" w:rsidRDefault="00E85A05" w:rsidP="00945388"/>
            </w:tc>
          </w:sdtContent>
        </w:sdt>
      </w:tr>
      <w:tr w:rsidR="003F0D73" w14:paraId="163F4265" w14:textId="77777777" w:rsidTr="003F0D73">
        <w:sdt>
          <w:sdtPr>
            <w:alias w:val="Article text"/>
            <w:tag w:val="articleText"/>
            <w:id w:val="634067588"/>
            <w:placeholder>
              <w:docPart w:val="09389962DB5545F09C4C20628D9D7E2A"/>
            </w:placeholder>
            <w15:appearance w15:val="hidden"/>
          </w:sdtPr>
          <w:sdtEndPr/>
          <w:sdtContent>
            <w:tc>
              <w:tcPr>
                <w:tcW w:w="9016" w:type="dxa"/>
                <w:tcMar>
                  <w:top w:w="113" w:type="dxa"/>
                  <w:bottom w:w="113" w:type="dxa"/>
                </w:tcMar>
              </w:tcPr>
              <w:p w14:paraId="0442CCEA" w14:textId="77777777" w:rsidR="00281A5C" w:rsidRDefault="00281A5C" w:rsidP="00945388">
                <w:r w:rsidRPr="00945388">
                  <w:t>Nuevo Cine Cubano</w:t>
                </w:r>
                <w:r w:rsidRPr="00340A7F">
                  <w:t xml:space="preserve"> refers to the post-revolutionary Cuban cinema that emerged in the years immediately following Fidel Castro’s rise to power.  In March of 1959, various filmmakers and politicians (Alfredo Guevara, Julio </w:t>
                </w:r>
                <w:proofErr w:type="spellStart"/>
                <w:r w:rsidRPr="00340A7F">
                  <w:t>García</w:t>
                </w:r>
                <w:proofErr w:type="spellEnd"/>
                <w:r w:rsidRPr="00340A7F">
                  <w:t xml:space="preserve"> Espinosa, </w:t>
                </w:r>
                <w:r>
                  <w:t xml:space="preserve">and </w:t>
                </w:r>
                <w:r w:rsidRPr="00340A7F">
                  <w:t xml:space="preserve">Santiago </w:t>
                </w:r>
                <w:proofErr w:type="spellStart"/>
                <w:r w:rsidRPr="00340A7F">
                  <w:t>Álvarez</w:t>
                </w:r>
                <w:proofErr w:type="spellEnd"/>
                <w:r w:rsidRPr="00340A7F">
                  <w:t>, among others) helped found the Cuban Institute of Cinematographic Art and Industry (ICAIC), the cinematic production and distribution arm of the revolutionary government whose main purpose was to utilize film as a means of mass communication and mobilisati</w:t>
                </w:r>
                <w:r>
                  <w:t>on.</w:t>
                </w:r>
                <w:r w:rsidRPr="00340A7F">
                  <w:t xml:space="preserve"> While Cuban films produced before the revolution were of little aesthetic or critical import, ICAIC immediately began turning out works with significant social, political, and artistic value.</w:t>
                </w:r>
                <w:r>
                  <w:t xml:space="preserve"> </w:t>
                </w:r>
                <w:r w:rsidRPr="00340A7F">
                  <w:t>1960s Cuba witnessed a unique convergence of artistic and ideological avant-gardism, and while other areas of cultural expression suffered under strict vigilance from the Regime’s hardliners, filmmakers enjoyed a relative degree of autonomy thanks to the efforts of</w:t>
                </w:r>
                <w:r>
                  <w:t>, among others,</w:t>
                </w:r>
                <w:r w:rsidRPr="00340A7F">
                  <w:t xml:space="preserve"> Alfredo Guevara (then the president of ICAIC)</w:t>
                </w:r>
                <w:r>
                  <w:t xml:space="preserve">. </w:t>
                </w:r>
                <w:r w:rsidRPr="00340A7F">
                  <w:t xml:space="preserve">The cinema became a space of open critical engagement with revolutionary policies while it acted as a means of celebrating and capitalising on the newly acquired cultural literacy of the Cuban people.  </w:t>
                </w:r>
              </w:p>
              <w:p w14:paraId="11BBCCB5" w14:textId="77777777" w:rsidR="00945388" w:rsidRDefault="00945388" w:rsidP="00945388"/>
              <w:p w14:paraId="6CA8E8DC" w14:textId="77777777" w:rsidR="00281A5C" w:rsidRDefault="00281A5C" w:rsidP="00945388">
                <w:r w:rsidRPr="00340A7F">
                  <w:t xml:space="preserve">At the time of ICAIC’s formation, Cuba’s two most important figures were Julio </w:t>
                </w:r>
                <w:proofErr w:type="spellStart"/>
                <w:r w:rsidRPr="00340A7F">
                  <w:t>García</w:t>
                </w:r>
                <w:proofErr w:type="spellEnd"/>
                <w:r w:rsidRPr="00340A7F">
                  <w:t xml:space="preserve"> Espinosa and </w:t>
                </w:r>
                <w:proofErr w:type="spellStart"/>
                <w:r w:rsidRPr="00340A7F">
                  <w:t>Tomás</w:t>
                </w:r>
                <w:proofErr w:type="spellEnd"/>
                <w:r w:rsidRPr="00340A7F">
                  <w:t xml:space="preserve"> Gutiérrez </w:t>
                </w:r>
                <w:proofErr w:type="spellStart"/>
                <w:r w:rsidRPr="00340A7F">
                  <w:t>Alea</w:t>
                </w:r>
                <w:proofErr w:type="spellEnd"/>
                <w:r>
                  <w:t xml:space="preserve">. Both </w:t>
                </w:r>
                <w:r w:rsidRPr="00340A7F">
                  <w:t>ha</w:t>
                </w:r>
                <w:r>
                  <w:t xml:space="preserve">d </w:t>
                </w:r>
                <w:r w:rsidRPr="00340A7F">
                  <w:t>developed a penchant for neorealism while stud</w:t>
                </w:r>
                <w:r>
                  <w:t xml:space="preserve">ying </w:t>
                </w:r>
                <w:r w:rsidRPr="00340A7F">
                  <w:t xml:space="preserve">at Rome’s famous </w:t>
                </w:r>
                <w:r w:rsidRPr="00340A7F">
                  <w:rPr>
                    <w:i/>
                  </w:rPr>
                  <w:t xml:space="preserve">Centro </w:t>
                </w:r>
                <w:proofErr w:type="spellStart"/>
                <w:r w:rsidRPr="00340A7F">
                  <w:rPr>
                    <w:i/>
                  </w:rPr>
                  <w:t>Sperimentale</w:t>
                </w:r>
                <w:proofErr w:type="spellEnd"/>
                <w:r w:rsidRPr="00340A7F">
                  <w:rPr>
                    <w:i/>
                  </w:rPr>
                  <w:t xml:space="preserve"> di </w:t>
                </w:r>
                <w:proofErr w:type="spellStart"/>
                <w:r w:rsidRPr="00340A7F">
                  <w:rPr>
                    <w:i/>
                  </w:rPr>
                  <w:t>Cinematografía</w:t>
                </w:r>
                <w:proofErr w:type="spellEnd"/>
                <w:r w:rsidRPr="00340A7F">
                  <w:t xml:space="preserve">.  After codirecting the documentary short </w:t>
                </w:r>
                <w:proofErr w:type="spellStart"/>
                <w:r w:rsidRPr="00340A7F">
                  <w:rPr>
                    <w:i/>
                  </w:rPr>
                  <w:t>Esta</w:t>
                </w:r>
                <w:proofErr w:type="spellEnd"/>
                <w:r w:rsidRPr="00340A7F">
                  <w:rPr>
                    <w:i/>
                  </w:rPr>
                  <w:t xml:space="preserve"> </w:t>
                </w:r>
                <w:proofErr w:type="spellStart"/>
                <w:r w:rsidRPr="00340A7F">
                  <w:rPr>
                    <w:i/>
                  </w:rPr>
                  <w:t>tierra</w:t>
                </w:r>
                <w:proofErr w:type="spellEnd"/>
                <w:r w:rsidRPr="00340A7F">
                  <w:rPr>
                    <w:i/>
                  </w:rPr>
                  <w:t xml:space="preserve"> </w:t>
                </w:r>
                <w:proofErr w:type="spellStart"/>
                <w:r w:rsidRPr="00340A7F">
                  <w:rPr>
                    <w:i/>
                  </w:rPr>
                  <w:t>nuestra</w:t>
                </w:r>
                <w:proofErr w:type="spellEnd"/>
                <w:r w:rsidRPr="00340A7F">
                  <w:rPr>
                    <w:i/>
                  </w:rPr>
                  <w:t xml:space="preserve"> </w:t>
                </w:r>
                <w:r w:rsidRPr="00340A7F">
                  <w:t xml:space="preserve">in 1959, the two would shape the development of </w:t>
                </w:r>
                <w:r w:rsidRPr="00340A7F">
                  <w:rPr>
                    <w:i/>
                  </w:rPr>
                  <w:t xml:space="preserve">Nuevo cine </w:t>
                </w:r>
                <w:proofErr w:type="spellStart"/>
                <w:r w:rsidRPr="00340A7F">
                  <w:rPr>
                    <w:i/>
                  </w:rPr>
                  <w:t>cubano</w:t>
                </w:r>
                <w:proofErr w:type="spellEnd"/>
                <w:r>
                  <w:t xml:space="preserve"> in the years to come.</w:t>
                </w:r>
                <w:r w:rsidRPr="00340A7F">
                  <w:t xml:space="preserve"> Although </w:t>
                </w:r>
                <w:proofErr w:type="spellStart"/>
                <w:r w:rsidRPr="00340A7F">
                  <w:t>García</w:t>
                </w:r>
                <w:proofErr w:type="spellEnd"/>
                <w:r w:rsidRPr="00340A7F">
                  <w:t xml:space="preserve"> continued to direct, his most important contribution came in the form of a 1968 manifesto, </w:t>
                </w:r>
                <w:r w:rsidRPr="00340A7F">
                  <w:rPr>
                    <w:i/>
                  </w:rPr>
                  <w:t>For an Imperfect Cinema</w:t>
                </w:r>
                <w:r w:rsidRPr="00340A7F">
                  <w:t>, in which he argued that the flaws of low-</w:t>
                </w:r>
                <w:r w:rsidRPr="00340A7F">
                  <w:lastRenderedPageBreak/>
                  <w:t xml:space="preserve">budget but socio-politically urgent films were preferable to the high-cost gloss </w:t>
                </w:r>
                <w:r>
                  <w:t>of the hegemonic Hollywood output</w:t>
                </w:r>
                <w:r w:rsidRPr="00340A7F">
                  <w:t>.  Gutiérrez</w:t>
                </w:r>
                <w:r>
                  <w:t xml:space="preserve"> </w:t>
                </w:r>
                <w:proofErr w:type="spellStart"/>
                <w:r>
                  <w:t>Alea</w:t>
                </w:r>
                <w:proofErr w:type="spellEnd"/>
                <w:r w:rsidRPr="00340A7F">
                  <w:t>, meanwhile, would become Cuba’s greatest film</w:t>
                </w:r>
                <w:r>
                  <w:t>maker.</w:t>
                </w:r>
                <w:r w:rsidRPr="00340A7F">
                  <w:t xml:space="preserve"> His ability to both critique and embrace the revolutionary policies in works such as </w:t>
                </w:r>
                <w:proofErr w:type="spellStart"/>
                <w:r w:rsidRPr="00340A7F">
                  <w:rPr>
                    <w:i/>
                  </w:rPr>
                  <w:t>Muerte</w:t>
                </w:r>
                <w:proofErr w:type="spellEnd"/>
                <w:r w:rsidRPr="00340A7F">
                  <w:rPr>
                    <w:i/>
                  </w:rPr>
                  <w:t xml:space="preserve"> de un </w:t>
                </w:r>
                <w:proofErr w:type="spellStart"/>
                <w:r w:rsidRPr="00340A7F">
                  <w:rPr>
                    <w:i/>
                  </w:rPr>
                  <w:t>burócrata</w:t>
                </w:r>
                <w:proofErr w:type="spellEnd"/>
                <w:r w:rsidRPr="00340A7F">
                  <w:rPr>
                    <w:i/>
                  </w:rPr>
                  <w:t xml:space="preserve"> </w:t>
                </w:r>
                <w:r w:rsidRPr="00340A7F">
                  <w:t xml:space="preserve">(1966), </w:t>
                </w:r>
                <w:proofErr w:type="spellStart"/>
                <w:r w:rsidRPr="00340A7F">
                  <w:rPr>
                    <w:i/>
                  </w:rPr>
                  <w:t>Memorias</w:t>
                </w:r>
                <w:proofErr w:type="spellEnd"/>
                <w:r w:rsidRPr="00340A7F">
                  <w:rPr>
                    <w:i/>
                  </w:rPr>
                  <w:t xml:space="preserve"> del </w:t>
                </w:r>
                <w:proofErr w:type="spellStart"/>
                <w:r w:rsidRPr="00340A7F">
                  <w:rPr>
                    <w:i/>
                  </w:rPr>
                  <w:t>subdesarrollo</w:t>
                </w:r>
                <w:proofErr w:type="spellEnd"/>
                <w:r w:rsidRPr="00340A7F">
                  <w:rPr>
                    <w:i/>
                  </w:rPr>
                  <w:t xml:space="preserve"> </w:t>
                </w:r>
                <w:r w:rsidRPr="00340A7F">
                  <w:t xml:space="preserve">(1968), and </w:t>
                </w:r>
                <w:r w:rsidRPr="00340A7F">
                  <w:rPr>
                    <w:i/>
                  </w:rPr>
                  <w:t xml:space="preserve">La </w:t>
                </w:r>
                <w:proofErr w:type="spellStart"/>
                <w:r w:rsidRPr="00340A7F">
                  <w:rPr>
                    <w:i/>
                  </w:rPr>
                  <w:t>última</w:t>
                </w:r>
                <w:proofErr w:type="spellEnd"/>
                <w:r w:rsidRPr="00340A7F">
                  <w:rPr>
                    <w:i/>
                  </w:rPr>
                  <w:t xml:space="preserve"> </w:t>
                </w:r>
                <w:proofErr w:type="spellStart"/>
                <w:r w:rsidRPr="00340A7F">
                  <w:rPr>
                    <w:i/>
                  </w:rPr>
                  <w:t>cena</w:t>
                </w:r>
                <w:proofErr w:type="spellEnd"/>
                <w:r w:rsidRPr="00340A7F">
                  <w:rPr>
                    <w:i/>
                  </w:rPr>
                  <w:t xml:space="preserve"> </w:t>
                </w:r>
                <w:r w:rsidRPr="00340A7F">
                  <w:t>(1976) ensured his widespread popularity amongst the general public and</w:t>
                </w:r>
                <w:r>
                  <w:t xml:space="preserve"> even with</w:t>
                </w:r>
                <w:r w:rsidRPr="00340A7F">
                  <w:t xml:space="preserve"> Castro</w:t>
                </w:r>
                <w:r>
                  <w:t xml:space="preserve"> himself. </w:t>
                </w:r>
              </w:p>
              <w:p w14:paraId="26FA271A" w14:textId="77777777" w:rsidR="00945388" w:rsidRDefault="00945388" w:rsidP="00945388"/>
              <w:p w14:paraId="65BAC891" w14:textId="77777777" w:rsidR="00281A5C" w:rsidRDefault="00281A5C" w:rsidP="00945388">
                <w:r w:rsidRPr="00340A7F">
                  <w:t xml:space="preserve">Most filmmakers trained at ICAIC cut their teeth making documentaries, a form Alfredo Guevara adamantly promoted as a means of informing </w:t>
                </w:r>
                <w:r>
                  <w:t>the masses of social realities.</w:t>
                </w:r>
                <w:r w:rsidRPr="00340A7F">
                  <w:t xml:space="preserve"> </w:t>
                </w:r>
                <w:r w:rsidRPr="00340A7F">
                  <w:rPr>
                    <w:i/>
                  </w:rPr>
                  <w:t xml:space="preserve">Now </w:t>
                </w:r>
                <w:r w:rsidRPr="00340A7F">
                  <w:t xml:space="preserve">(1965) by Santiago </w:t>
                </w:r>
                <w:proofErr w:type="spellStart"/>
                <w:r w:rsidRPr="00340A7F">
                  <w:t>Álvarez</w:t>
                </w:r>
                <w:proofErr w:type="spellEnd"/>
                <w:r w:rsidRPr="00340A7F">
                  <w:t xml:space="preserve"> is often considered the first video clip in history, while his later documentaries, such as </w:t>
                </w:r>
                <w:r w:rsidRPr="00340A7F">
                  <w:rPr>
                    <w:i/>
                  </w:rPr>
                  <w:t xml:space="preserve">Hasta la </w:t>
                </w:r>
                <w:proofErr w:type="spellStart"/>
                <w:r w:rsidRPr="00340A7F">
                  <w:rPr>
                    <w:i/>
                  </w:rPr>
                  <w:t>victoria</w:t>
                </w:r>
                <w:proofErr w:type="spellEnd"/>
                <w:r w:rsidRPr="00340A7F">
                  <w:rPr>
                    <w:i/>
                  </w:rPr>
                  <w:t xml:space="preserve"> </w:t>
                </w:r>
                <w:proofErr w:type="spellStart"/>
                <w:r w:rsidRPr="00340A7F">
                  <w:rPr>
                    <w:i/>
                  </w:rPr>
                  <w:t>siempre</w:t>
                </w:r>
                <w:proofErr w:type="spellEnd"/>
                <w:r w:rsidRPr="00340A7F">
                  <w:t xml:space="preserve"> (1967) and </w:t>
                </w:r>
                <w:r w:rsidRPr="00340A7F">
                  <w:rPr>
                    <w:i/>
                  </w:rPr>
                  <w:t xml:space="preserve">LBJ </w:t>
                </w:r>
                <w:r w:rsidRPr="00340A7F">
                  <w:t xml:space="preserve">(1968) represent Cuban cinema as much as the feature films of Gutiérrez or Humberto </w:t>
                </w:r>
                <w:proofErr w:type="spellStart"/>
                <w:r w:rsidRPr="00340A7F">
                  <w:t>Solás</w:t>
                </w:r>
                <w:proofErr w:type="spellEnd"/>
                <w:r w:rsidRPr="00340A7F">
                  <w:t xml:space="preserve"> (</w:t>
                </w:r>
                <w:proofErr w:type="spellStart"/>
                <w:r w:rsidRPr="00340A7F">
                  <w:rPr>
                    <w:i/>
                  </w:rPr>
                  <w:t>Lucía</w:t>
                </w:r>
                <w:proofErr w:type="spellEnd"/>
                <w:r w:rsidRPr="00340A7F">
                  <w:t>, 1968). After the</w:t>
                </w:r>
                <w:r>
                  <w:t xml:space="preserve"> first decade of Communist rule</w:t>
                </w:r>
                <w:r w:rsidRPr="00340A7F">
                  <w:t xml:space="preserve"> revolutionary zeal settled into ideological normalcy</w:t>
                </w:r>
                <w:r>
                  <w:t xml:space="preserve"> and many </w:t>
                </w:r>
                <w:r w:rsidRPr="00340A7F">
                  <w:t xml:space="preserve">filmmakers turned their attention to historical films that avoided </w:t>
                </w:r>
                <w:r>
                  <w:t>controversial subject matter.</w:t>
                </w:r>
                <w:r w:rsidRPr="00340A7F">
                  <w:t xml:space="preserve"> Among these were </w:t>
                </w:r>
                <w:r w:rsidRPr="00340A7F">
                  <w:rPr>
                    <w:i/>
                  </w:rPr>
                  <w:t xml:space="preserve">La </w:t>
                </w:r>
                <w:proofErr w:type="spellStart"/>
                <w:r w:rsidRPr="00340A7F">
                  <w:rPr>
                    <w:i/>
                  </w:rPr>
                  <w:t>odisea</w:t>
                </w:r>
                <w:proofErr w:type="spellEnd"/>
                <w:r w:rsidRPr="00340A7F">
                  <w:rPr>
                    <w:i/>
                  </w:rPr>
                  <w:t xml:space="preserve"> del General José </w:t>
                </w:r>
                <w:r w:rsidRPr="00340A7F">
                  <w:t xml:space="preserve">(Jorge </w:t>
                </w:r>
                <w:proofErr w:type="spellStart"/>
                <w:r w:rsidRPr="00340A7F">
                  <w:t>Fraga</w:t>
                </w:r>
                <w:proofErr w:type="spellEnd"/>
                <w:r w:rsidRPr="00340A7F">
                  <w:t xml:space="preserve">, 1967) and </w:t>
                </w:r>
                <w:proofErr w:type="spellStart"/>
                <w:r w:rsidRPr="00340A7F">
                  <w:rPr>
                    <w:i/>
                  </w:rPr>
                  <w:t>Páginas</w:t>
                </w:r>
                <w:proofErr w:type="spellEnd"/>
                <w:r w:rsidRPr="00340A7F">
                  <w:rPr>
                    <w:i/>
                  </w:rPr>
                  <w:t xml:space="preserve"> del </w:t>
                </w:r>
                <w:proofErr w:type="spellStart"/>
                <w:r w:rsidRPr="00340A7F">
                  <w:rPr>
                    <w:i/>
                  </w:rPr>
                  <w:t>diario</w:t>
                </w:r>
                <w:proofErr w:type="spellEnd"/>
                <w:r w:rsidRPr="00340A7F">
                  <w:rPr>
                    <w:i/>
                  </w:rPr>
                  <w:t xml:space="preserve"> de José </w:t>
                </w:r>
                <w:proofErr w:type="spellStart"/>
                <w:r w:rsidRPr="00340A7F">
                  <w:rPr>
                    <w:i/>
                  </w:rPr>
                  <w:t>Martí</w:t>
                </w:r>
                <w:proofErr w:type="spellEnd"/>
                <w:r w:rsidRPr="00340A7F">
                  <w:rPr>
                    <w:i/>
                  </w:rPr>
                  <w:t xml:space="preserve"> </w:t>
                </w:r>
                <w:r w:rsidRPr="00340A7F">
                  <w:t xml:space="preserve">(José </w:t>
                </w:r>
                <w:proofErr w:type="spellStart"/>
                <w:r w:rsidRPr="00340A7F">
                  <w:t>Massip</w:t>
                </w:r>
                <w:proofErr w:type="spellEnd"/>
                <w:r w:rsidRPr="00340A7F">
                  <w:t>, 1971).  Contemporary subjects also surfaced</w:t>
                </w:r>
                <w:r>
                  <w:t xml:space="preserve"> in </w:t>
                </w:r>
                <w:r w:rsidRPr="00340A7F">
                  <w:rPr>
                    <w:i/>
                  </w:rPr>
                  <w:t xml:space="preserve">El </w:t>
                </w:r>
                <w:proofErr w:type="spellStart"/>
                <w:r w:rsidRPr="00340A7F">
                  <w:rPr>
                    <w:i/>
                  </w:rPr>
                  <w:t>otro</w:t>
                </w:r>
                <w:proofErr w:type="spellEnd"/>
                <w:r w:rsidRPr="00340A7F">
                  <w:rPr>
                    <w:i/>
                  </w:rPr>
                  <w:t xml:space="preserve"> Francisco </w:t>
                </w:r>
                <w:r w:rsidRPr="00340A7F">
                  <w:t xml:space="preserve">(Sergio </w:t>
                </w:r>
                <w:proofErr w:type="spellStart"/>
                <w:r w:rsidRPr="00340A7F">
                  <w:t>Giral</w:t>
                </w:r>
                <w:proofErr w:type="spellEnd"/>
                <w:r w:rsidRPr="00340A7F">
                  <w:t xml:space="preserve">, 1974), which deconstructs Cuba’s history of slavery, and </w:t>
                </w:r>
                <w:r>
                  <w:t xml:space="preserve">in </w:t>
                </w:r>
                <w:r w:rsidRPr="00340A7F">
                  <w:t xml:space="preserve">two films that raised consciousness of Cuban women’s double oppression: </w:t>
                </w:r>
                <w:r w:rsidRPr="00340A7F">
                  <w:rPr>
                    <w:i/>
                  </w:rPr>
                  <w:t xml:space="preserve">De </w:t>
                </w:r>
                <w:proofErr w:type="spellStart"/>
                <w:r w:rsidRPr="00340A7F">
                  <w:rPr>
                    <w:i/>
                  </w:rPr>
                  <w:t>cierta</w:t>
                </w:r>
                <w:proofErr w:type="spellEnd"/>
                <w:r w:rsidRPr="00340A7F">
                  <w:rPr>
                    <w:i/>
                  </w:rPr>
                  <w:t xml:space="preserve"> </w:t>
                </w:r>
                <w:proofErr w:type="spellStart"/>
                <w:r w:rsidRPr="00340A7F">
                  <w:rPr>
                    <w:i/>
                  </w:rPr>
                  <w:t>manera</w:t>
                </w:r>
                <w:proofErr w:type="spellEnd"/>
                <w:r w:rsidRPr="00340A7F">
                  <w:rPr>
                    <w:i/>
                  </w:rPr>
                  <w:t xml:space="preserve"> </w:t>
                </w:r>
                <w:r w:rsidRPr="00340A7F">
                  <w:t xml:space="preserve">(Sara Gómez, 1977) and </w:t>
                </w:r>
                <w:proofErr w:type="spellStart"/>
                <w:r w:rsidRPr="00340A7F">
                  <w:rPr>
                    <w:i/>
                  </w:rPr>
                  <w:t>Retrato</w:t>
                </w:r>
                <w:proofErr w:type="spellEnd"/>
                <w:r w:rsidRPr="00340A7F">
                  <w:rPr>
                    <w:i/>
                  </w:rPr>
                  <w:t xml:space="preserve"> de Teresa </w:t>
                </w:r>
                <w:r w:rsidRPr="00340A7F">
                  <w:t>(Pastor Vega, 1979).</w:t>
                </w:r>
                <w:r>
                  <w:t xml:space="preserve"> </w:t>
                </w:r>
                <w:r w:rsidRPr="00340A7F">
                  <w:t>ICAIC help</w:t>
                </w:r>
                <w:r>
                  <w:t xml:space="preserve">ed </w:t>
                </w:r>
                <w:r w:rsidRPr="00340A7F">
                  <w:t>to establish the International Festival of Latin American Cinema in 1979, held each December in Havana, which continues to demonstrate the Cuban government’s commitment to film as a</w:t>
                </w:r>
                <w:r>
                  <w:t>n</w:t>
                </w:r>
                <w:r w:rsidRPr="00340A7F">
                  <w:t xml:space="preserve"> </w:t>
                </w:r>
                <w:r>
                  <w:t xml:space="preserve">integral cultural and political means of expression. </w:t>
                </w:r>
              </w:p>
              <w:p w14:paraId="49AD3E63" w14:textId="77777777" w:rsidR="003F0D73" w:rsidRDefault="003F0D73" w:rsidP="00945388"/>
            </w:tc>
          </w:sdtContent>
        </w:sdt>
      </w:tr>
      <w:tr w:rsidR="003235A7" w14:paraId="0002E4AF" w14:textId="77777777" w:rsidTr="003235A7">
        <w:tc>
          <w:tcPr>
            <w:tcW w:w="9016" w:type="dxa"/>
          </w:tcPr>
          <w:p w14:paraId="13E2DBC9" w14:textId="77777777" w:rsidR="003235A7" w:rsidRDefault="003235A7" w:rsidP="00945388">
            <w:r w:rsidRPr="0015114C">
              <w:rPr>
                <w:u w:val="single"/>
              </w:rPr>
              <w:lastRenderedPageBreak/>
              <w:t>Further reading</w:t>
            </w:r>
            <w:r>
              <w:t>:</w:t>
            </w:r>
          </w:p>
          <w:sdt>
            <w:sdtPr>
              <w:alias w:val="Further reading"/>
              <w:tag w:val="furtherReading"/>
              <w:id w:val="-1516217107"/>
              <w:placeholder>
                <w:docPart w:val="AC03315F05D841A390C997260BD1239A"/>
              </w:placeholder>
            </w:sdtPr>
            <w:sdtEndPr/>
            <w:sdtContent>
              <w:p w14:paraId="01165F40" w14:textId="77777777" w:rsidR="00A21C3A" w:rsidRDefault="006D70C5" w:rsidP="00945388">
                <w:sdt>
                  <w:sdtPr>
                    <w:id w:val="1104307755"/>
                    <w:citation/>
                  </w:sdtPr>
                  <w:sdtEndPr/>
                  <w:sdtContent>
                    <w:r w:rsidR="00A21C3A">
                      <w:fldChar w:fldCharType="begin"/>
                    </w:r>
                    <w:r w:rsidR="00945388">
                      <w:instrText xml:space="preserve">CITATION Adelman \l 2057 </w:instrText>
                    </w:r>
                    <w:r w:rsidR="00A21C3A">
                      <w:fldChar w:fldCharType="separate"/>
                    </w:r>
                    <w:r w:rsidR="00945388">
                      <w:rPr>
                        <w:noProof/>
                      </w:rPr>
                      <w:t xml:space="preserve"> (Adelman)</w:t>
                    </w:r>
                    <w:r w:rsidR="00A21C3A">
                      <w:fldChar w:fldCharType="end"/>
                    </w:r>
                  </w:sdtContent>
                </w:sdt>
              </w:p>
              <w:p w14:paraId="5250DAB0" w14:textId="77777777" w:rsidR="00A21C3A" w:rsidRDefault="006D70C5" w:rsidP="00945388">
                <w:pPr>
                  <w:rPr>
                    <w:rFonts w:cs="Times"/>
                    <w:szCs w:val="36"/>
                  </w:rPr>
                </w:pPr>
                <w:sdt>
                  <w:sdtPr>
                    <w:rPr>
                      <w:rFonts w:cs="Times"/>
                      <w:szCs w:val="36"/>
                    </w:rPr>
                    <w:id w:val="-1697148632"/>
                    <w:citation/>
                  </w:sdtPr>
                  <w:sdtEndPr/>
                  <w:sdtContent>
                    <w:r w:rsidR="00A21C3A">
                      <w:rPr>
                        <w:rFonts w:cs="Times"/>
                        <w:szCs w:val="36"/>
                      </w:rPr>
                      <w:fldChar w:fldCharType="begin"/>
                    </w:r>
                    <w:r w:rsidR="00A21C3A">
                      <w:rPr>
                        <w:rFonts w:cs="Times"/>
                        <w:szCs w:val="36"/>
                      </w:rPr>
                      <w:instrText xml:space="preserve"> CITATION Chanan \l 2057 </w:instrText>
                    </w:r>
                    <w:r w:rsidR="00A21C3A">
                      <w:rPr>
                        <w:rFonts w:cs="Times"/>
                        <w:szCs w:val="36"/>
                      </w:rPr>
                      <w:fldChar w:fldCharType="separate"/>
                    </w:r>
                    <w:r w:rsidR="00A21C3A" w:rsidRPr="00A21C3A">
                      <w:rPr>
                        <w:rFonts w:cs="Times"/>
                        <w:noProof/>
                        <w:szCs w:val="36"/>
                      </w:rPr>
                      <w:t>(Chanan)</w:t>
                    </w:r>
                    <w:r w:rsidR="00A21C3A">
                      <w:rPr>
                        <w:rFonts w:cs="Times"/>
                        <w:szCs w:val="36"/>
                      </w:rPr>
                      <w:fldChar w:fldCharType="end"/>
                    </w:r>
                  </w:sdtContent>
                </w:sdt>
              </w:p>
              <w:p w14:paraId="02E273E0" w14:textId="77777777" w:rsidR="00945388" w:rsidRDefault="00945388" w:rsidP="00945388">
                <w:pPr>
                  <w:rPr>
                    <w:rFonts w:cs="Times"/>
                    <w:szCs w:val="36"/>
                  </w:rPr>
                </w:pPr>
              </w:p>
              <w:p w14:paraId="44840076" w14:textId="77777777" w:rsidR="00281A5C" w:rsidRDefault="00281A5C" w:rsidP="00945388">
                <w:r>
                  <w:rPr>
                    <w:b/>
                  </w:rPr>
                  <w:t>Filmography:</w:t>
                </w:r>
                <w:r w:rsidRPr="00340A7F">
                  <w:t xml:space="preserve">    </w:t>
                </w:r>
              </w:p>
              <w:p w14:paraId="17128F88" w14:textId="77777777" w:rsidR="009802B0" w:rsidRDefault="006D70C5" w:rsidP="00945388">
                <w:sdt>
                  <w:sdtPr>
                    <w:id w:val="-1863500780"/>
                    <w:citation/>
                  </w:sdtPr>
                  <w:sdtEndPr/>
                  <w:sdtContent>
                    <w:r w:rsidR="009802B0">
                      <w:fldChar w:fldCharType="begin"/>
                    </w:r>
                    <w:r w:rsidR="009802B0">
                      <w:instrText xml:space="preserve"> CITATION Gut59 \l 2057 </w:instrText>
                    </w:r>
                    <w:r w:rsidR="009802B0">
                      <w:fldChar w:fldCharType="separate"/>
                    </w:r>
                    <w:r w:rsidR="009802B0">
                      <w:rPr>
                        <w:noProof/>
                      </w:rPr>
                      <w:t>(Gutiérrez Alea)</w:t>
                    </w:r>
                    <w:r w:rsidR="009802B0">
                      <w:fldChar w:fldCharType="end"/>
                    </w:r>
                  </w:sdtContent>
                </w:sdt>
              </w:p>
              <w:p w14:paraId="3E1904A9" w14:textId="77777777" w:rsidR="009802B0" w:rsidRPr="00F960EE" w:rsidRDefault="006D70C5" w:rsidP="00945388">
                <w:pPr>
                  <w:autoSpaceDE w:val="0"/>
                  <w:autoSpaceDN w:val="0"/>
                  <w:adjustRightInd w:val="0"/>
                </w:pPr>
                <w:sdt>
                  <w:sdtPr>
                    <w:id w:val="-986395759"/>
                    <w:citation/>
                  </w:sdtPr>
                  <w:sdtEndPr/>
                  <w:sdtContent>
                    <w:r w:rsidR="009802B0">
                      <w:fldChar w:fldCharType="begin"/>
                    </w:r>
                    <w:r w:rsidR="009802B0">
                      <w:rPr>
                        <w:rFonts w:cs="Verdana"/>
                        <w:i/>
                        <w:szCs w:val="26"/>
                      </w:rPr>
                      <w:instrText xml:space="preserve"> CITATION Gut62 \l 2057 </w:instrText>
                    </w:r>
                    <w:r w:rsidR="009802B0">
                      <w:fldChar w:fldCharType="separate"/>
                    </w:r>
                    <w:r w:rsidR="009802B0" w:rsidRPr="009802B0">
                      <w:rPr>
                        <w:rFonts w:cs="Verdana"/>
                        <w:noProof/>
                        <w:szCs w:val="26"/>
                      </w:rPr>
                      <w:t>(Gutiérrez Alea, Historias de la revolución Tomás Gutiérrez Alea)</w:t>
                    </w:r>
                    <w:r w:rsidR="009802B0">
                      <w:fldChar w:fldCharType="end"/>
                    </w:r>
                  </w:sdtContent>
                </w:sdt>
              </w:p>
              <w:p w14:paraId="60D4A055" w14:textId="77777777" w:rsidR="00281A5C" w:rsidRDefault="006D70C5" w:rsidP="00945388">
                <w:pPr>
                  <w:autoSpaceDE w:val="0"/>
                  <w:autoSpaceDN w:val="0"/>
                  <w:adjustRightInd w:val="0"/>
                  <w:rPr>
                    <w:rFonts w:cs="Verdana"/>
                    <w:szCs w:val="26"/>
                  </w:rPr>
                </w:pPr>
                <w:sdt>
                  <w:sdtPr>
                    <w:id w:val="1715848190"/>
                    <w:citation/>
                  </w:sdtPr>
                  <w:sdtEndPr/>
                  <w:sdtContent>
                    <w:r w:rsidR="00F960EE">
                      <w:fldChar w:fldCharType="begin"/>
                    </w:r>
                    <w:r w:rsidR="00F960EE">
                      <w:rPr>
                        <w:rFonts w:cs="Verdana"/>
                        <w:i/>
                        <w:szCs w:val="26"/>
                      </w:rPr>
                      <w:instrText xml:space="preserve"> CITATION Gut621 \l 2057 </w:instrText>
                    </w:r>
                    <w:r w:rsidR="00F960EE">
                      <w:fldChar w:fldCharType="separate"/>
                    </w:r>
                    <w:r w:rsidR="00F960EE" w:rsidRPr="00F960EE">
                      <w:rPr>
                        <w:rFonts w:cs="Verdana"/>
                        <w:noProof/>
                        <w:szCs w:val="26"/>
                      </w:rPr>
                      <w:t>(Gutiérrez Alea, La doce sillas)</w:t>
                    </w:r>
                    <w:r w:rsidR="00F960EE">
                      <w:fldChar w:fldCharType="end"/>
                    </w:r>
                  </w:sdtContent>
                </w:sdt>
                <w:r w:rsidR="00281A5C">
                  <w:t>.</w:t>
                </w:r>
                <w:r w:rsidR="00281A5C" w:rsidRPr="00340A7F">
                  <w:rPr>
                    <w:i/>
                  </w:rPr>
                  <w:t xml:space="preserve">  </w:t>
                </w:r>
              </w:p>
              <w:p w14:paraId="5817CE05" w14:textId="77777777" w:rsidR="00F960EE" w:rsidRDefault="006D70C5" w:rsidP="00945388">
                <w:pPr>
                  <w:rPr>
                    <w:i/>
                  </w:rPr>
                </w:pPr>
                <w:sdt>
                  <w:sdtPr>
                    <w:rPr>
                      <w:i/>
                    </w:rPr>
                    <w:id w:val="781302640"/>
                    <w:citation/>
                  </w:sdtPr>
                  <w:sdtEndPr/>
                  <w:sdtContent>
                    <w:r w:rsidR="00F960EE">
                      <w:rPr>
                        <w:i/>
                      </w:rPr>
                      <w:fldChar w:fldCharType="begin"/>
                    </w:r>
                    <w:r w:rsidR="00F960EE">
                      <w:rPr>
                        <w:i/>
                      </w:rPr>
                      <w:instrText xml:space="preserve"> CITATION Álv65 \l 2057 </w:instrText>
                    </w:r>
                    <w:r w:rsidR="00F960EE">
                      <w:rPr>
                        <w:i/>
                      </w:rPr>
                      <w:fldChar w:fldCharType="separate"/>
                    </w:r>
                    <w:r w:rsidR="00F960EE">
                      <w:rPr>
                        <w:noProof/>
                      </w:rPr>
                      <w:t>(Álvarez)</w:t>
                    </w:r>
                    <w:r w:rsidR="00F960EE">
                      <w:rPr>
                        <w:i/>
                      </w:rPr>
                      <w:fldChar w:fldCharType="end"/>
                    </w:r>
                  </w:sdtContent>
                </w:sdt>
              </w:p>
              <w:p w14:paraId="24477A4C" w14:textId="77777777" w:rsidR="007D1803" w:rsidRDefault="006D70C5" w:rsidP="00945388">
                <w:pPr>
                  <w:rPr>
                    <w:i/>
                  </w:rPr>
                </w:pPr>
                <w:sdt>
                  <w:sdtPr>
                    <w:rPr>
                      <w:i/>
                    </w:rPr>
                    <w:id w:val="1042249771"/>
                    <w:citation/>
                  </w:sdtPr>
                  <w:sdtEndPr/>
                  <w:sdtContent>
                    <w:r w:rsidR="007D1803">
                      <w:rPr>
                        <w:i/>
                      </w:rPr>
                      <w:fldChar w:fldCharType="begin"/>
                    </w:r>
                    <w:r w:rsidR="007D1803">
                      <w:rPr>
                        <w:i/>
                      </w:rPr>
                      <w:instrText xml:space="preserve"> CITATION Gut66 \l 2057 </w:instrText>
                    </w:r>
                    <w:r w:rsidR="007D1803">
                      <w:rPr>
                        <w:i/>
                      </w:rPr>
                      <w:fldChar w:fldCharType="separate"/>
                    </w:r>
                    <w:r w:rsidR="007D1803">
                      <w:rPr>
                        <w:noProof/>
                      </w:rPr>
                      <w:t>(T. Gutiérrez Alea)</w:t>
                    </w:r>
                    <w:r w:rsidR="007D1803">
                      <w:rPr>
                        <w:i/>
                      </w:rPr>
                      <w:fldChar w:fldCharType="end"/>
                    </w:r>
                  </w:sdtContent>
                </w:sdt>
                <w:r w:rsidR="007D1803">
                  <w:rPr>
                    <w:i/>
                  </w:rPr>
                  <w:t xml:space="preserve"> </w:t>
                </w:r>
              </w:p>
              <w:p w14:paraId="652B7F56" w14:textId="77777777" w:rsidR="007D1803" w:rsidRDefault="006D70C5" w:rsidP="00945388">
                <w:pPr>
                  <w:rPr>
                    <w:i/>
                  </w:rPr>
                </w:pPr>
                <w:sdt>
                  <w:sdtPr>
                    <w:rPr>
                      <w:i/>
                    </w:rPr>
                    <w:id w:val="-705495975"/>
                    <w:citation/>
                  </w:sdtPr>
                  <w:sdtEndPr/>
                  <w:sdtContent>
                    <w:r w:rsidR="00B96B66">
                      <w:rPr>
                        <w:i/>
                      </w:rPr>
                      <w:fldChar w:fldCharType="begin"/>
                    </w:r>
                    <w:r w:rsidR="00B96B66">
                      <w:rPr>
                        <w:i/>
                      </w:rPr>
                      <w:instrText xml:space="preserve"> CITATION Álv67 \l 2057 </w:instrText>
                    </w:r>
                    <w:r w:rsidR="00B96B66">
                      <w:rPr>
                        <w:i/>
                      </w:rPr>
                      <w:fldChar w:fldCharType="separate"/>
                    </w:r>
                    <w:r w:rsidR="00B96B66">
                      <w:rPr>
                        <w:noProof/>
                      </w:rPr>
                      <w:t>(Álvarez, Hasta la victoria siempre)</w:t>
                    </w:r>
                    <w:r w:rsidR="00B96B66">
                      <w:rPr>
                        <w:i/>
                      </w:rPr>
                      <w:fldChar w:fldCharType="end"/>
                    </w:r>
                  </w:sdtContent>
                </w:sdt>
              </w:p>
              <w:p w14:paraId="50C0FC41" w14:textId="77777777" w:rsidR="00B96B66" w:rsidRDefault="006D70C5" w:rsidP="00945388">
                <w:pPr>
                  <w:rPr>
                    <w:i/>
                  </w:rPr>
                </w:pPr>
                <w:sdt>
                  <w:sdtPr>
                    <w:rPr>
                      <w:i/>
                    </w:rPr>
                    <w:id w:val="1139540403"/>
                    <w:citation/>
                  </w:sdtPr>
                  <w:sdtEndPr/>
                  <w:sdtContent>
                    <w:r w:rsidR="009C5A9E">
                      <w:rPr>
                        <w:i/>
                      </w:rPr>
                      <w:fldChar w:fldCharType="begin"/>
                    </w:r>
                    <w:r w:rsidR="009C5A9E">
                      <w:rPr>
                        <w:i/>
                      </w:rPr>
                      <w:instrText xml:space="preserve"> CITATION Fra67 \l 2057 </w:instrText>
                    </w:r>
                    <w:r w:rsidR="009C5A9E">
                      <w:rPr>
                        <w:i/>
                      </w:rPr>
                      <w:fldChar w:fldCharType="separate"/>
                    </w:r>
                    <w:r w:rsidR="009C5A9E">
                      <w:rPr>
                        <w:noProof/>
                      </w:rPr>
                      <w:t>(Fraga)</w:t>
                    </w:r>
                    <w:r w:rsidR="009C5A9E">
                      <w:rPr>
                        <w:i/>
                      </w:rPr>
                      <w:fldChar w:fldCharType="end"/>
                    </w:r>
                  </w:sdtContent>
                </w:sdt>
              </w:p>
              <w:p w14:paraId="169A26AD" w14:textId="77777777" w:rsidR="000F29C0" w:rsidRDefault="006D70C5" w:rsidP="00945388">
                <w:pPr>
                  <w:rPr>
                    <w:i/>
                  </w:rPr>
                </w:pPr>
                <w:sdt>
                  <w:sdtPr>
                    <w:rPr>
                      <w:i/>
                    </w:rPr>
                    <w:id w:val="-353121191"/>
                    <w:citation/>
                  </w:sdtPr>
                  <w:sdtEndPr/>
                  <w:sdtContent>
                    <w:r w:rsidR="000F29C0">
                      <w:rPr>
                        <w:i/>
                      </w:rPr>
                      <w:fldChar w:fldCharType="begin"/>
                    </w:r>
                    <w:r w:rsidR="000F29C0">
                      <w:rPr>
                        <w:i/>
                      </w:rPr>
                      <w:instrText xml:space="preserve"> CITATION Gar67 \l 2057 </w:instrText>
                    </w:r>
                    <w:r w:rsidR="000F29C0">
                      <w:rPr>
                        <w:i/>
                      </w:rPr>
                      <w:fldChar w:fldCharType="separate"/>
                    </w:r>
                    <w:r w:rsidR="000F29C0">
                      <w:rPr>
                        <w:noProof/>
                      </w:rPr>
                      <w:t>(García Espinosa)</w:t>
                    </w:r>
                    <w:r w:rsidR="000F29C0">
                      <w:rPr>
                        <w:i/>
                      </w:rPr>
                      <w:fldChar w:fldCharType="end"/>
                    </w:r>
                  </w:sdtContent>
                </w:sdt>
              </w:p>
              <w:p w14:paraId="32CA8541" w14:textId="77777777" w:rsidR="00CA7B7A" w:rsidRDefault="006D70C5" w:rsidP="00945388">
                <w:pPr>
                  <w:rPr>
                    <w:i/>
                  </w:rPr>
                </w:pPr>
                <w:sdt>
                  <w:sdtPr>
                    <w:rPr>
                      <w:i/>
                    </w:rPr>
                    <w:id w:val="224959010"/>
                    <w:citation/>
                  </w:sdtPr>
                  <w:sdtEndPr/>
                  <w:sdtContent>
                    <w:r w:rsidR="00CA7B7A">
                      <w:rPr>
                        <w:i/>
                      </w:rPr>
                      <w:fldChar w:fldCharType="begin"/>
                    </w:r>
                    <w:r w:rsidR="00CA7B7A">
                      <w:rPr>
                        <w:i/>
                      </w:rPr>
                      <w:instrText xml:space="preserve"> CITATION Álv68 \l 2057 </w:instrText>
                    </w:r>
                    <w:r w:rsidR="00CA7B7A">
                      <w:rPr>
                        <w:i/>
                      </w:rPr>
                      <w:fldChar w:fldCharType="separate"/>
                    </w:r>
                    <w:r w:rsidR="00CA7B7A">
                      <w:rPr>
                        <w:noProof/>
                      </w:rPr>
                      <w:t>(Álvarez, LBJ)</w:t>
                    </w:r>
                    <w:r w:rsidR="00CA7B7A">
                      <w:rPr>
                        <w:i/>
                      </w:rPr>
                      <w:fldChar w:fldCharType="end"/>
                    </w:r>
                  </w:sdtContent>
                </w:sdt>
                <w:bookmarkStart w:id="0" w:name="_GoBack"/>
                <w:bookmarkEnd w:id="0"/>
              </w:p>
              <w:p w14:paraId="1E66D041" w14:textId="77777777" w:rsidR="00CA7B7A" w:rsidRDefault="006D70C5" w:rsidP="00945388">
                <w:pPr>
                  <w:rPr>
                    <w:i/>
                  </w:rPr>
                </w:pPr>
                <w:sdt>
                  <w:sdtPr>
                    <w:rPr>
                      <w:i/>
                    </w:rPr>
                    <w:id w:val="155741188"/>
                    <w:citation/>
                  </w:sdtPr>
                  <w:sdtEndPr/>
                  <w:sdtContent>
                    <w:r w:rsidR="00CA7B7A">
                      <w:rPr>
                        <w:i/>
                      </w:rPr>
                      <w:fldChar w:fldCharType="begin"/>
                    </w:r>
                    <w:r w:rsidR="00CA7B7A">
                      <w:rPr>
                        <w:i/>
                      </w:rPr>
                      <w:instrText xml:space="preserve"> CITATION Sol68 \l 2057 </w:instrText>
                    </w:r>
                    <w:r w:rsidR="00CA7B7A">
                      <w:rPr>
                        <w:i/>
                      </w:rPr>
                      <w:fldChar w:fldCharType="separate"/>
                    </w:r>
                    <w:r w:rsidR="00CA7B7A">
                      <w:rPr>
                        <w:noProof/>
                      </w:rPr>
                      <w:t>(Solás)</w:t>
                    </w:r>
                    <w:r w:rsidR="00CA7B7A">
                      <w:rPr>
                        <w:i/>
                      </w:rPr>
                      <w:fldChar w:fldCharType="end"/>
                    </w:r>
                  </w:sdtContent>
                </w:sdt>
              </w:p>
              <w:p w14:paraId="69500595" w14:textId="77777777" w:rsidR="00CA7B7A" w:rsidRDefault="006D70C5" w:rsidP="00945388">
                <w:pPr>
                  <w:rPr>
                    <w:i/>
                  </w:rPr>
                </w:pPr>
                <w:sdt>
                  <w:sdtPr>
                    <w:rPr>
                      <w:i/>
                    </w:rPr>
                    <w:id w:val="-854730707"/>
                    <w:citation/>
                  </w:sdtPr>
                  <w:sdtEndPr/>
                  <w:sdtContent>
                    <w:r w:rsidR="00CA7B7A">
                      <w:rPr>
                        <w:i/>
                      </w:rPr>
                      <w:fldChar w:fldCharType="begin"/>
                    </w:r>
                    <w:r w:rsidR="00157F48">
                      <w:rPr>
                        <w:i/>
                      </w:rPr>
                      <w:instrText xml:space="preserve">CITATION Gut68 \l 2057 </w:instrText>
                    </w:r>
                    <w:r w:rsidR="00CA7B7A">
                      <w:rPr>
                        <w:i/>
                      </w:rPr>
                      <w:fldChar w:fldCharType="separate"/>
                    </w:r>
                    <w:r w:rsidR="00157F48">
                      <w:rPr>
                        <w:noProof/>
                      </w:rPr>
                      <w:t>(T. Gutiérrez Alea, Memorias del subdesarrollo )</w:t>
                    </w:r>
                    <w:r w:rsidR="00CA7B7A">
                      <w:rPr>
                        <w:i/>
                      </w:rPr>
                      <w:fldChar w:fldCharType="end"/>
                    </w:r>
                  </w:sdtContent>
                </w:sdt>
              </w:p>
              <w:p w14:paraId="3DF31945" w14:textId="77777777" w:rsidR="00157F48" w:rsidRDefault="006D70C5" w:rsidP="00945388">
                <w:pPr>
                  <w:rPr>
                    <w:i/>
                  </w:rPr>
                </w:pPr>
                <w:sdt>
                  <w:sdtPr>
                    <w:rPr>
                      <w:i/>
                    </w:rPr>
                    <w:id w:val="1780218090"/>
                    <w:citation/>
                  </w:sdtPr>
                  <w:sdtEndPr/>
                  <w:sdtContent>
                    <w:r w:rsidR="00157F48">
                      <w:rPr>
                        <w:i/>
                      </w:rPr>
                      <w:fldChar w:fldCharType="begin"/>
                    </w:r>
                    <w:r w:rsidR="00157F48">
                      <w:rPr>
                        <w:i/>
                      </w:rPr>
                      <w:instrText xml:space="preserve"> CITATION Mas71 \l 2057 </w:instrText>
                    </w:r>
                    <w:r w:rsidR="00157F48">
                      <w:rPr>
                        <w:i/>
                      </w:rPr>
                      <w:fldChar w:fldCharType="separate"/>
                    </w:r>
                    <w:r w:rsidR="00157F48">
                      <w:rPr>
                        <w:noProof/>
                      </w:rPr>
                      <w:t>(Massip)</w:t>
                    </w:r>
                    <w:r w:rsidR="00157F48">
                      <w:rPr>
                        <w:i/>
                      </w:rPr>
                      <w:fldChar w:fldCharType="end"/>
                    </w:r>
                  </w:sdtContent>
                </w:sdt>
              </w:p>
              <w:p w14:paraId="321D3460" w14:textId="77777777" w:rsidR="00281A5C" w:rsidRDefault="006D70C5" w:rsidP="00945388">
                <w:pPr>
                  <w:rPr>
                    <w:i/>
                  </w:rPr>
                </w:pPr>
                <w:sdt>
                  <w:sdtPr>
                    <w:rPr>
                      <w:i/>
                    </w:rPr>
                    <w:id w:val="1838427672"/>
                    <w:citation/>
                  </w:sdtPr>
                  <w:sdtEndPr/>
                  <w:sdtContent>
                    <w:r w:rsidR="00157F48">
                      <w:rPr>
                        <w:i/>
                      </w:rPr>
                      <w:fldChar w:fldCharType="begin"/>
                    </w:r>
                    <w:r w:rsidR="00157F48">
                      <w:rPr>
                        <w:i/>
                      </w:rPr>
                      <w:instrText xml:space="preserve"> CITATION Gir74 \l 2057 </w:instrText>
                    </w:r>
                    <w:r w:rsidR="00157F48">
                      <w:rPr>
                        <w:i/>
                      </w:rPr>
                      <w:fldChar w:fldCharType="separate"/>
                    </w:r>
                    <w:r w:rsidR="00157F48">
                      <w:rPr>
                        <w:noProof/>
                      </w:rPr>
                      <w:t>(Giral)</w:t>
                    </w:r>
                    <w:r w:rsidR="00157F48">
                      <w:rPr>
                        <w:i/>
                      </w:rPr>
                      <w:fldChar w:fldCharType="end"/>
                    </w:r>
                  </w:sdtContent>
                </w:sdt>
                <w:r w:rsidR="00281A5C" w:rsidRPr="00340A7F">
                  <w:rPr>
                    <w:i/>
                  </w:rPr>
                  <w:t xml:space="preserve"> </w:t>
                </w:r>
              </w:p>
              <w:p w14:paraId="256F0538" w14:textId="77777777" w:rsidR="00157F48" w:rsidRDefault="006D70C5" w:rsidP="00945388">
                <w:pPr>
                  <w:rPr>
                    <w:i/>
                  </w:rPr>
                </w:pPr>
                <w:sdt>
                  <w:sdtPr>
                    <w:rPr>
                      <w:i/>
                    </w:rPr>
                    <w:id w:val="743460267"/>
                    <w:citation/>
                  </w:sdtPr>
                  <w:sdtEndPr/>
                  <w:sdtContent>
                    <w:r w:rsidR="00157F48">
                      <w:rPr>
                        <w:i/>
                      </w:rPr>
                      <w:fldChar w:fldCharType="begin"/>
                    </w:r>
                    <w:r w:rsidR="00157F48">
                      <w:rPr>
                        <w:i/>
                      </w:rPr>
                      <w:instrText xml:space="preserve"> CITATION Gut76 \l 2057 </w:instrText>
                    </w:r>
                    <w:r w:rsidR="00157F48">
                      <w:rPr>
                        <w:i/>
                      </w:rPr>
                      <w:fldChar w:fldCharType="separate"/>
                    </w:r>
                    <w:r w:rsidR="00157F48">
                      <w:rPr>
                        <w:noProof/>
                      </w:rPr>
                      <w:t>(T. Gutiérrez Alea, La última cena)</w:t>
                    </w:r>
                    <w:r w:rsidR="00157F48">
                      <w:rPr>
                        <w:i/>
                      </w:rPr>
                      <w:fldChar w:fldCharType="end"/>
                    </w:r>
                  </w:sdtContent>
                </w:sdt>
              </w:p>
              <w:p w14:paraId="2F27ED9E" w14:textId="77777777" w:rsidR="00157F48" w:rsidRDefault="006D70C5" w:rsidP="00945388">
                <w:pPr>
                  <w:rPr>
                    <w:i/>
                  </w:rPr>
                </w:pPr>
                <w:sdt>
                  <w:sdtPr>
                    <w:rPr>
                      <w:i/>
                    </w:rPr>
                    <w:id w:val="976182852"/>
                    <w:citation/>
                  </w:sdtPr>
                  <w:sdtEndPr/>
                  <w:sdtContent>
                    <w:r w:rsidR="00FA7F2C">
                      <w:rPr>
                        <w:i/>
                      </w:rPr>
                      <w:fldChar w:fldCharType="begin"/>
                    </w:r>
                    <w:r w:rsidR="00FA7F2C">
                      <w:rPr>
                        <w:i/>
                      </w:rPr>
                      <w:instrText xml:space="preserve"> CITATION Góm77 \l 2057 </w:instrText>
                    </w:r>
                    <w:r w:rsidR="00FA7F2C">
                      <w:rPr>
                        <w:i/>
                      </w:rPr>
                      <w:fldChar w:fldCharType="separate"/>
                    </w:r>
                    <w:r w:rsidR="00FA7F2C">
                      <w:rPr>
                        <w:noProof/>
                      </w:rPr>
                      <w:t>(Gómez)</w:t>
                    </w:r>
                    <w:r w:rsidR="00FA7F2C">
                      <w:rPr>
                        <w:i/>
                      </w:rPr>
                      <w:fldChar w:fldCharType="end"/>
                    </w:r>
                  </w:sdtContent>
                </w:sdt>
              </w:p>
              <w:p w14:paraId="29D389B0" w14:textId="77777777" w:rsidR="00FA7F2C" w:rsidRDefault="006D70C5" w:rsidP="00945388">
                <w:pPr>
                  <w:rPr>
                    <w:i/>
                  </w:rPr>
                </w:pPr>
                <w:sdt>
                  <w:sdtPr>
                    <w:rPr>
                      <w:i/>
                    </w:rPr>
                    <w:id w:val="-410314615"/>
                    <w:citation/>
                  </w:sdtPr>
                  <w:sdtEndPr/>
                  <w:sdtContent>
                    <w:r w:rsidR="00FA7F2C">
                      <w:rPr>
                        <w:i/>
                      </w:rPr>
                      <w:fldChar w:fldCharType="begin"/>
                    </w:r>
                    <w:r w:rsidR="00FA7F2C">
                      <w:rPr>
                        <w:i/>
                      </w:rPr>
                      <w:instrText xml:space="preserve"> CITATION Veg79 \l 2057 </w:instrText>
                    </w:r>
                    <w:r w:rsidR="00FA7F2C">
                      <w:rPr>
                        <w:i/>
                      </w:rPr>
                      <w:fldChar w:fldCharType="separate"/>
                    </w:r>
                    <w:r w:rsidR="00FA7F2C">
                      <w:rPr>
                        <w:noProof/>
                      </w:rPr>
                      <w:t>(Vega)</w:t>
                    </w:r>
                    <w:r w:rsidR="00FA7F2C">
                      <w:rPr>
                        <w:i/>
                      </w:rPr>
                      <w:fldChar w:fldCharType="end"/>
                    </w:r>
                  </w:sdtContent>
                </w:sdt>
              </w:p>
              <w:p w14:paraId="3355DCC3" w14:textId="77777777" w:rsidR="003235A7" w:rsidRDefault="006D70C5" w:rsidP="00945388"/>
            </w:sdtContent>
          </w:sdt>
        </w:tc>
      </w:tr>
    </w:tbl>
    <w:p w14:paraId="0A0BB7C3" w14:textId="77777777" w:rsidR="00C27FAB" w:rsidRPr="00F36937" w:rsidRDefault="00C27FAB" w:rsidP="00945388">
      <w:pPr>
        <w:spacing w:line="240" w:lineRule="auto"/>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192CA" w14:textId="77777777" w:rsidR="006D70C5" w:rsidRDefault="006D70C5" w:rsidP="007A0D55">
      <w:pPr>
        <w:spacing w:after="0" w:line="240" w:lineRule="auto"/>
      </w:pPr>
      <w:r>
        <w:separator/>
      </w:r>
    </w:p>
  </w:endnote>
  <w:endnote w:type="continuationSeparator" w:id="0">
    <w:p w14:paraId="35BB5833" w14:textId="77777777" w:rsidR="006D70C5" w:rsidRDefault="006D70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E452A" w14:textId="77777777" w:rsidR="006D70C5" w:rsidRDefault="006D70C5" w:rsidP="007A0D55">
      <w:pPr>
        <w:spacing w:after="0" w:line="240" w:lineRule="auto"/>
      </w:pPr>
      <w:r>
        <w:separator/>
      </w:r>
    </w:p>
  </w:footnote>
  <w:footnote w:type="continuationSeparator" w:id="0">
    <w:p w14:paraId="00012B8B" w14:textId="77777777" w:rsidR="006D70C5" w:rsidRDefault="006D70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FEBB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B32E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CE"/>
    <w:rsid w:val="00032559"/>
    <w:rsid w:val="00052040"/>
    <w:rsid w:val="000B25AE"/>
    <w:rsid w:val="000B55AB"/>
    <w:rsid w:val="000D24DC"/>
    <w:rsid w:val="000F29C0"/>
    <w:rsid w:val="00101B2E"/>
    <w:rsid w:val="00116FA0"/>
    <w:rsid w:val="0015114C"/>
    <w:rsid w:val="00157F48"/>
    <w:rsid w:val="001A21F3"/>
    <w:rsid w:val="001A2537"/>
    <w:rsid w:val="001A6A06"/>
    <w:rsid w:val="00210C03"/>
    <w:rsid w:val="002162E2"/>
    <w:rsid w:val="00225C5A"/>
    <w:rsid w:val="00230B10"/>
    <w:rsid w:val="00234353"/>
    <w:rsid w:val="00244BB0"/>
    <w:rsid w:val="00281A5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281E"/>
    <w:rsid w:val="004E5896"/>
    <w:rsid w:val="0050595C"/>
    <w:rsid w:val="00513EE6"/>
    <w:rsid w:val="00534F8F"/>
    <w:rsid w:val="00590035"/>
    <w:rsid w:val="005B177E"/>
    <w:rsid w:val="005B3921"/>
    <w:rsid w:val="005D72CE"/>
    <w:rsid w:val="005F26D7"/>
    <w:rsid w:val="005F5450"/>
    <w:rsid w:val="006D0412"/>
    <w:rsid w:val="006D70C5"/>
    <w:rsid w:val="00715745"/>
    <w:rsid w:val="007411B9"/>
    <w:rsid w:val="00780D95"/>
    <w:rsid w:val="00780DC7"/>
    <w:rsid w:val="007A0D55"/>
    <w:rsid w:val="007B3377"/>
    <w:rsid w:val="007D1803"/>
    <w:rsid w:val="007E5F44"/>
    <w:rsid w:val="00821DE3"/>
    <w:rsid w:val="00846CE1"/>
    <w:rsid w:val="008750E5"/>
    <w:rsid w:val="008A5B87"/>
    <w:rsid w:val="00922950"/>
    <w:rsid w:val="00945388"/>
    <w:rsid w:val="009802B0"/>
    <w:rsid w:val="009A7264"/>
    <w:rsid w:val="009C5A9E"/>
    <w:rsid w:val="009D1606"/>
    <w:rsid w:val="009E18A1"/>
    <w:rsid w:val="009E73D7"/>
    <w:rsid w:val="00A21C3A"/>
    <w:rsid w:val="00A27D2C"/>
    <w:rsid w:val="00A76FD9"/>
    <w:rsid w:val="00AB436D"/>
    <w:rsid w:val="00AD2F24"/>
    <w:rsid w:val="00AD4844"/>
    <w:rsid w:val="00B219AE"/>
    <w:rsid w:val="00B33145"/>
    <w:rsid w:val="00B574C9"/>
    <w:rsid w:val="00B96B66"/>
    <w:rsid w:val="00BC39C9"/>
    <w:rsid w:val="00BE5BF7"/>
    <w:rsid w:val="00BF40E1"/>
    <w:rsid w:val="00C27FAB"/>
    <w:rsid w:val="00C358D4"/>
    <w:rsid w:val="00C6296B"/>
    <w:rsid w:val="00CA7B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60EE"/>
    <w:rsid w:val="00FA1925"/>
    <w:rsid w:val="00FA7F2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4BCD"/>
  <w15:chartTrackingRefBased/>
  <w15:docId w15:val="{8E66016B-1FAA-44ED-A3D1-01B34080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6303">
      <w:bodyDiv w:val="1"/>
      <w:marLeft w:val="0"/>
      <w:marRight w:val="0"/>
      <w:marTop w:val="0"/>
      <w:marBottom w:val="0"/>
      <w:divBdr>
        <w:top w:val="none" w:sz="0" w:space="0" w:color="auto"/>
        <w:left w:val="none" w:sz="0" w:space="0" w:color="auto"/>
        <w:bottom w:val="none" w:sz="0" w:space="0" w:color="auto"/>
        <w:right w:val="none" w:sz="0" w:space="0" w:color="auto"/>
      </w:divBdr>
    </w:div>
    <w:div w:id="207955004">
      <w:bodyDiv w:val="1"/>
      <w:marLeft w:val="0"/>
      <w:marRight w:val="0"/>
      <w:marTop w:val="0"/>
      <w:marBottom w:val="0"/>
      <w:divBdr>
        <w:top w:val="none" w:sz="0" w:space="0" w:color="auto"/>
        <w:left w:val="none" w:sz="0" w:space="0" w:color="auto"/>
        <w:bottom w:val="none" w:sz="0" w:space="0" w:color="auto"/>
        <w:right w:val="none" w:sz="0" w:space="0" w:color="auto"/>
      </w:divBdr>
    </w:div>
    <w:div w:id="356394826">
      <w:bodyDiv w:val="1"/>
      <w:marLeft w:val="0"/>
      <w:marRight w:val="0"/>
      <w:marTop w:val="0"/>
      <w:marBottom w:val="0"/>
      <w:divBdr>
        <w:top w:val="none" w:sz="0" w:space="0" w:color="auto"/>
        <w:left w:val="none" w:sz="0" w:space="0" w:color="auto"/>
        <w:bottom w:val="none" w:sz="0" w:space="0" w:color="auto"/>
        <w:right w:val="none" w:sz="0" w:space="0" w:color="auto"/>
      </w:divBdr>
    </w:div>
    <w:div w:id="381441566">
      <w:bodyDiv w:val="1"/>
      <w:marLeft w:val="0"/>
      <w:marRight w:val="0"/>
      <w:marTop w:val="0"/>
      <w:marBottom w:val="0"/>
      <w:divBdr>
        <w:top w:val="none" w:sz="0" w:space="0" w:color="auto"/>
        <w:left w:val="none" w:sz="0" w:space="0" w:color="auto"/>
        <w:bottom w:val="none" w:sz="0" w:space="0" w:color="auto"/>
        <w:right w:val="none" w:sz="0" w:space="0" w:color="auto"/>
      </w:divBdr>
    </w:div>
    <w:div w:id="674646479">
      <w:bodyDiv w:val="1"/>
      <w:marLeft w:val="0"/>
      <w:marRight w:val="0"/>
      <w:marTop w:val="0"/>
      <w:marBottom w:val="0"/>
      <w:divBdr>
        <w:top w:val="none" w:sz="0" w:space="0" w:color="auto"/>
        <w:left w:val="none" w:sz="0" w:space="0" w:color="auto"/>
        <w:bottom w:val="none" w:sz="0" w:space="0" w:color="auto"/>
        <w:right w:val="none" w:sz="0" w:space="0" w:color="auto"/>
      </w:divBdr>
    </w:div>
    <w:div w:id="702749337">
      <w:bodyDiv w:val="1"/>
      <w:marLeft w:val="0"/>
      <w:marRight w:val="0"/>
      <w:marTop w:val="0"/>
      <w:marBottom w:val="0"/>
      <w:divBdr>
        <w:top w:val="none" w:sz="0" w:space="0" w:color="auto"/>
        <w:left w:val="none" w:sz="0" w:space="0" w:color="auto"/>
        <w:bottom w:val="none" w:sz="0" w:space="0" w:color="auto"/>
        <w:right w:val="none" w:sz="0" w:space="0" w:color="auto"/>
      </w:divBdr>
    </w:div>
    <w:div w:id="720640791">
      <w:bodyDiv w:val="1"/>
      <w:marLeft w:val="0"/>
      <w:marRight w:val="0"/>
      <w:marTop w:val="0"/>
      <w:marBottom w:val="0"/>
      <w:divBdr>
        <w:top w:val="none" w:sz="0" w:space="0" w:color="auto"/>
        <w:left w:val="none" w:sz="0" w:space="0" w:color="auto"/>
        <w:bottom w:val="none" w:sz="0" w:space="0" w:color="auto"/>
        <w:right w:val="none" w:sz="0" w:space="0" w:color="auto"/>
      </w:divBdr>
    </w:div>
    <w:div w:id="815801238">
      <w:bodyDiv w:val="1"/>
      <w:marLeft w:val="0"/>
      <w:marRight w:val="0"/>
      <w:marTop w:val="0"/>
      <w:marBottom w:val="0"/>
      <w:divBdr>
        <w:top w:val="none" w:sz="0" w:space="0" w:color="auto"/>
        <w:left w:val="none" w:sz="0" w:space="0" w:color="auto"/>
        <w:bottom w:val="none" w:sz="0" w:space="0" w:color="auto"/>
        <w:right w:val="none" w:sz="0" w:space="0" w:color="auto"/>
      </w:divBdr>
    </w:div>
    <w:div w:id="957027944">
      <w:bodyDiv w:val="1"/>
      <w:marLeft w:val="0"/>
      <w:marRight w:val="0"/>
      <w:marTop w:val="0"/>
      <w:marBottom w:val="0"/>
      <w:divBdr>
        <w:top w:val="none" w:sz="0" w:space="0" w:color="auto"/>
        <w:left w:val="none" w:sz="0" w:space="0" w:color="auto"/>
        <w:bottom w:val="none" w:sz="0" w:space="0" w:color="auto"/>
        <w:right w:val="none" w:sz="0" w:space="0" w:color="auto"/>
      </w:divBdr>
    </w:div>
    <w:div w:id="1328169385">
      <w:bodyDiv w:val="1"/>
      <w:marLeft w:val="0"/>
      <w:marRight w:val="0"/>
      <w:marTop w:val="0"/>
      <w:marBottom w:val="0"/>
      <w:divBdr>
        <w:top w:val="none" w:sz="0" w:space="0" w:color="auto"/>
        <w:left w:val="none" w:sz="0" w:space="0" w:color="auto"/>
        <w:bottom w:val="none" w:sz="0" w:space="0" w:color="auto"/>
        <w:right w:val="none" w:sz="0" w:space="0" w:color="auto"/>
      </w:divBdr>
    </w:div>
    <w:div w:id="1414938152">
      <w:bodyDiv w:val="1"/>
      <w:marLeft w:val="0"/>
      <w:marRight w:val="0"/>
      <w:marTop w:val="0"/>
      <w:marBottom w:val="0"/>
      <w:divBdr>
        <w:top w:val="none" w:sz="0" w:space="0" w:color="auto"/>
        <w:left w:val="none" w:sz="0" w:space="0" w:color="auto"/>
        <w:bottom w:val="none" w:sz="0" w:space="0" w:color="auto"/>
        <w:right w:val="none" w:sz="0" w:space="0" w:color="auto"/>
      </w:divBdr>
    </w:div>
    <w:div w:id="1416390838">
      <w:bodyDiv w:val="1"/>
      <w:marLeft w:val="0"/>
      <w:marRight w:val="0"/>
      <w:marTop w:val="0"/>
      <w:marBottom w:val="0"/>
      <w:divBdr>
        <w:top w:val="none" w:sz="0" w:space="0" w:color="auto"/>
        <w:left w:val="none" w:sz="0" w:space="0" w:color="auto"/>
        <w:bottom w:val="none" w:sz="0" w:space="0" w:color="auto"/>
        <w:right w:val="none" w:sz="0" w:space="0" w:color="auto"/>
      </w:divBdr>
    </w:div>
    <w:div w:id="1441490372">
      <w:bodyDiv w:val="1"/>
      <w:marLeft w:val="0"/>
      <w:marRight w:val="0"/>
      <w:marTop w:val="0"/>
      <w:marBottom w:val="0"/>
      <w:divBdr>
        <w:top w:val="none" w:sz="0" w:space="0" w:color="auto"/>
        <w:left w:val="none" w:sz="0" w:space="0" w:color="auto"/>
        <w:bottom w:val="none" w:sz="0" w:space="0" w:color="auto"/>
        <w:right w:val="none" w:sz="0" w:space="0" w:color="auto"/>
      </w:divBdr>
    </w:div>
    <w:div w:id="1490512905">
      <w:bodyDiv w:val="1"/>
      <w:marLeft w:val="0"/>
      <w:marRight w:val="0"/>
      <w:marTop w:val="0"/>
      <w:marBottom w:val="0"/>
      <w:divBdr>
        <w:top w:val="none" w:sz="0" w:space="0" w:color="auto"/>
        <w:left w:val="none" w:sz="0" w:space="0" w:color="auto"/>
        <w:bottom w:val="none" w:sz="0" w:space="0" w:color="auto"/>
        <w:right w:val="none" w:sz="0" w:space="0" w:color="auto"/>
      </w:divBdr>
    </w:div>
    <w:div w:id="1613780446">
      <w:bodyDiv w:val="1"/>
      <w:marLeft w:val="0"/>
      <w:marRight w:val="0"/>
      <w:marTop w:val="0"/>
      <w:marBottom w:val="0"/>
      <w:divBdr>
        <w:top w:val="none" w:sz="0" w:space="0" w:color="auto"/>
        <w:left w:val="none" w:sz="0" w:space="0" w:color="auto"/>
        <w:bottom w:val="none" w:sz="0" w:space="0" w:color="auto"/>
        <w:right w:val="none" w:sz="0" w:space="0" w:color="auto"/>
      </w:divBdr>
    </w:div>
    <w:div w:id="1789663260">
      <w:bodyDiv w:val="1"/>
      <w:marLeft w:val="0"/>
      <w:marRight w:val="0"/>
      <w:marTop w:val="0"/>
      <w:marBottom w:val="0"/>
      <w:divBdr>
        <w:top w:val="none" w:sz="0" w:space="0" w:color="auto"/>
        <w:left w:val="none" w:sz="0" w:space="0" w:color="auto"/>
        <w:bottom w:val="none" w:sz="0" w:space="0" w:color="auto"/>
        <w:right w:val="none" w:sz="0" w:space="0" w:color="auto"/>
      </w:divBdr>
    </w:div>
    <w:div w:id="1826118215">
      <w:bodyDiv w:val="1"/>
      <w:marLeft w:val="0"/>
      <w:marRight w:val="0"/>
      <w:marTop w:val="0"/>
      <w:marBottom w:val="0"/>
      <w:divBdr>
        <w:top w:val="none" w:sz="0" w:space="0" w:color="auto"/>
        <w:left w:val="none" w:sz="0" w:space="0" w:color="auto"/>
        <w:bottom w:val="none" w:sz="0" w:space="0" w:color="auto"/>
        <w:right w:val="none" w:sz="0" w:space="0" w:color="auto"/>
      </w:divBdr>
    </w:div>
    <w:div w:id="1880168645">
      <w:bodyDiv w:val="1"/>
      <w:marLeft w:val="0"/>
      <w:marRight w:val="0"/>
      <w:marTop w:val="0"/>
      <w:marBottom w:val="0"/>
      <w:divBdr>
        <w:top w:val="none" w:sz="0" w:space="0" w:color="auto"/>
        <w:left w:val="none" w:sz="0" w:space="0" w:color="auto"/>
        <w:bottom w:val="none" w:sz="0" w:space="0" w:color="auto"/>
        <w:right w:val="none" w:sz="0" w:space="0" w:color="auto"/>
      </w:divBdr>
    </w:div>
    <w:div w:id="1951550391">
      <w:bodyDiv w:val="1"/>
      <w:marLeft w:val="0"/>
      <w:marRight w:val="0"/>
      <w:marTop w:val="0"/>
      <w:marBottom w:val="0"/>
      <w:divBdr>
        <w:top w:val="none" w:sz="0" w:space="0" w:color="auto"/>
        <w:left w:val="none" w:sz="0" w:space="0" w:color="auto"/>
        <w:bottom w:val="none" w:sz="0" w:space="0" w:color="auto"/>
        <w:right w:val="none" w:sz="0" w:space="0" w:color="auto"/>
      </w:divBdr>
    </w:div>
    <w:div w:id="19934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564A04866048EBA0DCACCA27ADDC72"/>
        <w:category>
          <w:name w:val="General"/>
          <w:gallery w:val="placeholder"/>
        </w:category>
        <w:types>
          <w:type w:val="bbPlcHdr"/>
        </w:types>
        <w:behaviors>
          <w:behavior w:val="content"/>
        </w:behaviors>
        <w:guid w:val="{00A36952-DF9F-4426-BC4A-0FC0B63EA10D}"/>
      </w:docPartPr>
      <w:docPartBody>
        <w:p w:rsidR="00963C0C" w:rsidRDefault="00AD248D">
          <w:pPr>
            <w:pStyle w:val="B4564A04866048EBA0DCACCA27ADDC72"/>
          </w:pPr>
          <w:r w:rsidRPr="00CC586D">
            <w:rPr>
              <w:rStyle w:val="PlaceholderText"/>
              <w:b/>
              <w:color w:val="FFFFFF" w:themeColor="background1"/>
            </w:rPr>
            <w:t>[Salutation]</w:t>
          </w:r>
        </w:p>
      </w:docPartBody>
    </w:docPart>
    <w:docPart>
      <w:docPartPr>
        <w:name w:val="26A3779B5595431EA82FAECBA1963841"/>
        <w:category>
          <w:name w:val="General"/>
          <w:gallery w:val="placeholder"/>
        </w:category>
        <w:types>
          <w:type w:val="bbPlcHdr"/>
        </w:types>
        <w:behaviors>
          <w:behavior w:val="content"/>
        </w:behaviors>
        <w:guid w:val="{3B3F25DE-FD9D-41D8-9CD9-B8AA552A12EC}"/>
      </w:docPartPr>
      <w:docPartBody>
        <w:p w:rsidR="00963C0C" w:rsidRDefault="00AD248D">
          <w:pPr>
            <w:pStyle w:val="26A3779B5595431EA82FAECBA1963841"/>
          </w:pPr>
          <w:r>
            <w:rPr>
              <w:rStyle w:val="PlaceholderText"/>
            </w:rPr>
            <w:t>[First name]</w:t>
          </w:r>
        </w:p>
      </w:docPartBody>
    </w:docPart>
    <w:docPart>
      <w:docPartPr>
        <w:name w:val="AE11E64FAD9449F4A544ED5214E882EF"/>
        <w:category>
          <w:name w:val="General"/>
          <w:gallery w:val="placeholder"/>
        </w:category>
        <w:types>
          <w:type w:val="bbPlcHdr"/>
        </w:types>
        <w:behaviors>
          <w:behavior w:val="content"/>
        </w:behaviors>
        <w:guid w:val="{DD524FE6-68A8-4EFF-BBF4-93AFC20D8260}"/>
      </w:docPartPr>
      <w:docPartBody>
        <w:p w:rsidR="00963C0C" w:rsidRDefault="00AD248D">
          <w:pPr>
            <w:pStyle w:val="AE11E64FAD9449F4A544ED5214E882EF"/>
          </w:pPr>
          <w:r>
            <w:rPr>
              <w:rStyle w:val="PlaceholderText"/>
            </w:rPr>
            <w:t>[Middle name]</w:t>
          </w:r>
        </w:p>
      </w:docPartBody>
    </w:docPart>
    <w:docPart>
      <w:docPartPr>
        <w:name w:val="16559851B7284F5E9E006B16B89EE888"/>
        <w:category>
          <w:name w:val="General"/>
          <w:gallery w:val="placeholder"/>
        </w:category>
        <w:types>
          <w:type w:val="bbPlcHdr"/>
        </w:types>
        <w:behaviors>
          <w:behavior w:val="content"/>
        </w:behaviors>
        <w:guid w:val="{EA96FBFF-83A3-4535-86DA-FD2A2BE441EF}"/>
      </w:docPartPr>
      <w:docPartBody>
        <w:p w:rsidR="00963C0C" w:rsidRDefault="00AD248D">
          <w:pPr>
            <w:pStyle w:val="16559851B7284F5E9E006B16B89EE888"/>
          </w:pPr>
          <w:r>
            <w:rPr>
              <w:rStyle w:val="PlaceholderText"/>
            </w:rPr>
            <w:t>[Last name]</w:t>
          </w:r>
        </w:p>
      </w:docPartBody>
    </w:docPart>
    <w:docPart>
      <w:docPartPr>
        <w:name w:val="B83CC08B21C242C8BB3117DF404AA144"/>
        <w:category>
          <w:name w:val="General"/>
          <w:gallery w:val="placeholder"/>
        </w:category>
        <w:types>
          <w:type w:val="bbPlcHdr"/>
        </w:types>
        <w:behaviors>
          <w:behavior w:val="content"/>
        </w:behaviors>
        <w:guid w:val="{53F265BD-B8BA-469C-BC72-3AE4E01FE98E}"/>
      </w:docPartPr>
      <w:docPartBody>
        <w:p w:rsidR="00963C0C" w:rsidRDefault="00AD248D">
          <w:pPr>
            <w:pStyle w:val="B83CC08B21C242C8BB3117DF404AA144"/>
          </w:pPr>
          <w:r>
            <w:rPr>
              <w:rStyle w:val="PlaceholderText"/>
            </w:rPr>
            <w:t>[Enter your biography]</w:t>
          </w:r>
        </w:p>
      </w:docPartBody>
    </w:docPart>
    <w:docPart>
      <w:docPartPr>
        <w:name w:val="9EF26C70C31C42A9B7687E4051245A02"/>
        <w:category>
          <w:name w:val="General"/>
          <w:gallery w:val="placeholder"/>
        </w:category>
        <w:types>
          <w:type w:val="bbPlcHdr"/>
        </w:types>
        <w:behaviors>
          <w:behavior w:val="content"/>
        </w:behaviors>
        <w:guid w:val="{B8F6FAA1-1EDD-466B-988A-2D46A70A4598}"/>
      </w:docPartPr>
      <w:docPartBody>
        <w:p w:rsidR="00963C0C" w:rsidRDefault="00AD248D">
          <w:pPr>
            <w:pStyle w:val="9EF26C70C31C42A9B7687E4051245A02"/>
          </w:pPr>
          <w:r>
            <w:rPr>
              <w:rStyle w:val="PlaceholderText"/>
            </w:rPr>
            <w:t>[Enter the institution with which you are affiliated]</w:t>
          </w:r>
        </w:p>
      </w:docPartBody>
    </w:docPart>
    <w:docPart>
      <w:docPartPr>
        <w:name w:val="E97E26C5FDF64164B6000FEE79C96109"/>
        <w:category>
          <w:name w:val="General"/>
          <w:gallery w:val="placeholder"/>
        </w:category>
        <w:types>
          <w:type w:val="bbPlcHdr"/>
        </w:types>
        <w:behaviors>
          <w:behavior w:val="content"/>
        </w:behaviors>
        <w:guid w:val="{43B5CA11-641D-4CEC-8101-832C7AA15E85}"/>
      </w:docPartPr>
      <w:docPartBody>
        <w:p w:rsidR="00963C0C" w:rsidRDefault="00AD248D">
          <w:pPr>
            <w:pStyle w:val="E97E26C5FDF64164B6000FEE79C96109"/>
          </w:pPr>
          <w:r w:rsidRPr="00EF74F7">
            <w:rPr>
              <w:b/>
              <w:color w:val="808080" w:themeColor="background1" w:themeShade="80"/>
            </w:rPr>
            <w:t>[Enter the headword for your article]</w:t>
          </w:r>
        </w:p>
      </w:docPartBody>
    </w:docPart>
    <w:docPart>
      <w:docPartPr>
        <w:name w:val="33AB84586A544618BCD2F138E8C84358"/>
        <w:category>
          <w:name w:val="General"/>
          <w:gallery w:val="placeholder"/>
        </w:category>
        <w:types>
          <w:type w:val="bbPlcHdr"/>
        </w:types>
        <w:behaviors>
          <w:behavior w:val="content"/>
        </w:behaviors>
        <w:guid w:val="{85332C7E-A913-43BF-BAF0-C2E69C2E1445}"/>
      </w:docPartPr>
      <w:docPartBody>
        <w:p w:rsidR="00963C0C" w:rsidRDefault="00AD248D">
          <w:pPr>
            <w:pStyle w:val="33AB84586A544618BCD2F138E8C843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5C500C08924BD29B6215C04C503445"/>
        <w:category>
          <w:name w:val="General"/>
          <w:gallery w:val="placeholder"/>
        </w:category>
        <w:types>
          <w:type w:val="bbPlcHdr"/>
        </w:types>
        <w:behaviors>
          <w:behavior w:val="content"/>
        </w:behaviors>
        <w:guid w:val="{41D0BB1C-FC21-4673-A371-8A967824B680}"/>
      </w:docPartPr>
      <w:docPartBody>
        <w:p w:rsidR="00963C0C" w:rsidRDefault="00AD248D">
          <w:pPr>
            <w:pStyle w:val="F75C500C08924BD29B6215C04C5034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389962DB5545F09C4C20628D9D7E2A"/>
        <w:category>
          <w:name w:val="General"/>
          <w:gallery w:val="placeholder"/>
        </w:category>
        <w:types>
          <w:type w:val="bbPlcHdr"/>
        </w:types>
        <w:behaviors>
          <w:behavior w:val="content"/>
        </w:behaviors>
        <w:guid w:val="{826EE94E-5AAB-4962-9DBD-C061B70A6432}"/>
      </w:docPartPr>
      <w:docPartBody>
        <w:p w:rsidR="00963C0C" w:rsidRDefault="00AD248D">
          <w:pPr>
            <w:pStyle w:val="09389962DB5545F09C4C20628D9D7E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03315F05D841A390C997260BD1239A"/>
        <w:category>
          <w:name w:val="General"/>
          <w:gallery w:val="placeholder"/>
        </w:category>
        <w:types>
          <w:type w:val="bbPlcHdr"/>
        </w:types>
        <w:behaviors>
          <w:behavior w:val="content"/>
        </w:behaviors>
        <w:guid w:val="{FF5E6256-383B-4961-8E6F-0E3AE24C9006}"/>
      </w:docPartPr>
      <w:docPartBody>
        <w:p w:rsidR="00963C0C" w:rsidRDefault="00AD248D">
          <w:pPr>
            <w:pStyle w:val="AC03315F05D841A390C997260BD123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8D"/>
    <w:rsid w:val="003220A4"/>
    <w:rsid w:val="00452CC6"/>
    <w:rsid w:val="00963C0C"/>
    <w:rsid w:val="00AD2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564A04866048EBA0DCACCA27ADDC72">
    <w:name w:val="B4564A04866048EBA0DCACCA27ADDC72"/>
  </w:style>
  <w:style w:type="paragraph" w:customStyle="1" w:styleId="26A3779B5595431EA82FAECBA1963841">
    <w:name w:val="26A3779B5595431EA82FAECBA1963841"/>
  </w:style>
  <w:style w:type="paragraph" w:customStyle="1" w:styleId="AE11E64FAD9449F4A544ED5214E882EF">
    <w:name w:val="AE11E64FAD9449F4A544ED5214E882EF"/>
  </w:style>
  <w:style w:type="paragraph" w:customStyle="1" w:styleId="16559851B7284F5E9E006B16B89EE888">
    <w:name w:val="16559851B7284F5E9E006B16B89EE888"/>
  </w:style>
  <w:style w:type="paragraph" w:customStyle="1" w:styleId="B83CC08B21C242C8BB3117DF404AA144">
    <w:name w:val="B83CC08B21C242C8BB3117DF404AA144"/>
  </w:style>
  <w:style w:type="paragraph" w:customStyle="1" w:styleId="9EF26C70C31C42A9B7687E4051245A02">
    <w:name w:val="9EF26C70C31C42A9B7687E4051245A02"/>
  </w:style>
  <w:style w:type="paragraph" w:customStyle="1" w:styleId="E97E26C5FDF64164B6000FEE79C96109">
    <w:name w:val="E97E26C5FDF64164B6000FEE79C96109"/>
  </w:style>
  <w:style w:type="paragraph" w:customStyle="1" w:styleId="33AB84586A544618BCD2F138E8C84358">
    <w:name w:val="33AB84586A544618BCD2F138E8C84358"/>
  </w:style>
  <w:style w:type="paragraph" w:customStyle="1" w:styleId="F75C500C08924BD29B6215C04C503445">
    <w:name w:val="F75C500C08924BD29B6215C04C503445"/>
  </w:style>
  <w:style w:type="paragraph" w:customStyle="1" w:styleId="09389962DB5545F09C4C20628D9D7E2A">
    <w:name w:val="09389962DB5545F09C4C20628D9D7E2A"/>
  </w:style>
  <w:style w:type="paragraph" w:customStyle="1" w:styleId="AC03315F05D841A390C997260BD1239A">
    <w:name w:val="AC03315F05D841A390C997260BD12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Chanan</b:Tag>
    <b:SourceType>Book</b:SourceType>
    <b:Guid>{B7F8B60D-97FA-48E6-81E6-088BF49F4EA2}</b:Guid>
    <b:Author>
      <b:Author>
        <b:NameList>
          <b:Person>
            <b:Last>Chanan</b:Last>
            <b:First>M.</b:First>
          </b:Person>
        </b:NameList>
      </b:Author>
    </b:Author>
    <b:Title>Cuban Cinema</b:Title>
    <b:Year>2004</b:Year>
    <b:City>Minneapolis</b:City>
    <b:Publisher>University of Minnesota Press</b:Publisher>
    <b:RefOrder>2</b:RefOrder>
  </b:Source>
  <b:Source>
    <b:Tag>Gut59</b:Tag>
    <b:SourceType>Film</b:SourceType>
    <b:Guid>{3E2AE84B-BC42-4F98-A553-317AA7E3AF03}</b:Guid>
    <b:Title>Esta tierra nuestra</b:Title>
    <b:Author>
      <b:Director>
        <b:NameList>
          <b:Person>
            <b:Last>Gutiérrez Alea</b:Last>
            <b:First>Tomás</b:First>
          </b:Person>
        </b:NameList>
      </b:Director>
    </b:Author>
    <b:Year>1959</b:Year>
    <b:RefOrder>3</b:RefOrder>
  </b:Source>
  <b:Source>
    <b:Tag>Gut62</b:Tag>
    <b:SourceType>Film</b:SourceType>
    <b:Guid>{F0E89881-3A70-48DD-8A2C-2DC74E19CEAC}</b:Guid>
    <b:Title>Historias de la revolución Tomás Gutiérrez Alea</b:Title>
    <b:Author>
      <b:Director>
        <b:NameList>
          <b:Person>
            <b:Last>Gutiérrez Alea</b:Last>
            <b:First>Tomás</b:First>
          </b:Person>
        </b:NameList>
      </b:Director>
    </b:Author>
    <b:Year>1962</b:Year>
    <b:RefOrder>4</b:RefOrder>
  </b:Source>
  <b:Source>
    <b:Tag>Gut621</b:Tag>
    <b:SourceType>Film</b:SourceType>
    <b:Guid>{D06BC3A2-8D5B-4CCB-8B0C-56E0EBD08679}</b:Guid>
    <b:Title>La doce sillas</b:Title>
    <b:Author>
      <b:Director>
        <b:NameList>
          <b:Person>
            <b:Last>Gutiérrez Alea</b:Last>
            <b:First>Tomás</b:First>
          </b:Person>
        </b:NameList>
      </b:Director>
    </b:Author>
    <b:Year>1962</b:Year>
    <b:RefOrder>5</b:RefOrder>
  </b:Source>
  <b:Source>
    <b:Tag>Álv65</b:Tag>
    <b:SourceType>Film</b:SourceType>
    <b:Guid>{B6F9828F-0574-452F-A552-C9F5813B0378}</b:Guid>
    <b:Title>Now</b:Title>
    <b:Author>
      <b:Director>
        <b:NameList>
          <b:Person>
            <b:Last>Álvarez</b:Last>
            <b:First>Santiago</b:First>
          </b:Person>
        </b:NameList>
      </b:Director>
    </b:Author>
    <b:Year>1965</b:Year>
    <b:RefOrder>6</b:RefOrder>
  </b:Source>
  <b:Source>
    <b:Tag>Gut66</b:Tag>
    <b:SourceType>Film</b:SourceType>
    <b:Guid>{D79C35B7-5C28-4200-9600-1404583E4BAA}</b:Guid>
    <b:Title>Muerte de un burócrata </b:Title>
    <b:Author>
      <b:Director>
        <b:NameList>
          <b:Person>
            <b:Last>Gutiérrez Alea</b:Last>
            <b:First>Tomas</b:First>
          </b:Person>
        </b:NameList>
      </b:Director>
    </b:Author>
    <b:Year>1966</b:Year>
    <b:RefOrder>7</b:RefOrder>
  </b:Source>
  <b:Source>
    <b:Tag>Álv67</b:Tag>
    <b:SourceType>Film</b:SourceType>
    <b:Guid>{63CB2210-B704-40DD-A4CD-266D8FDB3C39}</b:Guid>
    <b:Title>Hasta la victoria siempre</b:Title>
    <b:Author>
      <b:Director>
        <b:NameList>
          <b:Person>
            <b:Last>Álvarez</b:Last>
            <b:First>Santiago</b:First>
          </b:Person>
        </b:NameList>
      </b:Director>
    </b:Author>
    <b:Year>1967</b:Year>
    <b:RefOrder>8</b:RefOrder>
  </b:Source>
  <b:Source>
    <b:Tag>Fra67</b:Tag>
    <b:SourceType>Film</b:SourceType>
    <b:Guid>{851A4EFC-7978-4DE3-B4F9-AA469624D04D}</b:Guid>
    <b:Title>La odisea del General José </b:Title>
    <b:Author>
      <b:Director>
        <b:NameList>
          <b:Person>
            <b:Last>Fraga</b:Last>
            <b:First>Jorge</b:First>
          </b:Person>
        </b:NameList>
      </b:Director>
    </b:Author>
    <b:Year>1967</b:Year>
    <b:RefOrder>9</b:RefOrder>
  </b:Source>
  <b:Source>
    <b:Tag>Gar67</b:Tag>
    <b:SourceType>Film</b:SourceType>
    <b:Guid>{EBF6AAE1-1B59-41D7-9FEC-7BA12D029B93}</b:Guid>
    <b:Title>Las aventuras de Juan Quin Quin  </b:Title>
    <b:Author>
      <b:Director>
        <b:NameList>
          <b:Person>
            <b:Last>García Espinosa</b:Last>
            <b:First>Julio</b:First>
          </b:Person>
        </b:NameList>
      </b:Director>
    </b:Author>
    <b:Year>1967</b:Year>
    <b:RefOrder>10</b:RefOrder>
  </b:Source>
  <b:Source>
    <b:Tag>Álv68</b:Tag>
    <b:SourceType>Film</b:SourceType>
    <b:Guid>{214EAA9F-24B6-423D-BD92-661AC5745D6D}</b:Guid>
    <b:Title>LBJ</b:Title>
    <b:Author>
      <b:Director>
        <b:NameList>
          <b:Person>
            <b:Last>Álvarez</b:Last>
            <b:First>Santiago</b:First>
          </b:Person>
        </b:NameList>
      </b:Director>
    </b:Author>
    <b:Year>1968</b:Year>
    <b:RefOrder>11</b:RefOrder>
  </b:Source>
  <b:Source>
    <b:Tag>Sol68</b:Tag>
    <b:SourceType>Film</b:SourceType>
    <b:Guid>{3329C069-708F-4FC3-A0F6-C18CF9065356}</b:Guid>
    <b:Title>Lucia</b:Title>
    <b:Author>
      <b:Director>
        <b:NameList>
          <b:Person>
            <b:Last>Solás</b:Last>
            <b:First>Humberto</b:First>
          </b:Person>
        </b:NameList>
      </b:Director>
    </b:Author>
    <b:Year>1968</b:Year>
    <b:RefOrder>12</b:RefOrder>
  </b:Source>
  <b:Source>
    <b:Tag>Gut68</b:Tag>
    <b:SourceType>Film</b:SourceType>
    <b:Guid>{7640D31E-BE4C-4EBF-8CEC-B4FD098BECA4}</b:Guid>
    <b:Title>Memorias del subdesarrollo </b:Title>
    <b:Author>
      <b:Director>
        <b:NameList>
          <b:Person>
            <b:Last>Gutiérrez Alea</b:Last>
            <b:First>Tomás</b:First>
          </b:Person>
        </b:NameList>
      </b:Director>
    </b:Author>
    <b:Year>1968</b:Year>
    <b:RefOrder>13</b:RefOrder>
  </b:Source>
  <b:Source>
    <b:Tag>Mas71</b:Tag>
    <b:SourceType>Film</b:SourceType>
    <b:Guid>{F4F647F3-DEC9-4B52-ADF9-575A0EBA894B}</b:Guid>
    <b:Title>Páginas del diario de José Martí</b:Title>
    <b:Author>
      <b:Director>
        <b:NameList>
          <b:Person>
            <b:Last>Massip</b:Last>
            <b:First>José</b:First>
          </b:Person>
        </b:NameList>
      </b:Director>
    </b:Author>
    <b:Year>1971</b:Year>
    <b:RefOrder>14</b:RefOrder>
  </b:Source>
  <b:Source>
    <b:Tag>Gir74</b:Tag>
    <b:SourceType>Film</b:SourceType>
    <b:Guid>{48BAF676-162E-4853-83F7-770D2FFBC1C7}</b:Guid>
    <b:Title>El otro Francisco</b:Title>
    <b:Author>
      <b:Director>
        <b:NameList>
          <b:Person>
            <b:Last>Giral</b:Last>
            <b:First>Sergio</b:First>
          </b:Person>
        </b:NameList>
      </b:Director>
    </b:Author>
    <b:Year>1974</b:Year>
    <b:RefOrder>15</b:RefOrder>
  </b:Source>
  <b:Source>
    <b:Tag>Gut76</b:Tag>
    <b:SourceType>Film</b:SourceType>
    <b:Guid>{60EEDBF7-2923-47E6-AF11-23A572D9445B}</b:Guid>
    <b:Title>La última cena</b:Title>
    <b:Author>
      <b:Director>
        <b:NameList>
          <b:Person>
            <b:Last>Gutiérrez Alea</b:Last>
            <b:First>Tomás</b:First>
          </b:Person>
        </b:NameList>
      </b:Director>
    </b:Author>
    <b:Year>1976</b:Year>
    <b:RefOrder>16</b:RefOrder>
  </b:Source>
  <b:Source>
    <b:Tag>Góm77</b:Tag>
    <b:SourceType>Film</b:SourceType>
    <b:Guid>{68DCD512-1472-48F7-AC43-3565D48858CD}</b:Guid>
    <b:Title>De cierta manera</b:Title>
    <b:Author>
      <b:Director>
        <b:NameList>
          <b:Person>
            <b:Last>Gómez</b:Last>
            <b:First>Sara</b:First>
          </b:Person>
        </b:NameList>
      </b:Director>
    </b:Author>
    <b:Year>1977</b:Year>
    <b:RefOrder>17</b:RefOrder>
  </b:Source>
  <b:Source>
    <b:Tag>Veg79</b:Tag>
    <b:SourceType>Film</b:SourceType>
    <b:Guid>{0208140D-79E1-459A-B310-D3558E6EEF32}</b:Guid>
    <b:Title>Retrato de Teresa</b:Title>
    <b:Author>
      <b:Director>
        <b:NameList>
          <b:Person>
            <b:Last>Vega</b:Last>
            <b:First>Pastor</b:First>
          </b:Person>
        </b:NameList>
      </b:Director>
    </b:Author>
    <b:Year>1979</b:Year>
    <b:RefOrder>18</b:RefOrder>
  </b:Source>
  <b:Source>
    <b:Tag>Adelman</b:Tag>
    <b:SourceType>Book</b:SourceType>
    <b:Guid>{9B9DF8F9-1DD9-3743-B6EB-106F5375891E}</b:Guid>
    <b:Title>A Guide to Cuban Cinema</b:Title>
    <b:Year>1981</b:Year>
    <b:Author>
      <b:Author>
        <b:NameList>
          <b:Person>
            <b:Last>Adelman</b:Last>
            <b:First>A</b:First>
          </b:Person>
        </b:NameList>
      </b:Author>
    </b:Author>
    <b:City>Pittsburgh</b:City>
    <b:Publisher>University of Pittsburgh</b:Publisher>
    <b:RefOrder>1</b:RefOrder>
  </b:Source>
</b:Sources>
</file>

<file path=customXml/itemProps1.xml><?xml version="1.0" encoding="utf-8"?>
<ds:datastoreItem xmlns:ds="http://schemas.openxmlformats.org/officeDocument/2006/customXml" ds:itemID="{7EB49036-839D-DF4D-A7A4-8B170F16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Connor\Desktop\Routledge Enyclopedia of Modernism Word Template.dotx</Template>
  <TotalTime>50</TotalTime>
  <Pages>2</Pages>
  <Words>881</Words>
  <Characters>5026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10</cp:revision>
  <dcterms:created xsi:type="dcterms:W3CDTF">2015-10-08T10:54:00Z</dcterms:created>
  <dcterms:modified xsi:type="dcterms:W3CDTF">2016-01-12T08:16:00Z</dcterms:modified>
</cp:coreProperties>
</file>