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9930E9F" w14:textId="77777777" w:rsidTr="00922950">
        <w:tc>
          <w:tcPr>
            <w:tcW w:w="491" w:type="dxa"/>
            <w:vMerge w:val="restart"/>
            <w:shd w:val="clear" w:color="auto" w:fill="A6A6A6" w:themeFill="background1" w:themeFillShade="A6"/>
            <w:textDirection w:val="btLr"/>
          </w:tcPr>
          <w:p w14:paraId="74CBA0A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EA69618265764283DE50D6F8006A74"/>
            </w:placeholder>
            <w:showingPlcHdr/>
            <w:dropDownList>
              <w:listItem w:displayText="Dr." w:value="Dr."/>
              <w:listItem w:displayText="Prof." w:value="Prof."/>
            </w:dropDownList>
          </w:sdtPr>
          <w:sdtEndPr/>
          <w:sdtContent>
            <w:tc>
              <w:tcPr>
                <w:tcW w:w="1259" w:type="dxa"/>
              </w:tcPr>
              <w:p w14:paraId="42DEEB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0A79C6B005C948A3FC23734977050C"/>
            </w:placeholder>
            <w:text/>
          </w:sdtPr>
          <w:sdtEndPr/>
          <w:sdtContent>
            <w:tc>
              <w:tcPr>
                <w:tcW w:w="2073" w:type="dxa"/>
              </w:tcPr>
              <w:p w14:paraId="7D0150FA" w14:textId="77777777" w:rsidR="00B574C9" w:rsidRDefault="00735220" w:rsidP="00735220">
                <w:r>
                  <w:t>Dan</w:t>
                </w:r>
              </w:p>
            </w:tc>
          </w:sdtContent>
        </w:sdt>
        <w:sdt>
          <w:sdtPr>
            <w:alias w:val="Middle name"/>
            <w:tag w:val="authorMiddleName"/>
            <w:id w:val="-2076034781"/>
            <w:placeholder>
              <w:docPart w:val="3E8119B6A9FF694193F7552ECCCFE56F"/>
            </w:placeholder>
            <w:showingPlcHdr/>
            <w:text/>
          </w:sdtPr>
          <w:sdtEndPr/>
          <w:sdtContent>
            <w:tc>
              <w:tcPr>
                <w:tcW w:w="2551" w:type="dxa"/>
              </w:tcPr>
              <w:p w14:paraId="368C8573" w14:textId="77777777" w:rsidR="00B574C9" w:rsidRDefault="00B574C9" w:rsidP="00735220">
                <w:r>
                  <w:rPr>
                    <w:rStyle w:val="PlaceholderText"/>
                  </w:rPr>
                  <w:t>[Middle name]</w:t>
                </w:r>
              </w:p>
            </w:tc>
          </w:sdtContent>
        </w:sdt>
        <w:sdt>
          <w:sdtPr>
            <w:alias w:val="Last name"/>
            <w:tag w:val="authorLastName"/>
            <w:id w:val="-1088529830"/>
            <w:placeholder>
              <w:docPart w:val="7111501C6F08DD45A12BAD33E1E3DBC0"/>
            </w:placeholder>
            <w:text/>
          </w:sdtPr>
          <w:sdtEndPr/>
          <w:sdtContent>
            <w:tc>
              <w:tcPr>
                <w:tcW w:w="2642" w:type="dxa"/>
              </w:tcPr>
              <w:p w14:paraId="47E865B8" w14:textId="77777777" w:rsidR="00B574C9" w:rsidRDefault="00735220" w:rsidP="00735220">
                <w:r>
                  <w:t>Humphrey</w:t>
                </w:r>
              </w:p>
            </w:tc>
          </w:sdtContent>
        </w:sdt>
      </w:tr>
      <w:tr w:rsidR="00B574C9" w14:paraId="798F8F42" w14:textId="77777777" w:rsidTr="001A6A06">
        <w:trPr>
          <w:trHeight w:val="986"/>
        </w:trPr>
        <w:tc>
          <w:tcPr>
            <w:tcW w:w="491" w:type="dxa"/>
            <w:vMerge/>
            <w:shd w:val="clear" w:color="auto" w:fill="A6A6A6" w:themeFill="background1" w:themeFillShade="A6"/>
          </w:tcPr>
          <w:p w14:paraId="59A4CE3D" w14:textId="77777777" w:rsidR="00B574C9" w:rsidRPr="001A6A06" w:rsidRDefault="00B574C9" w:rsidP="00CF1542">
            <w:pPr>
              <w:jc w:val="center"/>
              <w:rPr>
                <w:b/>
                <w:color w:val="FFFFFF" w:themeColor="background1"/>
              </w:rPr>
            </w:pPr>
          </w:p>
        </w:tc>
        <w:sdt>
          <w:sdtPr>
            <w:alias w:val="Biography"/>
            <w:tag w:val="authorBiography"/>
            <w:id w:val="938807824"/>
            <w:placeholder>
              <w:docPart w:val="1595115BB52D884C81F86C5127CFE70C"/>
            </w:placeholder>
            <w:showingPlcHdr/>
          </w:sdtPr>
          <w:sdtEndPr/>
          <w:sdtContent>
            <w:tc>
              <w:tcPr>
                <w:tcW w:w="8525" w:type="dxa"/>
                <w:gridSpan w:val="4"/>
              </w:tcPr>
              <w:p w14:paraId="2288EA41" w14:textId="77777777" w:rsidR="00B574C9" w:rsidRDefault="00B574C9" w:rsidP="00922950">
                <w:r>
                  <w:rPr>
                    <w:rStyle w:val="PlaceholderText"/>
                  </w:rPr>
                  <w:t>[Enter your biography]</w:t>
                </w:r>
              </w:p>
            </w:tc>
          </w:sdtContent>
        </w:sdt>
      </w:tr>
      <w:tr w:rsidR="00B574C9" w14:paraId="0FF4FF09" w14:textId="77777777" w:rsidTr="001A6A06">
        <w:trPr>
          <w:trHeight w:val="986"/>
        </w:trPr>
        <w:tc>
          <w:tcPr>
            <w:tcW w:w="491" w:type="dxa"/>
            <w:vMerge/>
            <w:shd w:val="clear" w:color="auto" w:fill="A6A6A6" w:themeFill="background1" w:themeFillShade="A6"/>
          </w:tcPr>
          <w:p w14:paraId="1377DA67" w14:textId="77777777" w:rsidR="00B574C9" w:rsidRPr="001A6A06" w:rsidRDefault="00B574C9" w:rsidP="00CF1542">
            <w:pPr>
              <w:jc w:val="center"/>
              <w:rPr>
                <w:b/>
                <w:color w:val="FFFFFF" w:themeColor="background1"/>
              </w:rPr>
            </w:pPr>
          </w:p>
        </w:tc>
        <w:sdt>
          <w:sdtPr>
            <w:alias w:val="Affiliation"/>
            <w:tag w:val="affiliation"/>
            <w:id w:val="2012937915"/>
            <w:placeholder>
              <w:docPart w:val="127D9F52C317D0488F4628FFB69D23C8"/>
            </w:placeholder>
            <w:text/>
          </w:sdtPr>
          <w:sdtEndPr/>
          <w:sdtContent>
            <w:tc>
              <w:tcPr>
                <w:tcW w:w="8525" w:type="dxa"/>
                <w:gridSpan w:val="4"/>
              </w:tcPr>
              <w:p w14:paraId="78026BF8" w14:textId="77777777" w:rsidR="00B574C9" w:rsidRDefault="00735220" w:rsidP="00735220">
                <w:r w:rsidRPr="00735220">
                  <w:t>Texas A &amp; M University</w:t>
                </w:r>
              </w:p>
            </w:tc>
          </w:sdtContent>
        </w:sdt>
      </w:tr>
    </w:tbl>
    <w:p w14:paraId="44E8AC2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93B216" w14:textId="77777777" w:rsidTr="00244BB0">
        <w:tc>
          <w:tcPr>
            <w:tcW w:w="9016" w:type="dxa"/>
            <w:shd w:val="clear" w:color="auto" w:fill="A6A6A6" w:themeFill="background1" w:themeFillShade="A6"/>
            <w:tcMar>
              <w:top w:w="113" w:type="dxa"/>
              <w:bottom w:w="113" w:type="dxa"/>
            </w:tcMar>
          </w:tcPr>
          <w:p w14:paraId="2D210A4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3940EC" w14:textId="77777777" w:rsidTr="003F0D73">
        <w:sdt>
          <w:sdtPr>
            <w:alias w:val="Article headword"/>
            <w:tag w:val="articleHeadword"/>
            <w:id w:val="-361440020"/>
            <w:placeholder>
              <w:docPart w:val="09FD6AD3A876BA4E9970830C75341AEE"/>
            </w:placeholder>
            <w:text/>
          </w:sdtPr>
          <w:sdtEndPr/>
          <w:sdtContent>
            <w:tc>
              <w:tcPr>
                <w:tcW w:w="9016" w:type="dxa"/>
                <w:tcMar>
                  <w:top w:w="113" w:type="dxa"/>
                  <w:bottom w:w="113" w:type="dxa"/>
                </w:tcMar>
              </w:tcPr>
              <w:p w14:paraId="2823D899" w14:textId="77777777" w:rsidR="003F0D73" w:rsidRPr="00FB589A" w:rsidRDefault="00735220" w:rsidP="00735220">
                <w:proofErr w:type="spellStart"/>
                <w:r>
                  <w:t>Pasolini</w:t>
                </w:r>
                <w:proofErr w:type="spellEnd"/>
                <w:r>
                  <w:t>, Pier Paolo (1922-1975)</w:t>
                </w:r>
              </w:p>
            </w:tc>
          </w:sdtContent>
        </w:sdt>
      </w:tr>
      <w:tr w:rsidR="00464699" w14:paraId="63AE5A7C" w14:textId="77777777" w:rsidTr="00A845F0">
        <w:sdt>
          <w:sdtPr>
            <w:alias w:val="Variant headwords"/>
            <w:tag w:val="variantHeadwords"/>
            <w:id w:val="173464402"/>
            <w:placeholder>
              <w:docPart w:val="13A1B1C2DA09D046A5B5277C7CF81062"/>
            </w:placeholder>
            <w:showingPlcHdr/>
          </w:sdtPr>
          <w:sdtEndPr/>
          <w:sdtContent>
            <w:tc>
              <w:tcPr>
                <w:tcW w:w="9016" w:type="dxa"/>
                <w:tcMar>
                  <w:top w:w="113" w:type="dxa"/>
                  <w:bottom w:w="113" w:type="dxa"/>
                </w:tcMar>
              </w:tcPr>
              <w:p w14:paraId="697C615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18D58C" w14:textId="77777777" w:rsidTr="003F0D73">
        <w:sdt>
          <w:sdtPr>
            <w:alias w:val="Abstract"/>
            <w:tag w:val="abstract"/>
            <w:id w:val="-635871867"/>
            <w:placeholder>
              <w:docPart w:val="9001A0783AF86B45999F9BBEC6B4F23D"/>
            </w:placeholder>
          </w:sdtPr>
          <w:sdtEndPr/>
          <w:sdtContent>
            <w:tc>
              <w:tcPr>
                <w:tcW w:w="9016" w:type="dxa"/>
                <w:tcMar>
                  <w:top w:w="113" w:type="dxa"/>
                  <w:bottom w:w="113" w:type="dxa"/>
                </w:tcMar>
              </w:tcPr>
              <w:p w14:paraId="32D233C5" w14:textId="512D10F6" w:rsidR="00E85A05" w:rsidRDefault="00735220" w:rsidP="00735220">
                <w:r>
                  <w:t xml:space="preserve">Known mainly as a provocative filmmaker in North America, Pier Paolo </w:t>
                </w:r>
                <w:proofErr w:type="spellStart"/>
                <w:r>
                  <w:t>Pasolini</w:t>
                </w:r>
                <w:proofErr w:type="spellEnd"/>
                <w:r>
                  <w:t xml:space="preserve"> </w:t>
                </w:r>
                <w:r w:rsidRPr="00162A54">
                  <w:t>(March 6, 1922- November 2, 1975)</w:t>
                </w:r>
                <w:r>
                  <w:t xml:space="preserve"> is also celeb</w:t>
                </w:r>
                <w:bookmarkStart w:id="0" w:name="_GoBack"/>
                <w:bookmarkEnd w:id="0"/>
                <w:r>
                  <w:t xml:space="preserve">rated in his native Italy as a significant </w:t>
                </w:r>
                <w:r w:rsidRPr="00D5353E">
                  <w:t xml:space="preserve">poet, novelist, essayist and </w:t>
                </w:r>
                <w:r>
                  <w:t xml:space="preserve">public </w:t>
                </w:r>
                <w:r w:rsidRPr="00D5353E">
                  <w:t>intellectual</w:t>
                </w:r>
                <w:r>
                  <w:t xml:space="preserve">. </w:t>
                </w:r>
                <w:proofErr w:type="spellStart"/>
                <w:r>
                  <w:t>Pasolini</w:t>
                </w:r>
                <w:proofErr w:type="spellEnd"/>
                <w:r>
                  <w:t xml:space="preserve"> </w:t>
                </w:r>
                <w:r w:rsidRPr="00D5353E">
                  <w:t>left a rich body of work that has grown in stature since his ignoble death at the hands of a hustle</w:t>
                </w:r>
                <w:r>
                  <w:t>r in 1975. Born in Bologna to</w:t>
                </w:r>
                <w:r w:rsidRPr="00D5353E">
                  <w:t xml:space="preserve"> lower-middle class parents—career military officer, elementary school teacher—</w:t>
                </w:r>
                <w:proofErr w:type="spellStart"/>
                <w:r w:rsidRPr="00D5353E">
                  <w:t>Pasolini’s</w:t>
                </w:r>
                <w:proofErr w:type="spellEnd"/>
                <w:r w:rsidRPr="00D5353E">
                  <w:t xml:space="preserve"> biography is replete with scandal (charges of </w:t>
                </w:r>
                <w:r w:rsidR="00811D11">
                  <w:t>‘</w:t>
                </w:r>
                <w:r w:rsidRPr="00D5353E">
                  <w:t>obscene acts</w:t>
                </w:r>
                <w:r w:rsidR="00811D11">
                  <w:t>’</w:t>
                </w:r>
                <w:r w:rsidRPr="00D5353E">
                  <w:t>, all-but-open homosexuality) and accomplishment (innumerable awards, includin</w:t>
                </w:r>
                <w:r>
                  <w:t>g one from the Vatican itself).</w:t>
                </w:r>
                <w:r w:rsidRPr="00D5353E">
                  <w:t xml:space="preserve"> </w:t>
                </w:r>
                <w:r>
                  <w:t xml:space="preserve"> </w:t>
                </w:r>
                <w:r w:rsidRPr="00D5353E">
                  <w:t>Note</w:t>
                </w:r>
                <w:r>
                  <w:t xml:space="preserve">d </w:t>
                </w:r>
                <w:r w:rsidRPr="00D5353E">
                  <w:t xml:space="preserve">early in his career for his poetry in dialect rather than </w:t>
                </w:r>
                <w:r>
                  <w:t xml:space="preserve">standard </w:t>
                </w:r>
                <w:r w:rsidRPr="00D5353E">
                  <w:t xml:space="preserve">Italian, </w:t>
                </w:r>
                <w:proofErr w:type="spellStart"/>
                <w:r w:rsidRPr="00D5353E">
                  <w:t>Pasolini’s</w:t>
                </w:r>
                <w:proofErr w:type="spellEnd"/>
                <w:r w:rsidRPr="00D5353E">
                  <w:t xml:space="preserve"> writing, or, really, his </w:t>
                </w:r>
                <w:r w:rsidR="00811D11">
                  <w:t>‘</w:t>
                </w:r>
                <w:r w:rsidRPr="00D5353E">
                  <w:t>discursive production,</w:t>
                </w:r>
                <w:r w:rsidR="00811D11">
                  <w:t>’</w:t>
                </w:r>
                <w:r w:rsidRPr="00D5353E">
                  <w:t xml:space="preserve"> is often more important for </w:t>
                </w:r>
                <w:r w:rsidRPr="00811D11">
                  <w:t>how</w:t>
                </w:r>
                <w:r w:rsidRPr="00D5353E">
                  <w:t xml:space="preserve"> things are said than </w:t>
                </w:r>
                <w:r>
                  <w:t xml:space="preserve">for </w:t>
                </w:r>
                <w:r w:rsidRPr="00811D11">
                  <w:t>what</w:t>
                </w:r>
                <w:r>
                  <w:t xml:space="preserve"> is said.</w:t>
                </w:r>
                <w:r w:rsidRPr="00D5353E">
                  <w:t xml:space="preserve"> Particularly valuable is his theory of a </w:t>
                </w:r>
                <w:r w:rsidR="00811D11">
                  <w:t>‘</w:t>
                </w:r>
                <w:r w:rsidRPr="00D5353E">
                  <w:t>cinema of poetry</w:t>
                </w:r>
                <w:r>
                  <w:t>,</w:t>
                </w:r>
                <w:r w:rsidR="00811D11">
                  <w:t>’</w:t>
                </w:r>
                <w:r>
                  <w:t xml:space="preserve"> developed both on </w:t>
                </w:r>
                <w:r w:rsidRPr="00D5353E">
                  <w:t>paper and celluloid</w:t>
                </w:r>
                <w:r>
                  <w:t xml:space="preserve">: cinema that </w:t>
                </w:r>
                <w:r w:rsidRPr="00D5353E">
                  <w:t xml:space="preserve">stresses the </w:t>
                </w:r>
                <w:r w:rsidR="00811D11">
                  <w:t>‘</w:t>
                </w:r>
                <w:r w:rsidRPr="00D5353E">
                  <w:t>felt presence</w:t>
                </w:r>
                <w:r w:rsidR="00811D11">
                  <w:t>’</w:t>
                </w:r>
                <w:r w:rsidRPr="00D5353E">
                  <w:t xml:space="preserve"> of the director (for instance with hand-held camera work or clearl</w:t>
                </w:r>
                <w:r>
                  <w:t>y personal choices in framing).</w:t>
                </w:r>
              </w:p>
            </w:tc>
          </w:sdtContent>
        </w:sdt>
      </w:tr>
      <w:tr w:rsidR="003F0D73" w14:paraId="3568A7FD" w14:textId="77777777" w:rsidTr="003F0D73">
        <w:sdt>
          <w:sdtPr>
            <w:alias w:val="Article text"/>
            <w:tag w:val="articleText"/>
            <w:id w:val="634067588"/>
            <w:placeholder>
              <w:docPart w:val="EEEA3B24EA085B4AAD70E9AED95B0BD3"/>
            </w:placeholder>
          </w:sdtPr>
          <w:sdtEndPr/>
          <w:sdtContent>
            <w:tc>
              <w:tcPr>
                <w:tcW w:w="9016" w:type="dxa"/>
                <w:tcMar>
                  <w:top w:w="113" w:type="dxa"/>
                  <w:bottom w:w="113" w:type="dxa"/>
                </w:tcMar>
              </w:tcPr>
              <w:p w14:paraId="64C5328D" w14:textId="76F4B5CA" w:rsidR="00735220" w:rsidRDefault="00735220" w:rsidP="00735220">
                <w:r>
                  <w:t xml:space="preserve">Known mainly as a provocative filmmaker in North America, Pier Paolo </w:t>
                </w:r>
                <w:proofErr w:type="spellStart"/>
                <w:r>
                  <w:t>Pasolini</w:t>
                </w:r>
                <w:proofErr w:type="spellEnd"/>
                <w:r>
                  <w:t xml:space="preserve"> </w:t>
                </w:r>
                <w:r w:rsidRPr="00162A54">
                  <w:t>(March 6, 1922- November 2, 1975)</w:t>
                </w:r>
                <w:r>
                  <w:t xml:space="preserve"> is also celebrated in his native Italy as a significant </w:t>
                </w:r>
                <w:r w:rsidRPr="00D5353E">
                  <w:t xml:space="preserve">poet, novelist, essayist and </w:t>
                </w:r>
                <w:r>
                  <w:t xml:space="preserve">public </w:t>
                </w:r>
                <w:r w:rsidRPr="00D5353E">
                  <w:t>intellectual</w:t>
                </w:r>
                <w:r>
                  <w:t xml:space="preserve">. </w:t>
                </w:r>
                <w:proofErr w:type="spellStart"/>
                <w:r>
                  <w:t>Pasolini</w:t>
                </w:r>
                <w:proofErr w:type="spellEnd"/>
                <w:r>
                  <w:t xml:space="preserve"> </w:t>
                </w:r>
                <w:r w:rsidRPr="00D5353E">
                  <w:t>left a rich body of work that has grown in stature since his ignoble death at the hands of a hustle</w:t>
                </w:r>
                <w:r>
                  <w:t>r in 1975. Born in Bologna to</w:t>
                </w:r>
                <w:r w:rsidRPr="00D5353E">
                  <w:t xml:space="preserve"> lower-middle class parents—career military officer, elementary school teacher—</w:t>
                </w:r>
                <w:proofErr w:type="spellStart"/>
                <w:r w:rsidRPr="00D5353E">
                  <w:t>Pasolini’s</w:t>
                </w:r>
                <w:proofErr w:type="spellEnd"/>
                <w:r w:rsidRPr="00D5353E">
                  <w:t xml:space="preserve"> biography is replete with scandal (charges of </w:t>
                </w:r>
                <w:r w:rsidR="00811D11">
                  <w:t>‘</w:t>
                </w:r>
                <w:r w:rsidRPr="00D5353E">
                  <w:t>obscene acts</w:t>
                </w:r>
                <w:r w:rsidR="00811D11">
                  <w:t>’</w:t>
                </w:r>
                <w:r w:rsidRPr="00D5353E">
                  <w:t>, all-but-open homosexuality) and accomplishment (innumerable awards, includin</w:t>
                </w:r>
                <w:r>
                  <w:t>g one from the Vatican itself).</w:t>
                </w:r>
                <w:r w:rsidRPr="00D5353E">
                  <w:t xml:space="preserve"> </w:t>
                </w:r>
              </w:p>
              <w:p w14:paraId="7C312B21" w14:textId="77777777" w:rsidR="00735220" w:rsidRPr="00D5353E" w:rsidRDefault="00735220" w:rsidP="00735220"/>
              <w:p w14:paraId="05507E03" w14:textId="47C79890" w:rsidR="00735220" w:rsidRDefault="00735220" w:rsidP="00735220">
                <w:r w:rsidRPr="00D5353E">
                  <w:t>Note</w:t>
                </w:r>
                <w:r>
                  <w:t xml:space="preserve">d </w:t>
                </w:r>
                <w:r w:rsidRPr="00D5353E">
                  <w:t xml:space="preserve">early in his career for his poetry in dialect rather than </w:t>
                </w:r>
                <w:r>
                  <w:t xml:space="preserve">standard </w:t>
                </w:r>
                <w:r w:rsidRPr="00D5353E">
                  <w:t xml:space="preserve">Italian, </w:t>
                </w:r>
                <w:proofErr w:type="spellStart"/>
                <w:r w:rsidRPr="00D5353E">
                  <w:t>Pasolini’s</w:t>
                </w:r>
                <w:proofErr w:type="spellEnd"/>
                <w:r w:rsidRPr="00D5353E">
                  <w:t xml:space="preserve"> writing, or, really, his </w:t>
                </w:r>
                <w:r w:rsidR="00811D11">
                  <w:t>‘</w:t>
                </w:r>
                <w:r w:rsidRPr="00D5353E">
                  <w:t>discursive production,</w:t>
                </w:r>
                <w:r w:rsidR="00811D11">
                  <w:t>’</w:t>
                </w:r>
                <w:r w:rsidRPr="00D5353E">
                  <w:t xml:space="preserve"> is often more important for </w:t>
                </w:r>
                <w:r w:rsidRPr="00811D11">
                  <w:t xml:space="preserve">how </w:t>
                </w:r>
                <w:r w:rsidRPr="00D5353E">
                  <w:t xml:space="preserve">things are said than </w:t>
                </w:r>
                <w:r>
                  <w:t xml:space="preserve">for </w:t>
                </w:r>
                <w:r w:rsidRPr="00811D11">
                  <w:t xml:space="preserve">what </w:t>
                </w:r>
                <w:r>
                  <w:t>is said.</w:t>
                </w:r>
                <w:r w:rsidRPr="00D5353E">
                  <w:t xml:space="preserve"> Particularly valuable is his theory of a </w:t>
                </w:r>
                <w:r w:rsidR="00811D11">
                  <w:t>‘</w:t>
                </w:r>
                <w:r w:rsidRPr="00D5353E">
                  <w:t>cinema of poetry</w:t>
                </w:r>
                <w:r>
                  <w:t>,</w:t>
                </w:r>
                <w:r w:rsidR="00811D11">
                  <w:t>’</w:t>
                </w:r>
                <w:r>
                  <w:t xml:space="preserve"> developed both on </w:t>
                </w:r>
                <w:r w:rsidRPr="00D5353E">
                  <w:t>paper and celluloid</w:t>
                </w:r>
                <w:r>
                  <w:t xml:space="preserve">: cinema that </w:t>
                </w:r>
                <w:r w:rsidRPr="00D5353E">
                  <w:t xml:space="preserve">stresses the </w:t>
                </w:r>
                <w:r w:rsidR="00811D11">
                  <w:t>‘</w:t>
                </w:r>
                <w:r w:rsidRPr="00D5353E">
                  <w:t>felt presence</w:t>
                </w:r>
                <w:r w:rsidR="00811D11">
                  <w:t>’</w:t>
                </w:r>
                <w:r w:rsidRPr="00D5353E">
                  <w:t xml:space="preserve"> of the director (for instance with hand-held camera work or clearl</w:t>
                </w:r>
                <w:r>
                  <w:t>y personal choices in framing).</w:t>
                </w:r>
                <w:r w:rsidRPr="00D5353E">
                  <w:t xml:space="preserve"> </w:t>
                </w:r>
              </w:p>
              <w:p w14:paraId="7BFEF7A7" w14:textId="77777777" w:rsidR="00735220" w:rsidRPr="00D5353E" w:rsidRDefault="00735220" w:rsidP="00735220"/>
              <w:p w14:paraId="7F6FB534" w14:textId="77777777" w:rsidR="00735220" w:rsidRPr="00811D11" w:rsidRDefault="00735220" w:rsidP="00735220">
                <w:proofErr w:type="spellStart"/>
                <w:r w:rsidRPr="00D5353E">
                  <w:t>Pasolini</w:t>
                </w:r>
                <w:proofErr w:type="spellEnd"/>
                <w:r w:rsidRPr="00D5353E">
                  <w:t xml:space="preserve"> entered the film business as screenwriter, and after successfully collaborating on a number of popular films, he began his career as a director with the brutal account of a violent street pimp, </w:t>
                </w:r>
                <w:proofErr w:type="spellStart"/>
                <w:r w:rsidRPr="00811D11">
                  <w:t>Accattone</w:t>
                </w:r>
                <w:proofErr w:type="spellEnd"/>
                <w:r w:rsidRPr="00811D11">
                  <w:t xml:space="preserve"> (1961)—the first of many </w:t>
                </w:r>
                <w:proofErr w:type="spellStart"/>
                <w:r w:rsidRPr="00811D11">
                  <w:t>Pasolini</w:t>
                </w:r>
                <w:proofErr w:type="spellEnd"/>
                <w:r w:rsidRPr="00811D11">
                  <w:t xml:space="preserve"> motion pictures to incur the wrath of censors. </w:t>
                </w:r>
                <w:proofErr w:type="spellStart"/>
                <w:r w:rsidRPr="00811D11">
                  <w:t>Accattone</w:t>
                </w:r>
                <w:proofErr w:type="spellEnd"/>
                <w:r w:rsidRPr="00811D11">
                  <w:t xml:space="preserve"> is shocking for its violent content and for the way it recasts Italian neo-realism in decidedly unsentimental terms. It inaugurated a career in which filmmaking served to articulate cultural criticism and to reflect on the medium of the cinema. </w:t>
                </w:r>
                <w:proofErr w:type="spellStart"/>
                <w:r w:rsidRPr="00811D11">
                  <w:t>Pasolini’s</w:t>
                </w:r>
                <w:proofErr w:type="spellEnd"/>
                <w:r w:rsidRPr="00811D11">
                  <w:t xml:space="preserve"> second film, Mamma Roma (1962), like </w:t>
                </w:r>
                <w:proofErr w:type="spellStart"/>
                <w:r w:rsidRPr="00811D11">
                  <w:t>Accattone</w:t>
                </w:r>
                <w:proofErr w:type="spellEnd"/>
                <w:r w:rsidRPr="00811D11">
                  <w:t xml:space="preserve">, is both an example of neo-realism (revisited) and a sustained, theoretically rich investigation of it. As scholars have pointed out, the attempt to </w:t>
                </w:r>
                <w:proofErr w:type="spellStart"/>
                <w:r w:rsidRPr="00811D11">
                  <w:t>reconceptualize</w:t>
                </w:r>
                <w:proofErr w:type="spellEnd"/>
                <w:r w:rsidRPr="00811D11">
                  <w:t xml:space="preserve"> </w:t>
                </w:r>
                <w:r w:rsidRPr="00811D11">
                  <w:lastRenderedPageBreak/>
                  <w:t xml:space="preserve">the meaning and importance of realism, and, by extension, of reality itself (seen in linguistic terms), is a core concern in </w:t>
                </w:r>
                <w:proofErr w:type="spellStart"/>
                <w:r w:rsidRPr="00811D11">
                  <w:t>Pasolini’s</w:t>
                </w:r>
                <w:proofErr w:type="spellEnd"/>
                <w:r w:rsidRPr="00811D11">
                  <w:t xml:space="preserve"> work. </w:t>
                </w:r>
              </w:p>
              <w:p w14:paraId="7B878FB0" w14:textId="77777777" w:rsidR="00735220" w:rsidRPr="00811D11" w:rsidRDefault="00735220" w:rsidP="00735220"/>
              <w:p w14:paraId="1AA04043" w14:textId="38BAD5B3" w:rsidR="00735220" w:rsidRPr="00811D11" w:rsidRDefault="00735220" w:rsidP="00735220">
                <w:r w:rsidRPr="00811D11">
                  <w:t xml:space="preserve">Il </w:t>
                </w:r>
                <w:proofErr w:type="spellStart"/>
                <w:r w:rsidRPr="00811D11">
                  <w:t>Vangelo</w:t>
                </w:r>
                <w:proofErr w:type="spellEnd"/>
                <w:r w:rsidRPr="00811D11">
                  <w:t xml:space="preserve"> second </w:t>
                </w:r>
                <w:proofErr w:type="spellStart"/>
                <w:r w:rsidRPr="00811D11">
                  <w:t>Matteo</w:t>
                </w:r>
                <w:proofErr w:type="spellEnd"/>
                <w:r w:rsidRPr="00811D11">
                  <w:t xml:space="preserve"> (1964) (The Gospel According to Matthew) is both an adaptation of scripture and a manifesto on representations of Christian doctrine by example. As the holder of passionate Marxist beliefs, </w:t>
                </w:r>
                <w:proofErr w:type="spellStart"/>
                <w:r w:rsidRPr="00811D11">
                  <w:t>Pasolini</w:t>
                </w:r>
                <w:proofErr w:type="spellEnd"/>
                <w:r w:rsidRPr="00811D11">
                  <w:t xml:space="preserve"> crafted The Gospel According to Matthew to assert the radicalism of Christ’s teachings. He continued to function as a filmmaker/intellectual throughout the 1960s and early 1970s, with features that were in some ways closer to theorems (the title of one of his most characteristic mid-career films) than to narrative dramas. </w:t>
                </w:r>
                <w:proofErr w:type="spellStart"/>
                <w:r w:rsidRPr="00811D11">
                  <w:t>Edipo</w:t>
                </w:r>
                <w:proofErr w:type="spellEnd"/>
                <w:r w:rsidRPr="00811D11">
                  <w:t xml:space="preserve"> Re (1967) (Oedipus Rex) is as much an interrogation of Freud’s theories of the Oedipus complex as it is an adaptation of Sophocles’ play. As The Gospel, Oedipus Rex, and Medea (1969) indicate, </w:t>
                </w:r>
                <w:proofErr w:type="spellStart"/>
                <w:r w:rsidRPr="00811D11">
                  <w:t>Pasolini</w:t>
                </w:r>
                <w:proofErr w:type="spellEnd"/>
                <w:r w:rsidRPr="00811D11">
                  <w:t xml:space="preserve"> used canonical texts for their ability to apply time-tested wisdom to contemporary issues, such as the crisis of communism in the </w:t>
                </w:r>
                <w:r w:rsidR="00811D11" w:rsidRPr="00811D11">
                  <w:t>‘</w:t>
                </w:r>
                <w:r w:rsidRPr="00811D11">
                  <w:t>Christian</w:t>
                </w:r>
                <w:r w:rsidR="00811D11" w:rsidRPr="00811D11">
                  <w:t>’</w:t>
                </w:r>
                <w:r w:rsidRPr="00811D11">
                  <w:t xml:space="preserve"> west and the operations of power and violence in heterosexist institutions. </w:t>
                </w:r>
                <w:proofErr w:type="spellStart"/>
                <w:r w:rsidRPr="00811D11">
                  <w:t>Pasolini’s</w:t>
                </w:r>
                <w:proofErr w:type="spellEnd"/>
                <w:r w:rsidRPr="00811D11">
                  <w:t xml:space="preserve"> </w:t>
                </w:r>
                <w:r w:rsidR="00811D11" w:rsidRPr="00811D11">
                  <w:t>‘</w:t>
                </w:r>
                <w:r w:rsidRPr="00811D11">
                  <w:t>Trilogy of Life,</w:t>
                </w:r>
                <w:r w:rsidR="00811D11" w:rsidRPr="00811D11">
                  <w:t>’</w:t>
                </w:r>
                <w:r w:rsidRPr="00811D11">
                  <w:t xml:space="preserve"> his most popular work and also based on pre-existing literary texts—Il </w:t>
                </w:r>
                <w:proofErr w:type="spellStart"/>
                <w:r w:rsidRPr="00811D11">
                  <w:t>Decamerone</w:t>
                </w:r>
                <w:proofErr w:type="spellEnd"/>
                <w:r w:rsidRPr="00811D11">
                  <w:t xml:space="preserve"> (1971) (The Decameron), I </w:t>
                </w:r>
                <w:proofErr w:type="spellStart"/>
                <w:r w:rsidRPr="00811D11">
                  <w:t>Racconti</w:t>
                </w:r>
                <w:proofErr w:type="spellEnd"/>
                <w:r w:rsidRPr="00811D11">
                  <w:t xml:space="preserve"> di Canterbury (1972) (The Canterbury Tales), Il </w:t>
                </w:r>
                <w:proofErr w:type="spellStart"/>
                <w:r w:rsidRPr="00811D11">
                  <w:t>fiore</w:t>
                </w:r>
                <w:proofErr w:type="spellEnd"/>
                <w:r w:rsidRPr="00811D11">
                  <w:t xml:space="preserve"> </w:t>
                </w:r>
                <w:proofErr w:type="spellStart"/>
                <w:r w:rsidRPr="00811D11">
                  <w:t>delle</w:t>
                </w:r>
                <w:proofErr w:type="spellEnd"/>
                <w:r w:rsidRPr="00811D11">
                  <w:t xml:space="preserve"> mille e </w:t>
                </w:r>
                <w:proofErr w:type="spellStart"/>
                <w:r w:rsidRPr="00811D11">
                  <w:t>una</w:t>
                </w:r>
                <w:proofErr w:type="spellEnd"/>
                <w:r w:rsidRPr="00811D11">
                  <w:t xml:space="preserve"> note (1974) (Arabian Nights)—vividly conveyed the loss of traditional, localized cultures under what would eventually be defined as globalism. </w:t>
                </w:r>
              </w:p>
              <w:p w14:paraId="10CDFE6B" w14:textId="77777777" w:rsidR="00735220" w:rsidRPr="00811D11" w:rsidRDefault="00735220" w:rsidP="00735220"/>
              <w:p w14:paraId="49A60B90" w14:textId="6DF6D1A2" w:rsidR="00735220" w:rsidRDefault="00735220" w:rsidP="00735220">
                <w:r w:rsidRPr="00811D11">
                  <w:t xml:space="preserve">Before suffering his untimely death in a sordid episode not unlike some scenes from his first film, </w:t>
                </w:r>
                <w:proofErr w:type="spellStart"/>
                <w:r w:rsidRPr="00811D11">
                  <w:t>Pasolini</w:t>
                </w:r>
                <w:proofErr w:type="spellEnd"/>
                <w:r w:rsidRPr="00811D11">
                  <w:t xml:space="preserve"> completed </w:t>
                </w:r>
                <w:proofErr w:type="spellStart"/>
                <w:r w:rsidRPr="00811D11">
                  <w:t>Salò</w:t>
                </w:r>
                <w:proofErr w:type="spellEnd"/>
                <w:r w:rsidRPr="00811D11">
                  <w:t xml:space="preserve"> o le 120 </w:t>
                </w:r>
                <w:proofErr w:type="spellStart"/>
                <w:r w:rsidRPr="00811D11">
                  <w:t>giornate</w:t>
                </w:r>
                <w:proofErr w:type="spellEnd"/>
                <w:r w:rsidRPr="00811D11">
                  <w:t xml:space="preserve"> di </w:t>
                </w:r>
                <w:proofErr w:type="spellStart"/>
                <w:r w:rsidRPr="00811D11">
                  <w:t>Sodoma</w:t>
                </w:r>
                <w:proofErr w:type="spellEnd"/>
                <w:r w:rsidRPr="00811D11">
                  <w:t xml:space="preserve"> (1975) (</w:t>
                </w:r>
                <w:proofErr w:type="spellStart"/>
                <w:r w:rsidRPr="00811D11">
                  <w:t>Salò</w:t>
                </w:r>
                <w:proofErr w:type="spellEnd"/>
                <w:r w:rsidRPr="00811D11">
                  <w:t xml:space="preserve">, or the 120 Days of Sodom), celebrated and reviled as one of the most shocking feature films commercially released.  Updating from pre-revolutionary France to Fascist Italy a long-banned novel by the Marquis de Sade, this art film in the guise of what would later be defined as </w:t>
                </w:r>
                <w:r w:rsidR="00811D11" w:rsidRPr="00811D11">
                  <w:t>‘</w:t>
                </w:r>
                <w:r w:rsidRPr="00811D11">
                  <w:t>torture porn</w:t>
                </w:r>
                <w:r w:rsidR="00811D11" w:rsidRPr="00811D11">
                  <w:t>’</w:t>
                </w:r>
                <w:r w:rsidRPr="00811D11">
                  <w:t xml:space="preserve"> features a group of powerful men and women who sexually assault, torture, and eventually murder</w:t>
                </w:r>
                <w:r w:rsidRPr="00D5353E">
                  <w:t xml:space="preserve"> </w:t>
                </w:r>
                <w:r>
                  <w:t xml:space="preserve">a group of abducted teenagers. </w:t>
                </w:r>
                <w:r w:rsidRPr="00D5353E">
                  <w:t xml:space="preserve">Long thought of as an embarrassment to the suddenly dead director’s legacy, </w:t>
                </w:r>
                <w:r>
                  <w:t xml:space="preserve">it seemed indefensible </w:t>
                </w:r>
                <w:r w:rsidRPr="00D5353E">
                  <w:t xml:space="preserve">even </w:t>
                </w:r>
                <w:r>
                  <w:t xml:space="preserve">to </w:t>
                </w:r>
                <w:proofErr w:type="spellStart"/>
                <w:r w:rsidRPr="00D5353E">
                  <w:t>Pasolini’s</w:t>
                </w:r>
                <w:proofErr w:type="spellEnd"/>
                <w:r w:rsidRPr="00D5353E">
                  <w:t xml:space="preserve"> staunchest partisans</w:t>
                </w:r>
                <w:r>
                  <w:t xml:space="preserve">. </w:t>
                </w:r>
                <w:r w:rsidRPr="00D5353E">
                  <w:t>More recently, however, it has come to be celebrated as an uncompromising and prophetic allegory of power (and film spe</w:t>
                </w:r>
                <w:r>
                  <w:t>ctatorship) as sadism realized.</w:t>
                </w:r>
                <w:r w:rsidRPr="00D5353E">
                  <w:t xml:space="preserve"> </w:t>
                </w:r>
              </w:p>
              <w:p w14:paraId="0216721A" w14:textId="77777777" w:rsidR="00735220" w:rsidRPr="00D5353E" w:rsidRDefault="00735220" w:rsidP="00735220"/>
              <w:p w14:paraId="3223FA4E" w14:textId="77777777" w:rsidR="00735220" w:rsidRDefault="00735220" w:rsidP="00735220">
                <w:r w:rsidRPr="00D5353E">
                  <w:t>Ultimately something of a contradiction, a Marxist/Catholic/homosexual who created densely intellectual work in a popular form</w:t>
                </w:r>
                <w:r>
                  <w:t>at</w:t>
                </w:r>
                <w:r w:rsidRPr="00D5353E">
                  <w:t xml:space="preserve">, </w:t>
                </w:r>
                <w:proofErr w:type="spellStart"/>
                <w:r w:rsidRPr="00D5353E">
                  <w:t>Pasolini</w:t>
                </w:r>
                <w:proofErr w:type="spellEnd"/>
                <w:r w:rsidRPr="00D5353E">
                  <w:t xml:space="preserve"> stands as one of the most fascinating figures in mid-twentieth century political modernism. </w:t>
                </w:r>
              </w:p>
              <w:p w14:paraId="29465848" w14:textId="77777777" w:rsidR="00735220" w:rsidRDefault="00735220" w:rsidP="00735220"/>
              <w:p w14:paraId="0AB599C0" w14:textId="559E1885" w:rsidR="00735220" w:rsidRDefault="00735220" w:rsidP="00735220">
                <w:pPr>
                  <w:pStyle w:val="Heading1"/>
                  <w:outlineLvl w:val="0"/>
                </w:pPr>
                <w:r w:rsidRPr="00D5353E">
                  <w:t>Select Filmography</w:t>
                </w:r>
                <w:r w:rsidR="00811D11">
                  <w:t>:</w:t>
                </w:r>
              </w:p>
              <w:p w14:paraId="73D81B2F" w14:textId="77777777" w:rsidR="00735220" w:rsidRPr="00735220" w:rsidRDefault="00735220" w:rsidP="00735220">
                <w:proofErr w:type="spellStart"/>
                <w:r w:rsidRPr="00811D11">
                  <w:rPr>
                    <w:i/>
                  </w:rPr>
                  <w:t>Accattone</w:t>
                </w:r>
                <w:proofErr w:type="spellEnd"/>
                <w:r w:rsidRPr="00735220">
                  <w:t xml:space="preserve"> (1961)</w:t>
                </w:r>
              </w:p>
              <w:p w14:paraId="4497E25E" w14:textId="77777777" w:rsidR="00735220" w:rsidRPr="00735220" w:rsidRDefault="00735220" w:rsidP="00735220">
                <w:r w:rsidRPr="00811D11">
                  <w:rPr>
                    <w:i/>
                  </w:rPr>
                  <w:t>Mamma Roma</w:t>
                </w:r>
                <w:r w:rsidRPr="00735220">
                  <w:t xml:space="preserve"> (1962)</w:t>
                </w:r>
              </w:p>
              <w:p w14:paraId="11D41993" w14:textId="77777777" w:rsidR="00735220" w:rsidRPr="00735220" w:rsidRDefault="00735220" w:rsidP="00735220">
                <w:r w:rsidRPr="00735220">
                  <w:t xml:space="preserve">‘La ricotta,’ short episode of compilation-film, </w:t>
                </w:r>
                <w:proofErr w:type="spellStart"/>
                <w:r w:rsidRPr="00735220">
                  <w:t>RoGoPaG</w:t>
                </w:r>
                <w:proofErr w:type="spellEnd"/>
                <w:r w:rsidRPr="00735220">
                  <w:t xml:space="preserve"> (1963)</w:t>
                </w:r>
              </w:p>
              <w:p w14:paraId="10E5E5AF" w14:textId="77777777" w:rsidR="00735220" w:rsidRPr="00735220" w:rsidRDefault="00735220" w:rsidP="00735220">
                <w:proofErr w:type="spellStart"/>
                <w:r w:rsidRPr="00811D11">
                  <w:rPr>
                    <w:i/>
                  </w:rPr>
                  <w:t>Comizi</w:t>
                </w:r>
                <w:proofErr w:type="spellEnd"/>
                <w:r w:rsidRPr="00811D11">
                  <w:rPr>
                    <w:i/>
                  </w:rPr>
                  <w:t xml:space="preserve"> </w:t>
                </w:r>
                <w:proofErr w:type="spellStart"/>
                <w:r w:rsidRPr="00811D11">
                  <w:rPr>
                    <w:i/>
                  </w:rPr>
                  <w:t>d’amore</w:t>
                </w:r>
                <w:proofErr w:type="spellEnd"/>
                <w:r w:rsidRPr="00735220">
                  <w:rPr>
                    <w:b/>
                    <w:bCs/>
                  </w:rPr>
                  <w:t xml:space="preserve"> [</w:t>
                </w:r>
                <w:r w:rsidRPr="00735220">
                  <w:t>Love Meetings</w:t>
                </w:r>
                <w:r w:rsidRPr="00735220">
                  <w:rPr>
                    <w:b/>
                    <w:bCs/>
                  </w:rPr>
                  <w:t>]</w:t>
                </w:r>
                <w:r w:rsidRPr="00735220">
                  <w:t xml:space="preserve"> (1964)</w:t>
                </w:r>
              </w:p>
              <w:p w14:paraId="5EA936C6" w14:textId="77777777" w:rsidR="00735220" w:rsidRPr="00735220" w:rsidRDefault="00735220" w:rsidP="00735220">
                <w:r w:rsidRPr="00811D11">
                  <w:rPr>
                    <w:i/>
                  </w:rPr>
                  <w:t xml:space="preserve">Il </w:t>
                </w:r>
                <w:proofErr w:type="spellStart"/>
                <w:r w:rsidRPr="00811D11">
                  <w:rPr>
                    <w:i/>
                  </w:rPr>
                  <w:t>Vangelo</w:t>
                </w:r>
                <w:proofErr w:type="spellEnd"/>
                <w:r w:rsidRPr="00811D11">
                  <w:rPr>
                    <w:i/>
                  </w:rPr>
                  <w:t xml:space="preserve"> secondo </w:t>
                </w:r>
                <w:proofErr w:type="spellStart"/>
                <w:r w:rsidRPr="00811D11">
                  <w:rPr>
                    <w:i/>
                  </w:rPr>
                  <w:t>Matteo</w:t>
                </w:r>
                <w:proofErr w:type="spellEnd"/>
                <w:r w:rsidRPr="00735220">
                  <w:rPr>
                    <w:b/>
                    <w:bCs/>
                  </w:rPr>
                  <w:t xml:space="preserve"> [</w:t>
                </w:r>
                <w:r w:rsidRPr="00735220">
                  <w:t>The Gospel According to Matthew</w:t>
                </w:r>
                <w:r w:rsidRPr="00735220">
                  <w:rPr>
                    <w:b/>
                    <w:bCs/>
                  </w:rPr>
                  <w:t>]</w:t>
                </w:r>
                <w:r w:rsidRPr="00735220">
                  <w:t xml:space="preserve"> (1964)</w:t>
                </w:r>
              </w:p>
              <w:p w14:paraId="1CA73FB8" w14:textId="77777777" w:rsidR="00735220" w:rsidRPr="00735220" w:rsidRDefault="00735220" w:rsidP="00735220">
                <w:proofErr w:type="spellStart"/>
                <w:r w:rsidRPr="00811D11">
                  <w:rPr>
                    <w:i/>
                  </w:rPr>
                  <w:t>Uccellacci</w:t>
                </w:r>
                <w:proofErr w:type="spellEnd"/>
                <w:r w:rsidRPr="00811D11">
                  <w:rPr>
                    <w:i/>
                  </w:rPr>
                  <w:t xml:space="preserve"> e </w:t>
                </w:r>
                <w:proofErr w:type="spellStart"/>
                <w:r w:rsidRPr="00811D11">
                  <w:rPr>
                    <w:i/>
                  </w:rPr>
                  <w:t>uccellini</w:t>
                </w:r>
                <w:proofErr w:type="spellEnd"/>
                <w:r w:rsidRPr="00735220">
                  <w:rPr>
                    <w:b/>
                    <w:bCs/>
                  </w:rPr>
                  <w:t xml:space="preserve"> [</w:t>
                </w:r>
                <w:r w:rsidRPr="00735220">
                  <w:t>Hawks and Sparrows</w:t>
                </w:r>
                <w:r w:rsidRPr="00735220">
                  <w:rPr>
                    <w:b/>
                    <w:bCs/>
                  </w:rPr>
                  <w:t>]</w:t>
                </w:r>
                <w:r w:rsidRPr="00735220">
                  <w:t xml:space="preserve"> (1966)</w:t>
                </w:r>
              </w:p>
              <w:p w14:paraId="57443E00" w14:textId="77777777" w:rsidR="00735220" w:rsidRPr="00735220" w:rsidRDefault="00735220" w:rsidP="00735220">
                <w:proofErr w:type="spellStart"/>
                <w:r w:rsidRPr="00811D11">
                  <w:rPr>
                    <w:i/>
                  </w:rPr>
                  <w:t>Edipo</w:t>
                </w:r>
                <w:proofErr w:type="spellEnd"/>
                <w:r w:rsidRPr="00811D11">
                  <w:rPr>
                    <w:i/>
                  </w:rPr>
                  <w:t xml:space="preserve"> re</w:t>
                </w:r>
                <w:r w:rsidRPr="00735220">
                  <w:rPr>
                    <w:b/>
                    <w:bCs/>
                  </w:rPr>
                  <w:t xml:space="preserve"> [</w:t>
                </w:r>
                <w:r w:rsidRPr="00735220">
                  <w:t>Oedipus</w:t>
                </w:r>
                <w:r w:rsidRPr="00735220">
                  <w:rPr>
                    <w:b/>
                    <w:bCs/>
                  </w:rPr>
                  <w:t xml:space="preserve">] </w:t>
                </w:r>
                <w:r w:rsidRPr="00735220">
                  <w:t>(1967)</w:t>
                </w:r>
              </w:p>
              <w:p w14:paraId="700B5CC4" w14:textId="77777777" w:rsidR="00735220" w:rsidRPr="00735220" w:rsidRDefault="00735220" w:rsidP="00735220">
                <w:proofErr w:type="spellStart"/>
                <w:r w:rsidRPr="00811D11">
                  <w:rPr>
                    <w:i/>
                  </w:rPr>
                  <w:t>Teorema</w:t>
                </w:r>
                <w:proofErr w:type="spellEnd"/>
                <w:r w:rsidRPr="00811D11">
                  <w:rPr>
                    <w:i/>
                  </w:rPr>
                  <w:t xml:space="preserve"> </w:t>
                </w:r>
                <w:r w:rsidRPr="00735220">
                  <w:t>[Theorem] (1968)</w:t>
                </w:r>
              </w:p>
              <w:p w14:paraId="7EF2B213" w14:textId="77777777" w:rsidR="00735220" w:rsidRPr="00735220" w:rsidRDefault="00735220" w:rsidP="00735220">
                <w:proofErr w:type="spellStart"/>
                <w:r w:rsidRPr="00811D11">
                  <w:rPr>
                    <w:i/>
                  </w:rPr>
                  <w:t>Porcile</w:t>
                </w:r>
                <w:proofErr w:type="spellEnd"/>
                <w:r w:rsidRPr="00735220">
                  <w:rPr>
                    <w:b/>
                    <w:bCs/>
                  </w:rPr>
                  <w:t xml:space="preserve"> [</w:t>
                </w:r>
                <w:r w:rsidRPr="00735220">
                  <w:t>Pigsty</w:t>
                </w:r>
                <w:r w:rsidRPr="00735220">
                  <w:rPr>
                    <w:b/>
                    <w:bCs/>
                  </w:rPr>
                  <w:t>]</w:t>
                </w:r>
                <w:r w:rsidRPr="00735220">
                  <w:t xml:space="preserve"> (1969)</w:t>
                </w:r>
              </w:p>
              <w:p w14:paraId="3FA6923E" w14:textId="77777777" w:rsidR="00735220" w:rsidRPr="00735220" w:rsidRDefault="00735220" w:rsidP="00735220">
                <w:proofErr w:type="spellStart"/>
                <w:r w:rsidRPr="00811D11">
                  <w:rPr>
                    <w:i/>
                  </w:rPr>
                  <w:t>Appunti</w:t>
                </w:r>
                <w:proofErr w:type="spellEnd"/>
                <w:r w:rsidRPr="00811D11">
                  <w:rPr>
                    <w:i/>
                  </w:rPr>
                  <w:t xml:space="preserve"> per </w:t>
                </w:r>
                <w:proofErr w:type="spellStart"/>
                <w:r w:rsidRPr="00811D11">
                  <w:rPr>
                    <w:i/>
                  </w:rPr>
                  <w:t>un’Orestiade</w:t>
                </w:r>
                <w:proofErr w:type="spellEnd"/>
                <w:r w:rsidRPr="00811D11">
                  <w:rPr>
                    <w:i/>
                  </w:rPr>
                  <w:t xml:space="preserve"> </w:t>
                </w:r>
                <w:proofErr w:type="spellStart"/>
                <w:r w:rsidRPr="00811D11">
                  <w:rPr>
                    <w:i/>
                  </w:rPr>
                  <w:t>africana</w:t>
                </w:r>
                <w:proofErr w:type="spellEnd"/>
                <w:r w:rsidRPr="00735220">
                  <w:t xml:space="preserve"> </w:t>
                </w:r>
                <w:r w:rsidRPr="00735220">
                  <w:rPr>
                    <w:b/>
                    <w:bCs/>
                  </w:rPr>
                  <w:t>[</w:t>
                </w:r>
                <w:r w:rsidRPr="00735220">
                  <w:t>Notes for an African Oresteia</w:t>
                </w:r>
                <w:r w:rsidRPr="00735220">
                  <w:rPr>
                    <w:b/>
                    <w:bCs/>
                  </w:rPr>
                  <w:t>]</w:t>
                </w:r>
                <w:r w:rsidRPr="00735220">
                  <w:t xml:space="preserve"> (1970) </w:t>
                </w:r>
              </w:p>
              <w:p w14:paraId="74451A6E" w14:textId="77777777" w:rsidR="00735220" w:rsidRPr="00735220" w:rsidRDefault="00735220" w:rsidP="00735220">
                <w:r w:rsidRPr="00811D11">
                  <w:rPr>
                    <w:i/>
                  </w:rPr>
                  <w:t>Medea</w:t>
                </w:r>
                <w:r w:rsidRPr="00735220">
                  <w:t xml:space="preserve"> (1969)</w:t>
                </w:r>
              </w:p>
              <w:p w14:paraId="1A13D9DC" w14:textId="77777777" w:rsidR="00735220" w:rsidRPr="00735220" w:rsidRDefault="00735220" w:rsidP="00735220">
                <w:r w:rsidRPr="00811D11">
                  <w:rPr>
                    <w:i/>
                  </w:rPr>
                  <w:t>Il Decameron</w:t>
                </w:r>
                <w:r w:rsidRPr="00735220">
                  <w:t xml:space="preserve"> </w:t>
                </w:r>
                <w:r w:rsidRPr="00735220">
                  <w:rPr>
                    <w:b/>
                    <w:bCs/>
                  </w:rPr>
                  <w:t>[</w:t>
                </w:r>
                <w:r w:rsidRPr="00735220">
                  <w:t>The Decameron</w:t>
                </w:r>
                <w:r w:rsidRPr="00735220">
                  <w:rPr>
                    <w:b/>
                    <w:bCs/>
                  </w:rPr>
                  <w:t>]</w:t>
                </w:r>
                <w:r w:rsidRPr="00735220">
                  <w:t xml:space="preserve"> (1971)</w:t>
                </w:r>
              </w:p>
              <w:p w14:paraId="069995FB" w14:textId="77777777" w:rsidR="00735220" w:rsidRPr="00735220" w:rsidRDefault="00735220" w:rsidP="00735220">
                <w:r w:rsidRPr="00811D11">
                  <w:rPr>
                    <w:i/>
                  </w:rPr>
                  <w:t xml:space="preserve">I </w:t>
                </w:r>
                <w:proofErr w:type="spellStart"/>
                <w:r w:rsidRPr="00811D11">
                  <w:rPr>
                    <w:i/>
                  </w:rPr>
                  <w:t>racconti</w:t>
                </w:r>
                <w:proofErr w:type="spellEnd"/>
                <w:r w:rsidRPr="00811D11">
                  <w:rPr>
                    <w:i/>
                  </w:rPr>
                  <w:t xml:space="preserve"> di Canterbury</w:t>
                </w:r>
                <w:r w:rsidRPr="00735220">
                  <w:rPr>
                    <w:b/>
                    <w:bCs/>
                  </w:rPr>
                  <w:t xml:space="preserve"> [</w:t>
                </w:r>
                <w:r w:rsidRPr="00735220">
                  <w:t>The Canterbury Tales</w:t>
                </w:r>
                <w:r w:rsidRPr="00735220">
                  <w:rPr>
                    <w:b/>
                    <w:bCs/>
                  </w:rPr>
                  <w:t>]</w:t>
                </w:r>
                <w:r w:rsidRPr="00735220">
                  <w:t xml:space="preserve"> (1972)</w:t>
                </w:r>
              </w:p>
              <w:p w14:paraId="4D1B757B" w14:textId="77777777" w:rsidR="00735220" w:rsidRPr="00735220" w:rsidRDefault="00735220" w:rsidP="00735220">
                <w:r w:rsidRPr="00811D11">
                  <w:rPr>
                    <w:i/>
                  </w:rPr>
                  <w:t xml:space="preserve">Il </w:t>
                </w:r>
                <w:proofErr w:type="spellStart"/>
                <w:r w:rsidRPr="00811D11">
                  <w:rPr>
                    <w:i/>
                  </w:rPr>
                  <w:t>fiore</w:t>
                </w:r>
                <w:proofErr w:type="spellEnd"/>
                <w:r w:rsidRPr="00811D11">
                  <w:rPr>
                    <w:i/>
                  </w:rPr>
                  <w:t xml:space="preserve"> </w:t>
                </w:r>
                <w:proofErr w:type="spellStart"/>
                <w:r w:rsidRPr="00811D11">
                  <w:rPr>
                    <w:i/>
                  </w:rPr>
                  <w:t>delle</w:t>
                </w:r>
                <w:proofErr w:type="spellEnd"/>
                <w:r w:rsidRPr="00811D11">
                  <w:rPr>
                    <w:i/>
                  </w:rPr>
                  <w:t xml:space="preserve"> mille e </w:t>
                </w:r>
                <w:proofErr w:type="spellStart"/>
                <w:r w:rsidRPr="00811D11">
                  <w:rPr>
                    <w:i/>
                  </w:rPr>
                  <w:t>una</w:t>
                </w:r>
                <w:proofErr w:type="spellEnd"/>
                <w:r w:rsidRPr="00811D11">
                  <w:rPr>
                    <w:i/>
                  </w:rPr>
                  <w:t xml:space="preserve"> </w:t>
                </w:r>
                <w:proofErr w:type="spellStart"/>
                <w:r w:rsidRPr="00811D11">
                  <w:rPr>
                    <w:i/>
                  </w:rPr>
                  <w:t>notte</w:t>
                </w:r>
                <w:proofErr w:type="spellEnd"/>
                <w:r w:rsidRPr="00735220">
                  <w:rPr>
                    <w:b/>
                    <w:bCs/>
                  </w:rPr>
                  <w:t xml:space="preserve"> (</w:t>
                </w:r>
                <w:r w:rsidRPr="00735220">
                  <w:t>Arabian Nights</w:t>
                </w:r>
                <w:r w:rsidRPr="00735220">
                  <w:rPr>
                    <w:b/>
                    <w:bCs/>
                  </w:rPr>
                  <w:t>)</w:t>
                </w:r>
                <w:r w:rsidRPr="00735220">
                  <w:t xml:space="preserve"> (1974) </w:t>
                </w:r>
              </w:p>
              <w:p w14:paraId="3176CB79" w14:textId="77777777" w:rsidR="003F0D73" w:rsidRPr="00735220" w:rsidRDefault="00735220" w:rsidP="00735220">
                <w:proofErr w:type="spellStart"/>
                <w:r w:rsidRPr="00811D11">
                  <w:rPr>
                    <w:i/>
                  </w:rPr>
                  <w:t>Salò</w:t>
                </w:r>
                <w:proofErr w:type="spellEnd"/>
                <w:r w:rsidRPr="00811D11">
                  <w:rPr>
                    <w:i/>
                  </w:rPr>
                  <w:t xml:space="preserve"> o le 120 </w:t>
                </w:r>
                <w:proofErr w:type="spellStart"/>
                <w:r w:rsidRPr="00811D11">
                  <w:rPr>
                    <w:i/>
                  </w:rPr>
                  <w:t>giornate</w:t>
                </w:r>
                <w:proofErr w:type="spellEnd"/>
                <w:r w:rsidRPr="00811D11">
                  <w:rPr>
                    <w:i/>
                  </w:rPr>
                  <w:t xml:space="preserve"> di </w:t>
                </w:r>
                <w:proofErr w:type="spellStart"/>
                <w:r w:rsidRPr="00811D11">
                  <w:rPr>
                    <w:i/>
                  </w:rPr>
                  <w:t>Sodoma</w:t>
                </w:r>
                <w:proofErr w:type="spellEnd"/>
                <w:r w:rsidRPr="00735220">
                  <w:rPr>
                    <w:b/>
                    <w:bCs/>
                  </w:rPr>
                  <w:t xml:space="preserve"> [</w:t>
                </w:r>
                <w:proofErr w:type="spellStart"/>
                <w:r w:rsidRPr="00735220">
                  <w:t>Salò</w:t>
                </w:r>
                <w:proofErr w:type="spellEnd"/>
                <w:r w:rsidRPr="00735220">
                  <w:t>, or the Hundred and Twenty Days of Sodom</w:t>
                </w:r>
                <w:r w:rsidRPr="00735220">
                  <w:rPr>
                    <w:b/>
                    <w:bCs/>
                  </w:rPr>
                  <w:t>]</w:t>
                </w:r>
                <w:r w:rsidRPr="00735220">
                  <w:t xml:space="preserve"> (1975)</w:t>
                </w:r>
              </w:p>
            </w:tc>
          </w:sdtContent>
        </w:sdt>
      </w:tr>
      <w:tr w:rsidR="003235A7" w14:paraId="4161BF44" w14:textId="77777777" w:rsidTr="002802E3">
        <w:trPr>
          <w:trHeight w:val="1408"/>
        </w:trPr>
        <w:tc>
          <w:tcPr>
            <w:tcW w:w="9016" w:type="dxa"/>
          </w:tcPr>
          <w:p w14:paraId="0B01763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D5170AF889BCB4BAA4973E59AC62472"/>
              </w:placeholder>
            </w:sdtPr>
            <w:sdtEndPr/>
            <w:sdtContent>
              <w:p w14:paraId="7D799EB0" w14:textId="379EB8E6" w:rsidR="00735220" w:rsidRDefault="00811D11" w:rsidP="002802E3">
                <w:sdt>
                  <w:sdtPr>
                    <w:id w:val="2330956"/>
                    <w:citation/>
                  </w:sdtPr>
                  <w:sdtEndPr/>
                  <w:sdtContent>
                    <w:r w:rsidR="00A845F0">
                      <w:fldChar w:fldCharType="begin"/>
                    </w:r>
                    <w:r w:rsidR="00A845F0">
                      <w:rPr>
                        <w:lang w:val="en-US"/>
                      </w:rPr>
                      <w:instrText xml:space="preserve"> CITATION Gre90 \l 1033 </w:instrText>
                    </w:r>
                    <w:r w:rsidR="00A845F0">
                      <w:fldChar w:fldCharType="separate"/>
                    </w:r>
                    <w:r w:rsidR="00A845F0">
                      <w:rPr>
                        <w:noProof/>
                        <w:lang w:val="en-US"/>
                      </w:rPr>
                      <w:t xml:space="preserve"> </w:t>
                    </w:r>
                    <w:r w:rsidR="00A845F0" w:rsidRPr="00A845F0">
                      <w:rPr>
                        <w:noProof/>
                        <w:lang w:val="en-US"/>
                      </w:rPr>
                      <w:t>(Greene)</w:t>
                    </w:r>
                    <w:r w:rsidR="00A845F0">
                      <w:fldChar w:fldCharType="end"/>
                    </w:r>
                  </w:sdtContent>
                </w:sdt>
              </w:p>
              <w:p w14:paraId="5A2ECB8C" w14:textId="77777777" w:rsidR="00811D11" w:rsidRPr="00D5353E" w:rsidRDefault="00811D11" w:rsidP="002802E3"/>
              <w:p w14:paraId="7EE31A58" w14:textId="72B80E03" w:rsidR="00735220" w:rsidRDefault="00811D11" w:rsidP="002802E3">
                <w:sdt>
                  <w:sdtPr>
                    <w:id w:val="-1483698269"/>
                    <w:citation/>
                  </w:sdtPr>
                  <w:sdtEndPr/>
                  <w:sdtContent>
                    <w:r w:rsidR="00A845F0">
                      <w:fldChar w:fldCharType="begin"/>
                    </w:r>
                    <w:r w:rsidR="004A03C1">
                      <w:rPr>
                        <w:lang w:val="en-US"/>
                      </w:rPr>
                      <w:instrText xml:space="preserve">CITATION Mag09 \l 1033 </w:instrText>
                    </w:r>
                    <w:r w:rsidR="00A845F0">
                      <w:fldChar w:fldCharType="separate"/>
                    </w:r>
                    <w:r w:rsidR="004A03C1" w:rsidRPr="004A03C1">
                      <w:rPr>
                        <w:noProof/>
                        <w:lang w:val="en-US"/>
                      </w:rPr>
                      <w:t>(Maggi)</w:t>
                    </w:r>
                    <w:r w:rsidR="00A845F0">
                      <w:fldChar w:fldCharType="end"/>
                    </w:r>
                  </w:sdtContent>
                </w:sdt>
              </w:p>
              <w:p w14:paraId="6EE3AEDE" w14:textId="77777777" w:rsidR="00811D11" w:rsidRDefault="00811D11" w:rsidP="002802E3"/>
              <w:p w14:paraId="06CDE898" w14:textId="42A70D31" w:rsidR="00735220" w:rsidRDefault="00811D11" w:rsidP="002802E3">
                <w:sdt>
                  <w:sdtPr>
                    <w:id w:val="1872036691"/>
                    <w:citation/>
                  </w:sdtPr>
                  <w:sdtEndPr/>
                  <w:sdtContent>
                    <w:r w:rsidR="00A845F0">
                      <w:fldChar w:fldCharType="begin"/>
                    </w:r>
                    <w:r w:rsidR="004A03C1">
                      <w:rPr>
                        <w:lang w:val="en-US"/>
                      </w:rPr>
                      <w:instrText xml:space="preserve">CITATION Pas05 \l 1033 </w:instrText>
                    </w:r>
                    <w:r w:rsidR="00A845F0">
                      <w:fldChar w:fldCharType="separate"/>
                    </w:r>
                    <w:r w:rsidR="004A03C1" w:rsidRPr="004A03C1">
                      <w:rPr>
                        <w:noProof/>
                        <w:lang w:val="en-US"/>
                      </w:rPr>
                      <w:t>(Pasolini)</w:t>
                    </w:r>
                    <w:r w:rsidR="00A845F0">
                      <w:fldChar w:fldCharType="end"/>
                    </w:r>
                  </w:sdtContent>
                </w:sdt>
              </w:p>
              <w:p w14:paraId="5D018370" w14:textId="77777777" w:rsidR="00811D11" w:rsidRDefault="00811D11" w:rsidP="002802E3"/>
              <w:p w14:paraId="30FA02BD" w14:textId="09EB79FD" w:rsidR="00735220" w:rsidRDefault="00811D11" w:rsidP="002802E3">
                <w:sdt>
                  <w:sdtPr>
                    <w:id w:val="2028607343"/>
                    <w:citation/>
                  </w:sdtPr>
                  <w:sdtEndPr/>
                  <w:sdtContent>
                    <w:r w:rsidR="00A845F0">
                      <w:fldChar w:fldCharType="begin"/>
                    </w:r>
                    <w:r w:rsidR="00A845F0">
                      <w:rPr>
                        <w:lang w:val="en-US"/>
                      </w:rPr>
                      <w:instrText xml:space="preserve"> CITATION Roh95 \l 1033 </w:instrText>
                    </w:r>
                    <w:r w:rsidR="00A845F0">
                      <w:fldChar w:fldCharType="separate"/>
                    </w:r>
                    <w:r w:rsidR="00A845F0" w:rsidRPr="00A845F0">
                      <w:rPr>
                        <w:noProof/>
                        <w:lang w:val="en-US"/>
                      </w:rPr>
                      <w:t>(Rohdie)</w:t>
                    </w:r>
                    <w:r w:rsidR="00A845F0">
                      <w:fldChar w:fldCharType="end"/>
                    </w:r>
                  </w:sdtContent>
                </w:sdt>
              </w:p>
              <w:p w14:paraId="1F38FF72" w14:textId="77777777" w:rsidR="00811D11" w:rsidRDefault="00811D11" w:rsidP="002802E3"/>
              <w:p w14:paraId="1BAA6AF1" w14:textId="780A2144" w:rsidR="00735220" w:rsidRDefault="00811D11" w:rsidP="002802E3">
                <w:sdt>
                  <w:sdtPr>
                    <w:id w:val="-1159911650"/>
                    <w:citation/>
                  </w:sdtPr>
                  <w:sdtEndPr/>
                  <w:sdtContent>
                    <w:r w:rsidR="00A845F0">
                      <w:fldChar w:fldCharType="begin"/>
                    </w:r>
                    <w:r w:rsidR="00A845F0">
                      <w:rPr>
                        <w:lang w:val="en-US"/>
                      </w:rPr>
                      <w:instrText xml:space="preserve"> CITATION Rya07 \l 1033 </w:instrText>
                    </w:r>
                    <w:r w:rsidR="00A845F0">
                      <w:fldChar w:fldCharType="separate"/>
                    </w:r>
                    <w:r w:rsidR="00A845F0" w:rsidRPr="00A845F0">
                      <w:rPr>
                        <w:noProof/>
                        <w:lang w:val="en-US"/>
                      </w:rPr>
                      <w:t>(Ryan-Scheutz)</w:t>
                    </w:r>
                    <w:r w:rsidR="00A845F0">
                      <w:fldChar w:fldCharType="end"/>
                    </w:r>
                  </w:sdtContent>
                </w:sdt>
              </w:p>
              <w:p w14:paraId="59DAF872" w14:textId="77777777" w:rsidR="00811D11" w:rsidRDefault="00811D11" w:rsidP="002802E3"/>
              <w:p w14:paraId="5B9CA82C" w14:textId="7E6FF35E" w:rsidR="00735220" w:rsidRDefault="00811D11" w:rsidP="002802E3">
                <w:sdt>
                  <w:sdtPr>
                    <w:id w:val="-109592408"/>
                    <w:citation/>
                  </w:sdtPr>
                  <w:sdtEndPr/>
                  <w:sdtContent>
                    <w:r w:rsidR="004A03C1">
                      <w:fldChar w:fldCharType="begin"/>
                    </w:r>
                    <w:r w:rsidR="004A03C1">
                      <w:rPr>
                        <w:lang w:val="en-US"/>
                      </w:rPr>
                      <w:instrText xml:space="preserve"> CITATION Sch92 \l 1033 </w:instrText>
                    </w:r>
                    <w:r w:rsidR="004A03C1">
                      <w:fldChar w:fldCharType="separate"/>
                    </w:r>
                    <w:r w:rsidR="004A03C1" w:rsidRPr="004A03C1">
                      <w:rPr>
                        <w:noProof/>
                        <w:lang w:val="en-US"/>
                      </w:rPr>
                      <w:t>(Schwartz)</w:t>
                    </w:r>
                    <w:r w:rsidR="004A03C1">
                      <w:fldChar w:fldCharType="end"/>
                    </w:r>
                  </w:sdtContent>
                </w:sdt>
              </w:p>
              <w:p w14:paraId="52993434" w14:textId="77777777" w:rsidR="00811D11" w:rsidRPr="00D5353E" w:rsidRDefault="00811D11" w:rsidP="002802E3"/>
              <w:p w14:paraId="429FDE99" w14:textId="373C0EAA" w:rsidR="00735220" w:rsidRDefault="00811D11" w:rsidP="002802E3">
                <w:sdt>
                  <w:sdtPr>
                    <w:id w:val="-419957772"/>
                    <w:citation/>
                  </w:sdtPr>
                  <w:sdtEndPr/>
                  <w:sdtContent>
                    <w:r w:rsidR="004A03C1">
                      <w:fldChar w:fldCharType="begin"/>
                    </w:r>
                    <w:r w:rsidR="004A03C1">
                      <w:rPr>
                        <w:lang w:val="en-US"/>
                      </w:rPr>
                      <w:instrText xml:space="preserve"> CITATION Sic82 \l 1033 </w:instrText>
                    </w:r>
                    <w:r w:rsidR="004A03C1">
                      <w:fldChar w:fldCharType="separate"/>
                    </w:r>
                    <w:r w:rsidR="004A03C1" w:rsidRPr="004A03C1">
                      <w:rPr>
                        <w:noProof/>
                        <w:lang w:val="en-US"/>
                      </w:rPr>
                      <w:t>(Siciliano)</w:t>
                    </w:r>
                    <w:r w:rsidR="004A03C1">
                      <w:fldChar w:fldCharType="end"/>
                    </w:r>
                  </w:sdtContent>
                </w:sdt>
              </w:p>
              <w:p w14:paraId="0923F775" w14:textId="77777777" w:rsidR="00811D11" w:rsidRPr="00D5353E" w:rsidRDefault="00811D11" w:rsidP="002802E3"/>
              <w:p w14:paraId="0A2B7CDC" w14:textId="4FF60558" w:rsidR="003235A7" w:rsidRPr="00735220" w:rsidRDefault="00811D11" w:rsidP="002802E3">
                <w:sdt>
                  <w:sdtPr>
                    <w:id w:val="14509804"/>
                    <w:citation/>
                  </w:sdtPr>
                  <w:sdtEndPr/>
                  <w:sdtContent>
                    <w:r w:rsidR="004A03C1">
                      <w:fldChar w:fldCharType="begin"/>
                    </w:r>
                    <w:r w:rsidR="004A03C1">
                      <w:rPr>
                        <w:lang w:val="en-US"/>
                      </w:rPr>
                      <w:instrText xml:space="preserve">CITATION Via93 \l 1033 </w:instrText>
                    </w:r>
                    <w:r w:rsidR="004A03C1">
                      <w:fldChar w:fldCharType="separate"/>
                    </w:r>
                    <w:r w:rsidR="004A03C1" w:rsidRPr="004A03C1">
                      <w:rPr>
                        <w:noProof/>
                        <w:lang w:val="en-US"/>
                      </w:rPr>
                      <w:t>(Viano)</w:t>
                    </w:r>
                    <w:r w:rsidR="004A03C1">
                      <w:fldChar w:fldCharType="end"/>
                    </w:r>
                  </w:sdtContent>
                </w:sdt>
              </w:p>
            </w:sdtContent>
          </w:sdt>
        </w:tc>
      </w:tr>
    </w:tbl>
    <w:p w14:paraId="5DF3682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1A16C" w14:textId="77777777" w:rsidR="00A845F0" w:rsidRDefault="00A845F0" w:rsidP="007A0D55">
      <w:pPr>
        <w:spacing w:after="0" w:line="240" w:lineRule="auto"/>
      </w:pPr>
      <w:r>
        <w:separator/>
      </w:r>
    </w:p>
  </w:endnote>
  <w:endnote w:type="continuationSeparator" w:id="0">
    <w:p w14:paraId="19CD6C6C" w14:textId="77777777" w:rsidR="00A845F0" w:rsidRDefault="00A845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EF487A" w14:textId="77777777" w:rsidR="00A845F0" w:rsidRDefault="00A845F0" w:rsidP="007A0D55">
      <w:pPr>
        <w:spacing w:after="0" w:line="240" w:lineRule="auto"/>
      </w:pPr>
      <w:r>
        <w:separator/>
      </w:r>
    </w:p>
  </w:footnote>
  <w:footnote w:type="continuationSeparator" w:id="0">
    <w:p w14:paraId="399D68B7" w14:textId="77777777" w:rsidR="00A845F0" w:rsidRDefault="00A845F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34135" w14:textId="77777777" w:rsidR="00A845F0" w:rsidRDefault="00A845F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D971AF" w14:textId="77777777" w:rsidR="00A845F0" w:rsidRDefault="00A845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B4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02E3"/>
    <w:rsid w:val="002A0A0D"/>
    <w:rsid w:val="002B0B37"/>
    <w:rsid w:val="0030662D"/>
    <w:rsid w:val="003235A7"/>
    <w:rsid w:val="003677B6"/>
    <w:rsid w:val="003D3579"/>
    <w:rsid w:val="003E2795"/>
    <w:rsid w:val="003F0D73"/>
    <w:rsid w:val="00462DBE"/>
    <w:rsid w:val="00464699"/>
    <w:rsid w:val="00483379"/>
    <w:rsid w:val="00487BC5"/>
    <w:rsid w:val="00496888"/>
    <w:rsid w:val="004A03C1"/>
    <w:rsid w:val="004A7476"/>
    <w:rsid w:val="004E5896"/>
    <w:rsid w:val="00513EE6"/>
    <w:rsid w:val="00534F8F"/>
    <w:rsid w:val="00590035"/>
    <w:rsid w:val="005B177E"/>
    <w:rsid w:val="005B3921"/>
    <w:rsid w:val="005F26D7"/>
    <w:rsid w:val="005F5450"/>
    <w:rsid w:val="00624B48"/>
    <w:rsid w:val="006D0412"/>
    <w:rsid w:val="00735220"/>
    <w:rsid w:val="007411B9"/>
    <w:rsid w:val="00780D95"/>
    <w:rsid w:val="00780DC7"/>
    <w:rsid w:val="007A0D55"/>
    <w:rsid w:val="007B3377"/>
    <w:rsid w:val="007E5F44"/>
    <w:rsid w:val="00811D11"/>
    <w:rsid w:val="00821DE3"/>
    <w:rsid w:val="00846CE1"/>
    <w:rsid w:val="008A5B87"/>
    <w:rsid w:val="00922950"/>
    <w:rsid w:val="009A7264"/>
    <w:rsid w:val="009D1606"/>
    <w:rsid w:val="009E18A1"/>
    <w:rsid w:val="009E73D7"/>
    <w:rsid w:val="00A27D2C"/>
    <w:rsid w:val="00A76FD9"/>
    <w:rsid w:val="00A845F0"/>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1F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4B4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4B4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4B4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4B4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olebirch-bayley:Desktop:REM%20(Home):Pasolini,Pier(Humphrey)TemplatedNBB.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EA69618265764283DE50D6F8006A74"/>
        <w:category>
          <w:name w:val="General"/>
          <w:gallery w:val="placeholder"/>
        </w:category>
        <w:types>
          <w:type w:val="bbPlcHdr"/>
        </w:types>
        <w:behaviors>
          <w:behavior w:val="content"/>
        </w:behaviors>
        <w:guid w:val="{28591FCA-1300-0449-8AA2-511362B479F4}"/>
      </w:docPartPr>
      <w:docPartBody>
        <w:p w:rsidR="0007130C" w:rsidRDefault="0007130C">
          <w:pPr>
            <w:pStyle w:val="2FEA69618265764283DE50D6F8006A74"/>
          </w:pPr>
          <w:r w:rsidRPr="00CC586D">
            <w:rPr>
              <w:rStyle w:val="PlaceholderText"/>
              <w:b/>
              <w:color w:val="FFFFFF" w:themeColor="background1"/>
            </w:rPr>
            <w:t>[Salutation]</w:t>
          </w:r>
        </w:p>
      </w:docPartBody>
    </w:docPart>
    <w:docPart>
      <w:docPartPr>
        <w:name w:val="6F0A79C6B005C948A3FC23734977050C"/>
        <w:category>
          <w:name w:val="General"/>
          <w:gallery w:val="placeholder"/>
        </w:category>
        <w:types>
          <w:type w:val="bbPlcHdr"/>
        </w:types>
        <w:behaviors>
          <w:behavior w:val="content"/>
        </w:behaviors>
        <w:guid w:val="{96C54C21-ED7E-554D-82A8-7DC569C0B39F}"/>
      </w:docPartPr>
      <w:docPartBody>
        <w:p w:rsidR="0007130C" w:rsidRDefault="0007130C">
          <w:pPr>
            <w:pStyle w:val="6F0A79C6B005C948A3FC23734977050C"/>
          </w:pPr>
          <w:r>
            <w:rPr>
              <w:rStyle w:val="PlaceholderText"/>
            </w:rPr>
            <w:t>[First name]</w:t>
          </w:r>
        </w:p>
      </w:docPartBody>
    </w:docPart>
    <w:docPart>
      <w:docPartPr>
        <w:name w:val="3E8119B6A9FF694193F7552ECCCFE56F"/>
        <w:category>
          <w:name w:val="General"/>
          <w:gallery w:val="placeholder"/>
        </w:category>
        <w:types>
          <w:type w:val="bbPlcHdr"/>
        </w:types>
        <w:behaviors>
          <w:behavior w:val="content"/>
        </w:behaviors>
        <w:guid w:val="{397E7803-769E-5C43-8B28-0D42F6BFF4E9}"/>
      </w:docPartPr>
      <w:docPartBody>
        <w:p w:rsidR="0007130C" w:rsidRDefault="0007130C">
          <w:pPr>
            <w:pStyle w:val="3E8119B6A9FF694193F7552ECCCFE56F"/>
          </w:pPr>
          <w:r>
            <w:rPr>
              <w:rStyle w:val="PlaceholderText"/>
            </w:rPr>
            <w:t>[Middle name]</w:t>
          </w:r>
        </w:p>
      </w:docPartBody>
    </w:docPart>
    <w:docPart>
      <w:docPartPr>
        <w:name w:val="7111501C6F08DD45A12BAD33E1E3DBC0"/>
        <w:category>
          <w:name w:val="General"/>
          <w:gallery w:val="placeholder"/>
        </w:category>
        <w:types>
          <w:type w:val="bbPlcHdr"/>
        </w:types>
        <w:behaviors>
          <w:behavior w:val="content"/>
        </w:behaviors>
        <w:guid w:val="{531A2DE9-8C62-244A-8D42-8D31E4EA2897}"/>
      </w:docPartPr>
      <w:docPartBody>
        <w:p w:rsidR="0007130C" w:rsidRDefault="0007130C">
          <w:pPr>
            <w:pStyle w:val="7111501C6F08DD45A12BAD33E1E3DBC0"/>
          </w:pPr>
          <w:r>
            <w:rPr>
              <w:rStyle w:val="PlaceholderText"/>
            </w:rPr>
            <w:t>[Last name]</w:t>
          </w:r>
        </w:p>
      </w:docPartBody>
    </w:docPart>
    <w:docPart>
      <w:docPartPr>
        <w:name w:val="1595115BB52D884C81F86C5127CFE70C"/>
        <w:category>
          <w:name w:val="General"/>
          <w:gallery w:val="placeholder"/>
        </w:category>
        <w:types>
          <w:type w:val="bbPlcHdr"/>
        </w:types>
        <w:behaviors>
          <w:behavior w:val="content"/>
        </w:behaviors>
        <w:guid w:val="{5B1E5D7F-C944-5C42-BB74-2E12DAC9B649}"/>
      </w:docPartPr>
      <w:docPartBody>
        <w:p w:rsidR="0007130C" w:rsidRDefault="0007130C">
          <w:pPr>
            <w:pStyle w:val="1595115BB52D884C81F86C5127CFE70C"/>
          </w:pPr>
          <w:r>
            <w:rPr>
              <w:rStyle w:val="PlaceholderText"/>
            </w:rPr>
            <w:t>[Enter your biography]</w:t>
          </w:r>
        </w:p>
      </w:docPartBody>
    </w:docPart>
    <w:docPart>
      <w:docPartPr>
        <w:name w:val="127D9F52C317D0488F4628FFB69D23C8"/>
        <w:category>
          <w:name w:val="General"/>
          <w:gallery w:val="placeholder"/>
        </w:category>
        <w:types>
          <w:type w:val="bbPlcHdr"/>
        </w:types>
        <w:behaviors>
          <w:behavior w:val="content"/>
        </w:behaviors>
        <w:guid w:val="{4B4AE605-C5B3-FD48-B441-8BBCD7A7697F}"/>
      </w:docPartPr>
      <w:docPartBody>
        <w:p w:rsidR="0007130C" w:rsidRDefault="0007130C">
          <w:pPr>
            <w:pStyle w:val="127D9F52C317D0488F4628FFB69D23C8"/>
          </w:pPr>
          <w:r>
            <w:rPr>
              <w:rStyle w:val="PlaceholderText"/>
            </w:rPr>
            <w:t>[Enter the institution with which you are affiliated]</w:t>
          </w:r>
        </w:p>
      </w:docPartBody>
    </w:docPart>
    <w:docPart>
      <w:docPartPr>
        <w:name w:val="09FD6AD3A876BA4E9970830C75341AEE"/>
        <w:category>
          <w:name w:val="General"/>
          <w:gallery w:val="placeholder"/>
        </w:category>
        <w:types>
          <w:type w:val="bbPlcHdr"/>
        </w:types>
        <w:behaviors>
          <w:behavior w:val="content"/>
        </w:behaviors>
        <w:guid w:val="{14435423-6E27-B14C-B774-A9AB119651A6}"/>
      </w:docPartPr>
      <w:docPartBody>
        <w:p w:rsidR="0007130C" w:rsidRDefault="0007130C">
          <w:pPr>
            <w:pStyle w:val="09FD6AD3A876BA4E9970830C75341AEE"/>
          </w:pPr>
          <w:r w:rsidRPr="00EF74F7">
            <w:rPr>
              <w:b/>
              <w:color w:val="808080" w:themeColor="background1" w:themeShade="80"/>
            </w:rPr>
            <w:t>[Enter the headword for your article]</w:t>
          </w:r>
        </w:p>
      </w:docPartBody>
    </w:docPart>
    <w:docPart>
      <w:docPartPr>
        <w:name w:val="13A1B1C2DA09D046A5B5277C7CF81062"/>
        <w:category>
          <w:name w:val="General"/>
          <w:gallery w:val="placeholder"/>
        </w:category>
        <w:types>
          <w:type w:val="bbPlcHdr"/>
        </w:types>
        <w:behaviors>
          <w:behavior w:val="content"/>
        </w:behaviors>
        <w:guid w:val="{C2B6F66B-48EC-D443-8FE8-8E29A7DEFF76}"/>
      </w:docPartPr>
      <w:docPartBody>
        <w:p w:rsidR="0007130C" w:rsidRDefault="0007130C">
          <w:pPr>
            <w:pStyle w:val="13A1B1C2DA09D046A5B5277C7CF8106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001A0783AF86B45999F9BBEC6B4F23D"/>
        <w:category>
          <w:name w:val="General"/>
          <w:gallery w:val="placeholder"/>
        </w:category>
        <w:types>
          <w:type w:val="bbPlcHdr"/>
        </w:types>
        <w:behaviors>
          <w:behavior w:val="content"/>
        </w:behaviors>
        <w:guid w:val="{04960B55-2F72-BF4D-A010-970A08128985}"/>
      </w:docPartPr>
      <w:docPartBody>
        <w:p w:rsidR="0007130C" w:rsidRDefault="0007130C">
          <w:pPr>
            <w:pStyle w:val="9001A0783AF86B45999F9BBEC6B4F2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EEA3B24EA085B4AAD70E9AED95B0BD3"/>
        <w:category>
          <w:name w:val="General"/>
          <w:gallery w:val="placeholder"/>
        </w:category>
        <w:types>
          <w:type w:val="bbPlcHdr"/>
        </w:types>
        <w:behaviors>
          <w:behavior w:val="content"/>
        </w:behaviors>
        <w:guid w:val="{B6EB88DE-8898-5540-BC50-66419D616DC0}"/>
      </w:docPartPr>
      <w:docPartBody>
        <w:p w:rsidR="0007130C" w:rsidRDefault="0007130C">
          <w:pPr>
            <w:pStyle w:val="EEEA3B24EA085B4AAD70E9AED95B0BD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D5170AF889BCB4BAA4973E59AC62472"/>
        <w:category>
          <w:name w:val="General"/>
          <w:gallery w:val="placeholder"/>
        </w:category>
        <w:types>
          <w:type w:val="bbPlcHdr"/>
        </w:types>
        <w:behaviors>
          <w:behavior w:val="content"/>
        </w:behaviors>
        <w:guid w:val="{80D5264B-B73B-8D41-8542-32D074D6C63A}"/>
      </w:docPartPr>
      <w:docPartBody>
        <w:p w:rsidR="0007130C" w:rsidRDefault="0007130C">
          <w:pPr>
            <w:pStyle w:val="6D5170AF889BCB4BAA4973E59AC6247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30C"/>
    <w:rsid w:val="00071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EA69618265764283DE50D6F8006A74">
    <w:name w:val="2FEA69618265764283DE50D6F8006A74"/>
  </w:style>
  <w:style w:type="paragraph" w:customStyle="1" w:styleId="6F0A79C6B005C948A3FC23734977050C">
    <w:name w:val="6F0A79C6B005C948A3FC23734977050C"/>
  </w:style>
  <w:style w:type="paragraph" w:customStyle="1" w:styleId="3E8119B6A9FF694193F7552ECCCFE56F">
    <w:name w:val="3E8119B6A9FF694193F7552ECCCFE56F"/>
  </w:style>
  <w:style w:type="paragraph" w:customStyle="1" w:styleId="7111501C6F08DD45A12BAD33E1E3DBC0">
    <w:name w:val="7111501C6F08DD45A12BAD33E1E3DBC0"/>
  </w:style>
  <w:style w:type="paragraph" w:customStyle="1" w:styleId="1595115BB52D884C81F86C5127CFE70C">
    <w:name w:val="1595115BB52D884C81F86C5127CFE70C"/>
  </w:style>
  <w:style w:type="paragraph" w:customStyle="1" w:styleId="127D9F52C317D0488F4628FFB69D23C8">
    <w:name w:val="127D9F52C317D0488F4628FFB69D23C8"/>
  </w:style>
  <w:style w:type="paragraph" w:customStyle="1" w:styleId="09FD6AD3A876BA4E9970830C75341AEE">
    <w:name w:val="09FD6AD3A876BA4E9970830C75341AEE"/>
  </w:style>
  <w:style w:type="paragraph" w:customStyle="1" w:styleId="13A1B1C2DA09D046A5B5277C7CF81062">
    <w:name w:val="13A1B1C2DA09D046A5B5277C7CF81062"/>
  </w:style>
  <w:style w:type="paragraph" w:customStyle="1" w:styleId="9001A0783AF86B45999F9BBEC6B4F23D">
    <w:name w:val="9001A0783AF86B45999F9BBEC6B4F23D"/>
  </w:style>
  <w:style w:type="paragraph" w:customStyle="1" w:styleId="EEEA3B24EA085B4AAD70E9AED95B0BD3">
    <w:name w:val="EEEA3B24EA085B4AAD70E9AED95B0BD3"/>
  </w:style>
  <w:style w:type="paragraph" w:customStyle="1" w:styleId="6D5170AF889BCB4BAA4973E59AC62472">
    <w:name w:val="6D5170AF889BCB4BAA4973E59AC6247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EA69618265764283DE50D6F8006A74">
    <w:name w:val="2FEA69618265764283DE50D6F8006A74"/>
  </w:style>
  <w:style w:type="paragraph" w:customStyle="1" w:styleId="6F0A79C6B005C948A3FC23734977050C">
    <w:name w:val="6F0A79C6B005C948A3FC23734977050C"/>
  </w:style>
  <w:style w:type="paragraph" w:customStyle="1" w:styleId="3E8119B6A9FF694193F7552ECCCFE56F">
    <w:name w:val="3E8119B6A9FF694193F7552ECCCFE56F"/>
  </w:style>
  <w:style w:type="paragraph" w:customStyle="1" w:styleId="7111501C6F08DD45A12BAD33E1E3DBC0">
    <w:name w:val="7111501C6F08DD45A12BAD33E1E3DBC0"/>
  </w:style>
  <w:style w:type="paragraph" w:customStyle="1" w:styleId="1595115BB52D884C81F86C5127CFE70C">
    <w:name w:val="1595115BB52D884C81F86C5127CFE70C"/>
  </w:style>
  <w:style w:type="paragraph" w:customStyle="1" w:styleId="127D9F52C317D0488F4628FFB69D23C8">
    <w:name w:val="127D9F52C317D0488F4628FFB69D23C8"/>
  </w:style>
  <w:style w:type="paragraph" w:customStyle="1" w:styleId="09FD6AD3A876BA4E9970830C75341AEE">
    <w:name w:val="09FD6AD3A876BA4E9970830C75341AEE"/>
  </w:style>
  <w:style w:type="paragraph" w:customStyle="1" w:styleId="13A1B1C2DA09D046A5B5277C7CF81062">
    <w:name w:val="13A1B1C2DA09D046A5B5277C7CF81062"/>
  </w:style>
  <w:style w:type="paragraph" w:customStyle="1" w:styleId="9001A0783AF86B45999F9BBEC6B4F23D">
    <w:name w:val="9001A0783AF86B45999F9BBEC6B4F23D"/>
  </w:style>
  <w:style w:type="paragraph" w:customStyle="1" w:styleId="EEEA3B24EA085B4AAD70E9AED95B0BD3">
    <w:name w:val="EEEA3B24EA085B4AAD70E9AED95B0BD3"/>
  </w:style>
  <w:style w:type="paragraph" w:customStyle="1" w:styleId="6D5170AF889BCB4BAA4973E59AC62472">
    <w:name w:val="6D5170AF889BCB4BAA4973E59AC62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Gre90</b:Tag>
    <b:SourceType>Book</b:SourceType>
    <b:Guid>{B9DED1A4-FA2A-FA45-86BB-B88893C7FDA4}</b:Guid>
    <b:Author>
      <b:Author>
        <b:NameList>
          <b:Person>
            <b:Last>Greene</b:Last>
            <b:First>Naomi</b:First>
          </b:Person>
        </b:NameList>
      </b:Author>
    </b:Author>
    <b:Title>Pier Paolo Pasolini: Cinema as Heresy  </b:Title>
    <b:City>Princeton</b:City>
    <b:StateProvince>NJ</b:StateProvince>
    <b:Publisher>Princeton UP</b:Publisher>
    <b:Year>1990</b:Year>
    <b:RefOrder>1</b:RefOrder>
  </b:Source>
  <b:Source>
    <b:Tag>Roh95</b:Tag>
    <b:SourceType>Book</b:SourceType>
    <b:Guid>{F36AEE36-D4DB-6F41-A5B8-461623021F7D}</b:Guid>
    <b:Author>
      <b:Author>
        <b:NameList>
          <b:Person>
            <b:Last>Rohdie</b:Last>
            <b:First>Sam</b:First>
          </b:Person>
        </b:NameList>
      </b:Author>
    </b:Author>
    <b:Title>The Passion of Pier Paolo Pasolini</b:Title>
    <b:City>Bloomington</b:City>
    <b:StateProvince>IN</b:StateProvince>
    <b:Publisher>Indiana UP</b:Publisher>
    <b:Year>1995</b:Year>
    <b:RefOrder>4</b:RefOrder>
  </b:Source>
  <b:Source>
    <b:Tag>Rya07</b:Tag>
    <b:SourceType>Book</b:SourceType>
    <b:Guid>{B6EB101B-990C-D242-A561-9C29C33643C3}</b:Guid>
    <b:Author>
      <b:Author>
        <b:NameList>
          <b:Person>
            <b:Last>Ryan-Scheutz</b:Last>
            <b:First>Colleen</b:First>
          </b:Person>
        </b:NameList>
      </b:Author>
    </b:Author>
    <b:Title>Sex, the Self, and the Sacred: Women in the Cinema of Pier Paolo Pasolini,</b:Title>
    <b:City>Toronto</b:City>
    <b:Publisher>U of Toronto P</b:Publisher>
    <b:Year>2007</b:Year>
    <b:RefOrder>5</b:RefOrder>
  </b:Source>
  <b:Source>
    <b:Tag>Sch92</b:Tag>
    <b:SourceType>Book</b:SourceType>
    <b:Guid>{43659FA9-A3DA-0D43-AAAE-6EA9EAABCEC9}</b:Guid>
    <b:Author>
      <b:Author>
        <b:NameList>
          <b:Person>
            <b:Last>Schwartz</b:Last>
            <b:First>Barth</b:First>
            <b:Middle>David</b:Middle>
          </b:Person>
        </b:NameList>
      </b:Author>
    </b:Author>
    <b:Title>Pasolini Requiem</b:Title>
    <b:City>New York</b:City>
    <b:Publisher>Pantheon</b:Publisher>
    <b:Year>1992</b:Year>
    <b:RefOrder>6</b:RefOrder>
  </b:Source>
  <b:Source>
    <b:Tag>Sic82</b:Tag>
    <b:SourceType>Book</b:SourceType>
    <b:Guid>{B3E8A270-8104-D949-B079-C241D03C099C}</b:Guid>
    <b:Author>
      <b:Author>
        <b:NameList>
          <b:Person>
            <b:Last>Siciliano</b:Last>
            <b:First>Enzo</b:First>
          </b:Person>
        </b:NameList>
      </b:Author>
    </b:Author>
    <b:Title>Pasolini: A Biography</b:Title>
    <b:City>New York</b:City>
    <b:Publisher>Random House</b:Publisher>
    <b:Year>1982</b:Year>
    <b:RefOrder>7</b:RefOrder>
  </b:Source>
  <b:Source>
    <b:Tag>Via93</b:Tag>
    <b:SourceType>Book</b:SourceType>
    <b:Guid>{9F7DD17B-E7C4-5649-96FD-9F66683C36FF}</b:Guid>
    <b:Author>
      <b:Author>
        <b:NameList>
          <b:Person>
            <b:Last>Viano</b:Last>
            <b:First>Maurizio</b:First>
          </b:Person>
        </b:NameList>
      </b:Author>
    </b:Author>
    <b:Title>A Certain Realism: Making Use of Pasolini’s Film Theory and Practice</b:Title>
    <b:City>Berkeley</b:City>
    <b:StateProvince>CA</b:StateProvince>
    <b:Publisher>U of California P</b:Publisher>
    <b:Year>1993</b:Year>
    <b:RefOrder>8</b:RefOrder>
  </b:Source>
  <b:Source>
    <b:Tag>Mag09</b:Tag>
    <b:SourceType>Book</b:SourceType>
    <b:Guid>{ED094035-45C2-3149-8F60-CECB17B0A683}</b:Guid>
    <b:Author>
      <b:Author>
        <b:NameList>
          <b:Person>
            <b:Last>Maggi</b:Last>
            <b:First>Armando</b:First>
          </b:Person>
        </b:NameList>
      </b:Author>
    </b:Author>
    <b:Title>The Resurrection of the Body: From Saint Paul to Sade</b:Title>
    <b:City>Chicago</b:City>
    <b:Publisher>Chicago UP</b:Publisher>
    <b:Year>2009</b:Year>
    <b:RefOrder>2</b:RefOrder>
  </b:Source>
  <b:Source>
    <b:Tag>Pas05</b:Tag>
    <b:SourceType>Book</b:SourceType>
    <b:Guid>{69C63AF0-95BA-C14C-97C4-336A087BA1DF}</b:Guid>
    <b:Author>
      <b:Author>
        <b:NameList>
          <b:Person>
            <b:Last>Pasolini</b:Last>
            <b:First>Pier</b:First>
            <b:Middle>Paolo</b:Middle>
          </b:Person>
        </b:NameList>
      </b:Author>
    </b:Author>
    <b:Title>Heretical Empiricism</b:Title>
    <b:City>Washington</b:City>
    <b:StateProvince>DC</b:StateProvince>
    <b:Publisher>New Academia Publishing</b:Publisher>
    <b:Year>2005</b:Year>
    <b:RefOrder>3</b:RefOrder>
  </b:Source>
</b:Sources>
</file>

<file path=customXml/itemProps1.xml><?xml version="1.0" encoding="utf-8"?>
<ds:datastoreItem xmlns:ds="http://schemas.openxmlformats.org/officeDocument/2006/customXml" ds:itemID="{07F10FA9-75CD-9C44-891A-190428CBE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Pasolini,Pier(Humphrey)TemplatedNBB.dotx</Template>
  <TotalTime>21</TotalTime>
  <Pages>3</Pages>
  <Words>1007</Words>
  <Characters>5741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Author</dc:creator>
  <cp:keywords/>
  <dc:description/>
  <cp:lastModifiedBy>Laura Dosky</cp:lastModifiedBy>
  <cp:revision>5</cp:revision>
  <dcterms:created xsi:type="dcterms:W3CDTF">2015-07-02T04:09:00Z</dcterms:created>
  <dcterms:modified xsi:type="dcterms:W3CDTF">2015-09-27T17:10:00Z</dcterms:modified>
</cp:coreProperties>
</file>