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430"/>
        <w:gridCol w:w="2073"/>
        <w:gridCol w:w="2551"/>
        <w:gridCol w:w="2642"/>
      </w:tblGrid>
      <w:tr w:rsidR="00B574C9" w14:paraId="0DD671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A4C7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rFonts w:ascii="Times New Roman" w:hAnsi="Times New Roman" w:cs="Times New Roman"/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A2A51558E06B634B87A78F19E670C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8B0B38" w14:textId="77777777" w:rsidR="00B574C9" w:rsidRPr="0064177A" w:rsidRDefault="00B574C9" w:rsidP="00CC586D">
                <w:pPr>
                  <w:jc w:val="center"/>
                  <w:rPr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First name"/>
            <w:tag w:val="authorFirstName"/>
            <w:id w:val="581645879"/>
            <w:placeholder>
              <w:docPart w:val="215B76205907654099C2A99DCDDE8C65"/>
            </w:placeholder>
            <w:text/>
          </w:sdtPr>
          <w:sdtEndPr/>
          <w:sdtContent>
            <w:tc>
              <w:tcPr>
                <w:tcW w:w="2073" w:type="dxa"/>
              </w:tcPr>
              <w:p w14:paraId="0E3A4D85" w14:textId="77777777"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Maria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AD1F796904898E42897F0C8D1638591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BCA98D" w14:textId="77777777" w:rsidR="00B574C9" w:rsidRPr="0064177A" w:rsidRDefault="00B574C9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Last name"/>
            <w:tag w:val="authorLastName"/>
            <w:id w:val="-1088529830"/>
            <w:placeholder>
              <w:docPart w:val="3E6D59D6B8457D4F9BC12B2B1598EB42"/>
            </w:placeholder>
            <w:text/>
          </w:sdtPr>
          <w:sdtEndPr/>
          <w:sdtContent>
            <w:tc>
              <w:tcPr>
                <w:tcW w:w="2642" w:type="dxa"/>
              </w:tcPr>
              <w:p w14:paraId="79C175F0" w14:textId="77777777"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Ioniță</w:t>
                </w:r>
                <w:proofErr w:type="spellEnd"/>
              </w:p>
            </w:tc>
          </w:sdtContent>
        </w:sdt>
      </w:tr>
      <w:tr w:rsidR="00B574C9" w14:paraId="5FE28D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871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C774FC81E6F84D8823B436CCC2BC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8560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6DF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64DB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B1BFAF29BA8243997C44CC7925751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55184F7" w14:textId="77777777" w:rsidR="00B574C9" w:rsidRDefault="0064177A" w:rsidP="00B574C9">
                <w:r w:rsidRPr="00357E1E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Ryerson University</w:t>
                </w:r>
              </w:p>
            </w:tc>
          </w:sdtContent>
        </w:sdt>
      </w:tr>
    </w:tbl>
    <w:p w14:paraId="1CA1E7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9699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320F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2E967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5A63A250E81244893309630F922D9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9625A2" w14:textId="4F35607A" w:rsidR="003F0D73" w:rsidRPr="00FB589A" w:rsidRDefault="0064177A" w:rsidP="00625281">
                <w:pPr>
                  <w:rPr>
                    <w:b/>
                  </w:rPr>
                </w:pPr>
                <w:proofErr w:type="spellStart"/>
                <w:r w:rsidRPr="00FC5953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A</w:t>
                </w:r>
                <w:r w:rsidR="007E30FF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kerman</w:t>
                </w:r>
                <w:proofErr w:type="spellEnd"/>
                <w:r w:rsidR="00625281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, Chantal (1950 – 2015</w:t>
                </w:r>
                <w:r w:rsidRPr="00FC5953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)</w:t>
                </w:r>
              </w:p>
            </w:tc>
          </w:sdtContent>
        </w:sdt>
      </w:tr>
      <w:tr w:rsidR="00464699" w14:paraId="719E16FF" w14:textId="77777777" w:rsidTr="007821B0">
        <w:sdt>
          <w:sdtPr>
            <w:alias w:val="Variant headwords"/>
            <w:tag w:val="variantHeadwords"/>
            <w:id w:val="173464402"/>
            <w:placeholder>
              <w:docPart w:val="EEA7B93132F2D34ABE3478B90D43F9C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FFCB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F3EC08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alias w:val="Abstract"/>
            <w:tag w:val="abstract"/>
            <w:id w:val="-635871867"/>
            <w:placeholder>
              <w:docPart w:val="D77864C974B52A4887AED0F71463F4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E528C6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</w:p>
              <w:p w14:paraId="6A5A22BF" w14:textId="77777777" w:rsidR="00E85A05" w:rsidRDefault="00E85A05" w:rsidP="00E85A05"/>
            </w:tc>
          </w:sdtContent>
        </w:sdt>
      </w:tr>
      <w:tr w:rsidR="003F0D73" w14:paraId="1736EB75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8220FBF2DBE303489AF7442B9620E20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B29EF0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</w:p>
              <w:p w14:paraId="75882138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026F5EDA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an autodidact who abandoned film school before the end of the first term. Her debut feature, the 1968 short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 Ville (</w:t>
                </w:r>
                <w:r w:rsidRPr="00B13592">
                  <w:rPr>
                    <w:rFonts w:ascii="Times New Roman" w:hAnsi="Times New Roman"/>
                    <w:i/>
                  </w:rPr>
                  <w:t>Blow Up My Town</w:t>
                </w:r>
                <w:r w:rsidRPr="00B13592">
                  <w:rPr>
                    <w:rFonts w:ascii="Times New Roman" w:hAnsi="Times New Roman"/>
                  </w:rPr>
                  <w:t xml:space="preserve">) displays the jump cuts, discontinuous editing and anarchic camera movements typical of Godard and the French New Wave. Soon however, influenced by the work of Jonas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Mekas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and Michael Snow, which she discovered during a two-year stay in New York, her style grew increasingly more abstract and sparse, favoring slow pans and lengthy shots that isolate her anomic protagonists. </w:t>
                </w:r>
              </w:p>
              <w:p w14:paraId="05968E44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7BDC7B9A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These thematic and stylistic preoccupations are best expressed in her magnum opus, the stately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. At 201 minutes, the minimally plotted film is a study in duration, unfolding at a glacial pace and depicting, over three days, the steady mental unraveling of the titular housewife, played by the elegant, remote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Delphine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Seyrig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as an opaque being, defined solely by her stifling routine.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uses precise framing and static shots to establish a sense of rhythm subsequently broken by subtle variations that signal Jeanne’s increasing distress.</w:t>
                </w:r>
              </w:p>
              <w:p w14:paraId="547EBCEB" w14:textId="77777777" w:rsidR="0064177A" w:rsidRDefault="0064177A" w:rsidP="00C27FAB"/>
              <w:p w14:paraId="1D22695A" w14:textId="77777777" w:rsidR="0064177A" w:rsidRPr="00B13592" w:rsidRDefault="0064177A" w:rsidP="0064177A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B13592">
                  <w:t>Filmography:</w:t>
                </w:r>
              </w:p>
              <w:p w14:paraId="4C305D56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76799C8F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  <w:i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Ma Ville (Blow Up My Town; 1968)</w:t>
                </w:r>
              </w:p>
              <w:p w14:paraId="3277FE81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tu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il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elle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(I... You... He...Sh</w:t>
                </w:r>
                <w:r>
                  <w:rPr>
                    <w:rFonts w:ascii="Times New Roman" w:hAnsi="Times New Roman"/>
                  </w:rPr>
                  <w:t>e.,</w:t>
                </w:r>
                <w:r w:rsidRPr="00B13592">
                  <w:rPr>
                    <w:rFonts w:ascii="Times New Roman" w:hAnsi="Times New Roman"/>
                  </w:rPr>
                  <w:t xml:space="preserve"> 1974</w:t>
                </w:r>
              </w:p>
              <w:p w14:paraId="406B6BB6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Jeanne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</w:t>
                </w:r>
              </w:p>
              <w:p w14:paraId="740FFE94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D’Est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r w:rsidRPr="00B13592">
                  <w:rPr>
                    <w:rFonts w:ascii="Times New Roman" w:hAnsi="Times New Roman"/>
                  </w:rPr>
                  <w:t>(</w:t>
                </w:r>
                <w:r w:rsidRPr="00B13592">
                  <w:rPr>
                    <w:rFonts w:ascii="Times New Roman" w:hAnsi="Times New Roman"/>
                    <w:i/>
                  </w:rPr>
                  <w:t>From the East, 1993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4A66F53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>La Captive</w:t>
                </w:r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The Prisoner, 2000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0098ADC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De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l’autre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côté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From the Other Side, 2002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920ED3E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Paratextual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materials:</w:t>
                </w:r>
              </w:p>
              <w:p w14:paraId="6F3A3CC3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2839EB7E" w14:textId="77777777" w:rsidR="0064177A" w:rsidRPr="00B13592" w:rsidRDefault="003E1A17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8" w:history="1">
                  <w:r w:rsidR="0064177A"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https://www.youtube.com/watch?v=GUStWsegZ0k</w:t>
                  </w:r>
                </w:hyperlink>
                <w:r w:rsidR="0064177A" w:rsidRPr="00B13592">
                  <w:rPr>
                    <w:rFonts w:ascii="Times New Roman" w:hAnsi="Times New Roman"/>
                  </w:rPr>
                  <w:t xml:space="preserve"> - Interview with the director recorded in 2011 at the Venice Film Festival.</w:t>
                </w:r>
              </w:p>
              <w:p w14:paraId="510C14EB" w14:textId="77777777" w:rsidR="0064177A" w:rsidRPr="00B13592" w:rsidRDefault="003E1A17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9" w:history="1">
                  <w:r w:rsidR="0064177A"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https://www.youtube.com/watch?v=jx2RNzl-p3Q</w:t>
                  </w:r>
                </w:hyperlink>
                <w:r w:rsidR="0064177A" w:rsidRPr="00B13592">
                  <w:rPr>
                    <w:rFonts w:ascii="Times New Roman" w:hAnsi="Times New Roman"/>
                  </w:rPr>
                  <w:t xml:space="preserve"> - </w:t>
                </w:r>
                <w:proofErr w:type="spellStart"/>
                <w:r w:rsidR="0064177A"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="0064177A" w:rsidRPr="00B13592">
                  <w:rPr>
                    <w:rFonts w:ascii="Times New Roman" w:hAnsi="Times New Roman"/>
                  </w:rPr>
                  <w:t xml:space="preserve"> ma </w:t>
                </w:r>
                <w:proofErr w:type="spellStart"/>
                <w:r w:rsidR="0064177A" w:rsidRPr="00B13592">
                  <w:rPr>
                    <w:rFonts w:ascii="Times New Roman" w:hAnsi="Times New Roman"/>
                  </w:rPr>
                  <w:t>ville</w:t>
                </w:r>
                <w:proofErr w:type="spellEnd"/>
                <w:r w:rsidR="0064177A" w:rsidRPr="00B13592">
                  <w:rPr>
                    <w:rFonts w:ascii="Times New Roman" w:hAnsi="Times New Roman"/>
                  </w:rPr>
                  <w:t xml:space="preserve"> on YouTube</w:t>
                </w:r>
              </w:p>
              <w:p w14:paraId="578B5489" w14:textId="77777777" w:rsidR="003F0D73" w:rsidRDefault="003F0D73" w:rsidP="00C27FAB"/>
            </w:tc>
          </w:sdtContent>
        </w:sdt>
      </w:tr>
      <w:tr w:rsidR="003235A7" w14:paraId="510925D7" w14:textId="77777777" w:rsidTr="003235A7">
        <w:tc>
          <w:tcPr>
            <w:tcW w:w="9016" w:type="dxa"/>
          </w:tcPr>
          <w:p w14:paraId="30F399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DFD79CBFB4E73946AA357E19216F65F0"/>
              </w:placeholder>
            </w:sdtPr>
            <w:sdtEndPr/>
            <w:sdtContent>
              <w:p w14:paraId="0C4B43D5" w14:textId="77777777" w:rsidR="0064177A" w:rsidRDefault="003E1A17" w:rsidP="0064177A">
                <w:pPr>
                  <w:pStyle w:val="FreeForm"/>
                  <w:spacing w:line="288" w:lineRule="auto"/>
                  <w:jc w:val="both"/>
                </w:pPr>
                <w:sdt>
                  <w:sdtPr>
                    <w:id w:val="-607815512"/>
                    <w:citation/>
                  </w:sdtPr>
                  <w:sdtEndPr/>
                  <w:sdtContent>
                    <w:r w:rsidR="0064177A">
                      <w:fldChar w:fldCharType="begin"/>
                    </w:r>
                    <w:r w:rsidR="0064177A">
                      <w:rPr>
                        <w:rFonts w:ascii="Times New Roman" w:hAnsi="Times New Roman"/>
                      </w:rPr>
                      <w:instrText xml:space="preserve"> CITATION Fos031 \l 1033 </w:instrText>
                    </w:r>
                    <w:r w:rsidR="0064177A">
                      <w:fldChar w:fldCharType="separate"/>
                    </w:r>
                    <w:r w:rsidR="0064177A">
                      <w:rPr>
                        <w:rFonts w:ascii="Times New Roman" w:hAnsi="Times New Roman"/>
                        <w:noProof/>
                      </w:rPr>
                      <w:t xml:space="preserve"> </w:t>
                    </w:r>
                    <w:r w:rsidR="0064177A" w:rsidRPr="0064177A">
                      <w:rPr>
                        <w:rFonts w:ascii="Times New Roman" w:hAnsi="Times New Roman"/>
                        <w:noProof/>
                      </w:rPr>
                      <w:t>(Foster)</w:t>
                    </w:r>
                    <w:r w:rsidR="0064177A">
                      <w:fldChar w:fldCharType="end"/>
                    </w:r>
                  </w:sdtContent>
                </w:sdt>
              </w:p>
              <w:p w14:paraId="3E760777" w14:textId="77777777" w:rsidR="003235A7" w:rsidRDefault="003E1A17" w:rsidP="00FB11DE">
                <w:sdt>
                  <w:sdtPr>
                    <w:id w:val="474349988"/>
                    <w:citation/>
                  </w:sdtPr>
                  <w:sdtEndPr/>
                  <w:sdtContent>
                    <w:r w:rsidR="0064177A">
                      <w:fldChar w:fldCharType="begin"/>
                    </w:r>
                    <w:r w:rsidR="0064177A">
                      <w:rPr>
                        <w:rFonts w:ascii="Times New Roman" w:eastAsia="ヒラギノ角ゴ Pro W3" w:hAnsi="Times New Roman" w:cs="Times New Roman"/>
                        <w:color w:val="000000"/>
                        <w:sz w:val="24"/>
                        <w:szCs w:val="20"/>
                        <w:lang w:val="en-US"/>
                      </w:rPr>
                      <w:instrText xml:space="preserve"> CITATION Mar96 \l 1033 </w:instrText>
                    </w:r>
                    <w:r w:rsidR="0064177A">
                      <w:fldChar w:fldCharType="separate"/>
                    </w:r>
                    <w:r w:rsidR="0064177A" w:rsidRPr="0064177A">
                      <w:rPr>
                        <w:rFonts w:ascii="Times New Roman" w:eastAsia="ヒラギノ角ゴ Pro W3" w:hAnsi="Times New Roman" w:cs="Times New Roman"/>
                        <w:noProof/>
                        <w:color w:val="000000"/>
                        <w:sz w:val="24"/>
                        <w:szCs w:val="20"/>
                        <w:lang w:val="en-US"/>
                      </w:rPr>
                      <w:t>(Margulies)</w:t>
                    </w:r>
                    <w:r w:rsidR="0064177A">
                      <w:fldChar w:fldCharType="end"/>
                    </w:r>
                  </w:sdtContent>
                </w:sdt>
              </w:p>
            </w:sdtContent>
          </w:sdt>
        </w:tc>
      </w:tr>
    </w:tbl>
    <w:p w14:paraId="66FD792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AA693" w14:textId="77777777" w:rsidR="003E1A17" w:rsidRDefault="003E1A17" w:rsidP="007A0D55">
      <w:pPr>
        <w:spacing w:after="0" w:line="240" w:lineRule="auto"/>
      </w:pPr>
      <w:r>
        <w:separator/>
      </w:r>
    </w:p>
  </w:endnote>
  <w:endnote w:type="continuationSeparator" w:id="0">
    <w:p w14:paraId="0C9C759C" w14:textId="77777777" w:rsidR="003E1A17" w:rsidRDefault="003E1A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BF81E" w14:textId="77777777" w:rsidR="003E1A17" w:rsidRDefault="003E1A17" w:rsidP="007A0D55">
      <w:pPr>
        <w:spacing w:after="0" w:line="240" w:lineRule="auto"/>
      </w:pPr>
      <w:r>
        <w:separator/>
      </w:r>
    </w:p>
  </w:footnote>
  <w:footnote w:type="continuationSeparator" w:id="0">
    <w:p w14:paraId="0418B206" w14:textId="77777777" w:rsidR="003E1A17" w:rsidRDefault="003E1A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32A5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8D19A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B18D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A"/>
    <w:rsid w:val="00032559"/>
    <w:rsid w:val="00052040"/>
    <w:rsid w:val="000B25AE"/>
    <w:rsid w:val="000B55AB"/>
    <w:rsid w:val="000C3EBF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1A17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5281"/>
    <w:rsid w:val="0064177A"/>
    <w:rsid w:val="006D0412"/>
    <w:rsid w:val="007411B9"/>
    <w:rsid w:val="00780D95"/>
    <w:rsid w:val="00780DC7"/>
    <w:rsid w:val="007A0D55"/>
    <w:rsid w:val="007B3377"/>
    <w:rsid w:val="007E30FF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E1E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17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7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GUStWsegZ0k" TargetMode="External"/><Relationship Id="rId9" Type="http://schemas.openxmlformats.org/officeDocument/2006/relationships/hyperlink" Target="https://www.youtube.com/watch?v=jx2RNzl-p3Q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A51558E06B634B87A78F19E670C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58F6-D2B3-3248-B000-AF51A2987E7D}"/>
      </w:docPartPr>
      <w:docPartBody>
        <w:p w:rsidR="0007593A" w:rsidRDefault="00C05BF2">
          <w:pPr>
            <w:pStyle w:val="A2A51558E06B634B87A78F19E670C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5B76205907654099C2A99DCDDE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D0B1-89F9-C246-9587-176F057F5E9F}"/>
      </w:docPartPr>
      <w:docPartBody>
        <w:p w:rsidR="0007593A" w:rsidRDefault="00C05BF2">
          <w:pPr>
            <w:pStyle w:val="215B76205907654099C2A99DCDDE8C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1F796904898E42897F0C8D1638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72E1-2C7E-F448-B3B1-9F449B6B4CB6}"/>
      </w:docPartPr>
      <w:docPartBody>
        <w:p w:rsidR="0007593A" w:rsidRDefault="00C05BF2">
          <w:pPr>
            <w:pStyle w:val="AD1F796904898E42897F0C8D163859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6D59D6B8457D4F9BC12B2B1598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8F-839D-504E-ACA9-0BB64ACDB17D}"/>
      </w:docPartPr>
      <w:docPartBody>
        <w:p w:rsidR="0007593A" w:rsidRDefault="00C05BF2">
          <w:pPr>
            <w:pStyle w:val="3E6D59D6B8457D4F9BC12B2B1598EB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C774FC81E6F84D8823B436CCC2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D044-A09D-3445-B874-196EB6711DF1}"/>
      </w:docPartPr>
      <w:docPartBody>
        <w:p w:rsidR="0007593A" w:rsidRDefault="00C05BF2">
          <w:pPr>
            <w:pStyle w:val="85C774FC81E6F84D8823B436CCC2BC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B1BFAF29BA8243997C44CC79257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3F6-ECD9-EF4B-8FD5-14A0B73A907E}"/>
      </w:docPartPr>
      <w:docPartBody>
        <w:p w:rsidR="0007593A" w:rsidRDefault="00C05BF2">
          <w:pPr>
            <w:pStyle w:val="3FB1BFAF29BA8243997C44CC792575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5A63A250E81244893309630F92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9A28-A95D-FA43-B311-2EC4B5B3E07F}"/>
      </w:docPartPr>
      <w:docPartBody>
        <w:p w:rsidR="0007593A" w:rsidRDefault="00C05BF2">
          <w:pPr>
            <w:pStyle w:val="CE5A63A250E81244893309630F922D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7B93132F2D34ABE3478B90D4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E7191-1FE7-034D-9938-5637002DEE0B}"/>
      </w:docPartPr>
      <w:docPartBody>
        <w:p w:rsidR="0007593A" w:rsidRDefault="00C05BF2">
          <w:pPr>
            <w:pStyle w:val="EEA7B93132F2D34ABE3478B90D43F9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7864C974B52A4887AED0F71463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7CE4-0F1C-C34D-8A14-4FB8463AD3F5}"/>
      </w:docPartPr>
      <w:docPartBody>
        <w:p w:rsidR="0007593A" w:rsidRDefault="00C05BF2">
          <w:pPr>
            <w:pStyle w:val="D77864C974B52A4887AED0F71463F4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20FBF2DBE303489AF7442B9620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9BD1-E2DD-AC48-92F6-D9AD274E21F9}"/>
      </w:docPartPr>
      <w:docPartBody>
        <w:p w:rsidR="0007593A" w:rsidRDefault="00C05BF2">
          <w:pPr>
            <w:pStyle w:val="8220FBF2DBE303489AF7442B9620E20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D79CBFB4E73946AA357E19216F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3178-5D0D-E14C-90AB-C31121C37D17}"/>
      </w:docPartPr>
      <w:docPartBody>
        <w:p w:rsidR="0007593A" w:rsidRDefault="00C05BF2">
          <w:pPr>
            <w:pStyle w:val="DFD79CBFB4E73946AA357E19216F65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A"/>
    <w:rsid w:val="0007593A"/>
    <w:rsid w:val="005705C0"/>
    <w:rsid w:val="00C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A51558E06B634B87A78F19E670C706">
    <w:name w:val="A2A51558E06B634B87A78F19E670C706"/>
  </w:style>
  <w:style w:type="paragraph" w:customStyle="1" w:styleId="215B76205907654099C2A99DCDDE8C65">
    <w:name w:val="215B76205907654099C2A99DCDDE8C65"/>
  </w:style>
  <w:style w:type="paragraph" w:customStyle="1" w:styleId="AD1F796904898E42897F0C8D16385912">
    <w:name w:val="AD1F796904898E42897F0C8D16385912"/>
  </w:style>
  <w:style w:type="paragraph" w:customStyle="1" w:styleId="3E6D59D6B8457D4F9BC12B2B1598EB42">
    <w:name w:val="3E6D59D6B8457D4F9BC12B2B1598EB42"/>
  </w:style>
  <w:style w:type="paragraph" w:customStyle="1" w:styleId="85C774FC81E6F84D8823B436CCC2BC8F">
    <w:name w:val="85C774FC81E6F84D8823B436CCC2BC8F"/>
  </w:style>
  <w:style w:type="paragraph" w:customStyle="1" w:styleId="3FB1BFAF29BA8243997C44CC79257512">
    <w:name w:val="3FB1BFAF29BA8243997C44CC79257512"/>
  </w:style>
  <w:style w:type="paragraph" w:customStyle="1" w:styleId="CE5A63A250E81244893309630F922D9A">
    <w:name w:val="CE5A63A250E81244893309630F922D9A"/>
  </w:style>
  <w:style w:type="paragraph" w:customStyle="1" w:styleId="EEA7B93132F2D34ABE3478B90D43F9C2">
    <w:name w:val="EEA7B93132F2D34ABE3478B90D43F9C2"/>
  </w:style>
  <w:style w:type="paragraph" w:customStyle="1" w:styleId="D77864C974B52A4887AED0F71463F405">
    <w:name w:val="D77864C974B52A4887AED0F71463F405"/>
  </w:style>
  <w:style w:type="paragraph" w:customStyle="1" w:styleId="8220FBF2DBE303489AF7442B9620E206">
    <w:name w:val="8220FBF2DBE303489AF7442B9620E206"/>
  </w:style>
  <w:style w:type="paragraph" w:customStyle="1" w:styleId="DFD79CBFB4E73946AA357E19216F65F0">
    <w:name w:val="DFD79CBFB4E73946AA357E19216F6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Fos031</b:Tag>
    <b:SourceType>Book</b:SourceType>
    <b:Guid>{ED98C122-BD54-CB4B-AB83-F49217A4A163}</b:Guid>
    <b:Author>
      <b:Author>
        <b:NameList>
          <b:Person>
            <b:Last>Foster</b:Last>
            <b:First>Gwendolyn</b:First>
            <b:Middle>Audrey</b:Middle>
          </b:Person>
        </b:NameList>
      </b:Author>
    </b:Author>
    <b:Title>Identity and Memory: the Films of Chantal Akerman</b:Title>
    <b:City>Carbondale</b:City>
    <b:Publisher>Southern Illinois University Press</b:Publisher>
    <b:Year>2003</b:Year>
    <b:RefOrder>1</b:RefOrder>
  </b:Source>
  <b:Source>
    <b:Tag>Mar96</b:Tag>
    <b:SourceType>Book</b:SourceType>
    <b:Guid>{567EDF54-8130-994C-857E-CE2A1BD93A02}</b:Guid>
    <b:Author>
      <b:Author>
        <b:NameList>
          <b:Person>
            <b:Last>Margulies</b:Last>
            <b:First>Ivone</b:First>
          </b:Person>
        </b:NameList>
      </b:Author>
    </b:Author>
    <b:Title>Nothing Happens: Chantal Akerman's Hyperrealist Everyday</b:Title>
    <b:City>Durham</b:City>
    <b:Publisher>Duke University Press.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FC897518-A3B0-9C4E-BB65-BACCD84F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4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3</cp:revision>
  <dcterms:created xsi:type="dcterms:W3CDTF">2015-12-04T00:14:00Z</dcterms:created>
  <dcterms:modified xsi:type="dcterms:W3CDTF">2015-12-15T20:32:00Z</dcterms:modified>
</cp:coreProperties>
</file>