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2A5C94" w:rsidRPr="00870674" w14:paraId="04F7156E" w14:textId="77777777" w:rsidTr="00C8141B">
        <w:tc>
          <w:tcPr>
            <w:tcW w:w="491" w:type="dxa"/>
            <w:vMerge w:val="restart"/>
            <w:shd w:val="clear" w:color="auto" w:fill="A6A6A6"/>
            <w:textDirection w:val="btLr"/>
          </w:tcPr>
          <w:p w14:paraId="40C38DD7" w14:textId="77777777" w:rsidR="00B574C9" w:rsidRPr="00870674" w:rsidRDefault="00B574C9" w:rsidP="00C8141B">
            <w:pPr>
              <w:spacing w:after="0" w:line="240" w:lineRule="auto"/>
              <w:jc w:val="center"/>
              <w:rPr>
                <w:b/>
                <w:color w:val="000000"/>
              </w:rPr>
            </w:pPr>
            <w:r w:rsidRPr="00870674">
              <w:rPr>
                <w:b/>
                <w:color w:val="000000"/>
              </w:rPr>
              <w:t>About you</w:t>
            </w:r>
          </w:p>
        </w:tc>
        <w:tc>
          <w:tcPr>
            <w:tcW w:w="1259" w:type="dxa"/>
            <w:shd w:val="clear" w:color="auto" w:fill="auto"/>
          </w:tcPr>
          <w:p w14:paraId="29254E9E" w14:textId="77777777" w:rsidR="00B574C9" w:rsidRPr="00870674" w:rsidRDefault="00B574C9" w:rsidP="00C8141B">
            <w:pPr>
              <w:spacing w:after="0" w:line="240" w:lineRule="auto"/>
              <w:jc w:val="center"/>
              <w:rPr>
                <w:b/>
                <w:color w:val="000000"/>
              </w:rPr>
            </w:pPr>
            <w:r w:rsidRPr="00870674">
              <w:rPr>
                <w:rStyle w:val="PlaceholderText"/>
                <w:b/>
                <w:color w:val="000000"/>
              </w:rPr>
              <w:t>[Salutation]</w:t>
            </w:r>
          </w:p>
        </w:tc>
        <w:tc>
          <w:tcPr>
            <w:tcW w:w="2073" w:type="dxa"/>
            <w:shd w:val="clear" w:color="auto" w:fill="auto"/>
          </w:tcPr>
          <w:p w14:paraId="1745D140" w14:textId="77777777" w:rsidR="00B574C9" w:rsidRPr="00870674" w:rsidRDefault="00C8141B" w:rsidP="00C8141B">
            <w:pPr>
              <w:spacing w:after="0" w:line="240" w:lineRule="auto"/>
              <w:rPr>
                <w:color w:val="000000"/>
              </w:rPr>
            </w:pPr>
            <w:r w:rsidRPr="00870674">
              <w:rPr>
                <w:rStyle w:val="PlaceholderText"/>
                <w:color w:val="000000"/>
              </w:rPr>
              <w:t>Thomas</w:t>
            </w:r>
          </w:p>
        </w:tc>
        <w:tc>
          <w:tcPr>
            <w:tcW w:w="2551" w:type="dxa"/>
            <w:shd w:val="clear" w:color="auto" w:fill="auto"/>
          </w:tcPr>
          <w:p w14:paraId="6C795386" w14:textId="77777777" w:rsidR="00B574C9" w:rsidRPr="00870674" w:rsidRDefault="00C8141B" w:rsidP="00C8141B">
            <w:pPr>
              <w:spacing w:after="0" w:line="240" w:lineRule="auto"/>
              <w:rPr>
                <w:color w:val="000000"/>
              </w:rPr>
            </w:pPr>
            <w:r w:rsidRPr="00870674">
              <w:rPr>
                <w:rStyle w:val="PlaceholderText"/>
                <w:color w:val="000000"/>
              </w:rPr>
              <w:t>Patrick</w:t>
            </w:r>
          </w:p>
        </w:tc>
        <w:tc>
          <w:tcPr>
            <w:tcW w:w="2642" w:type="dxa"/>
            <w:shd w:val="clear" w:color="auto" w:fill="auto"/>
          </w:tcPr>
          <w:p w14:paraId="05861C44" w14:textId="77777777" w:rsidR="00B574C9" w:rsidRPr="00870674" w:rsidRDefault="00C8141B" w:rsidP="00C8141B">
            <w:pPr>
              <w:spacing w:after="0" w:line="240" w:lineRule="auto"/>
              <w:rPr>
                <w:color w:val="000000"/>
              </w:rPr>
            </w:pPr>
            <w:r w:rsidRPr="00870674">
              <w:rPr>
                <w:rStyle w:val="PlaceholderText"/>
                <w:color w:val="000000"/>
              </w:rPr>
              <w:t>Pringle</w:t>
            </w:r>
          </w:p>
        </w:tc>
      </w:tr>
      <w:tr w:rsidR="002A5C94" w:rsidRPr="00870674" w14:paraId="586C6AB1" w14:textId="77777777" w:rsidTr="00C8141B">
        <w:trPr>
          <w:trHeight w:val="986"/>
        </w:trPr>
        <w:tc>
          <w:tcPr>
            <w:tcW w:w="491" w:type="dxa"/>
            <w:vMerge/>
            <w:shd w:val="clear" w:color="auto" w:fill="A6A6A6"/>
          </w:tcPr>
          <w:p w14:paraId="15FDBD55" w14:textId="77777777" w:rsidR="00B574C9" w:rsidRPr="00870674" w:rsidRDefault="00B574C9" w:rsidP="00C8141B">
            <w:pPr>
              <w:spacing w:after="0" w:line="240" w:lineRule="auto"/>
              <w:jc w:val="center"/>
              <w:rPr>
                <w:b/>
                <w:color w:val="000000"/>
              </w:rPr>
            </w:pPr>
          </w:p>
        </w:tc>
        <w:tc>
          <w:tcPr>
            <w:tcW w:w="8525" w:type="dxa"/>
            <w:gridSpan w:val="4"/>
            <w:shd w:val="clear" w:color="auto" w:fill="auto"/>
          </w:tcPr>
          <w:p w14:paraId="42552B56" w14:textId="77777777" w:rsidR="00B574C9" w:rsidRPr="00870674" w:rsidRDefault="00B574C9" w:rsidP="00C8141B">
            <w:pPr>
              <w:spacing w:after="0" w:line="240" w:lineRule="auto"/>
              <w:rPr>
                <w:color w:val="000000"/>
              </w:rPr>
            </w:pPr>
            <w:r w:rsidRPr="00870674">
              <w:rPr>
                <w:rStyle w:val="PlaceholderText"/>
                <w:color w:val="000000"/>
              </w:rPr>
              <w:t>[Enter your biography]</w:t>
            </w:r>
          </w:p>
        </w:tc>
      </w:tr>
      <w:tr w:rsidR="002A5C94" w:rsidRPr="00870674" w14:paraId="1CAB878D" w14:textId="77777777" w:rsidTr="00C8141B">
        <w:trPr>
          <w:trHeight w:val="986"/>
        </w:trPr>
        <w:tc>
          <w:tcPr>
            <w:tcW w:w="491" w:type="dxa"/>
            <w:vMerge/>
            <w:shd w:val="clear" w:color="auto" w:fill="A6A6A6"/>
          </w:tcPr>
          <w:p w14:paraId="5245EA15" w14:textId="77777777" w:rsidR="00B574C9" w:rsidRPr="00870674" w:rsidRDefault="00B574C9" w:rsidP="00C8141B">
            <w:pPr>
              <w:spacing w:after="0" w:line="240" w:lineRule="auto"/>
              <w:jc w:val="center"/>
              <w:rPr>
                <w:b/>
                <w:color w:val="000000"/>
              </w:rPr>
            </w:pPr>
          </w:p>
        </w:tc>
        <w:tc>
          <w:tcPr>
            <w:tcW w:w="8525" w:type="dxa"/>
            <w:gridSpan w:val="4"/>
            <w:shd w:val="clear" w:color="auto" w:fill="auto"/>
          </w:tcPr>
          <w:p w14:paraId="5F32030A" w14:textId="77777777" w:rsidR="00B574C9" w:rsidRPr="00870674" w:rsidRDefault="00C8141B" w:rsidP="00C8141B">
            <w:pPr>
              <w:spacing w:after="0" w:line="240" w:lineRule="auto"/>
              <w:rPr>
                <w:color w:val="000000"/>
              </w:rPr>
            </w:pPr>
            <w:r w:rsidRPr="00870674">
              <w:rPr>
                <w:rStyle w:val="PlaceholderText"/>
                <w:color w:val="000000"/>
              </w:rPr>
              <w:t>McGill University</w:t>
            </w:r>
          </w:p>
        </w:tc>
      </w:tr>
    </w:tbl>
    <w:p w14:paraId="7B7BFBCB" w14:textId="77777777" w:rsidR="003D3579" w:rsidRPr="00870674" w:rsidRDefault="003D3579">
      <w:pPr>
        <w:rPr>
          <w:color w:val="00000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A5C94" w:rsidRPr="00870674" w14:paraId="2CF0747E" w14:textId="77777777" w:rsidTr="00C8141B">
        <w:tc>
          <w:tcPr>
            <w:tcW w:w="9016" w:type="dxa"/>
            <w:shd w:val="clear" w:color="auto" w:fill="A6A6A6"/>
            <w:tcMar>
              <w:top w:w="113" w:type="dxa"/>
              <w:bottom w:w="113" w:type="dxa"/>
            </w:tcMar>
          </w:tcPr>
          <w:p w14:paraId="5E779733" w14:textId="77777777" w:rsidR="00244BB0" w:rsidRPr="00870674" w:rsidRDefault="00244BB0" w:rsidP="00C8141B">
            <w:pPr>
              <w:spacing w:after="0" w:line="240" w:lineRule="auto"/>
              <w:jc w:val="center"/>
              <w:rPr>
                <w:b/>
                <w:color w:val="000000"/>
              </w:rPr>
            </w:pPr>
            <w:r w:rsidRPr="00870674">
              <w:rPr>
                <w:b/>
                <w:color w:val="000000"/>
              </w:rPr>
              <w:t>Your article</w:t>
            </w:r>
          </w:p>
        </w:tc>
      </w:tr>
      <w:tr w:rsidR="002A5C94" w:rsidRPr="00870674" w14:paraId="0338DA1A" w14:textId="77777777" w:rsidTr="00C8141B">
        <w:tc>
          <w:tcPr>
            <w:tcW w:w="9016" w:type="dxa"/>
            <w:shd w:val="clear" w:color="auto" w:fill="auto"/>
            <w:tcMar>
              <w:top w:w="113" w:type="dxa"/>
              <w:bottom w:w="113" w:type="dxa"/>
            </w:tcMar>
          </w:tcPr>
          <w:p w14:paraId="1FB1CE02" w14:textId="77777777" w:rsidR="003F0D73" w:rsidRPr="00870674" w:rsidRDefault="00C8141B" w:rsidP="00C8141B">
            <w:pPr>
              <w:spacing w:after="0" w:line="240" w:lineRule="auto"/>
              <w:rPr>
                <w:b/>
                <w:color w:val="000000"/>
              </w:rPr>
            </w:pPr>
            <w:r w:rsidRPr="00870674">
              <w:rPr>
                <w:b/>
                <w:i/>
                <w:color w:val="000000"/>
              </w:rPr>
              <w:t xml:space="preserve">Zero de </w:t>
            </w:r>
            <w:proofErr w:type="spellStart"/>
            <w:r w:rsidRPr="00870674">
              <w:rPr>
                <w:b/>
                <w:i/>
                <w:color w:val="000000"/>
              </w:rPr>
              <w:t>Conduite</w:t>
            </w:r>
            <w:proofErr w:type="spellEnd"/>
            <w:r w:rsidRPr="00870674">
              <w:rPr>
                <w:b/>
                <w:color w:val="000000"/>
              </w:rPr>
              <w:t xml:space="preserve"> (1933)</w:t>
            </w:r>
          </w:p>
        </w:tc>
      </w:tr>
      <w:tr w:rsidR="002A5C94" w:rsidRPr="00870674" w14:paraId="0EB2A206" w14:textId="77777777" w:rsidTr="00C8141B">
        <w:tc>
          <w:tcPr>
            <w:tcW w:w="9016" w:type="dxa"/>
            <w:shd w:val="clear" w:color="auto" w:fill="auto"/>
            <w:tcMar>
              <w:top w:w="113" w:type="dxa"/>
              <w:bottom w:w="113" w:type="dxa"/>
            </w:tcMar>
          </w:tcPr>
          <w:p w14:paraId="3713D3D7" w14:textId="77777777" w:rsidR="00464699" w:rsidRPr="00870674" w:rsidRDefault="001A417E" w:rsidP="00C8141B">
            <w:pPr>
              <w:spacing w:after="0" w:line="240" w:lineRule="auto"/>
              <w:rPr>
                <w:i/>
                <w:color w:val="000000"/>
              </w:rPr>
            </w:pPr>
            <w:r w:rsidRPr="00870674">
              <w:rPr>
                <w:b/>
                <w:i/>
                <w:color w:val="000000"/>
              </w:rPr>
              <w:t>Zero for Conduct</w:t>
            </w:r>
          </w:p>
        </w:tc>
      </w:tr>
      <w:tr w:rsidR="002A5C94" w:rsidRPr="00870674" w14:paraId="3C8852A3" w14:textId="77777777" w:rsidTr="00C8141B">
        <w:tc>
          <w:tcPr>
            <w:tcW w:w="9016" w:type="dxa"/>
            <w:shd w:val="clear" w:color="auto" w:fill="auto"/>
            <w:tcMar>
              <w:top w:w="113" w:type="dxa"/>
              <w:bottom w:w="113" w:type="dxa"/>
            </w:tcMar>
          </w:tcPr>
          <w:p w14:paraId="75FE6C29" w14:textId="77777777" w:rsidR="00E85A05" w:rsidRPr="00870674" w:rsidRDefault="00CD5097" w:rsidP="00C8141B">
            <w:pPr>
              <w:spacing w:after="0" w:line="240" w:lineRule="auto"/>
              <w:rPr>
                <w:color w:val="000000"/>
              </w:rPr>
            </w:pPr>
            <w:r w:rsidRPr="00870674">
              <w:rPr>
                <w:color w:val="000000"/>
                <w:lang w:val="en-US"/>
              </w:rPr>
              <w:t xml:space="preserve">Directed by Jean Vigo, </w:t>
            </w:r>
            <w:proofErr w:type="gramStart"/>
            <w:r w:rsidRPr="00870674">
              <w:rPr>
                <w:i/>
                <w:color w:val="000000"/>
                <w:lang w:val="en-US"/>
              </w:rPr>
              <w:t>Zero</w:t>
            </w:r>
            <w:proofErr w:type="gramEnd"/>
            <w:r w:rsidRPr="00870674">
              <w:rPr>
                <w:i/>
                <w:color w:val="000000"/>
                <w:lang w:val="en-US"/>
              </w:rPr>
              <w:t xml:space="preserve"> for Conduct</w:t>
            </w:r>
            <w:r w:rsidRPr="00870674">
              <w:rPr>
                <w:color w:val="000000"/>
                <w:lang w:val="en-US"/>
              </w:rPr>
              <w:t xml:space="preserve"> is a short film about young boarding school students rebelling against their teachers’ strictures. The film is an autobiographical take on Vigo’s youth and an homage to the spirit of his infamous anarchist father, Miguel </w:t>
            </w:r>
            <w:proofErr w:type="spellStart"/>
            <w:r w:rsidRPr="00870674">
              <w:rPr>
                <w:color w:val="000000"/>
                <w:lang w:val="en-US"/>
              </w:rPr>
              <w:t>Almereyda</w:t>
            </w:r>
            <w:proofErr w:type="spellEnd"/>
            <w:r w:rsidRPr="00870674">
              <w:rPr>
                <w:color w:val="000000"/>
                <w:lang w:val="en-US"/>
              </w:rPr>
              <w:t xml:space="preserve">. Accordingly, </w:t>
            </w:r>
            <w:proofErr w:type="gramStart"/>
            <w:r w:rsidRPr="00870674">
              <w:rPr>
                <w:i/>
                <w:color w:val="000000"/>
                <w:lang w:val="en-US"/>
              </w:rPr>
              <w:t>Zero</w:t>
            </w:r>
            <w:proofErr w:type="gramEnd"/>
            <w:r w:rsidRPr="00870674">
              <w:rPr>
                <w:i/>
                <w:color w:val="000000"/>
                <w:lang w:val="en-US"/>
              </w:rPr>
              <w:t xml:space="preserve"> for Conduct </w:t>
            </w:r>
            <w:r w:rsidRPr="00870674">
              <w:rPr>
                <w:color w:val="000000"/>
                <w:lang w:val="en-US"/>
              </w:rPr>
              <w:t>was initially banned for its lawless attitude, and was only released in 1945, more than a decade after Vigo’s early death. The film is known for its impish charm and effervescent style; it blends a scathing criticism of the harsh conditions of French boarding schools with an anti-authoritarian anarchist politics, presented through the children’s eyes.</w:t>
            </w:r>
          </w:p>
        </w:tc>
      </w:tr>
      <w:tr w:rsidR="002A5C94" w:rsidRPr="00870674" w14:paraId="5E9C8D68" w14:textId="77777777" w:rsidTr="00C8141B">
        <w:tc>
          <w:tcPr>
            <w:tcW w:w="9016" w:type="dxa"/>
            <w:shd w:val="clear" w:color="auto" w:fill="auto"/>
            <w:tcMar>
              <w:top w:w="113" w:type="dxa"/>
              <w:bottom w:w="113" w:type="dxa"/>
            </w:tcMar>
          </w:tcPr>
          <w:p w14:paraId="54D706DD" w14:textId="77777777" w:rsidR="003F0D73" w:rsidRPr="00870674" w:rsidRDefault="00CD5097" w:rsidP="00C8141B">
            <w:pPr>
              <w:spacing w:after="0" w:line="240" w:lineRule="auto"/>
              <w:rPr>
                <w:color w:val="000000"/>
                <w:lang w:val="en-US"/>
              </w:rPr>
            </w:pPr>
            <w:r w:rsidRPr="00870674">
              <w:rPr>
                <w:color w:val="000000"/>
                <w:lang w:val="en-US"/>
              </w:rPr>
              <w:t xml:space="preserve">Directed by Jean Vigo, </w:t>
            </w:r>
            <w:proofErr w:type="gramStart"/>
            <w:r w:rsidRPr="00870674">
              <w:rPr>
                <w:i/>
                <w:color w:val="000000"/>
                <w:lang w:val="en-US"/>
              </w:rPr>
              <w:t>Zero</w:t>
            </w:r>
            <w:proofErr w:type="gramEnd"/>
            <w:r w:rsidRPr="00870674">
              <w:rPr>
                <w:i/>
                <w:color w:val="000000"/>
                <w:lang w:val="en-US"/>
              </w:rPr>
              <w:t xml:space="preserve"> for Conduct</w:t>
            </w:r>
            <w:r w:rsidRPr="00870674">
              <w:rPr>
                <w:color w:val="000000"/>
                <w:lang w:val="en-US"/>
              </w:rPr>
              <w:t xml:space="preserve"> is a short film about young boarding school students rebelling against their teachers’ strictures. The film is an autobiographical take on Vigo’s youth and an homage to the spirit of his infamous anarchist father, Miguel </w:t>
            </w:r>
            <w:proofErr w:type="spellStart"/>
            <w:r w:rsidRPr="00870674">
              <w:rPr>
                <w:color w:val="000000"/>
                <w:lang w:val="en-US"/>
              </w:rPr>
              <w:t>Almereyda</w:t>
            </w:r>
            <w:proofErr w:type="spellEnd"/>
            <w:r w:rsidRPr="00870674">
              <w:rPr>
                <w:color w:val="000000"/>
                <w:lang w:val="en-US"/>
              </w:rPr>
              <w:t xml:space="preserve">. Accordingly, </w:t>
            </w:r>
            <w:proofErr w:type="gramStart"/>
            <w:r w:rsidRPr="00870674">
              <w:rPr>
                <w:i/>
                <w:color w:val="000000"/>
                <w:lang w:val="en-US"/>
              </w:rPr>
              <w:t>Zero</w:t>
            </w:r>
            <w:proofErr w:type="gramEnd"/>
            <w:r w:rsidRPr="00870674">
              <w:rPr>
                <w:i/>
                <w:color w:val="000000"/>
                <w:lang w:val="en-US"/>
              </w:rPr>
              <w:t xml:space="preserve"> for Conduct </w:t>
            </w:r>
            <w:r w:rsidRPr="00870674">
              <w:rPr>
                <w:color w:val="000000"/>
                <w:lang w:val="en-US"/>
              </w:rPr>
              <w:t xml:space="preserve">was initially banned for its lawless attitude, and was only released in 1945, more than a decade after Vigo’s early death. The film is known for its impish charm and effervescent style; it blends a scathing criticism of the harsh conditions of French boarding schools with an anti-authoritarian anarchist politics, presented through the children’s eyes. Gentle surreal touches recur throughout the film: the diminutive size of the head lecturer, a pillow fight that concludes with a procession in slow motion, and the fruit-pelting of the school’s authorities, caught by surprise by a group of ambushed children. This was Vigo’s third film, and, with </w:t>
            </w:r>
            <w:proofErr w:type="spellStart"/>
            <w:r w:rsidRPr="00870674">
              <w:rPr>
                <w:i/>
                <w:color w:val="000000"/>
                <w:lang w:val="en-US"/>
              </w:rPr>
              <w:t>L’Atalante</w:t>
            </w:r>
            <w:proofErr w:type="spellEnd"/>
            <w:r w:rsidRPr="00870674">
              <w:rPr>
                <w:color w:val="000000"/>
                <w:lang w:val="en-US"/>
              </w:rPr>
              <w:t xml:space="preserve">, one of only two features. </w:t>
            </w:r>
            <w:r w:rsidRPr="00870674">
              <w:rPr>
                <w:i/>
                <w:color w:val="000000"/>
                <w:lang w:val="en-US"/>
              </w:rPr>
              <w:t>Zero for Conduct</w:t>
            </w:r>
            <w:r w:rsidRPr="00870674">
              <w:rPr>
                <w:color w:val="000000"/>
                <w:lang w:val="en-US"/>
              </w:rPr>
              <w:t xml:space="preserve"> is a complex work in its refusal to be defined by realism, fiction, or the fantastic. The film’s influence has been profound, finding tribute in François Truffaut’s </w:t>
            </w:r>
            <w:r w:rsidRPr="00870674">
              <w:rPr>
                <w:i/>
                <w:color w:val="000000"/>
                <w:lang w:val="en-US"/>
              </w:rPr>
              <w:t xml:space="preserve">The 400 Blows </w:t>
            </w:r>
            <w:r w:rsidRPr="00870674">
              <w:rPr>
                <w:color w:val="000000"/>
                <w:lang w:val="en-US"/>
              </w:rPr>
              <w:t>(1959)</w:t>
            </w:r>
            <w:r w:rsidRPr="00870674">
              <w:rPr>
                <w:i/>
                <w:color w:val="000000"/>
                <w:lang w:val="en-US"/>
              </w:rPr>
              <w:t xml:space="preserve"> </w:t>
            </w:r>
            <w:r w:rsidRPr="00870674">
              <w:rPr>
                <w:color w:val="000000"/>
                <w:lang w:val="en-US"/>
              </w:rPr>
              <w:t xml:space="preserve">and Lindsay Anderson’s </w:t>
            </w:r>
            <w:r w:rsidRPr="00870674">
              <w:rPr>
                <w:i/>
                <w:color w:val="000000"/>
                <w:lang w:val="en-US"/>
              </w:rPr>
              <w:t xml:space="preserve">if… </w:t>
            </w:r>
            <w:r w:rsidRPr="00870674">
              <w:rPr>
                <w:color w:val="000000"/>
                <w:lang w:val="en-US"/>
              </w:rPr>
              <w:t>(1968).</w:t>
            </w:r>
          </w:p>
          <w:p w14:paraId="582F2958" w14:textId="77777777" w:rsidR="00CD5097" w:rsidRPr="00870674" w:rsidRDefault="00CD5097" w:rsidP="00C8141B">
            <w:pPr>
              <w:spacing w:after="0" w:line="240" w:lineRule="auto"/>
              <w:rPr>
                <w:color w:val="000000"/>
                <w:lang w:val="en-US"/>
              </w:rPr>
            </w:pPr>
          </w:p>
          <w:p w14:paraId="245205BD" w14:textId="77777777" w:rsidR="00E33FC4" w:rsidRDefault="00CD5097" w:rsidP="00E33FC4">
            <w:pPr>
              <w:keepNext/>
              <w:spacing w:after="0" w:line="240" w:lineRule="auto"/>
            </w:pPr>
            <w:r w:rsidRPr="00870674">
              <w:rPr>
                <w:color w:val="000000"/>
                <w:lang w:val="en-US"/>
              </w:rPr>
              <w:t xml:space="preserve">File: </w:t>
            </w:r>
            <w:r w:rsidR="00AD11D5" w:rsidRPr="00870674">
              <w:rPr>
                <w:color w:val="000000"/>
                <w:lang w:val="en-US"/>
              </w:rPr>
              <w:t>Zero1.jpg</w:t>
            </w:r>
          </w:p>
          <w:p w14:paraId="79B2E54B" w14:textId="77777777" w:rsidR="00CD5097" w:rsidRPr="00870674" w:rsidRDefault="00E33FC4" w:rsidP="00E33FC4">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14:paraId="5F1372F1" w14:textId="77777777" w:rsidR="00CD5097" w:rsidRDefault="00CD5097" w:rsidP="00E33FC4">
            <w:pPr>
              <w:spacing w:after="0" w:line="240" w:lineRule="auto"/>
              <w:rPr>
                <w:color w:val="000000"/>
                <w:lang w:val="en-US"/>
              </w:rPr>
            </w:pPr>
            <w:r w:rsidRPr="00870674">
              <w:rPr>
                <w:color w:val="000000"/>
                <w:lang w:val="en-US"/>
              </w:rPr>
              <w:t>Source:</w:t>
            </w:r>
            <w:r w:rsidR="00AD11D5" w:rsidRPr="00870674">
              <w:rPr>
                <w:color w:val="000000"/>
                <w:lang w:val="en-US"/>
              </w:rPr>
              <w:t xml:space="preserve"> </w:t>
            </w:r>
            <w:hyperlink r:id="rId8" w:history="1">
              <w:r w:rsidR="0010271A" w:rsidRPr="00ED27F0">
                <w:rPr>
                  <w:rStyle w:val="Hyperlink"/>
                  <w:lang w:val="en-US"/>
                </w:rPr>
                <w:t>https://collegeaucinema.files.wordpress.com/2013/03/film_578w_zerodecond</w:t>
              </w:r>
              <w:r w:rsidR="0010271A" w:rsidRPr="00ED27F0">
                <w:rPr>
                  <w:rStyle w:val="Hyperlink"/>
                  <w:lang w:val="en-US"/>
                </w:rPr>
                <w:t>u</w:t>
              </w:r>
              <w:r w:rsidR="0010271A" w:rsidRPr="00ED27F0">
                <w:rPr>
                  <w:rStyle w:val="Hyperlink"/>
                  <w:lang w:val="en-US"/>
                </w:rPr>
                <w:t>ite.jpg</w:t>
              </w:r>
            </w:hyperlink>
          </w:p>
          <w:p w14:paraId="082D7BC5" w14:textId="77777777" w:rsidR="0010271A" w:rsidRPr="00870674" w:rsidRDefault="0010271A" w:rsidP="00E33FC4">
            <w:pPr>
              <w:spacing w:after="0" w:line="240" w:lineRule="auto"/>
              <w:rPr>
                <w:color w:val="000000"/>
                <w:lang w:val="en-US"/>
              </w:rPr>
            </w:pPr>
          </w:p>
          <w:p w14:paraId="53F1DD7A" w14:textId="77777777" w:rsidR="00CD5097" w:rsidRPr="00870674" w:rsidRDefault="00CD5097" w:rsidP="00E33FC4">
            <w:pPr>
              <w:spacing w:after="0" w:line="240" w:lineRule="auto"/>
              <w:rPr>
                <w:color w:val="000000"/>
                <w:lang w:val="en-US"/>
              </w:rPr>
            </w:pPr>
          </w:p>
          <w:p w14:paraId="00CA71E8" w14:textId="77777777" w:rsidR="00E33FC4" w:rsidRDefault="00CD5097" w:rsidP="00E33FC4">
            <w:pPr>
              <w:keepNext/>
              <w:spacing w:after="0" w:line="240" w:lineRule="auto"/>
            </w:pPr>
            <w:r w:rsidRPr="00870674">
              <w:rPr>
                <w:color w:val="000000"/>
              </w:rPr>
              <w:t xml:space="preserve">File: </w:t>
            </w:r>
            <w:r w:rsidR="00AD11D5" w:rsidRPr="00870674">
              <w:rPr>
                <w:color w:val="000000"/>
              </w:rPr>
              <w:t>Zero2.jpg</w:t>
            </w:r>
          </w:p>
          <w:p w14:paraId="718089ED" w14:textId="77777777" w:rsidR="00CD5097" w:rsidRPr="00870674" w:rsidRDefault="00E33FC4" w:rsidP="00E33FC4">
            <w:pPr>
              <w:pStyle w:val="Caption"/>
              <w:spacing w:after="0"/>
              <w:rPr>
                <w:color w:val="000000"/>
              </w:rPr>
            </w:pPr>
            <w:r>
              <w:t xml:space="preserve">Figure </w:t>
            </w:r>
            <w:r>
              <w:fldChar w:fldCharType="begin"/>
            </w:r>
            <w:r>
              <w:instrText xml:space="preserve"> SEQ Figure \* ARABIC </w:instrText>
            </w:r>
            <w:r>
              <w:fldChar w:fldCharType="separate"/>
            </w:r>
            <w:r>
              <w:rPr>
                <w:noProof/>
              </w:rPr>
              <w:t>2</w:t>
            </w:r>
            <w:r>
              <w:fldChar w:fldCharType="end"/>
            </w:r>
            <w:r>
              <w:t>.</w:t>
            </w:r>
          </w:p>
          <w:p w14:paraId="6B382F39" w14:textId="77777777" w:rsidR="00CD5097" w:rsidRDefault="00CD5097" w:rsidP="00C8141B">
            <w:pPr>
              <w:spacing w:after="0" w:line="240" w:lineRule="auto"/>
              <w:rPr>
                <w:color w:val="000000"/>
              </w:rPr>
            </w:pPr>
            <w:r w:rsidRPr="00870674">
              <w:rPr>
                <w:color w:val="000000"/>
              </w:rPr>
              <w:t xml:space="preserve">Source: </w:t>
            </w:r>
            <w:hyperlink r:id="rId9" w:history="1">
              <w:r w:rsidR="0010271A" w:rsidRPr="00ED27F0">
                <w:rPr>
                  <w:rStyle w:val="Hyperlink"/>
                </w:rPr>
                <w:t>http://cinematecadelcaribe.com/wp-content/uploads/2014/10/cero-en-conducta</w:t>
              </w:r>
              <w:bookmarkStart w:id="0" w:name="_GoBack"/>
              <w:bookmarkEnd w:id="0"/>
              <w:r w:rsidR="0010271A" w:rsidRPr="00ED27F0">
                <w:rPr>
                  <w:rStyle w:val="Hyperlink"/>
                </w:rPr>
                <w:t>3.jpg</w:t>
              </w:r>
            </w:hyperlink>
          </w:p>
          <w:p w14:paraId="65789943" w14:textId="77777777" w:rsidR="0010271A" w:rsidRPr="00870674" w:rsidRDefault="0010271A" w:rsidP="00C8141B">
            <w:pPr>
              <w:spacing w:after="0" w:line="240" w:lineRule="auto"/>
              <w:rPr>
                <w:color w:val="000000"/>
              </w:rPr>
            </w:pPr>
          </w:p>
        </w:tc>
      </w:tr>
      <w:tr w:rsidR="002A5C94" w:rsidRPr="00870674" w14:paraId="73FA1B4E" w14:textId="77777777" w:rsidTr="00C8141B">
        <w:tc>
          <w:tcPr>
            <w:tcW w:w="9016" w:type="dxa"/>
            <w:shd w:val="clear" w:color="auto" w:fill="auto"/>
          </w:tcPr>
          <w:p w14:paraId="36E9C877" w14:textId="77777777" w:rsidR="003235A7" w:rsidRPr="00870674" w:rsidRDefault="003235A7" w:rsidP="00C8141B">
            <w:pPr>
              <w:spacing w:after="0" w:line="240" w:lineRule="auto"/>
              <w:rPr>
                <w:color w:val="000000"/>
              </w:rPr>
            </w:pPr>
            <w:r w:rsidRPr="00870674">
              <w:rPr>
                <w:color w:val="000000"/>
                <w:u w:val="single"/>
              </w:rPr>
              <w:t>Further reading</w:t>
            </w:r>
            <w:r w:rsidRPr="00870674">
              <w:rPr>
                <w:color w:val="000000"/>
              </w:rPr>
              <w:t>:</w:t>
            </w:r>
          </w:p>
          <w:p w14:paraId="41BC5678" w14:textId="77777777" w:rsidR="00AE649B" w:rsidRPr="00870674" w:rsidRDefault="00B03E8C" w:rsidP="00C8141B">
            <w:pPr>
              <w:spacing w:after="0" w:line="240" w:lineRule="auto"/>
              <w:rPr>
                <w:noProof/>
                <w:color w:val="000000"/>
                <w:lang w:val="en-CA"/>
              </w:rPr>
            </w:pPr>
            <w:sdt>
              <w:sdtPr>
                <w:rPr>
                  <w:noProof/>
                  <w:color w:val="000000"/>
                  <w:lang w:val="en-CA"/>
                </w:rPr>
                <w:id w:val="1247621879"/>
                <w:citation/>
              </w:sdtPr>
              <w:sdtEndPr/>
              <w:sdtContent>
                <w:r w:rsidR="005D285C">
                  <w:rPr>
                    <w:noProof/>
                    <w:color w:val="000000"/>
                    <w:lang w:val="en-CA"/>
                  </w:rPr>
                  <w:fldChar w:fldCharType="begin"/>
                </w:r>
                <w:r w:rsidR="005D285C">
                  <w:rPr>
                    <w:noProof/>
                    <w:color w:val="000000"/>
                    <w:lang w:val="en-CA"/>
                  </w:rPr>
                  <w:instrText xml:space="preserve"> CITATION Gom71 \l 4105 </w:instrText>
                </w:r>
                <w:r w:rsidR="005D285C">
                  <w:rPr>
                    <w:noProof/>
                    <w:color w:val="000000"/>
                    <w:lang w:val="en-CA"/>
                  </w:rPr>
                  <w:fldChar w:fldCharType="separate"/>
                </w:r>
                <w:r w:rsidR="005D285C" w:rsidRPr="005D285C">
                  <w:rPr>
                    <w:noProof/>
                    <w:color w:val="000000"/>
                    <w:lang w:val="en-CA"/>
                  </w:rPr>
                  <w:t>(Gomes)</w:t>
                </w:r>
                <w:r w:rsidR="005D285C">
                  <w:rPr>
                    <w:noProof/>
                    <w:color w:val="000000"/>
                    <w:lang w:val="en-CA"/>
                  </w:rPr>
                  <w:fldChar w:fldCharType="end"/>
                </w:r>
              </w:sdtContent>
            </w:sdt>
          </w:p>
          <w:p w14:paraId="714E203E" w14:textId="77777777" w:rsidR="00AE649B" w:rsidRPr="00870674" w:rsidRDefault="00B03E8C" w:rsidP="00C8141B">
            <w:pPr>
              <w:spacing w:after="0" w:line="240" w:lineRule="auto"/>
              <w:rPr>
                <w:noProof/>
                <w:color w:val="000000"/>
                <w:lang w:val="en-CA"/>
              </w:rPr>
            </w:pPr>
            <w:sdt>
              <w:sdtPr>
                <w:rPr>
                  <w:noProof/>
                  <w:color w:val="000000"/>
                  <w:lang w:val="en-CA"/>
                </w:rPr>
                <w:id w:val="1041091144"/>
                <w:citation/>
              </w:sdtPr>
              <w:sdtEndPr/>
              <w:sdtContent>
                <w:r w:rsidR="005D285C">
                  <w:rPr>
                    <w:noProof/>
                    <w:color w:val="000000"/>
                    <w:lang w:val="en-CA"/>
                  </w:rPr>
                  <w:fldChar w:fldCharType="begin"/>
                </w:r>
                <w:r w:rsidR="005D285C">
                  <w:rPr>
                    <w:noProof/>
                    <w:color w:val="000000"/>
                    <w:lang w:val="en-CA"/>
                  </w:rPr>
                  <w:instrText xml:space="preserve"> CITATION Smi72 \l 4105 </w:instrText>
                </w:r>
                <w:r w:rsidR="005D285C">
                  <w:rPr>
                    <w:noProof/>
                    <w:color w:val="000000"/>
                    <w:lang w:val="en-CA"/>
                  </w:rPr>
                  <w:fldChar w:fldCharType="separate"/>
                </w:r>
                <w:r w:rsidR="005D285C" w:rsidRPr="005D285C">
                  <w:rPr>
                    <w:noProof/>
                    <w:color w:val="000000"/>
                    <w:lang w:val="en-CA"/>
                  </w:rPr>
                  <w:t>(Smith)</w:t>
                </w:r>
                <w:r w:rsidR="005D285C">
                  <w:rPr>
                    <w:noProof/>
                    <w:color w:val="000000"/>
                    <w:lang w:val="en-CA"/>
                  </w:rPr>
                  <w:fldChar w:fldCharType="end"/>
                </w:r>
              </w:sdtContent>
            </w:sdt>
          </w:p>
          <w:p w14:paraId="5D37E4E1" w14:textId="77777777" w:rsidR="00AE649B" w:rsidRPr="00870674" w:rsidRDefault="00B03E8C" w:rsidP="00C8141B">
            <w:pPr>
              <w:spacing w:after="0" w:line="240" w:lineRule="auto"/>
              <w:rPr>
                <w:noProof/>
                <w:color w:val="000000"/>
                <w:lang w:val="en-CA"/>
              </w:rPr>
            </w:pPr>
            <w:sdt>
              <w:sdtPr>
                <w:rPr>
                  <w:noProof/>
                  <w:color w:val="000000"/>
                  <w:lang w:val="en-CA"/>
                </w:rPr>
                <w:id w:val="1628041823"/>
                <w:citation/>
              </w:sdtPr>
              <w:sdtEndPr/>
              <w:sdtContent>
                <w:r w:rsidR="005D285C">
                  <w:rPr>
                    <w:noProof/>
                    <w:color w:val="000000"/>
                    <w:lang w:val="en-CA"/>
                  </w:rPr>
                  <w:fldChar w:fldCharType="begin"/>
                </w:r>
                <w:r w:rsidR="005D285C">
                  <w:rPr>
                    <w:noProof/>
                    <w:color w:val="000000"/>
                    <w:lang w:val="en-CA"/>
                  </w:rPr>
                  <w:instrText xml:space="preserve"> CITATION Tem05 \l 4105 </w:instrText>
                </w:r>
                <w:r w:rsidR="005D285C">
                  <w:rPr>
                    <w:noProof/>
                    <w:color w:val="000000"/>
                    <w:lang w:val="en-CA"/>
                  </w:rPr>
                  <w:fldChar w:fldCharType="separate"/>
                </w:r>
                <w:r w:rsidR="005D285C" w:rsidRPr="005D285C">
                  <w:rPr>
                    <w:noProof/>
                    <w:color w:val="000000"/>
                    <w:lang w:val="en-CA"/>
                  </w:rPr>
                  <w:t>(Temple)</w:t>
                </w:r>
                <w:r w:rsidR="005D285C">
                  <w:rPr>
                    <w:noProof/>
                    <w:color w:val="000000"/>
                    <w:lang w:val="en-CA"/>
                  </w:rPr>
                  <w:fldChar w:fldCharType="end"/>
                </w:r>
              </w:sdtContent>
            </w:sdt>
          </w:p>
          <w:p w14:paraId="44547D68" w14:textId="77777777" w:rsidR="003235A7" w:rsidRPr="00870674" w:rsidRDefault="00B03E8C" w:rsidP="00CD5097">
            <w:pPr>
              <w:spacing w:after="0" w:line="240" w:lineRule="auto"/>
              <w:rPr>
                <w:color w:val="000000"/>
                <w:lang w:val="en-US"/>
              </w:rPr>
            </w:pPr>
            <w:sdt>
              <w:sdtPr>
                <w:rPr>
                  <w:color w:val="000000"/>
                  <w:lang w:val="en-US"/>
                </w:rPr>
                <w:id w:val="-283346099"/>
                <w:citation/>
              </w:sdtPr>
              <w:sdtEndPr/>
              <w:sdtContent>
                <w:r w:rsidR="005D285C">
                  <w:rPr>
                    <w:color w:val="000000"/>
                    <w:lang w:val="en-US"/>
                  </w:rPr>
                  <w:fldChar w:fldCharType="begin"/>
                </w:r>
                <w:r w:rsidR="005D285C">
                  <w:rPr>
                    <w:noProof/>
                    <w:color w:val="000000"/>
                    <w:lang w:val="en-CA"/>
                  </w:rPr>
                  <w:instrText xml:space="preserve"> CITATION cri121 \l 4105 </w:instrText>
                </w:r>
                <w:r w:rsidR="005D285C">
                  <w:rPr>
                    <w:color w:val="000000"/>
                    <w:lang w:val="en-US"/>
                  </w:rPr>
                  <w:fldChar w:fldCharType="separate"/>
                </w:r>
                <w:r w:rsidR="005D285C" w:rsidRPr="005D285C">
                  <w:rPr>
                    <w:noProof/>
                    <w:color w:val="000000"/>
                    <w:lang w:val="en-CA"/>
                  </w:rPr>
                  <w:t>(criterioncollection, Zéro de conduite - Behind the Pillow Fight)</w:t>
                </w:r>
                <w:r w:rsidR="005D285C">
                  <w:rPr>
                    <w:color w:val="000000"/>
                    <w:lang w:val="en-US"/>
                  </w:rPr>
                  <w:fldChar w:fldCharType="end"/>
                </w:r>
              </w:sdtContent>
            </w:sdt>
          </w:p>
          <w:p w14:paraId="785BC74F" w14:textId="77777777" w:rsidR="000C2DE2" w:rsidRPr="00870674" w:rsidRDefault="00B03E8C" w:rsidP="00CD5097">
            <w:pPr>
              <w:spacing w:after="0" w:line="240" w:lineRule="auto"/>
              <w:rPr>
                <w:color w:val="000000"/>
                <w:lang w:val="en-US"/>
              </w:rPr>
            </w:pPr>
            <w:sdt>
              <w:sdtPr>
                <w:rPr>
                  <w:color w:val="000000"/>
                  <w:lang w:val="en-US"/>
                </w:rPr>
                <w:id w:val="432327505"/>
                <w:citation/>
              </w:sdtPr>
              <w:sdtEndPr/>
              <w:sdtContent>
                <w:r w:rsidR="005D285C">
                  <w:rPr>
                    <w:color w:val="000000"/>
                    <w:lang w:val="en-US"/>
                  </w:rPr>
                  <w:fldChar w:fldCharType="begin"/>
                </w:r>
                <w:r w:rsidR="005D285C">
                  <w:rPr>
                    <w:noProof/>
                    <w:color w:val="000000"/>
                    <w:lang w:val="en-CA"/>
                  </w:rPr>
                  <w:instrText xml:space="preserve"> CITATION cri12 \l 4105 </w:instrText>
                </w:r>
                <w:r w:rsidR="005D285C">
                  <w:rPr>
                    <w:color w:val="000000"/>
                    <w:lang w:val="en-US"/>
                  </w:rPr>
                  <w:fldChar w:fldCharType="separate"/>
                </w:r>
                <w:r w:rsidR="005D285C" w:rsidRPr="005D285C">
                  <w:rPr>
                    <w:noProof/>
                    <w:color w:val="000000"/>
                    <w:lang w:val="en-CA"/>
                  </w:rPr>
                  <w:t>(criterioncollection, Zéro de conduite - If the Kids Are United)</w:t>
                </w:r>
                <w:r w:rsidR="005D285C">
                  <w:rPr>
                    <w:color w:val="000000"/>
                    <w:lang w:val="en-US"/>
                  </w:rPr>
                  <w:fldChar w:fldCharType="end"/>
                </w:r>
              </w:sdtContent>
            </w:sdt>
          </w:p>
        </w:tc>
      </w:tr>
    </w:tbl>
    <w:p w14:paraId="5CF6780B" w14:textId="77777777" w:rsidR="00C27FAB" w:rsidRPr="00870674" w:rsidRDefault="00C27FAB" w:rsidP="00B33145">
      <w:pPr>
        <w:rPr>
          <w:color w:val="000000"/>
        </w:rPr>
      </w:pPr>
    </w:p>
    <w:sectPr w:rsidR="00C27FAB" w:rsidRPr="0087067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5AFF8" w14:textId="77777777" w:rsidR="00B03E8C" w:rsidRDefault="00B03E8C" w:rsidP="007A0D55">
      <w:pPr>
        <w:spacing w:after="0" w:line="240" w:lineRule="auto"/>
      </w:pPr>
      <w:r>
        <w:separator/>
      </w:r>
    </w:p>
  </w:endnote>
  <w:endnote w:type="continuationSeparator" w:id="0">
    <w:p w14:paraId="0746680F" w14:textId="77777777" w:rsidR="00B03E8C" w:rsidRDefault="00B03E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8BEA2" w14:textId="77777777" w:rsidR="00B03E8C" w:rsidRDefault="00B03E8C" w:rsidP="007A0D55">
      <w:pPr>
        <w:spacing w:after="0" w:line="240" w:lineRule="auto"/>
      </w:pPr>
      <w:r>
        <w:separator/>
      </w:r>
    </w:p>
  </w:footnote>
  <w:footnote w:type="continuationSeparator" w:id="0">
    <w:p w14:paraId="7E4FDC49" w14:textId="77777777" w:rsidR="00B03E8C" w:rsidRDefault="00B03E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3872D" w14:textId="77777777" w:rsidR="007A0D55" w:rsidRDefault="007A0D55">
    <w:pPr>
      <w:pStyle w:val="Header"/>
    </w:pPr>
    <w:r w:rsidRPr="00C8141B">
      <w:rPr>
        <w:b/>
        <w:color w:val="7F7F7F"/>
      </w:rPr>
      <w:t>Taylor &amp; Francis</w:t>
    </w:r>
    <w:r w:rsidRPr="00C8141B">
      <w:rPr>
        <w:color w:val="7F7F7F"/>
      </w:rPr>
      <w:t xml:space="preserve"> – </w:t>
    </w:r>
    <w:proofErr w:type="spellStart"/>
    <w:r w:rsidRPr="00C8141B">
      <w:rPr>
        <w:i/>
        <w:color w:val="7F7F7F"/>
      </w:rPr>
      <w:t>Encyclopedia</w:t>
    </w:r>
    <w:proofErr w:type="spellEnd"/>
    <w:r w:rsidRPr="00C8141B">
      <w:rPr>
        <w:i/>
        <w:color w:val="7F7F7F"/>
      </w:rPr>
      <w:t xml:space="preserve"> of Modernism</w:t>
    </w:r>
  </w:p>
  <w:p w14:paraId="27759BF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41B"/>
    <w:rsid w:val="00032559"/>
    <w:rsid w:val="00052040"/>
    <w:rsid w:val="000B25AE"/>
    <w:rsid w:val="000B55AB"/>
    <w:rsid w:val="000C2DE2"/>
    <w:rsid w:val="000D24DC"/>
    <w:rsid w:val="00101B2E"/>
    <w:rsid w:val="0010271A"/>
    <w:rsid w:val="00116FA0"/>
    <w:rsid w:val="0015114C"/>
    <w:rsid w:val="001A21F3"/>
    <w:rsid w:val="001A2537"/>
    <w:rsid w:val="001A417E"/>
    <w:rsid w:val="001A6A06"/>
    <w:rsid w:val="001E36A1"/>
    <w:rsid w:val="00210C03"/>
    <w:rsid w:val="002162E2"/>
    <w:rsid w:val="00225C5A"/>
    <w:rsid w:val="00230B10"/>
    <w:rsid w:val="00234353"/>
    <w:rsid w:val="00244BB0"/>
    <w:rsid w:val="002A0A0D"/>
    <w:rsid w:val="002A5C94"/>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285C"/>
    <w:rsid w:val="005F26D7"/>
    <w:rsid w:val="005F5450"/>
    <w:rsid w:val="006D0412"/>
    <w:rsid w:val="007411B9"/>
    <w:rsid w:val="00780D95"/>
    <w:rsid w:val="00780DC7"/>
    <w:rsid w:val="007A0D55"/>
    <w:rsid w:val="007B3377"/>
    <w:rsid w:val="007E5F44"/>
    <w:rsid w:val="00821DE3"/>
    <w:rsid w:val="00846CE1"/>
    <w:rsid w:val="00870674"/>
    <w:rsid w:val="008A5B87"/>
    <w:rsid w:val="00922950"/>
    <w:rsid w:val="00927308"/>
    <w:rsid w:val="009A7264"/>
    <w:rsid w:val="009D1606"/>
    <w:rsid w:val="009E18A1"/>
    <w:rsid w:val="009E73D7"/>
    <w:rsid w:val="00A27D2C"/>
    <w:rsid w:val="00A76FD9"/>
    <w:rsid w:val="00AB436D"/>
    <w:rsid w:val="00AD11D5"/>
    <w:rsid w:val="00AD2F24"/>
    <w:rsid w:val="00AD4844"/>
    <w:rsid w:val="00AE649B"/>
    <w:rsid w:val="00B03E8C"/>
    <w:rsid w:val="00B219AE"/>
    <w:rsid w:val="00B33145"/>
    <w:rsid w:val="00B574C9"/>
    <w:rsid w:val="00BC39C9"/>
    <w:rsid w:val="00BE5BF7"/>
    <w:rsid w:val="00BF40E1"/>
    <w:rsid w:val="00C27FAB"/>
    <w:rsid w:val="00C358D4"/>
    <w:rsid w:val="00C6296B"/>
    <w:rsid w:val="00C8141B"/>
    <w:rsid w:val="00CC586D"/>
    <w:rsid w:val="00CD5097"/>
    <w:rsid w:val="00CF1542"/>
    <w:rsid w:val="00CF3EC5"/>
    <w:rsid w:val="00D20748"/>
    <w:rsid w:val="00D656DA"/>
    <w:rsid w:val="00D83300"/>
    <w:rsid w:val="00DC6B48"/>
    <w:rsid w:val="00DF01B0"/>
    <w:rsid w:val="00E33FC4"/>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1577"/>
  <w15:chartTrackingRefBased/>
  <w15:docId w15:val="{2DCF52BB-AE3E-4C6A-A37A-9AEB73A8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E33FC4"/>
    <w:rPr>
      <w:b/>
      <w:bCs/>
      <w:sz w:val="20"/>
      <w:szCs w:val="20"/>
    </w:rPr>
  </w:style>
  <w:style w:type="character" w:styleId="Hyperlink">
    <w:name w:val="Hyperlink"/>
    <w:basedOn w:val="DefaultParagraphFont"/>
    <w:uiPriority w:val="99"/>
    <w:semiHidden/>
    <w:rsid w:val="0010271A"/>
    <w:rPr>
      <w:color w:val="0563C1" w:themeColor="hyperlink"/>
      <w:u w:val="single"/>
    </w:rPr>
  </w:style>
  <w:style w:type="character" w:styleId="FollowedHyperlink">
    <w:name w:val="FollowedHyperlink"/>
    <w:basedOn w:val="DefaultParagraphFont"/>
    <w:uiPriority w:val="99"/>
    <w:semiHidden/>
    <w:rsid w:val="001027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68032">
      <w:bodyDiv w:val="1"/>
      <w:marLeft w:val="0"/>
      <w:marRight w:val="0"/>
      <w:marTop w:val="0"/>
      <w:marBottom w:val="0"/>
      <w:divBdr>
        <w:top w:val="none" w:sz="0" w:space="0" w:color="auto"/>
        <w:left w:val="none" w:sz="0" w:space="0" w:color="auto"/>
        <w:bottom w:val="none" w:sz="0" w:space="0" w:color="auto"/>
        <w:right w:val="none" w:sz="0" w:space="0" w:color="auto"/>
      </w:divBdr>
    </w:div>
    <w:div w:id="546602885">
      <w:bodyDiv w:val="1"/>
      <w:marLeft w:val="0"/>
      <w:marRight w:val="0"/>
      <w:marTop w:val="0"/>
      <w:marBottom w:val="0"/>
      <w:divBdr>
        <w:top w:val="none" w:sz="0" w:space="0" w:color="auto"/>
        <w:left w:val="none" w:sz="0" w:space="0" w:color="auto"/>
        <w:bottom w:val="none" w:sz="0" w:space="0" w:color="auto"/>
        <w:right w:val="none" w:sz="0" w:space="0" w:color="auto"/>
      </w:divBdr>
    </w:div>
    <w:div w:id="767238614">
      <w:bodyDiv w:val="1"/>
      <w:marLeft w:val="0"/>
      <w:marRight w:val="0"/>
      <w:marTop w:val="0"/>
      <w:marBottom w:val="0"/>
      <w:divBdr>
        <w:top w:val="none" w:sz="0" w:space="0" w:color="auto"/>
        <w:left w:val="none" w:sz="0" w:space="0" w:color="auto"/>
        <w:bottom w:val="none" w:sz="0" w:space="0" w:color="auto"/>
        <w:right w:val="none" w:sz="0" w:space="0" w:color="auto"/>
      </w:divBdr>
    </w:div>
    <w:div w:id="993292056">
      <w:bodyDiv w:val="1"/>
      <w:marLeft w:val="0"/>
      <w:marRight w:val="0"/>
      <w:marTop w:val="0"/>
      <w:marBottom w:val="0"/>
      <w:divBdr>
        <w:top w:val="none" w:sz="0" w:space="0" w:color="auto"/>
        <w:left w:val="none" w:sz="0" w:space="0" w:color="auto"/>
        <w:bottom w:val="none" w:sz="0" w:space="0" w:color="auto"/>
        <w:right w:val="none" w:sz="0" w:space="0" w:color="auto"/>
      </w:divBdr>
    </w:div>
    <w:div w:id="1099371586">
      <w:bodyDiv w:val="1"/>
      <w:marLeft w:val="0"/>
      <w:marRight w:val="0"/>
      <w:marTop w:val="0"/>
      <w:marBottom w:val="0"/>
      <w:divBdr>
        <w:top w:val="none" w:sz="0" w:space="0" w:color="auto"/>
        <w:left w:val="none" w:sz="0" w:space="0" w:color="auto"/>
        <w:bottom w:val="none" w:sz="0" w:space="0" w:color="auto"/>
        <w:right w:val="none" w:sz="0" w:space="0" w:color="auto"/>
      </w:divBdr>
    </w:div>
    <w:div w:id="1196307330">
      <w:bodyDiv w:val="1"/>
      <w:marLeft w:val="0"/>
      <w:marRight w:val="0"/>
      <w:marTop w:val="0"/>
      <w:marBottom w:val="0"/>
      <w:divBdr>
        <w:top w:val="none" w:sz="0" w:space="0" w:color="auto"/>
        <w:left w:val="none" w:sz="0" w:space="0" w:color="auto"/>
        <w:bottom w:val="none" w:sz="0" w:space="0" w:color="auto"/>
        <w:right w:val="none" w:sz="0" w:space="0" w:color="auto"/>
      </w:divBdr>
    </w:div>
    <w:div w:id="1267083894">
      <w:bodyDiv w:val="1"/>
      <w:marLeft w:val="0"/>
      <w:marRight w:val="0"/>
      <w:marTop w:val="0"/>
      <w:marBottom w:val="0"/>
      <w:divBdr>
        <w:top w:val="none" w:sz="0" w:space="0" w:color="auto"/>
        <w:left w:val="none" w:sz="0" w:space="0" w:color="auto"/>
        <w:bottom w:val="none" w:sz="0" w:space="0" w:color="auto"/>
        <w:right w:val="none" w:sz="0" w:space="0" w:color="auto"/>
      </w:divBdr>
    </w:div>
    <w:div w:id="1283994934">
      <w:bodyDiv w:val="1"/>
      <w:marLeft w:val="0"/>
      <w:marRight w:val="0"/>
      <w:marTop w:val="0"/>
      <w:marBottom w:val="0"/>
      <w:divBdr>
        <w:top w:val="none" w:sz="0" w:space="0" w:color="auto"/>
        <w:left w:val="none" w:sz="0" w:space="0" w:color="auto"/>
        <w:bottom w:val="none" w:sz="0" w:space="0" w:color="auto"/>
        <w:right w:val="none" w:sz="0" w:space="0" w:color="auto"/>
      </w:divBdr>
    </w:div>
    <w:div w:id="1297181727">
      <w:bodyDiv w:val="1"/>
      <w:marLeft w:val="0"/>
      <w:marRight w:val="0"/>
      <w:marTop w:val="0"/>
      <w:marBottom w:val="0"/>
      <w:divBdr>
        <w:top w:val="none" w:sz="0" w:space="0" w:color="auto"/>
        <w:left w:val="none" w:sz="0" w:space="0" w:color="auto"/>
        <w:bottom w:val="none" w:sz="0" w:space="0" w:color="auto"/>
        <w:right w:val="none" w:sz="0" w:space="0" w:color="auto"/>
      </w:divBdr>
    </w:div>
    <w:div w:id="134416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ollegeaucinema.files.wordpress.com/2013/03/film_578w_zerodeconduite.jpg" TargetMode="External"/><Relationship Id="rId9" Type="http://schemas.openxmlformats.org/officeDocument/2006/relationships/hyperlink" Target="http://cinematecadelcaribe.com/wp-content/uploads/2014/10/cero-en-conducta3.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Gom71</b:Tag>
    <b:SourceType>Book</b:SourceType>
    <b:Guid>{A3FD1AC5-19B0-49C6-A159-DE814CDABF8A}</b:Guid>
    <b:Title>Jean Vigo</b:Title>
    <b:Year>1971</b:Year>
    <b:Author>
      <b:Author>
        <b:NameList>
          <b:Person>
            <b:Last>Gomes</b:Last>
            <b:First>Paulo</b:First>
          </b:Person>
        </b:NameList>
      </b:Author>
    </b:Author>
    <b:City>London</b:City>
    <b:Publisher>Secker &amp; Warburg</b:Publisher>
    <b:RefOrder>1</b:RefOrder>
  </b:Source>
  <b:Source>
    <b:Tag>Smi72</b:Tag>
    <b:SourceType>Book</b:SourceType>
    <b:Guid>{B66CD7C2-7356-499E-8F23-F4B0C50EAF96}</b:Guid>
    <b:Author>
      <b:Author>
        <b:NameList>
          <b:Person>
            <b:Last>Smith</b:Last>
            <b:First>John</b:First>
          </b:Person>
        </b:NameList>
      </b:Author>
    </b:Author>
    <b:Title>Jean Vigo</b:Title>
    <b:Year>1972</b:Year>
    <b:City>New York</b:City>
    <b:Publisher>Praeger</b:Publisher>
    <b:RefOrder>2</b:RefOrder>
  </b:Source>
  <b:Source>
    <b:Tag>Tem05</b:Tag>
    <b:SourceType>Book</b:SourceType>
    <b:Guid>{F337B410-2F80-4981-9889-170E86DCEE46}</b:Guid>
    <b:Author>
      <b:Author>
        <b:NameList>
          <b:Person>
            <b:Last>Temple</b:Last>
            <b:First>Michael</b:First>
          </b:Person>
        </b:NameList>
      </b:Author>
    </b:Author>
    <b:Title>Jean Vigo</b:Title>
    <b:Year>2005</b:Year>
    <b:City>New York</b:City>
    <b:Publisher>Manchester University Press</b:Publisher>
    <b:RefOrder>3</b:RefOrder>
  </b:Source>
  <b:Source>
    <b:Tag>cri12</b:Tag>
    <b:SourceType>Misc</b:SourceType>
    <b:Guid>{89B79EC9-00A0-4845-B0C9-9F408AFD4024}</b:Guid>
    <b:Title>Zéro de conduite - If the Kids Are United</b:Title>
    <b:Year>2012</b:Year>
    <b:Publisher>YouTube</b:Publisher>
    <b:Author>
      <b:Author>
        <b:NameList>
          <b:Person>
            <b:Last>criterioncollection</b:Last>
          </b:Person>
        </b:NameList>
      </b:Author>
    </b:Author>
    <b:Month>June</b:Month>
    <b:Day>2</b:Day>
    <b:YearAccessed>2016</b:YearAccessed>
    <b:MonthAccessed>June</b:MonthAccessed>
    <b:DayAccessed>24</b:DayAccessed>
    <b:URL>https://www.youtube.com/watch?v=Ke3PQVK87mc</b:URL>
    <b:RefOrder>5</b:RefOrder>
  </b:Source>
  <b:Source>
    <b:Tag>cri121</b:Tag>
    <b:SourceType>Misc</b:SourceType>
    <b:Guid>{0DAE1A36-6035-43D1-82D7-30A8327284E7}</b:Guid>
    <b:Author>
      <b:Author>
        <b:NameList>
          <b:Person>
            <b:Last>criterioncollection</b:Last>
          </b:Person>
        </b:NameList>
      </b:Author>
    </b:Author>
    <b:Title>Zéro de conduite - Behind the Pillow Fight</b:Title>
    <b:Year>2012</b:Year>
    <b:Month>June</b:Month>
    <b:Day>2</b:Day>
    <b:Publisher>YouTube</b:Publisher>
    <b:YearAccessed>2016</b:YearAccessed>
    <b:MonthAccessed>June</b:MonthAccessed>
    <b:DayAccessed>24</b:DayAccessed>
    <b:URL>https://www.youtube.com/watch?v=ZluNgJA1MNg</b:URL>
    <b:RefOrder>4</b:RefOrder>
  </b:Source>
</b:Sources>
</file>

<file path=customXml/itemProps1.xml><?xml version="1.0" encoding="utf-8"?>
<ds:datastoreItem xmlns:ds="http://schemas.openxmlformats.org/officeDocument/2006/customXml" ds:itemID="{EF1E8708-2EDC-EE4C-AD04-4D6CFFE4C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Word Template.dotx</Template>
  <TotalTime>8</TotalTime>
  <Pages>2</Pages>
  <Words>422</Words>
  <Characters>2412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11</cp:revision>
  <dcterms:created xsi:type="dcterms:W3CDTF">2016-06-24T21:26:00Z</dcterms:created>
  <dcterms:modified xsi:type="dcterms:W3CDTF">2016-08-09T06:23:00Z</dcterms:modified>
</cp:coreProperties>
</file>