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63D71B" w14:textId="77777777" w:rsidTr="00922950">
        <w:tc>
          <w:tcPr>
            <w:tcW w:w="491" w:type="dxa"/>
            <w:vMerge w:val="restart"/>
            <w:shd w:val="clear" w:color="auto" w:fill="A6A6A6" w:themeFill="background1" w:themeFillShade="A6"/>
            <w:textDirection w:val="btLr"/>
          </w:tcPr>
          <w:p w14:paraId="27D2DD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E89719B3E5A844BD135F833AB16D93"/>
            </w:placeholder>
            <w:showingPlcHdr/>
            <w:dropDownList>
              <w:listItem w:displayText="Dr." w:value="Dr."/>
              <w:listItem w:displayText="Prof." w:value="Prof."/>
            </w:dropDownList>
          </w:sdtPr>
          <w:sdtContent>
            <w:tc>
              <w:tcPr>
                <w:tcW w:w="1259" w:type="dxa"/>
              </w:tcPr>
              <w:p w14:paraId="5F8A5B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77DEBC1FB18C4E95B38C90BC133510"/>
            </w:placeholder>
            <w:text/>
          </w:sdtPr>
          <w:sdtContent>
            <w:tc>
              <w:tcPr>
                <w:tcW w:w="2073" w:type="dxa"/>
              </w:tcPr>
              <w:p w14:paraId="59F4025C" w14:textId="77777777" w:rsidR="00B574C9" w:rsidRDefault="002C5C1B" w:rsidP="002C5C1B">
                <w:r>
                  <w:t>David</w:t>
                </w:r>
              </w:p>
            </w:tc>
          </w:sdtContent>
        </w:sdt>
        <w:sdt>
          <w:sdtPr>
            <w:alias w:val="Middle name"/>
            <w:tag w:val="authorMiddleName"/>
            <w:id w:val="-2076034781"/>
            <w:placeholder>
              <w:docPart w:val="4499014FC242EA4A87A2374FA3DC1609"/>
            </w:placeholder>
            <w:showingPlcHdr/>
            <w:text/>
          </w:sdtPr>
          <w:sdtContent>
            <w:tc>
              <w:tcPr>
                <w:tcW w:w="2551" w:type="dxa"/>
              </w:tcPr>
              <w:p w14:paraId="010B56AC" w14:textId="77777777" w:rsidR="00B574C9" w:rsidRDefault="00B574C9" w:rsidP="00922950">
                <w:r>
                  <w:rPr>
                    <w:rStyle w:val="PlaceholderText"/>
                  </w:rPr>
                  <w:t>[Middle name]</w:t>
                </w:r>
              </w:p>
            </w:tc>
          </w:sdtContent>
        </w:sdt>
        <w:sdt>
          <w:sdtPr>
            <w:alias w:val="Last name"/>
            <w:tag w:val="authorLastName"/>
            <w:id w:val="-1088529830"/>
            <w:placeholder>
              <w:docPart w:val="45E1C98777042E4CAAAB6D3340AFFCCE"/>
            </w:placeholder>
            <w:text/>
          </w:sdtPr>
          <w:sdtContent>
            <w:tc>
              <w:tcPr>
                <w:tcW w:w="2642" w:type="dxa"/>
              </w:tcPr>
              <w:p w14:paraId="2B08B065" w14:textId="77777777" w:rsidR="00B574C9" w:rsidRDefault="002C5C1B" w:rsidP="002C5C1B">
                <w:r>
                  <w:t>Jones</w:t>
                </w:r>
              </w:p>
            </w:tc>
          </w:sdtContent>
        </w:sdt>
      </w:tr>
      <w:tr w:rsidR="00B574C9" w14:paraId="4FF9FE7B" w14:textId="77777777" w:rsidTr="001A6A06">
        <w:trPr>
          <w:trHeight w:val="986"/>
        </w:trPr>
        <w:tc>
          <w:tcPr>
            <w:tcW w:w="491" w:type="dxa"/>
            <w:vMerge/>
            <w:shd w:val="clear" w:color="auto" w:fill="A6A6A6" w:themeFill="background1" w:themeFillShade="A6"/>
          </w:tcPr>
          <w:p w14:paraId="1C3FDF92" w14:textId="77777777" w:rsidR="00B574C9" w:rsidRPr="001A6A06" w:rsidRDefault="00B574C9" w:rsidP="00CF1542">
            <w:pPr>
              <w:jc w:val="center"/>
              <w:rPr>
                <w:b/>
                <w:color w:val="FFFFFF" w:themeColor="background1"/>
              </w:rPr>
            </w:pPr>
          </w:p>
        </w:tc>
        <w:sdt>
          <w:sdtPr>
            <w:alias w:val="Biography"/>
            <w:tag w:val="authorBiography"/>
            <w:id w:val="938807824"/>
            <w:placeholder>
              <w:docPart w:val="95FFF2AB6E130B41AD7189A2467B4320"/>
            </w:placeholder>
            <w:showingPlcHdr/>
          </w:sdtPr>
          <w:sdtContent>
            <w:tc>
              <w:tcPr>
                <w:tcW w:w="8525" w:type="dxa"/>
                <w:gridSpan w:val="4"/>
              </w:tcPr>
              <w:p w14:paraId="59709B13" w14:textId="77777777" w:rsidR="00B574C9" w:rsidRDefault="00B574C9" w:rsidP="00922950">
                <w:r>
                  <w:rPr>
                    <w:rStyle w:val="PlaceholderText"/>
                  </w:rPr>
                  <w:t>[Enter your biography]</w:t>
                </w:r>
              </w:p>
            </w:tc>
          </w:sdtContent>
        </w:sdt>
      </w:tr>
      <w:tr w:rsidR="00B574C9" w14:paraId="086ADE8D" w14:textId="77777777" w:rsidTr="001A6A06">
        <w:trPr>
          <w:trHeight w:val="986"/>
        </w:trPr>
        <w:tc>
          <w:tcPr>
            <w:tcW w:w="491" w:type="dxa"/>
            <w:vMerge/>
            <w:shd w:val="clear" w:color="auto" w:fill="A6A6A6" w:themeFill="background1" w:themeFillShade="A6"/>
          </w:tcPr>
          <w:p w14:paraId="44A49D49" w14:textId="77777777" w:rsidR="00B574C9" w:rsidRPr="001A6A06" w:rsidRDefault="00B574C9" w:rsidP="00CF1542">
            <w:pPr>
              <w:jc w:val="center"/>
              <w:rPr>
                <w:b/>
                <w:color w:val="FFFFFF" w:themeColor="background1"/>
              </w:rPr>
            </w:pPr>
          </w:p>
        </w:tc>
        <w:sdt>
          <w:sdtPr>
            <w:alias w:val="Affiliation"/>
            <w:tag w:val="affiliation"/>
            <w:id w:val="2012937915"/>
            <w:placeholder>
              <w:docPart w:val="50181813C2E40242AFD847E2609B0039"/>
            </w:placeholder>
            <w:text/>
          </w:sdtPr>
          <w:sdtContent>
            <w:tc>
              <w:tcPr>
                <w:tcW w:w="8525" w:type="dxa"/>
                <w:gridSpan w:val="4"/>
              </w:tcPr>
              <w:p w14:paraId="7A32C2DF" w14:textId="77777777" w:rsidR="00B574C9" w:rsidRDefault="002C5C1B" w:rsidP="002C5C1B">
                <w:r>
                  <w:t>Ryerson University</w:t>
                </w:r>
              </w:p>
            </w:tc>
          </w:sdtContent>
        </w:sdt>
      </w:tr>
    </w:tbl>
    <w:p w14:paraId="06E86C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B09F69" w14:textId="77777777" w:rsidTr="00244BB0">
        <w:tc>
          <w:tcPr>
            <w:tcW w:w="9016" w:type="dxa"/>
            <w:shd w:val="clear" w:color="auto" w:fill="A6A6A6" w:themeFill="background1" w:themeFillShade="A6"/>
            <w:tcMar>
              <w:top w:w="113" w:type="dxa"/>
              <w:bottom w:w="113" w:type="dxa"/>
            </w:tcMar>
          </w:tcPr>
          <w:p w14:paraId="1D900F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BCF8FD" w14:textId="77777777" w:rsidTr="003F0D73">
        <w:sdt>
          <w:sdtPr>
            <w:alias w:val="Article headword"/>
            <w:tag w:val="articleHeadword"/>
            <w:id w:val="-361440020"/>
            <w:placeholder>
              <w:docPart w:val="3647D670E08E884993B0292D0A0463BD"/>
            </w:placeholder>
            <w:text/>
          </w:sdtPr>
          <w:sdtContent>
            <w:tc>
              <w:tcPr>
                <w:tcW w:w="9016" w:type="dxa"/>
                <w:tcMar>
                  <w:top w:w="113" w:type="dxa"/>
                  <w:bottom w:w="113" w:type="dxa"/>
                </w:tcMar>
              </w:tcPr>
              <w:p w14:paraId="24E0522B" w14:textId="77777777" w:rsidR="003F0D73" w:rsidRPr="00FB589A" w:rsidRDefault="002C5C1B" w:rsidP="002C5C1B">
                <w:r>
                  <w:t>The Spanish Civil War (1936–1939)</w:t>
                </w:r>
              </w:p>
            </w:tc>
          </w:sdtContent>
        </w:sdt>
      </w:tr>
      <w:tr w:rsidR="00464699" w14:paraId="4FA75612" w14:textId="77777777" w:rsidTr="002C5C1B">
        <w:sdt>
          <w:sdtPr>
            <w:alias w:val="Variant headwords"/>
            <w:tag w:val="variantHeadwords"/>
            <w:id w:val="173464402"/>
            <w:placeholder>
              <w:docPart w:val="7BA2D39C3DA4BF488E2A8E921A2964C9"/>
            </w:placeholder>
            <w:showingPlcHdr/>
          </w:sdtPr>
          <w:sdtContent>
            <w:tc>
              <w:tcPr>
                <w:tcW w:w="9016" w:type="dxa"/>
                <w:tcMar>
                  <w:top w:w="113" w:type="dxa"/>
                  <w:bottom w:w="113" w:type="dxa"/>
                </w:tcMar>
              </w:tcPr>
              <w:p w14:paraId="08A8D2B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3AC63A" w14:textId="77777777" w:rsidTr="003F0D73">
        <w:sdt>
          <w:sdtPr>
            <w:alias w:val="Abstract"/>
            <w:tag w:val="abstract"/>
            <w:id w:val="-635871867"/>
            <w:placeholder>
              <w:docPart w:val="C40B340768A35448BFFF383EC119FBEB"/>
            </w:placeholder>
          </w:sdtPr>
          <w:sdtContent>
            <w:tc>
              <w:tcPr>
                <w:tcW w:w="9016" w:type="dxa"/>
                <w:tcMar>
                  <w:top w:w="113" w:type="dxa"/>
                  <w:bottom w:w="113" w:type="dxa"/>
                </w:tcMar>
              </w:tcPr>
              <w:p w14:paraId="619DC9DA" w14:textId="77777777" w:rsidR="002C5C1B" w:rsidRDefault="002C5C1B" w:rsidP="002C5C1B">
                <w:r>
                  <w:t xml:space="preserve">The Spanish Civil War was a major military conflict between right-wing Nationalists and left-wing Republicans, which erupted after a </w:t>
                </w:r>
                <w:r>
                  <w:rPr>
                    <w:i/>
                    <w:iCs/>
                  </w:rPr>
                  <w:t xml:space="preserve">coup d’état </w:t>
                </w:r>
                <w:r>
                  <w:t>staged by rebel generals against the democratically elected Republican government. Following the ‘</w:t>
                </w:r>
                <w:proofErr w:type="spellStart"/>
                <w:r>
                  <w:t>defense</w:t>
                </w:r>
                <w:proofErr w:type="spellEnd"/>
                <w:r>
                  <w:t xml:space="preserve"> of Madrid’ during which Republicans held off a Nationalist siege on the Spanish capital, the conflict settled into a war of attrition, with Spain divided into two radically opposed territories. On the Nationalist side, an authoritarian dictatorship bolstered by the fascistic </w:t>
                </w:r>
                <w:proofErr w:type="spellStart"/>
                <w:r>
                  <w:t>Carlist</w:t>
                </w:r>
                <w:proofErr w:type="spellEnd"/>
                <w:r>
                  <w:t xml:space="preserve"> and </w:t>
                </w:r>
                <w:proofErr w:type="spellStart"/>
                <w:r>
                  <w:t>Falange</w:t>
                </w:r>
                <w:proofErr w:type="spellEnd"/>
                <w:r>
                  <w:t xml:space="preserve"> militias under General </w:t>
                </w:r>
                <w:proofErr w:type="spellStart"/>
                <w:r>
                  <w:t>Frederico</w:t>
                </w:r>
                <w:proofErr w:type="spellEnd"/>
                <w:r>
                  <w:t xml:space="preserve"> Franco (1892–1975) emerged, representing the interests of Spain’s conservative and Catholic elites. Defenders of the Republican government under President Manuel </w:t>
                </w:r>
                <w:proofErr w:type="spellStart"/>
                <w:r>
                  <w:t>Azaña</w:t>
                </w:r>
                <w:proofErr w:type="spellEnd"/>
                <w:r>
                  <w:t xml:space="preserve"> (1880–1940) organized around radical Anarchist and Socialist </w:t>
                </w:r>
                <w:proofErr w:type="gramStart"/>
                <w:r>
                  <w:t>trade-unions</w:t>
                </w:r>
                <w:proofErr w:type="gramEnd"/>
                <w:r>
                  <w:t xml:space="preserve"> (CNT, UGT, POUM) and volunteer militias. </w:t>
                </w:r>
              </w:p>
              <w:p w14:paraId="7D559DD0" w14:textId="77777777" w:rsidR="002C5C1B" w:rsidRDefault="002C5C1B" w:rsidP="002C5C1B"/>
              <w:p w14:paraId="58942ACC" w14:textId="77777777" w:rsidR="00E85A05" w:rsidRDefault="002C5C1B" w:rsidP="002C5C1B">
                <w:r>
                  <w:t>As a struggle between opposing ambitions for Spanish modernity, the conflict became a battlefield for the ideological, cultural and political movements within Spain and throughout the world. The international impact of the Spanish Civil War was significant; numerous nation-states, cultural figures and foreign volunteers entered the conflict, which effectively acted as the ‘rehearsal’ for World War II. Nazi Germany and Fascist Italy provided arms to the eventually victorious Nationalists, while the Soviet Union aided the Republicans.</w:t>
                </w:r>
              </w:p>
            </w:tc>
          </w:sdtContent>
        </w:sdt>
      </w:tr>
      <w:tr w:rsidR="003F0D73" w14:paraId="490FF20D" w14:textId="77777777" w:rsidTr="003F0D73">
        <w:sdt>
          <w:sdtPr>
            <w:alias w:val="Article text"/>
            <w:tag w:val="articleText"/>
            <w:id w:val="634067588"/>
            <w:placeholder>
              <w:docPart w:val="7E8469AAFFEE664E9589A3210ACEF5A4"/>
            </w:placeholder>
          </w:sdtPr>
          <w:sdtContent>
            <w:tc>
              <w:tcPr>
                <w:tcW w:w="9016" w:type="dxa"/>
                <w:tcMar>
                  <w:top w:w="113" w:type="dxa"/>
                  <w:bottom w:w="113" w:type="dxa"/>
                </w:tcMar>
              </w:tcPr>
              <w:p w14:paraId="34D36B0C" w14:textId="77777777" w:rsidR="002C5C1B" w:rsidRDefault="002C5C1B" w:rsidP="002C5C1B">
                <w:r>
                  <w:t xml:space="preserve">The Spanish Civil War was a major military conflict between right-wing Nationalists and left-wing Republicans, which erupted after a </w:t>
                </w:r>
                <w:r>
                  <w:rPr>
                    <w:i/>
                    <w:iCs/>
                  </w:rPr>
                  <w:t xml:space="preserve">coup d’état </w:t>
                </w:r>
                <w:r>
                  <w:t>staged by rebel generals against the democratically elected Republican government. Following the ‘</w:t>
                </w:r>
                <w:proofErr w:type="spellStart"/>
                <w:r>
                  <w:t>defense</w:t>
                </w:r>
                <w:proofErr w:type="spellEnd"/>
                <w:r>
                  <w:t xml:space="preserve"> of Madrid’ during which Republicans held off a Nationalist siege on the Spanish capital, the conflict settled into a war of attrition, with Spain divided into two radically opposed territories. On the Nationalist side, an authoritarian dictatorship bolstered by the fascistic </w:t>
                </w:r>
                <w:proofErr w:type="spellStart"/>
                <w:r>
                  <w:t>Carlist</w:t>
                </w:r>
                <w:proofErr w:type="spellEnd"/>
                <w:r>
                  <w:t xml:space="preserve"> and </w:t>
                </w:r>
                <w:proofErr w:type="spellStart"/>
                <w:r>
                  <w:t>Falange</w:t>
                </w:r>
                <w:proofErr w:type="spellEnd"/>
                <w:r>
                  <w:t xml:space="preserve"> militias under General </w:t>
                </w:r>
                <w:proofErr w:type="spellStart"/>
                <w:r>
                  <w:t>Frederico</w:t>
                </w:r>
                <w:proofErr w:type="spellEnd"/>
                <w:r>
                  <w:t xml:space="preserve"> Franco (1892–1975) emerged, representing the interests of Spain’s conservative and Catholic elites. Defenders of the Republican government under President Manuel </w:t>
                </w:r>
                <w:proofErr w:type="spellStart"/>
                <w:r>
                  <w:t>Azaña</w:t>
                </w:r>
                <w:proofErr w:type="spellEnd"/>
                <w:r>
                  <w:t xml:space="preserve"> (1880–1940) organized around radical Anarchist and Socialist </w:t>
                </w:r>
                <w:proofErr w:type="gramStart"/>
                <w:r>
                  <w:t>trade-unions</w:t>
                </w:r>
                <w:proofErr w:type="gramEnd"/>
                <w:r>
                  <w:t xml:space="preserve"> (CNT, UGT, POUM) and volunteer militias. </w:t>
                </w:r>
              </w:p>
              <w:p w14:paraId="2DBE8C3E" w14:textId="77777777" w:rsidR="002C5C1B" w:rsidRDefault="002C5C1B" w:rsidP="002C5C1B"/>
              <w:p w14:paraId="0216FB0C" w14:textId="77777777" w:rsidR="002C5C1B" w:rsidRDefault="002C5C1B" w:rsidP="002C5C1B">
                <w:r>
                  <w:t xml:space="preserve">As a struggle between opposing ambitions for Spanish modernity, the conflict became a battlefield for the ideological, cultural and political movements within Spain and throughout the world. The international impact of the Spanish Civil War was significant; numerous nation-states, cultural figures and foreign volunteers entered the conflict, which effectively acted as the ‘rehearsal’ for World War II. Nazi Germany and Fascist Italy provided arms to the eventually victorious Nationalists, while the Soviet Union aided the Republicans. France, Great Britain, the </w:t>
                </w:r>
                <w:r>
                  <w:lastRenderedPageBreak/>
                  <w:t>United States and Canada chose to uphold a policy of ‘Non-Intervention’. Up to 60 000 volunteers from abroad made up of artists, writers, veterans and workers entered Spain to fight with the Republicans as the ‘International Brigades’.</w:t>
                </w:r>
              </w:p>
              <w:p w14:paraId="46A9AAA4" w14:textId="77777777" w:rsidR="002C5C1B" w:rsidRDefault="002C5C1B" w:rsidP="002C5C1B"/>
              <w:p w14:paraId="760420A8" w14:textId="77777777" w:rsidR="002C5C1B" w:rsidRDefault="002C5C1B" w:rsidP="002C5C1B">
                <w:r>
                  <w:t xml:space="preserve">The war was a formative moment for the modern European narrative, shaping the future of war, culture, society and politics. The use of visual propaganda (pioneered especially by Republican artists in political posters), the role of reportage and mass media to voice moral outcry, the rise of the personality cult and the primacy of ideology all contributed to the development of the twentieth century’s modernized warfare. Spain witnessed the first aerial bombardment of civilian targets, the introduction of psychological warfare, </w:t>
                </w:r>
                <w:r>
                  <w:rPr>
                    <w:i/>
                    <w:iCs/>
                  </w:rPr>
                  <w:t>Blitzkrieg</w:t>
                </w:r>
                <w:r>
                  <w:t xml:space="preserve"> and the mobilization of ideologically motivated military squads against domestic civilian enemies. On the Republican side, </w:t>
                </w:r>
                <w:proofErr w:type="gramStart"/>
                <w:r>
                  <w:t>war was accompanied by a process of social revolution in which agrarian land reform, the transfer of production to the hands of workers</w:t>
                </w:r>
                <w:proofErr w:type="gramEnd"/>
                <w:r>
                  <w:t xml:space="preserve"> and the abolition of military rank in certain areas occurred behind the front. Women took leading roles in many areas of revolution, reform and activism. The Catholic Church supported the Nationalists, whose ‘cleansing’ operations in occupied territory were articulated as a modern-day ‘crusade’ against the heathen Republicans.</w:t>
                </w:r>
              </w:p>
              <w:p w14:paraId="1765BE07" w14:textId="77777777" w:rsidR="002C5C1B" w:rsidRDefault="002C5C1B" w:rsidP="002C5C1B"/>
              <w:p w14:paraId="3537C2B9" w14:textId="77777777" w:rsidR="00BD7CC9" w:rsidRDefault="002C5C1B" w:rsidP="00BD7CC9">
                <w:r>
                  <w:t xml:space="preserve">The conflict reverberated through modernist literature and artistic production, providing the setting for many influential cultural works. George Orwell’s </w:t>
                </w:r>
                <w:r>
                  <w:rPr>
                    <w:i/>
                    <w:iCs/>
                  </w:rPr>
                  <w:t xml:space="preserve">Homage to Catalonia </w:t>
                </w:r>
                <w:r>
                  <w:t xml:space="preserve">(1938), Ernest Hemingway’s </w:t>
                </w:r>
                <w:r>
                  <w:rPr>
                    <w:i/>
                    <w:iCs/>
                  </w:rPr>
                  <w:t xml:space="preserve">For Whom the Bell Tolls </w:t>
                </w:r>
                <w:r>
                  <w:t xml:space="preserve">(1940), André Malraux’s </w:t>
                </w:r>
                <w:r>
                  <w:rPr>
                    <w:i/>
                    <w:iCs/>
                  </w:rPr>
                  <w:t xml:space="preserve">Days of Hope </w:t>
                </w:r>
                <w:r>
                  <w:t xml:space="preserve">(1968) and Stephen Spender’s </w:t>
                </w:r>
                <w:r>
                  <w:rPr>
                    <w:i/>
                    <w:iCs/>
                  </w:rPr>
                  <w:t xml:space="preserve">Poems from Spain </w:t>
                </w:r>
                <w:r>
                  <w:t xml:space="preserve">(1939), among others, reflected on first-hand experiences by the authors fighting for the Republicans. Pro-Republican propaganda films were screened internationally, such as Hemingway and </w:t>
                </w:r>
                <w:proofErr w:type="spellStart"/>
                <w:r>
                  <w:t>Joris</w:t>
                </w:r>
                <w:proofErr w:type="spellEnd"/>
                <w:r>
                  <w:t xml:space="preserve"> </w:t>
                </w:r>
                <w:proofErr w:type="spellStart"/>
                <w:r>
                  <w:t>Ivens’s</w:t>
                </w:r>
                <w:proofErr w:type="spellEnd"/>
                <w:r>
                  <w:t xml:space="preserve"> </w:t>
                </w:r>
                <w:r>
                  <w:rPr>
                    <w:i/>
                    <w:iCs/>
                  </w:rPr>
                  <w:t xml:space="preserve">The Spanish Earth </w:t>
                </w:r>
                <w:r>
                  <w:t xml:space="preserve">(1937) and André Malraux’s </w:t>
                </w:r>
                <w:r>
                  <w:rPr>
                    <w:i/>
                    <w:iCs/>
                  </w:rPr>
                  <w:t xml:space="preserve">Sierra de </w:t>
                </w:r>
                <w:proofErr w:type="spellStart"/>
                <w:r>
                  <w:rPr>
                    <w:i/>
                    <w:iCs/>
                  </w:rPr>
                  <w:t>Teruel</w:t>
                </w:r>
                <w:proofErr w:type="spellEnd"/>
                <w:r>
                  <w:rPr>
                    <w:i/>
                    <w:iCs/>
                  </w:rPr>
                  <w:t xml:space="preserve"> (</w:t>
                </w:r>
                <w:proofErr w:type="spellStart"/>
                <w:r>
                  <w:rPr>
                    <w:i/>
                    <w:iCs/>
                  </w:rPr>
                  <w:t>L'Espoir</w:t>
                </w:r>
                <w:proofErr w:type="spellEnd"/>
                <w:r>
                  <w:rPr>
                    <w:i/>
                    <w:iCs/>
                  </w:rPr>
                  <w:t xml:space="preserve">) </w:t>
                </w:r>
                <w:r>
                  <w:t xml:space="preserve">(1939). Artists such as Henry Moore, Joan </w:t>
                </w:r>
                <w:proofErr w:type="spellStart"/>
                <w:r>
                  <w:t>Mir</w:t>
                </w:r>
                <w:r>
                  <w:rPr>
                    <w:rFonts w:eastAsia="Arial Unicode MS"/>
                  </w:rPr>
                  <w:t>ó</w:t>
                </w:r>
                <w:proofErr w:type="spellEnd"/>
                <w:r>
                  <w:t xml:space="preserve"> and Pablo Picasso, whose 1937 Cubist-work </w:t>
                </w:r>
                <w:r>
                  <w:rPr>
                    <w:i/>
                    <w:iCs/>
                  </w:rPr>
                  <w:t>Guernica</w:t>
                </w:r>
                <w:r>
                  <w:t xml:space="preserve"> would later become iconographic of the conflict, rallied around the Republican cause. Although most writers in the politically engaged and left-leaning 1930s literary scene supported the Republicans, T. S. Eliot was a public proponent of neutrality, whereas Evelyn Waugh, </w:t>
                </w:r>
                <w:proofErr w:type="spellStart"/>
                <w:r>
                  <w:t>Hillaire</w:t>
                </w:r>
                <w:proofErr w:type="spellEnd"/>
                <w:r>
                  <w:t xml:space="preserve"> Belloc, Ezra Pound, Gertrude Stein and Wyndham Lewis supported the Nationalists.</w:t>
                </w:r>
              </w:p>
              <w:p w14:paraId="3736052E" w14:textId="77777777" w:rsidR="00BD7CC9" w:rsidRDefault="00BD7CC9" w:rsidP="00BD7CC9"/>
              <w:p w14:paraId="2E71849D" w14:textId="77777777" w:rsidR="002C5C1B" w:rsidRDefault="002C5C1B" w:rsidP="00BD7CC9">
                <w:pPr>
                  <w:pStyle w:val="Heading1"/>
                </w:pPr>
                <w:r>
                  <w:t>Online Resources</w:t>
                </w:r>
              </w:p>
              <w:p w14:paraId="53F938C6" w14:textId="77777777" w:rsidR="00BD7CC9" w:rsidRDefault="002C5C1B" w:rsidP="00BD7CC9">
                <w:r>
                  <w:t xml:space="preserve">Ernest Hemingway and John Dos </w:t>
                </w:r>
                <w:proofErr w:type="spellStart"/>
                <w:r>
                  <w:t>Passos</w:t>
                </w:r>
                <w:proofErr w:type="spellEnd"/>
                <w:r>
                  <w:t xml:space="preserve">, </w:t>
                </w:r>
                <w:r>
                  <w:rPr>
                    <w:i/>
                    <w:iCs/>
                  </w:rPr>
                  <w:t xml:space="preserve">The Spanish Earth </w:t>
                </w:r>
                <w:r>
                  <w:t xml:space="preserve">(Reels 1-6), National Archives and Records Administration - ARC 5717241, LI 226-G-6398: </w:t>
                </w:r>
                <w:hyperlink r:id="rId9" w:history="1">
                  <w:r>
                    <w:rPr>
                      <w:rStyle w:val="Hyperlink"/>
                    </w:rPr>
                    <w:t>http://archive.org/details/gov.archives.arc.5717241.1</w:t>
                  </w:r>
                </w:hyperlink>
                <w:r>
                  <w:br/>
                </w:r>
              </w:p>
              <w:p w14:paraId="1B03F78C" w14:textId="77777777" w:rsidR="002C5C1B" w:rsidRDefault="002C5C1B" w:rsidP="00BD7CC9">
                <w:r>
                  <w:t xml:space="preserve">Posters of the Spanish Civil War from UCSD’s </w:t>
                </w:r>
                <w:proofErr w:type="spellStart"/>
                <w:r>
                  <w:t>Southworth</w:t>
                </w:r>
                <w:proofErr w:type="spellEnd"/>
                <w:r>
                  <w:t xml:space="preserve"> Collection: </w:t>
                </w:r>
                <w:hyperlink r:id="rId10" w:history="1">
                  <w:r>
                    <w:rPr>
                      <w:rStyle w:val="Hyperlink"/>
                    </w:rPr>
                    <w:t>http://libraries.ucsd.edu/speccoll/visfront/intro.html</w:t>
                  </w:r>
                </w:hyperlink>
              </w:p>
              <w:p w14:paraId="023C73C1" w14:textId="77777777" w:rsidR="00BD7CC9" w:rsidRDefault="00BD7CC9" w:rsidP="00BD7CC9"/>
              <w:p w14:paraId="643167F0" w14:textId="77777777" w:rsidR="002C5C1B" w:rsidRDefault="002C5C1B" w:rsidP="00BD7CC9">
                <w:r>
                  <w:t xml:space="preserve">Terrified Civilians Flee Air Raid, 1936/09/09 (1936) newsreel video: </w:t>
                </w:r>
                <w:hyperlink r:id="rId11" w:history="1">
                  <w:r>
                    <w:rPr>
                      <w:rStyle w:val="Hyperlink"/>
                    </w:rPr>
                    <w:t>http://archive.org/details/1936-09-09_Terrified_Civilians_Flee_Air_Raid</w:t>
                  </w:r>
                </w:hyperlink>
              </w:p>
              <w:p w14:paraId="566D3E33" w14:textId="77777777" w:rsidR="00BD7CC9" w:rsidRDefault="00BD7CC9" w:rsidP="00BD7CC9"/>
              <w:p w14:paraId="37F81D78" w14:textId="77777777" w:rsidR="002C5C1B" w:rsidRDefault="002C5C1B" w:rsidP="00BD7CC9">
                <w:r>
                  <w:t xml:space="preserve">Spanish Civil War Photo Essay: </w:t>
                </w:r>
              </w:p>
              <w:p w14:paraId="448F507F" w14:textId="77777777" w:rsidR="003F0D73" w:rsidRDefault="002C5C1B" w:rsidP="00C27FAB">
                <w:hyperlink r:id="rId12" w:history="1">
                  <w:r>
                    <w:rPr>
                      <w:rStyle w:val="Hyperlink"/>
                    </w:rPr>
                    <w:t>http://www.english.illinois.edu/maps/scw/photessay.htm</w:t>
                  </w:r>
                </w:hyperlink>
              </w:p>
            </w:tc>
          </w:sdtContent>
        </w:sdt>
      </w:tr>
      <w:tr w:rsidR="003235A7" w14:paraId="5E3A8C00" w14:textId="77777777" w:rsidTr="003235A7">
        <w:tc>
          <w:tcPr>
            <w:tcW w:w="9016" w:type="dxa"/>
          </w:tcPr>
          <w:p w14:paraId="03C5B55E" w14:textId="77777777" w:rsidR="003235A7" w:rsidRDefault="003235A7" w:rsidP="00BD7CC9">
            <w:r w:rsidRPr="0015114C">
              <w:lastRenderedPageBreak/>
              <w:t>Further read</w:t>
            </w:r>
            <w:bookmarkStart w:id="0" w:name="_GoBack"/>
            <w:bookmarkEnd w:id="0"/>
            <w:r w:rsidRPr="0015114C">
              <w:t>ing</w:t>
            </w:r>
            <w:r>
              <w:t>:</w:t>
            </w:r>
          </w:p>
          <w:sdt>
            <w:sdtPr>
              <w:alias w:val="Further reading"/>
              <w:tag w:val="furtherReading"/>
              <w:id w:val="-1516217107"/>
              <w:placeholder>
                <w:docPart w:val="20E08A011FC03C4AAE0169B940DAE9D4"/>
              </w:placeholder>
            </w:sdtPr>
            <w:sdtContent>
              <w:p w14:paraId="52CB860D" w14:textId="77777777" w:rsidR="002C5C1B" w:rsidRDefault="002C5C1B" w:rsidP="002C5C1B">
                <w:sdt>
                  <w:sdtPr>
                    <w:id w:val="1102295601"/>
                    <w:citation/>
                  </w:sdtPr>
                  <w:sdtContent>
                    <w:r>
                      <w:fldChar w:fldCharType="begin"/>
                    </w:r>
                    <w:r>
                      <w:rPr>
                        <w:lang w:val="en-US"/>
                      </w:rPr>
                      <w:instrText xml:space="preserve"> CITATION Cun80 \l 1033 </w:instrText>
                    </w:r>
                    <w:r>
                      <w:fldChar w:fldCharType="separate"/>
                    </w:r>
                    <w:r>
                      <w:rPr>
                        <w:noProof/>
                        <w:lang w:val="en-US"/>
                      </w:rPr>
                      <w:t xml:space="preserve"> (Cunningham)</w:t>
                    </w:r>
                    <w:r>
                      <w:fldChar w:fldCharType="end"/>
                    </w:r>
                  </w:sdtContent>
                </w:sdt>
              </w:p>
              <w:p w14:paraId="64E295AF" w14:textId="77777777" w:rsidR="002C5C1B" w:rsidRDefault="002C5C1B" w:rsidP="002C5C1B">
                <w:sdt>
                  <w:sdtPr>
                    <w:id w:val="-1096706342"/>
                    <w:citation/>
                  </w:sdtPr>
                  <w:sdtContent>
                    <w:r>
                      <w:fldChar w:fldCharType="begin"/>
                    </w:r>
                    <w:r>
                      <w:rPr>
                        <w:lang w:val="en-US"/>
                      </w:rPr>
                      <w:instrText xml:space="preserve"> CITATION Cun86 \l 1033 </w:instrText>
                    </w:r>
                    <w:r>
                      <w:fldChar w:fldCharType="separate"/>
                    </w:r>
                    <w:r>
                      <w:rPr>
                        <w:noProof/>
                        <w:lang w:val="en-US"/>
                      </w:rPr>
                      <w:t>(Cunningham, Spanish Front: Writers on the Civil War)</w:t>
                    </w:r>
                    <w:r>
                      <w:fldChar w:fldCharType="end"/>
                    </w:r>
                  </w:sdtContent>
                </w:sdt>
              </w:p>
              <w:p w14:paraId="6395492B" w14:textId="77777777" w:rsidR="002C5C1B" w:rsidRDefault="002C5C1B" w:rsidP="002C5C1B">
                <w:sdt>
                  <w:sdtPr>
                    <w:id w:val="-1202932949"/>
                    <w:citation/>
                  </w:sdtPr>
                  <w:sdtContent>
                    <w:r>
                      <w:fldChar w:fldCharType="begin"/>
                    </w:r>
                    <w:r>
                      <w:rPr>
                        <w:lang w:val="en-US"/>
                      </w:rPr>
                      <w:instrText xml:space="preserve"> CITATION Gra95 \l 1033 </w:instrText>
                    </w:r>
                    <w:r>
                      <w:fldChar w:fldCharType="separate"/>
                    </w:r>
                    <w:r>
                      <w:rPr>
                        <w:noProof/>
                        <w:lang w:val="en-US"/>
                      </w:rPr>
                      <w:t>(Graham)</w:t>
                    </w:r>
                    <w:r>
                      <w:fldChar w:fldCharType="end"/>
                    </w:r>
                  </w:sdtContent>
                </w:sdt>
              </w:p>
              <w:p w14:paraId="7124D45B" w14:textId="77777777" w:rsidR="00BD7CC9" w:rsidRDefault="002C5C1B" w:rsidP="002C5C1B">
                <w:sdt>
                  <w:sdtPr>
                    <w:id w:val="813143536"/>
                    <w:citation/>
                  </w:sdtPr>
                  <w:sdtContent>
                    <w:r>
                      <w:fldChar w:fldCharType="begin"/>
                    </w:r>
                    <w:r>
                      <w:rPr>
                        <w:lang w:val="en-US"/>
                      </w:rPr>
                      <w:instrText xml:space="preserve"> CITATION Ese95 \l 1033 </w:instrText>
                    </w:r>
                    <w:r>
                      <w:fldChar w:fldCharType="separate"/>
                    </w:r>
                    <w:r>
                      <w:rPr>
                        <w:noProof/>
                        <w:lang w:val="en-US"/>
                      </w:rPr>
                      <w:t>(Esenwein)</w:t>
                    </w:r>
                    <w:r>
                      <w:fldChar w:fldCharType="end"/>
                    </w:r>
                  </w:sdtContent>
                </w:sdt>
              </w:p>
              <w:p w14:paraId="2CF389D1" w14:textId="77777777" w:rsidR="002C5C1B" w:rsidRDefault="002C5C1B" w:rsidP="002C5C1B">
                <w:sdt>
                  <w:sdtPr>
                    <w:id w:val="1950267708"/>
                    <w:citation/>
                  </w:sdtPr>
                  <w:sdtContent>
                    <w:r>
                      <w:fldChar w:fldCharType="begin"/>
                    </w:r>
                    <w:r>
                      <w:rPr>
                        <w:lang w:val="en-US"/>
                      </w:rPr>
                      <w:instrText xml:space="preserve">CITATION Pre84 \l 1033 </w:instrText>
                    </w:r>
                    <w:r>
                      <w:fldChar w:fldCharType="separate"/>
                    </w:r>
                    <w:r>
                      <w:rPr>
                        <w:noProof/>
                        <w:lang w:val="en-US"/>
                      </w:rPr>
                      <w:t xml:space="preserve"> (Preston, Revolution and War in Spain, 1931–1939)</w:t>
                    </w:r>
                    <w:r>
                      <w:fldChar w:fldCharType="end"/>
                    </w:r>
                  </w:sdtContent>
                </w:sdt>
              </w:p>
              <w:p w14:paraId="15FAD9FD" w14:textId="77777777" w:rsidR="002C5C1B" w:rsidRDefault="002C5C1B" w:rsidP="002C5C1B">
                <w:sdt>
                  <w:sdtPr>
                    <w:id w:val="756636109"/>
                    <w:citation/>
                  </w:sdtPr>
                  <w:sdtContent>
                    <w:r>
                      <w:fldChar w:fldCharType="begin"/>
                    </w:r>
                    <w:r>
                      <w:rPr>
                        <w:lang w:val="en-US"/>
                      </w:rPr>
                      <w:instrText xml:space="preserve"> CITATION Pre06 \l 1033 </w:instrText>
                    </w:r>
                    <w:r>
                      <w:fldChar w:fldCharType="separate"/>
                    </w:r>
                    <w:r>
                      <w:rPr>
                        <w:noProof/>
                        <w:lang w:val="en-US"/>
                      </w:rPr>
                      <w:t>(P. Preston)</w:t>
                    </w:r>
                    <w:r>
                      <w:fldChar w:fldCharType="end"/>
                    </w:r>
                  </w:sdtContent>
                </w:sdt>
              </w:p>
              <w:p w14:paraId="53898830" w14:textId="77777777" w:rsidR="003235A7" w:rsidRDefault="002C5C1B" w:rsidP="002C5C1B">
                <w:sdt>
                  <w:sdtPr>
                    <w:id w:val="-301699917"/>
                    <w:citation/>
                  </w:sdtPr>
                  <w:sdtContent>
                    <w:r>
                      <w:fldChar w:fldCharType="begin"/>
                    </w:r>
                    <w:r>
                      <w:rPr>
                        <w:lang w:val="en-US"/>
                      </w:rPr>
                      <w:instrText xml:space="preserve"> CITATION Ver90 \l 1033 </w:instrText>
                    </w:r>
                    <w:r>
                      <w:fldChar w:fldCharType="separate"/>
                    </w:r>
                    <w:r>
                      <w:rPr>
                        <w:noProof/>
                        <w:lang w:val="en-US"/>
                      </w:rPr>
                      <w:t>(Vernon)</w:t>
                    </w:r>
                    <w:r>
                      <w:fldChar w:fldCharType="end"/>
                    </w:r>
                  </w:sdtContent>
                </w:sdt>
              </w:p>
            </w:sdtContent>
          </w:sdt>
        </w:tc>
      </w:tr>
    </w:tbl>
    <w:p w14:paraId="0719D1CB"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78D04" w14:textId="77777777" w:rsidR="002C5C1B" w:rsidRDefault="002C5C1B" w:rsidP="007A0D55">
      <w:pPr>
        <w:spacing w:after="0" w:line="240" w:lineRule="auto"/>
      </w:pPr>
      <w:r>
        <w:separator/>
      </w:r>
    </w:p>
  </w:endnote>
  <w:endnote w:type="continuationSeparator" w:id="0">
    <w:p w14:paraId="19CCB5A4" w14:textId="77777777" w:rsidR="002C5C1B" w:rsidRDefault="002C5C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1FA8B" w14:textId="77777777" w:rsidR="002C5C1B" w:rsidRDefault="002C5C1B" w:rsidP="007A0D55">
      <w:pPr>
        <w:spacing w:after="0" w:line="240" w:lineRule="auto"/>
      </w:pPr>
      <w:r>
        <w:separator/>
      </w:r>
    </w:p>
  </w:footnote>
  <w:footnote w:type="continuationSeparator" w:id="0">
    <w:p w14:paraId="52239C6E" w14:textId="77777777" w:rsidR="002C5C1B" w:rsidRDefault="002C5C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E60C7" w14:textId="77777777" w:rsidR="002C5C1B" w:rsidRDefault="002C5C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A3B4AA" w14:textId="77777777" w:rsidR="002C5C1B" w:rsidRDefault="002C5C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B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C1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0BB4"/>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7C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8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B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BB4"/>
    <w:rPr>
      <w:rFonts w:ascii="Lucida Grande" w:hAnsi="Lucida Grande" w:cs="Lucida Grande"/>
      <w:sz w:val="18"/>
      <w:szCs w:val="18"/>
    </w:rPr>
  </w:style>
  <w:style w:type="character" w:styleId="Hyperlink">
    <w:name w:val="Hyperlink"/>
    <w:rsid w:val="002C5C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B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BB4"/>
    <w:rPr>
      <w:rFonts w:ascii="Lucida Grande" w:hAnsi="Lucida Grande" w:cs="Lucida Grande"/>
      <w:sz w:val="18"/>
      <w:szCs w:val="18"/>
    </w:rPr>
  </w:style>
  <w:style w:type="character" w:styleId="Hyperlink">
    <w:name w:val="Hyperlink"/>
    <w:rsid w:val="002C5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org/details/1936-09-09_Terrified_Civilians_Flee_Air_Raid" TargetMode="External"/><Relationship Id="rId12" Type="http://schemas.openxmlformats.org/officeDocument/2006/relationships/hyperlink" Target="http://www.english.illinois.edu/maps/scw/photessay.ht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gov.archives.arc.5717241.1" TargetMode="External"/><Relationship Id="rId10" Type="http://schemas.openxmlformats.org/officeDocument/2006/relationships/hyperlink" Target="http://libraries.ucsd.edu/speccoll/visfront/intr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E89719B3E5A844BD135F833AB16D93"/>
        <w:category>
          <w:name w:val="General"/>
          <w:gallery w:val="placeholder"/>
        </w:category>
        <w:types>
          <w:type w:val="bbPlcHdr"/>
        </w:types>
        <w:behaviors>
          <w:behavior w:val="content"/>
        </w:behaviors>
        <w:guid w:val="{F6922D70-E27B-4446-9652-447FEEC1FEEF}"/>
      </w:docPartPr>
      <w:docPartBody>
        <w:p w:rsidR="00000000" w:rsidRDefault="004E117A">
          <w:pPr>
            <w:pStyle w:val="37E89719B3E5A844BD135F833AB16D93"/>
          </w:pPr>
          <w:r w:rsidRPr="00CC586D">
            <w:rPr>
              <w:rStyle w:val="PlaceholderText"/>
              <w:b/>
              <w:color w:val="FFFFFF" w:themeColor="background1"/>
            </w:rPr>
            <w:t>[Salutation]</w:t>
          </w:r>
        </w:p>
      </w:docPartBody>
    </w:docPart>
    <w:docPart>
      <w:docPartPr>
        <w:name w:val="1277DEBC1FB18C4E95B38C90BC133510"/>
        <w:category>
          <w:name w:val="General"/>
          <w:gallery w:val="placeholder"/>
        </w:category>
        <w:types>
          <w:type w:val="bbPlcHdr"/>
        </w:types>
        <w:behaviors>
          <w:behavior w:val="content"/>
        </w:behaviors>
        <w:guid w:val="{D25F5460-9D6E-1845-A24B-AEDCA7CDABB7}"/>
      </w:docPartPr>
      <w:docPartBody>
        <w:p w:rsidR="00000000" w:rsidRDefault="004E117A">
          <w:pPr>
            <w:pStyle w:val="1277DEBC1FB18C4E95B38C90BC133510"/>
          </w:pPr>
          <w:r>
            <w:rPr>
              <w:rStyle w:val="PlaceholderText"/>
            </w:rPr>
            <w:t>[First name]</w:t>
          </w:r>
        </w:p>
      </w:docPartBody>
    </w:docPart>
    <w:docPart>
      <w:docPartPr>
        <w:name w:val="4499014FC242EA4A87A2374FA3DC1609"/>
        <w:category>
          <w:name w:val="General"/>
          <w:gallery w:val="placeholder"/>
        </w:category>
        <w:types>
          <w:type w:val="bbPlcHdr"/>
        </w:types>
        <w:behaviors>
          <w:behavior w:val="content"/>
        </w:behaviors>
        <w:guid w:val="{74182E11-58C2-AE4C-8138-1EB24A502732}"/>
      </w:docPartPr>
      <w:docPartBody>
        <w:p w:rsidR="00000000" w:rsidRDefault="004E117A">
          <w:pPr>
            <w:pStyle w:val="4499014FC242EA4A87A2374FA3DC1609"/>
          </w:pPr>
          <w:r>
            <w:rPr>
              <w:rStyle w:val="PlaceholderText"/>
            </w:rPr>
            <w:t>[Middle name]</w:t>
          </w:r>
        </w:p>
      </w:docPartBody>
    </w:docPart>
    <w:docPart>
      <w:docPartPr>
        <w:name w:val="45E1C98777042E4CAAAB6D3340AFFCCE"/>
        <w:category>
          <w:name w:val="General"/>
          <w:gallery w:val="placeholder"/>
        </w:category>
        <w:types>
          <w:type w:val="bbPlcHdr"/>
        </w:types>
        <w:behaviors>
          <w:behavior w:val="content"/>
        </w:behaviors>
        <w:guid w:val="{C297A190-FBE9-8C44-8D54-62641A5BB4A6}"/>
      </w:docPartPr>
      <w:docPartBody>
        <w:p w:rsidR="00000000" w:rsidRDefault="004E117A">
          <w:pPr>
            <w:pStyle w:val="45E1C98777042E4CAAAB6D3340AFFCCE"/>
          </w:pPr>
          <w:r>
            <w:rPr>
              <w:rStyle w:val="PlaceholderText"/>
            </w:rPr>
            <w:t>[Last name]</w:t>
          </w:r>
        </w:p>
      </w:docPartBody>
    </w:docPart>
    <w:docPart>
      <w:docPartPr>
        <w:name w:val="95FFF2AB6E130B41AD7189A2467B4320"/>
        <w:category>
          <w:name w:val="General"/>
          <w:gallery w:val="placeholder"/>
        </w:category>
        <w:types>
          <w:type w:val="bbPlcHdr"/>
        </w:types>
        <w:behaviors>
          <w:behavior w:val="content"/>
        </w:behaviors>
        <w:guid w:val="{C4155212-F6EB-9E4D-8684-E09F92783224}"/>
      </w:docPartPr>
      <w:docPartBody>
        <w:p w:rsidR="00000000" w:rsidRDefault="004E117A">
          <w:pPr>
            <w:pStyle w:val="95FFF2AB6E130B41AD7189A2467B4320"/>
          </w:pPr>
          <w:r>
            <w:rPr>
              <w:rStyle w:val="PlaceholderText"/>
            </w:rPr>
            <w:t>[Enter your biography]</w:t>
          </w:r>
        </w:p>
      </w:docPartBody>
    </w:docPart>
    <w:docPart>
      <w:docPartPr>
        <w:name w:val="50181813C2E40242AFD847E2609B0039"/>
        <w:category>
          <w:name w:val="General"/>
          <w:gallery w:val="placeholder"/>
        </w:category>
        <w:types>
          <w:type w:val="bbPlcHdr"/>
        </w:types>
        <w:behaviors>
          <w:behavior w:val="content"/>
        </w:behaviors>
        <w:guid w:val="{690F2AAA-182D-B642-8B7C-0B344863393E}"/>
      </w:docPartPr>
      <w:docPartBody>
        <w:p w:rsidR="00000000" w:rsidRDefault="004E117A">
          <w:pPr>
            <w:pStyle w:val="50181813C2E40242AFD847E2609B0039"/>
          </w:pPr>
          <w:r>
            <w:rPr>
              <w:rStyle w:val="PlaceholderText"/>
            </w:rPr>
            <w:t>[Enter the institution with which you are affiliated]</w:t>
          </w:r>
        </w:p>
      </w:docPartBody>
    </w:docPart>
    <w:docPart>
      <w:docPartPr>
        <w:name w:val="3647D670E08E884993B0292D0A0463BD"/>
        <w:category>
          <w:name w:val="General"/>
          <w:gallery w:val="placeholder"/>
        </w:category>
        <w:types>
          <w:type w:val="bbPlcHdr"/>
        </w:types>
        <w:behaviors>
          <w:behavior w:val="content"/>
        </w:behaviors>
        <w:guid w:val="{66423024-46F0-5D42-8B4B-578D631E8604}"/>
      </w:docPartPr>
      <w:docPartBody>
        <w:p w:rsidR="00000000" w:rsidRDefault="004E117A">
          <w:pPr>
            <w:pStyle w:val="3647D670E08E884993B0292D0A0463BD"/>
          </w:pPr>
          <w:r w:rsidRPr="00EF74F7">
            <w:rPr>
              <w:b/>
              <w:color w:val="808080" w:themeColor="background1" w:themeShade="80"/>
            </w:rPr>
            <w:t>[Enter the headword for your article]</w:t>
          </w:r>
        </w:p>
      </w:docPartBody>
    </w:docPart>
    <w:docPart>
      <w:docPartPr>
        <w:name w:val="7BA2D39C3DA4BF488E2A8E921A2964C9"/>
        <w:category>
          <w:name w:val="General"/>
          <w:gallery w:val="placeholder"/>
        </w:category>
        <w:types>
          <w:type w:val="bbPlcHdr"/>
        </w:types>
        <w:behaviors>
          <w:behavior w:val="content"/>
        </w:behaviors>
        <w:guid w:val="{2E90D7FC-11B6-FA49-BCF0-7809790CD4DB}"/>
      </w:docPartPr>
      <w:docPartBody>
        <w:p w:rsidR="00000000" w:rsidRDefault="004E117A">
          <w:pPr>
            <w:pStyle w:val="7BA2D39C3DA4BF488E2A8E921A2964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0B340768A35448BFFF383EC119FBEB"/>
        <w:category>
          <w:name w:val="General"/>
          <w:gallery w:val="placeholder"/>
        </w:category>
        <w:types>
          <w:type w:val="bbPlcHdr"/>
        </w:types>
        <w:behaviors>
          <w:behavior w:val="content"/>
        </w:behaviors>
        <w:guid w:val="{312F7057-7A38-7F4B-BAEA-EC5F43537061}"/>
      </w:docPartPr>
      <w:docPartBody>
        <w:p w:rsidR="00000000" w:rsidRDefault="004E117A">
          <w:pPr>
            <w:pStyle w:val="C40B340768A35448BFFF383EC119FB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8469AAFFEE664E9589A3210ACEF5A4"/>
        <w:category>
          <w:name w:val="General"/>
          <w:gallery w:val="placeholder"/>
        </w:category>
        <w:types>
          <w:type w:val="bbPlcHdr"/>
        </w:types>
        <w:behaviors>
          <w:behavior w:val="content"/>
        </w:behaviors>
        <w:guid w:val="{CA9D1B60-2E51-2044-88C9-C6165D0C8608}"/>
      </w:docPartPr>
      <w:docPartBody>
        <w:p w:rsidR="00000000" w:rsidRDefault="004E117A">
          <w:pPr>
            <w:pStyle w:val="7E8469AAFFEE664E9589A3210ACEF5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E08A011FC03C4AAE0169B940DAE9D4"/>
        <w:category>
          <w:name w:val="General"/>
          <w:gallery w:val="placeholder"/>
        </w:category>
        <w:types>
          <w:type w:val="bbPlcHdr"/>
        </w:types>
        <w:behaviors>
          <w:behavior w:val="content"/>
        </w:behaviors>
        <w:guid w:val="{8204D998-EA56-FD4A-A4D8-310CBEDC5430}"/>
      </w:docPartPr>
      <w:docPartBody>
        <w:p w:rsidR="00000000" w:rsidRDefault="004E117A">
          <w:pPr>
            <w:pStyle w:val="20E08A011FC03C4AAE0169B940DAE9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E89719B3E5A844BD135F833AB16D93">
    <w:name w:val="37E89719B3E5A844BD135F833AB16D93"/>
  </w:style>
  <w:style w:type="paragraph" w:customStyle="1" w:styleId="1277DEBC1FB18C4E95B38C90BC133510">
    <w:name w:val="1277DEBC1FB18C4E95B38C90BC133510"/>
  </w:style>
  <w:style w:type="paragraph" w:customStyle="1" w:styleId="4499014FC242EA4A87A2374FA3DC1609">
    <w:name w:val="4499014FC242EA4A87A2374FA3DC1609"/>
  </w:style>
  <w:style w:type="paragraph" w:customStyle="1" w:styleId="45E1C98777042E4CAAAB6D3340AFFCCE">
    <w:name w:val="45E1C98777042E4CAAAB6D3340AFFCCE"/>
  </w:style>
  <w:style w:type="paragraph" w:customStyle="1" w:styleId="95FFF2AB6E130B41AD7189A2467B4320">
    <w:name w:val="95FFF2AB6E130B41AD7189A2467B4320"/>
  </w:style>
  <w:style w:type="paragraph" w:customStyle="1" w:styleId="50181813C2E40242AFD847E2609B0039">
    <w:name w:val="50181813C2E40242AFD847E2609B0039"/>
  </w:style>
  <w:style w:type="paragraph" w:customStyle="1" w:styleId="3647D670E08E884993B0292D0A0463BD">
    <w:name w:val="3647D670E08E884993B0292D0A0463BD"/>
  </w:style>
  <w:style w:type="paragraph" w:customStyle="1" w:styleId="7BA2D39C3DA4BF488E2A8E921A2964C9">
    <w:name w:val="7BA2D39C3DA4BF488E2A8E921A2964C9"/>
  </w:style>
  <w:style w:type="paragraph" w:customStyle="1" w:styleId="C40B340768A35448BFFF383EC119FBEB">
    <w:name w:val="C40B340768A35448BFFF383EC119FBEB"/>
  </w:style>
  <w:style w:type="paragraph" w:customStyle="1" w:styleId="7E8469AAFFEE664E9589A3210ACEF5A4">
    <w:name w:val="7E8469AAFFEE664E9589A3210ACEF5A4"/>
  </w:style>
  <w:style w:type="paragraph" w:customStyle="1" w:styleId="20E08A011FC03C4AAE0169B940DAE9D4">
    <w:name w:val="20E08A011FC03C4AAE0169B940DAE9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E89719B3E5A844BD135F833AB16D93">
    <w:name w:val="37E89719B3E5A844BD135F833AB16D93"/>
  </w:style>
  <w:style w:type="paragraph" w:customStyle="1" w:styleId="1277DEBC1FB18C4E95B38C90BC133510">
    <w:name w:val="1277DEBC1FB18C4E95B38C90BC133510"/>
  </w:style>
  <w:style w:type="paragraph" w:customStyle="1" w:styleId="4499014FC242EA4A87A2374FA3DC1609">
    <w:name w:val="4499014FC242EA4A87A2374FA3DC1609"/>
  </w:style>
  <w:style w:type="paragraph" w:customStyle="1" w:styleId="45E1C98777042E4CAAAB6D3340AFFCCE">
    <w:name w:val="45E1C98777042E4CAAAB6D3340AFFCCE"/>
  </w:style>
  <w:style w:type="paragraph" w:customStyle="1" w:styleId="95FFF2AB6E130B41AD7189A2467B4320">
    <w:name w:val="95FFF2AB6E130B41AD7189A2467B4320"/>
  </w:style>
  <w:style w:type="paragraph" w:customStyle="1" w:styleId="50181813C2E40242AFD847E2609B0039">
    <w:name w:val="50181813C2E40242AFD847E2609B0039"/>
  </w:style>
  <w:style w:type="paragraph" w:customStyle="1" w:styleId="3647D670E08E884993B0292D0A0463BD">
    <w:name w:val="3647D670E08E884993B0292D0A0463BD"/>
  </w:style>
  <w:style w:type="paragraph" w:customStyle="1" w:styleId="7BA2D39C3DA4BF488E2A8E921A2964C9">
    <w:name w:val="7BA2D39C3DA4BF488E2A8E921A2964C9"/>
  </w:style>
  <w:style w:type="paragraph" w:customStyle="1" w:styleId="C40B340768A35448BFFF383EC119FBEB">
    <w:name w:val="C40B340768A35448BFFF383EC119FBEB"/>
  </w:style>
  <w:style w:type="paragraph" w:customStyle="1" w:styleId="7E8469AAFFEE664E9589A3210ACEF5A4">
    <w:name w:val="7E8469AAFFEE664E9589A3210ACEF5A4"/>
  </w:style>
  <w:style w:type="paragraph" w:customStyle="1" w:styleId="20E08A011FC03C4AAE0169B940DAE9D4">
    <w:name w:val="20E08A011FC03C4AAE0169B940DAE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Cun80</b:Tag>
    <b:SourceType>Book</b:SourceType>
    <b:Guid>{F54BDBF8-22FC-B04C-ABE1-C7E5E6D0DC37}</b:Guid>
    <b:Title>The Penguin Book of Spanish Civil War Verse</b:Title>
    <b:Publisher>Penguin</b:Publisher>
    <b:City>London</b:City>
    <b:Year>1980</b:Year>
    <b:Author>
      <b:Editor>
        <b:NameList>
          <b:Person>
            <b:Last>Cunningham</b:Last>
            <b:First>Valentine</b:First>
          </b:Person>
        </b:NameList>
      </b:Editor>
    </b:Author>
    <b:RefOrder>1</b:RefOrder>
  </b:Source>
  <b:Source>
    <b:Tag>Cun86</b:Tag>
    <b:SourceType>Book</b:SourceType>
    <b:Guid>{25A77AC3-4D8F-D34A-9AE4-F7A15527F20B}</b:Guid>
    <b:Author>
      <b:Author>
        <b:NameList>
          <b:Person>
            <b:Last>Cunningham</b:Last>
            <b:First>Valentine</b:First>
          </b:Person>
        </b:NameList>
      </b:Author>
    </b:Author>
    <b:Title>Spanish Front: Writers on the Civil War</b:Title>
    <b:City>New York</b:City>
    <b:Publisher>Oxford University Press</b:Publisher>
    <b:Year>1986</b:Year>
    <b:RefOrder>2</b:RefOrder>
  </b:Source>
  <b:Source>
    <b:Tag>Gra95</b:Tag>
    <b:SourceType>Book</b:SourceType>
    <b:Guid>{255F8204-C7D3-4C49-A044-9EAD3C351720}</b:Guid>
    <b:Title>Spanish Cultural Studies: An Introduction, The Struggle for Modernity</b:Title>
    <b:City>New York</b:City>
    <b:Publisher>Oxford UP</b:Publisher>
    <b:Year>1995</b:Year>
    <b:Author>
      <b:Editor>
        <b:NameList>
          <b:Person>
            <b:Last>Graham</b:Last>
            <b:First>Helen</b:First>
            <b:Middle>and Labanyi, Jo</b:Middle>
          </b:Person>
        </b:NameList>
      </b:Editor>
    </b:Author>
    <b:RefOrder>3</b:RefOrder>
  </b:Source>
  <b:Source>
    <b:Tag>Ese95</b:Tag>
    <b:SourceType>Book</b:SourceType>
    <b:Guid>{2BF094C0-EB25-A94D-AF4D-E271D6FD7855}</b:Guid>
    <b:Author>
      <b:Author>
        <b:NameList>
          <b:Person>
            <b:Last>Esenwein</b:Last>
            <b:First>Georgd</b:First>
            <b:Middle>and Shubert, Adrian</b:Middle>
          </b:Person>
        </b:NameList>
      </b:Author>
    </b:Author>
    <b:Title>Spain at War: The Spanish Civil War in Context 1931–1939</b:Title>
    <b:City>London</b:City>
    <b:Publisher>Longman</b:Publisher>
    <b:Year>1995</b:Year>
    <b:RefOrder>4</b:RefOrder>
  </b:Source>
  <b:Source>
    <b:Tag>Pre06</b:Tag>
    <b:SourceType>Book</b:SourceType>
    <b:Guid>{A8B91BD8-2B31-B149-A777-CA9AE6F769C7}</b:Guid>
    <b:Author>
      <b:Author>
        <b:NameList>
          <b:Person>
            <b:Last>Preston</b:Last>
            <b:First>Paul</b:First>
          </b:Person>
        </b:NameList>
      </b:Author>
    </b:Author>
    <b:Title>The Spanish Civil War</b:Title>
    <b:City>London</b:City>
    <b:Publisher>Harper Collins</b:Publisher>
    <b:Year>2006</b:Year>
    <b:RefOrder>6</b:RefOrder>
  </b:Source>
  <b:Source>
    <b:Tag>Pre84</b:Tag>
    <b:SourceType>Book</b:SourceType>
    <b:Guid>{59720041-1811-FE4B-8E20-ACD05C246C55}</b:Guid>
    <b:Title>Revolution and War in Spain, 1931–1939</b:Title>
    <b:City>London</b:City>
    <b:Publisher>Longman</b:Publisher>
    <b:Year>1984</b:Year>
    <b:Author>
      <b:Editor>
        <b:NameList>
          <b:Person>
            <b:Last>Preston</b:Last>
            <b:First>Paul</b:First>
          </b:Person>
        </b:NameList>
      </b:Editor>
    </b:Author>
    <b:RefOrder>5</b:RefOrder>
  </b:Source>
  <b:Source>
    <b:Tag>Ver90</b:Tag>
    <b:SourceType>Book</b:SourceType>
    <b:Guid>{2083F239-95AA-394F-8B2E-D6F15784BFCA}</b:Guid>
    <b:Title>The Spanish Civil War and the Visual Arts</b:Title>
    <b:City>Ithaca</b:City>
    <b:Publisher>Cornell UP</b:Publisher>
    <b:Year>1990</b:Year>
    <b:Author>
      <b:Editor>
        <b:NameList>
          <b:Person>
            <b:Last>Vernon</b:Last>
            <b:First>Kathleen</b:First>
            <b:Middle>M.</b:Middle>
          </b:Person>
        </b:NameList>
      </b:Editor>
    </b:Author>
    <b:RefOrder>7</b:RefOrder>
  </b:Source>
</b:Sources>
</file>

<file path=customXml/itemProps1.xml><?xml version="1.0" encoding="utf-8"?>
<ds:datastoreItem xmlns:ds="http://schemas.openxmlformats.org/officeDocument/2006/customXml" ds:itemID="{C8A281A0-F7D1-4F49-BA3D-87BE4563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1003</Words>
  <Characters>5722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2016-01-20T22:29:00Z</dcterms:created>
  <dcterms:modified xsi:type="dcterms:W3CDTF">2016-01-21T00:46:00Z</dcterms:modified>
</cp:coreProperties>
</file>