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A938B21" w14:textId="77777777" w:rsidTr="00922950">
        <w:tc>
          <w:tcPr>
            <w:tcW w:w="491" w:type="dxa"/>
            <w:vMerge w:val="restart"/>
            <w:shd w:val="clear" w:color="auto" w:fill="A6A6A6" w:themeFill="background1" w:themeFillShade="A6"/>
            <w:textDirection w:val="btLr"/>
          </w:tcPr>
          <w:p w14:paraId="4FF4173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94E0B713533D746A5A9688639EFAAD1"/>
            </w:placeholder>
            <w:showingPlcHdr/>
            <w:dropDownList>
              <w:listItem w:displayText="Dr." w:value="Dr."/>
              <w:listItem w:displayText="Prof." w:value="Prof."/>
            </w:dropDownList>
          </w:sdtPr>
          <w:sdtEndPr/>
          <w:sdtContent>
            <w:tc>
              <w:tcPr>
                <w:tcW w:w="1259" w:type="dxa"/>
              </w:tcPr>
              <w:p w14:paraId="622B85B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D0FEACD739E994DA363D33D7E44B93C"/>
            </w:placeholder>
            <w:text/>
          </w:sdtPr>
          <w:sdtEndPr/>
          <w:sdtContent>
            <w:tc>
              <w:tcPr>
                <w:tcW w:w="2073" w:type="dxa"/>
              </w:tcPr>
              <w:p w14:paraId="3AB5135F" w14:textId="77777777" w:rsidR="00B574C9" w:rsidRDefault="00485B27" w:rsidP="00485B27">
                <w:proofErr w:type="spellStart"/>
                <w:r>
                  <w:t>Kgomotso</w:t>
                </w:r>
                <w:proofErr w:type="spellEnd"/>
              </w:p>
            </w:tc>
          </w:sdtContent>
        </w:sdt>
        <w:sdt>
          <w:sdtPr>
            <w:alias w:val="Middle name"/>
            <w:tag w:val="authorMiddleName"/>
            <w:id w:val="-2076034781"/>
            <w:placeholder>
              <w:docPart w:val="6762FD7D4C034A42A937F7EA8A49EFF5"/>
            </w:placeholder>
            <w:showingPlcHdr/>
            <w:text/>
          </w:sdtPr>
          <w:sdtEndPr/>
          <w:sdtContent>
            <w:tc>
              <w:tcPr>
                <w:tcW w:w="2551" w:type="dxa"/>
              </w:tcPr>
              <w:p w14:paraId="4FB4FA34" w14:textId="77777777" w:rsidR="00B574C9" w:rsidRDefault="00B574C9" w:rsidP="00922950">
                <w:r>
                  <w:rPr>
                    <w:rStyle w:val="PlaceholderText"/>
                  </w:rPr>
                  <w:t>[Middle name]</w:t>
                </w:r>
              </w:p>
            </w:tc>
          </w:sdtContent>
        </w:sdt>
        <w:sdt>
          <w:sdtPr>
            <w:alias w:val="Last name"/>
            <w:tag w:val="authorLastName"/>
            <w:id w:val="-1088529830"/>
            <w:placeholder>
              <w:docPart w:val="2CFA9D0F7AD7264388465E04EA60B154"/>
            </w:placeholder>
            <w:text/>
          </w:sdtPr>
          <w:sdtEndPr/>
          <w:sdtContent>
            <w:tc>
              <w:tcPr>
                <w:tcW w:w="2642" w:type="dxa"/>
              </w:tcPr>
              <w:p w14:paraId="6CEF7CCC" w14:textId="77777777" w:rsidR="00B574C9" w:rsidRDefault="00485B27" w:rsidP="00485B27">
                <w:proofErr w:type="spellStart"/>
                <w:r>
                  <w:t>Masemola</w:t>
                </w:r>
                <w:proofErr w:type="spellEnd"/>
              </w:p>
            </w:tc>
          </w:sdtContent>
        </w:sdt>
      </w:tr>
      <w:tr w:rsidR="00B574C9" w14:paraId="2CA40926" w14:textId="77777777" w:rsidTr="001A6A06">
        <w:trPr>
          <w:trHeight w:val="986"/>
        </w:trPr>
        <w:tc>
          <w:tcPr>
            <w:tcW w:w="491" w:type="dxa"/>
            <w:vMerge/>
            <w:shd w:val="clear" w:color="auto" w:fill="A6A6A6" w:themeFill="background1" w:themeFillShade="A6"/>
          </w:tcPr>
          <w:p w14:paraId="494D55EB" w14:textId="77777777" w:rsidR="00B574C9" w:rsidRPr="001A6A06" w:rsidRDefault="00B574C9" w:rsidP="00CF1542">
            <w:pPr>
              <w:jc w:val="center"/>
              <w:rPr>
                <w:b/>
                <w:color w:val="FFFFFF" w:themeColor="background1"/>
              </w:rPr>
            </w:pPr>
          </w:p>
        </w:tc>
        <w:sdt>
          <w:sdtPr>
            <w:alias w:val="Biography"/>
            <w:tag w:val="authorBiography"/>
            <w:id w:val="938807824"/>
            <w:placeholder>
              <w:docPart w:val="77CF513A44B49442A4B27DE31BE47D6F"/>
            </w:placeholder>
            <w:showingPlcHdr/>
          </w:sdtPr>
          <w:sdtEndPr/>
          <w:sdtContent>
            <w:tc>
              <w:tcPr>
                <w:tcW w:w="8525" w:type="dxa"/>
                <w:gridSpan w:val="4"/>
              </w:tcPr>
              <w:p w14:paraId="36E5E58C" w14:textId="77777777" w:rsidR="00B574C9" w:rsidRDefault="00B574C9" w:rsidP="00922950">
                <w:r>
                  <w:rPr>
                    <w:rStyle w:val="PlaceholderText"/>
                  </w:rPr>
                  <w:t>[Enter your biography]</w:t>
                </w:r>
              </w:p>
            </w:tc>
          </w:sdtContent>
        </w:sdt>
      </w:tr>
      <w:tr w:rsidR="00B574C9" w14:paraId="0814996D" w14:textId="77777777" w:rsidTr="001A6A06">
        <w:trPr>
          <w:trHeight w:val="986"/>
        </w:trPr>
        <w:tc>
          <w:tcPr>
            <w:tcW w:w="491" w:type="dxa"/>
            <w:vMerge/>
            <w:shd w:val="clear" w:color="auto" w:fill="A6A6A6" w:themeFill="background1" w:themeFillShade="A6"/>
          </w:tcPr>
          <w:p w14:paraId="2BFFAFC0" w14:textId="77777777" w:rsidR="00B574C9" w:rsidRPr="001A6A06" w:rsidRDefault="00B574C9" w:rsidP="00CF1542">
            <w:pPr>
              <w:jc w:val="center"/>
              <w:rPr>
                <w:b/>
                <w:color w:val="FFFFFF" w:themeColor="background1"/>
              </w:rPr>
            </w:pPr>
          </w:p>
        </w:tc>
        <w:sdt>
          <w:sdtPr>
            <w:alias w:val="Affiliation"/>
            <w:tag w:val="affiliation"/>
            <w:id w:val="2012937915"/>
            <w:placeholder>
              <w:docPart w:val="FFE2272FA21C0645AA49729D13FB5425"/>
            </w:placeholder>
            <w:showingPlcHdr/>
            <w:text/>
          </w:sdtPr>
          <w:sdtEndPr/>
          <w:sdtContent>
            <w:tc>
              <w:tcPr>
                <w:tcW w:w="8525" w:type="dxa"/>
                <w:gridSpan w:val="4"/>
              </w:tcPr>
              <w:p w14:paraId="0B063464" w14:textId="77777777" w:rsidR="00B574C9" w:rsidRDefault="00B574C9" w:rsidP="00B574C9">
                <w:r>
                  <w:rPr>
                    <w:rStyle w:val="PlaceholderText"/>
                  </w:rPr>
                  <w:t>[Enter the institution with which you are affiliated]</w:t>
                </w:r>
              </w:p>
            </w:tc>
          </w:sdtContent>
        </w:sdt>
      </w:tr>
    </w:tbl>
    <w:p w14:paraId="194EADD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4328DD6" w14:textId="77777777" w:rsidTr="00244BB0">
        <w:tc>
          <w:tcPr>
            <w:tcW w:w="9016" w:type="dxa"/>
            <w:shd w:val="clear" w:color="auto" w:fill="A6A6A6" w:themeFill="background1" w:themeFillShade="A6"/>
            <w:tcMar>
              <w:top w:w="113" w:type="dxa"/>
              <w:bottom w:w="113" w:type="dxa"/>
            </w:tcMar>
          </w:tcPr>
          <w:p w14:paraId="7A6EB56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EF08C91" w14:textId="77777777" w:rsidTr="003F0D73">
        <w:sdt>
          <w:sdtPr>
            <w:alias w:val="Article headword"/>
            <w:tag w:val="articleHeadword"/>
            <w:id w:val="-361440020"/>
            <w:placeholder>
              <w:docPart w:val="78D68DDA6AB29A428FA5B73D364232E0"/>
            </w:placeholder>
            <w:text/>
          </w:sdtPr>
          <w:sdtEndPr/>
          <w:sdtContent>
            <w:tc>
              <w:tcPr>
                <w:tcW w:w="9016" w:type="dxa"/>
                <w:tcMar>
                  <w:top w:w="113" w:type="dxa"/>
                  <w:bottom w:w="113" w:type="dxa"/>
                </w:tcMar>
              </w:tcPr>
              <w:p w14:paraId="2277F4A1" w14:textId="77777777" w:rsidR="003F0D73" w:rsidRPr="00FB589A" w:rsidRDefault="00485B27" w:rsidP="00403419">
                <w:proofErr w:type="spellStart"/>
                <w:r>
                  <w:t>Themba</w:t>
                </w:r>
                <w:proofErr w:type="spellEnd"/>
                <w:r>
                  <w:t>, Danie</w:t>
                </w:r>
                <w:r w:rsidR="00403419">
                  <w:t xml:space="preserve">l </w:t>
                </w:r>
                <w:proofErr w:type="spellStart"/>
                <w:r w:rsidR="00403419">
                  <w:t>Canadoise</w:t>
                </w:r>
                <w:proofErr w:type="spellEnd"/>
                <w:r w:rsidR="00403419">
                  <w:t xml:space="preserve"> D’Orsay (Can) (1924–</w:t>
                </w:r>
                <w:r>
                  <w:t>1967)</w:t>
                </w:r>
              </w:p>
            </w:tc>
          </w:sdtContent>
        </w:sdt>
      </w:tr>
      <w:tr w:rsidR="00464699" w14:paraId="4320D8D1" w14:textId="77777777" w:rsidTr="007821B0">
        <w:sdt>
          <w:sdtPr>
            <w:alias w:val="Variant headwords"/>
            <w:tag w:val="variantHeadwords"/>
            <w:id w:val="173464402"/>
            <w:placeholder>
              <w:docPart w:val="F79E5E563BA8F64599CAF2F6A8B8C996"/>
            </w:placeholder>
            <w:showingPlcHdr/>
          </w:sdtPr>
          <w:sdtEndPr/>
          <w:sdtContent>
            <w:tc>
              <w:tcPr>
                <w:tcW w:w="9016" w:type="dxa"/>
                <w:tcMar>
                  <w:top w:w="113" w:type="dxa"/>
                  <w:bottom w:w="113" w:type="dxa"/>
                </w:tcMar>
              </w:tcPr>
              <w:p w14:paraId="1D4D8CD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805B136" w14:textId="77777777" w:rsidTr="003F0D73">
        <w:sdt>
          <w:sdtPr>
            <w:alias w:val="Abstract"/>
            <w:tag w:val="abstract"/>
            <w:id w:val="-635871867"/>
            <w:placeholder>
              <w:docPart w:val="C6672CC54361D64AB17DD93E3F1428B7"/>
            </w:placeholder>
          </w:sdtPr>
          <w:sdtEndPr/>
          <w:sdtContent>
            <w:tc>
              <w:tcPr>
                <w:tcW w:w="9016" w:type="dxa"/>
                <w:tcMar>
                  <w:top w:w="113" w:type="dxa"/>
                  <w:bottom w:w="113" w:type="dxa"/>
                </w:tcMar>
              </w:tcPr>
              <w:p w14:paraId="5E2A930E" w14:textId="77777777" w:rsidR="00403419" w:rsidRPr="00485B27" w:rsidRDefault="00403419" w:rsidP="00403419">
                <w:r w:rsidRPr="00485B27">
                  <w:t xml:space="preserve">Born in the </w:t>
                </w:r>
                <w:proofErr w:type="spellStart"/>
                <w:r w:rsidRPr="00485B27">
                  <w:t>Marabastad</w:t>
                </w:r>
                <w:proofErr w:type="spellEnd"/>
                <w:r w:rsidRPr="00485B27">
                  <w:t xml:space="preserve"> township location of Pretoria, Can </w:t>
                </w:r>
                <w:proofErr w:type="spellStart"/>
                <w:r w:rsidRPr="00485B27">
                  <w:t>Themba</w:t>
                </w:r>
                <w:proofErr w:type="spellEnd"/>
                <w:r w:rsidRPr="00485B27">
                  <w:t xml:space="preserve"> early distinguished himself by winning the </w:t>
                </w:r>
                <w:proofErr w:type="spellStart"/>
                <w:r w:rsidRPr="00485B27">
                  <w:t>Mendi</w:t>
                </w:r>
                <w:proofErr w:type="spellEnd"/>
                <w:r w:rsidRPr="00485B27">
                  <w:t xml:space="preserve"> Memorial Scholarship, which enabled him to attend Fort Hare University, from where he graduated with a BA in 1947. He went on to earn a teacher’s diploma from Rhodes University. The same year that he graduated he published his first short story in the student journal, The Fort </w:t>
                </w:r>
                <w:proofErr w:type="spellStart"/>
                <w:r w:rsidRPr="00485B27">
                  <w:t>Harian</w:t>
                </w:r>
                <w:proofErr w:type="spellEnd"/>
                <w:r w:rsidRPr="00485B27">
                  <w:t xml:space="preserve">. He taught for brief spells at the Western Native High School and the Central Indian High School on the outskirts of Johannesburg, but was always more interested in writing than teaching. He won the first </w:t>
                </w:r>
                <w:r w:rsidRPr="00403419">
                  <w:rPr>
                    <w:i/>
                  </w:rPr>
                  <w:t>Drum</w:t>
                </w:r>
                <w:r w:rsidRPr="00485B27">
                  <w:t xml:space="preserve"> magazine short story competition for his work ‘Mob Passion’ in 1953, competing with a thousand entries from home and abroad, including works by Cyprian </w:t>
                </w:r>
                <w:proofErr w:type="spellStart"/>
                <w:r w:rsidRPr="00485B27">
                  <w:t>Ekwensi</w:t>
                </w:r>
                <w:proofErr w:type="spellEnd"/>
                <w:r w:rsidRPr="00485B27">
                  <w:t xml:space="preserve"> and Bloke </w:t>
                </w:r>
                <w:proofErr w:type="spellStart"/>
                <w:r w:rsidRPr="00485B27">
                  <w:t>Modisane</w:t>
                </w:r>
                <w:proofErr w:type="spellEnd"/>
                <w:r w:rsidRPr="00485B27">
                  <w:t xml:space="preserve">. Peter Abrahams, one of the judges of this competition, was highly impressed with his writing. Later, Langston Hughes was to be similarly impressed. Soon </w:t>
                </w:r>
                <w:proofErr w:type="spellStart"/>
                <w:r w:rsidRPr="00485B27">
                  <w:t>Themba</w:t>
                </w:r>
                <w:proofErr w:type="spellEnd"/>
                <w:r w:rsidRPr="00485B27">
                  <w:t xml:space="preserve"> was catapulted from his erstwhile teaching career into full-time journalism on both </w:t>
                </w:r>
                <w:r w:rsidRPr="00403419">
                  <w:rPr>
                    <w:i/>
                  </w:rPr>
                  <w:t>Drum</w:t>
                </w:r>
                <w:r w:rsidRPr="00485B27">
                  <w:t xml:space="preserve"> and </w:t>
                </w:r>
                <w:r w:rsidRPr="00403419">
                  <w:rPr>
                    <w:i/>
                  </w:rPr>
                  <w:t>Africa!</w:t>
                </w:r>
                <w:r w:rsidRPr="00485B27">
                  <w:t xml:space="preserve"> </w:t>
                </w:r>
                <w:proofErr w:type="gramStart"/>
                <w:r w:rsidRPr="00485B27">
                  <w:t>magazines</w:t>
                </w:r>
                <w:proofErr w:type="gramEnd"/>
                <w:r w:rsidRPr="00485B27">
                  <w:t xml:space="preserve">. </w:t>
                </w:r>
              </w:p>
              <w:p w14:paraId="225864B7" w14:textId="77777777" w:rsidR="00403419" w:rsidRPr="00485B27" w:rsidRDefault="00403419" w:rsidP="00403419"/>
              <w:p w14:paraId="341C9826" w14:textId="77777777" w:rsidR="00E85A05" w:rsidRDefault="00403419" w:rsidP="00403419">
                <w:r w:rsidRPr="00485B27">
                  <w:t xml:space="preserve">By the late 1950s </w:t>
                </w:r>
                <w:proofErr w:type="spellStart"/>
                <w:r w:rsidRPr="00485B27">
                  <w:t>Themba’s</w:t>
                </w:r>
                <w:proofErr w:type="spellEnd"/>
                <w:r w:rsidRPr="00485B27">
                  <w:t xml:space="preserve"> colleagues had been forced into exile because of the political situation in South Africa. He himself was shamed into voluntary exile in Swaziland after he had been fired, as a consequence of his addiction to alcohol.</w:t>
                </w:r>
              </w:p>
            </w:tc>
          </w:sdtContent>
        </w:sdt>
      </w:tr>
      <w:tr w:rsidR="003F0D73" w14:paraId="036B6528" w14:textId="77777777" w:rsidTr="003F0D73">
        <w:sdt>
          <w:sdtPr>
            <w:alias w:val="Article text"/>
            <w:tag w:val="articleText"/>
            <w:id w:val="634067588"/>
            <w:placeholder>
              <w:docPart w:val="2882A0C8C4D5C648819A89329B3A73D1"/>
            </w:placeholder>
          </w:sdtPr>
          <w:sdtEndPr/>
          <w:sdtContent>
            <w:tc>
              <w:tcPr>
                <w:tcW w:w="9016" w:type="dxa"/>
                <w:tcMar>
                  <w:top w:w="113" w:type="dxa"/>
                  <w:bottom w:w="113" w:type="dxa"/>
                </w:tcMar>
              </w:tcPr>
              <w:p w14:paraId="1D6C426E" w14:textId="77777777" w:rsidR="00485B27" w:rsidRPr="00485B27" w:rsidRDefault="00485B27" w:rsidP="00485B27">
                <w:r w:rsidRPr="00485B27">
                  <w:t xml:space="preserve">Born in the </w:t>
                </w:r>
                <w:proofErr w:type="spellStart"/>
                <w:r w:rsidRPr="00485B27">
                  <w:t>Marabastad</w:t>
                </w:r>
                <w:proofErr w:type="spellEnd"/>
                <w:r w:rsidRPr="00485B27">
                  <w:t xml:space="preserve"> township location of Pretoria, Can </w:t>
                </w:r>
                <w:proofErr w:type="spellStart"/>
                <w:r w:rsidRPr="00485B27">
                  <w:t>Themba</w:t>
                </w:r>
                <w:proofErr w:type="spellEnd"/>
                <w:r w:rsidRPr="00485B27">
                  <w:t xml:space="preserve"> early distinguished himself by winning the </w:t>
                </w:r>
                <w:proofErr w:type="spellStart"/>
                <w:r w:rsidRPr="00485B27">
                  <w:t>Mendi</w:t>
                </w:r>
                <w:proofErr w:type="spellEnd"/>
                <w:r w:rsidRPr="00485B27">
                  <w:t xml:space="preserve"> Memorial Scholarship, which enabled him to attend Fort Hare University, from where he graduated with a BA in 1947. He went on to earn a teacher’s diploma from Rhodes University. The same year that he graduated he published his first short story in the student journal, The Fort </w:t>
                </w:r>
                <w:proofErr w:type="spellStart"/>
                <w:r w:rsidRPr="00485B27">
                  <w:t>Harian</w:t>
                </w:r>
                <w:proofErr w:type="spellEnd"/>
                <w:r w:rsidRPr="00485B27">
                  <w:t xml:space="preserve">. He taught for brief spells at the Western Native High School and the Central Indian High School on the outskirts of Johannesburg, but was always more interested in writing than teaching. He won the first </w:t>
                </w:r>
                <w:r w:rsidRPr="00403419">
                  <w:rPr>
                    <w:i/>
                  </w:rPr>
                  <w:t>Drum</w:t>
                </w:r>
                <w:r w:rsidRPr="00485B27">
                  <w:t xml:space="preserve"> magazine short story competition for his work ‘Mob Passion’ in 1953, competing with a thousand entries from home and abroad, including works by Cyprian </w:t>
                </w:r>
                <w:proofErr w:type="spellStart"/>
                <w:r w:rsidRPr="00485B27">
                  <w:t>Ekwensi</w:t>
                </w:r>
                <w:proofErr w:type="spellEnd"/>
                <w:r w:rsidRPr="00485B27">
                  <w:t xml:space="preserve"> and Bloke </w:t>
                </w:r>
                <w:proofErr w:type="spellStart"/>
                <w:r w:rsidRPr="00485B27">
                  <w:t>Modisane</w:t>
                </w:r>
                <w:proofErr w:type="spellEnd"/>
                <w:r w:rsidRPr="00485B27">
                  <w:t xml:space="preserve">. Peter Abrahams, one of the judges of this competition, was highly impressed with his writing. Later, Langston Hughes was to be similarly impressed. Soon </w:t>
                </w:r>
                <w:proofErr w:type="spellStart"/>
                <w:r w:rsidRPr="00485B27">
                  <w:t>Themba</w:t>
                </w:r>
                <w:proofErr w:type="spellEnd"/>
                <w:r w:rsidRPr="00485B27">
                  <w:t xml:space="preserve"> was catapulted from his erstwhile teaching career into full-time journalism on both </w:t>
                </w:r>
                <w:r w:rsidRPr="00403419">
                  <w:rPr>
                    <w:i/>
                  </w:rPr>
                  <w:t>Drum</w:t>
                </w:r>
                <w:r w:rsidRPr="00485B27">
                  <w:t xml:space="preserve"> and </w:t>
                </w:r>
                <w:r w:rsidRPr="00403419">
                  <w:rPr>
                    <w:i/>
                  </w:rPr>
                  <w:t>Africa!</w:t>
                </w:r>
                <w:r w:rsidRPr="00485B27">
                  <w:t xml:space="preserve"> </w:t>
                </w:r>
                <w:proofErr w:type="gramStart"/>
                <w:r w:rsidRPr="00485B27">
                  <w:t>magazines</w:t>
                </w:r>
                <w:proofErr w:type="gramEnd"/>
                <w:r w:rsidRPr="00485B27">
                  <w:t xml:space="preserve">. </w:t>
                </w:r>
              </w:p>
              <w:p w14:paraId="5D3D3952" w14:textId="77777777" w:rsidR="00485B27" w:rsidRPr="00485B27" w:rsidRDefault="00485B27" w:rsidP="00485B27"/>
              <w:p w14:paraId="10CCE3F2" w14:textId="77777777" w:rsidR="00485B27" w:rsidRPr="00485B27" w:rsidRDefault="00485B27" w:rsidP="00485B27">
                <w:r w:rsidRPr="00485B27">
                  <w:t xml:space="preserve">By the late 1950s </w:t>
                </w:r>
                <w:proofErr w:type="spellStart"/>
                <w:r w:rsidRPr="00485B27">
                  <w:t>Themba’s</w:t>
                </w:r>
                <w:proofErr w:type="spellEnd"/>
                <w:r w:rsidRPr="00485B27">
                  <w:t xml:space="preserve"> colleagues had been forced into exile because of the political situation in South Africa. He himself was shamed into voluntary exile in Swaziland after he had been fired, as a consequence of his addiction to alcohol. He took up a teaching post there, at St. Joseph’s Catholic Mission School. In 1963 he launched his own literary journal, The Classic. In 1966 his writing was banned in South Africa. He died from a thrombosis in September 1967. </w:t>
                </w:r>
              </w:p>
              <w:p w14:paraId="1F5176A2" w14:textId="77777777" w:rsidR="00485B27" w:rsidRPr="00485B27" w:rsidRDefault="00485B27" w:rsidP="00485B27"/>
              <w:p w14:paraId="1340F5C7" w14:textId="77777777" w:rsidR="00485B27" w:rsidRDefault="00485B27" w:rsidP="00C27FAB">
                <w:r w:rsidRPr="00485B27">
                  <w:t xml:space="preserve">As one of the literary figureheads of the influential Drum magazine, he was among the most important black writers of his era. His oeuvre underscores a preoccupation with what he called ‘the shadow lives’ of urban existence, going beyond mere nostalgia to capture the anxieties attending the transient vibrancy of, say, </w:t>
                </w:r>
                <w:proofErr w:type="spellStart"/>
                <w:r w:rsidRPr="00485B27">
                  <w:t>Sophiatown</w:t>
                </w:r>
                <w:proofErr w:type="spellEnd"/>
                <w:r w:rsidRPr="00485B27">
                  <w:t xml:space="preserve">, for which he wrote a ‘Requiem’. Also very moving is his tribute to Nat </w:t>
                </w:r>
                <w:proofErr w:type="spellStart"/>
                <w:r w:rsidRPr="00485B27">
                  <w:t>Nakasa</w:t>
                </w:r>
                <w:proofErr w:type="spellEnd"/>
                <w:r w:rsidRPr="00485B27">
                  <w:t xml:space="preserve">, ‘Quo Vadis’, following the latter’s suicide in New York. His short story, ‘The Suit’, is a meticulous study of the psychological vectors of cuckoldry. His work, including short stories, journalistic pieces and literary essays such as ‘Through Shakespeare’s Africa’, also appeared in outlets other than Drum, notably the radical monthly, New African, whose literary editor was Lewis </w:t>
                </w:r>
                <w:proofErr w:type="spellStart"/>
                <w:r w:rsidRPr="00485B27">
                  <w:t>Nkosi</w:t>
                </w:r>
                <w:proofErr w:type="spellEnd"/>
                <w:r w:rsidRPr="00485B27">
                  <w:t xml:space="preserve">. The best-known collections of Can </w:t>
                </w:r>
                <w:proofErr w:type="spellStart"/>
                <w:r w:rsidRPr="00485B27">
                  <w:t>Themba’s</w:t>
                </w:r>
                <w:proofErr w:type="spellEnd"/>
                <w:r w:rsidRPr="00485B27">
                  <w:t xml:space="preserve"> works are the twice issued The Will to Die (1972, 1982), edited by Donald Stuart and Roy Holland for the Heinemann African Writers Series; The World of Can </w:t>
                </w:r>
                <w:proofErr w:type="spellStart"/>
                <w:r w:rsidRPr="00485B27">
                  <w:t>Themba</w:t>
                </w:r>
                <w:proofErr w:type="spellEnd"/>
                <w:r w:rsidRPr="00485B27">
                  <w:t xml:space="preserve"> (1985), edited by </w:t>
                </w:r>
                <w:proofErr w:type="spellStart"/>
                <w:r w:rsidRPr="00485B27">
                  <w:t>Essop</w:t>
                </w:r>
                <w:proofErr w:type="spellEnd"/>
                <w:r w:rsidRPr="00485B27">
                  <w:t xml:space="preserve"> Patel for </w:t>
                </w:r>
                <w:proofErr w:type="spellStart"/>
                <w:r w:rsidRPr="00485B27">
                  <w:t>Ravan</w:t>
                </w:r>
                <w:proofErr w:type="spellEnd"/>
                <w:r w:rsidRPr="00485B27">
                  <w:t xml:space="preserve"> Press; and the Penguin Modern Classics, Requiem for </w:t>
                </w:r>
                <w:proofErr w:type="spellStart"/>
                <w:r w:rsidRPr="00485B27">
                  <w:t>Sophiatown</w:t>
                </w:r>
                <w:proofErr w:type="spellEnd"/>
                <w:r w:rsidRPr="00485B27">
                  <w:t xml:space="preserve"> (2006), edited by Stephen </w:t>
                </w:r>
                <w:proofErr w:type="spellStart"/>
                <w:r w:rsidRPr="00485B27">
                  <w:t>Gray</w:t>
                </w:r>
                <w:proofErr w:type="spellEnd"/>
                <w:r w:rsidRPr="00485B27">
                  <w:t>.</w:t>
                </w:r>
              </w:p>
              <w:p w14:paraId="3E218D5D" w14:textId="77777777" w:rsidR="00485B27" w:rsidRDefault="00485B27" w:rsidP="00C27FAB"/>
              <w:p w14:paraId="2838F9DC" w14:textId="77777777" w:rsidR="00485B27" w:rsidRPr="004D2BEC" w:rsidRDefault="00403419" w:rsidP="00403419">
                <w:pPr>
                  <w:pStyle w:val="Heading1"/>
                </w:pPr>
                <w:r>
                  <w:t>List of W</w:t>
                </w:r>
                <w:r w:rsidR="00485B27" w:rsidRPr="004D2BEC">
                  <w:t>orks</w:t>
                </w:r>
              </w:p>
              <w:p w14:paraId="2CD634EE" w14:textId="77777777" w:rsidR="00485B27" w:rsidRPr="004D2BEC" w:rsidRDefault="00485B27" w:rsidP="00485B27">
                <w:pPr>
                  <w:jc w:val="both"/>
                </w:pPr>
                <w:r w:rsidRPr="004D2BEC">
                  <w:rPr>
                    <w:i/>
                  </w:rPr>
                  <w:t xml:space="preserve">The Will to Die </w:t>
                </w:r>
                <w:r w:rsidRPr="004D2BEC">
                  <w:t>(1972)</w:t>
                </w:r>
              </w:p>
              <w:p w14:paraId="30B9574B" w14:textId="77777777" w:rsidR="00485B27" w:rsidRPr="004D2BEC" w:rsidRDefault="00485B27" w:rsidP="00485B27">
                <w:pPr>
                  <w:jc w:val="both"/>
                </w:pPr>
                <w:r w:rsidRPr="004D2BEC">
                  <w:rPr>
                    <w:i/>
                  </w:rPr>
                  <w:t xml:space="preserve">The World of Can </w:t>
                </w:r>
                <w:proofErr w:type="spellStart"/>
                <w:r w:rsidRPr="004D2BEC">
                  <w:rPr>
                    <w:i/>
                  </w:rPr>
                  <w:t>Themba</w:t>
                </w:r>
                <w:proofErr w:type="spellEnd"/>
                <w:r w:rsidRPr="004D2BEC">
                  <w:rPr>
                    <w:i/>
                  </w:rPr>
                  <w:t xml:space="preserve"> </w:t>
                </w:r>
                <w:r w:rsidRPr="004D2BEC">
                  <w:t>(1985)</w:t>
                </w:r>
              </w:p>
              <w:p w14:paraId="5156A100" w14:textId="77777777" w:rsidR="003F0D73" w:rsidRDefault="00485B27" w:rsidP="00485B27">
                <w:pPr>
                  <w:jc w:val="both"/>
                </w:pPr>
                <w:r w:rsidRPr="004D2BEC">
                  <w:rPr>
                    <w:i/>
                  </w:rPr>
                  <w:t xml:space="preserve">Requiem for </w:t>
                </w:r>
                <w:proofErr w:type="spellStart"/>
                <w:r w:rsidRPr="004D2BEC">
                  <w:rPr>
                    <w:i/>
                  </w:rPr>
                  <w:t>Sophiatown</w:t>
                </w:r>
                <w:proofErr w:type="spellEnd"/>
                <w:r w:rsidRPr="004D2BEC">
                  <w:t xml:space="preserve"> (2006)</w:t>
                </w:r>
              </w:p>
            </w:tc>
          </w:sdtContent>
        </w:sdt>
      </w:tr>
      <w:tr w:rsidR="003235A7" w14:paraId="7B4764B3" w14:textId="77777777" w:rsidTr="003235A7">
        <w:tc>
          <w:tcPr>
            <w:tcW w:w="9016" w:type="dxa"/>
          </w:tcPr>
          <w:p w14:paraId="4A144F1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C0CD4F770DBE34F8F27F2C900AFF55E"/>
              </w:placeholder>
            </w:sdtPr>
            <w:sdtEndPr/>
            <w:sdtContent>
              <w:p w14:paraId="082A77CE" w14:textId="77777777" w:rsidR="00485B27" w:rsidRDefault="00403419" w:rsidP="00485B27">
                <w:sdt>
                  <w:sdtPr>
                    <w:id w:val="-1491941463"/>
                    <w:citation/>
                  </w:sdtPr>
                  <w:sdtEndPr/>
                  <w:sdtContent>
                    <w:r w:rsidR="00485B27">
                      <w:fldChar w:fldCharType="begin"/>
                    </w:r>
                    <w:r w:rsidR="00485B27">
                      <w:rPr>
                        <w:lang w:val="en-US"/>
                      </w:rPr>
                      <w:instrText xml:space="preserve"> CITATION Gos87 \l 1033 </w:instrText>
                    </w:r>
                    <w:r w:rsidR="00485B27">
                      <w:fldChar w:fldCharType="separate"/>
                    </w:r>
                    <w:r w:rsidR="00485B27">
                      <w:rPr>
                        <w:noProof/>
                        <w:lang w:val="en-US"/>
                      </w:rPr>
                      <w:t xml:space="preserve"> (Gosani and Schadeberg)</w:t>
                    </w:r>
                    <w:r w:rsidR="00485B27">
                      <w:fldChar w:fldCharType="end"/>
                    </w:r>
                  </w:sdtContent>
                </w:sdt>
              </w:p>
              <w:p w14:paraId="6042BC87" w14:textId="77777777" w:rsidR="003235A7" w:rsidRDefault="00403419" w:rsidP="00485B27">
                <w:sdt>
                  <w:sdtPr>
                    <w:id w:val="-1664000849"/>
                    <w:citation/>
                  </w:sdtPr>
                  <w:sdtEndPr/>
                  <w:sdtContent>
                    <w:r w:rsidR="00485B27">
                      <w:fldChar w:fldCharType="begin"/>
                    </w:r>
                    <w:r w:rsidR="00485B27">
                      <w:rPr>
                        <w:lang w:val="en-US"/>
                      </w:rPr>
                      <w:instrText xml:space="preserve"> CITATION Sam05 \l 1033 </w:instrText>
                    </w:r>
                    <w:r w:rsidR="00485B27">
                      <w:fldChar w:fldCharType="separate"/>
                    </w:r>
                    <w:r w:rsidR="00485B27">
                      <w:rPr>
                        <w:noProof/>
                        <w:lang w:val="en-US"/>
                      </w:rPr>
                      <w:t>(Sam</w:t>
                    </w:r>
                    <w:bookmarkStart w:id="0" w:name="_GoBack"/>
                    <w:bookmarkEnd w:id="0"/>
                    <w:r w:rsidR="00485B27">
                      <w:rPr>
                        <w:noProof/>
                        <w:lang w:val="en-US"/>
                      </w:rPr>
                      <w:t>pson)</w:t>
                    </w:r>
                    <w:r w:rsidR="00485B27">
                      <w:fldChar w:fldCharType="end"/>
                    </w:r>
                  </w:sdtContent>
                </w:sdt>
              </w:p>
            </w:sdtContent>
          </w:sdt>
        </w:tc>
      </w:tr>
    </w:tbl>
    <w:p w14:paraId="7CEF292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42F7A8" w14:textId="77777777" w:rsidR="00485B27" w:rsidRDefault="00485B27" w:rsidP="007A0D55">
      <w:pPr>
        <w:spacing w:after="0" w:line="240" w:lineRule="auto"/>
      </w:pPr>
      <w:r>
        <w:separator/>
      </w:r>
    </w:p>
  </w:endnote>
  <w:endnote w:type="continuationSeparator" w:id="0">
    <w:p w14:paraId="60DD1BAD" w14:textId="77777777" w:rsidR="00485B27" w:rsidRDefault="00485B2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0B90D0" w14:textId="77777777" w:rsidR="00485B27" w:rsidRDefault="00485B27" w:rsidP="007A0D55">
      <w:pPr>
        <w:spacing w:after="0" w:line="240" w:lineRule="auto"/>
      </w:pPr>
      <w:r>
        <w:separator/>
      </w:r>
    </w:p>
  </w:footnote>
  <w:footnote w:type="continuationSeparator" w:id="0">
    <w:p w14:paraId="7B2986DB" w14:textId="77777777" w:rsidR="00485B27" w:rsidRDefault="00485B2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3D982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C02FAA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B2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03419"/>
    <w:rsid w:val="00462DBE"/>
    <w:rsid w:val="00464699"/>
    <w:rsid w:val="00483379"/>
    <w:rsid w:val="00485B27"/>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96E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85B2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5B2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85B2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5B2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94E0B713533D746A5A9688639EFAAD1"/>
        <w:category>
          <w:name w:val="General"/>
          <w:gallery w:val="placeholder"/>
        </w:category>
        <w:types>
          <w:type w:val="bbPlcHdr"/>
        </w:types>
        <w:behaviors>
          <w:behavior w:val="content"/>
        </w:behaviors>
        <w:guid w:val="{3C1F08B9-0620-0D46-98CA-3D41637EF53B}"/>
      </w:docPartPr>
      <w:docPartBody>
        <w:p w:rsidR="00B41140" w:rsidRDefault="00B41140">
          <w:pPr>
            <w:pStyle w:val="894E0B713533D746A5A9688639EFAAD1"/>
          </w:pPr>
          <w:r w:rsidRPr="00CC586D">
            <w:rPr>
              <w:rStyle w:val="PlaceholderText"/>
              <w:b/>
              <w:color w:val="FFFFFF" w:themeColor="background1"/>
            </w:rPr>
            <w:t>[Salutation]</w:t>
          </w:r>
        </w:p>
      </w:docPartBody>
    </w:docPart>
    <w:docPart>
      <w:docPartPr>
        <w:name w:val="ED0FEACD739E994DA363D33D7E44B93C"/>
        <w:category>
          <w:name w:val="General"/>
          <w:gallery w:val="placeholder"/>
        </w:category>
        <w:types>
          <w:type w:val="bbPlcHdr"/>
        </w:types>
        <w:behaviors>
          <w:behavior w:val="content"/>
        </w:behaviors>
        <w:guid w:val="{1B619445-3586-BD40-BA8C-9BCE788EA374}"/>
      </w:docPartPr>
      <w:docPartBody>
        <w:p w:rsidR="00B41140" w:rsidRDefault="00B41140">
          <w:pPr>
            <w:pStyle w:val="ED0FEACD739E994DA363D33D7E44B93C"/>
          </w:pPr>
          <w:r>
            <w:rPr>
              <w:rStyle w:val="PlaceholderText"/>
            </w:rPr>
            <w:t>[First name]</w:t>
          </w:r>
        </w:p>
      </w:docPartBody>
    </w:docPart>
    <w:docPart>
      <w:docPartPr>
        <w:name w:val="6762FD7D4C034A42A937F7EA8A49EFF5"/>
        <w:category>
          <w:name w:val="General"/>
          <w:gallery w:val="placeholder"/>
        </w:category>
        <w:types>
          <w:type w:val="bbPlcHdr"/>
        </w:types>
        <w:behaviors>
          <w:behavior w:val="content"/>
        </w:behaviors>
        <w:guid w:val="{611D0E8B-8FCC-BD4E-92E8-597F5C3940BC}"/>
      </w:docPartPr>
      <w:docPartBody>
        <w:p w:rsidR="00B41140" w:rsidRDefault="00B41140">
          <w:pPr>
            <w:pStyle w:val="6762FD7D4C034A42A937F7EA8A49EFF5"/>
          </w:pPr>
          <w:r>
            <w:rPr>
              <w:rStyle w:val="PlaceholderText"/>
            </w:rPr>
            <w:t>[Middle name]</w:t>
          </w:r>
        </w:p>
      </w:docPartBody>
    </w:docPart>
    <w:docPart>
      <w:docPartPr>
        <w:name w:val="2CFA9D0F7AD7264388465E04EA60B154"/>
        <w:category>
          <w:name w:val="General"/>
          <w:gallery w:val="placeholder"/>
        </w:category>
        <w:types>
          <w:type w:val="bbPlcHdr"/>
        </w:types>
        <w:behaviors>
          <w:behavior w:val="content"/>
        </w:behaviors>
        <w:guid w:val="{A107B8B0-71E3-5444-9E64-910EA4F97F7B}"/>
      </w:docPartPr>
      <w:docPartBody>
        <w:p w:rsidR="00B41140" w:rsidRDefault="00B41140">
          <w:pPr>
            <w:pStyle w:val="2CFA9D0F7AD7264388465E04EA60B154"/>
          </w:pPr>
          <w:r>
            <w:rPr>
              <w:rStyle w:val="PlaceholderText"/>
            </w:rPr>
            <w:t>[Last name]</w:t>
          </w:r>
        </w:p>
      </w:docPartBody>
    </w:docPart>
    <w:docPart>
      <w:docPartPr>
        <w:name w:val="77CF513A44B49442A4B27DE31BE47D6F"/>
        <w:category>
          <w:name w:val="General"/>
          <w:gallery w:val="placeholder"/>
        </w:category>
        <w:types>
          <w:type w:val="bbPlcHdr"/>
        </w:types>
        <w:behaviors>
          <w:behavior w:val="content"/>
        </w:behaviors>
        <w:guid w:val="{F667B28C-28FE-A94E-A5C6-2D074E9E0BE9}"/>
      </w:docPartPr>
      <w:docPartBody>
        <w:p w:rsidR="00B41140" w:rsidRDefault="00B41140">
          <w:pPr>
            <w:pStyle w:val="77CF513A44B49442A4B27DE31BE47D6F"/>
          </w:pPr>
          <w:r>
            <w:rPr>
              <w:rStyle w:val="PlaceholderText"/>
            </w:rPr>
            <w:t>[Enter your biography]</w:t>
          </w:r>
        </w:p>
      </w:docPartBody>
    </w:docPart>
    <w:docPart>
      <w:docPartPr>
        <w:name w:val="FFE2272FA21C0645AA49729D13FB5425"/>
        <w:category>
          <w:name w:val="General"/>
          <w:gallery w:val="placeholder"/>
        </w:category>
        <w:types>
          <w:type w:val="bbPlcHdr"/>
        </w:types>
        <w:behaviors>
          <w:behavior w:val="content"/>
        </w:behaviors>
        <w:guid w:val="{2A268E3D-E815-6D4F-8499-4CFB31D3193C}"/>
      </w:docPartPr>
      <w:docPartBody>
        <w:p w:rsidR="00B41140" w:rsidRDefault="00B41140">
          <w:pPr>
            <w:pStyle w:val="FFE2272FA21C0645AA49729D13FB5425"/>
          </w:pPr>
          <w:r>
            <w:rPr>
              <w:rStyle w:val="PlaceholderText"/>
            </w:rPr>
            <w:t>[Enter the institution with which you are affiliated]</w:t>
          </w:r>
        </w:p>
      </w:docPartBody>
    </w:docPart>
    <w:docPart>
      <w:docPartPr>
        <w:name w:val="78D68DDA6AB29A428FA5B73D364232E0"/>
        <w:category>
          <w:name w:val="General"/>
          <w:gallery w:val="placeholder"/>
        </w:category>
        <w:types>
          <w:type w:val="bbPlcHdr"/>
        </w:types>
        <w:behaviors>
          <w:behavior w:val="content"/>
        </w:behaviors>
        <w:guid w:val="{A063E12B-62F3-7545-8D91-6BEC1EE7DDC6}"/>
      </w:docPartPr>
      <w:docPartBody>
        <w:p w:rsidR="00B41140" w:rsidRDefault="00B41140">
          <w:pPr>
            <w:pStyle w:val="78D68DDA6AB29A428FA5B73D364232E0"/>
          </w:pPr>
          <w:r w:rsidRPr="00EF74F7">
            <w:rPr>
              <w:b/>
              <w:color w:val="808080" w:themeColor="background1" w:themeShade="80"/>
            </w:rPr>
            <w:t>[Enter the headword for your article]</w:t>
          </w:r>
        </w:p>
      </w:docPartBody>
    </w:docPart>
    <w:docPart>
      <w:docPartPr>
        <w:name w:val="F79E5E563BA8F64599CAF2F6A8B8C996"/>
        <w:category>
          <w:name w:val="General"/>
          <w:gallery w:val="placeholder"/>
        </w:category>
        <w:types>
          <w:type w:val="bbPlcHdr"/>
        </w:types>
        <w:behaviors>
          <w:behavior w:val="content"/>
        </w:behaviors>
        <w:guid w:val="{7BCDE5A8-41CB-6A40-92EF-495EC57D9369}"/>
      </w:docPartPr>
      <w:docPartBody>
        <w:p w:rsidR="00B41140" w:rsidRDefault="00B41140">
          <w:pPr>
            <w:pStyle w:val="F79E5E563BA8F64599CAF2F6A8B8C99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6672CC54361D64AB17DD93E3F1428B7"/>
        <w:category>
          <w:name w:val="General"/>
          <w:gallery w:val="placeholder"/>
        </w:category>
        <w:types>
          <w:type w:val="bbPlcHdr"/>
        </w:types>
        <w:behaviors>
          <w:behavior w:val="content"/>
        </w:behaviors>
        <w:guid w:val="{D686DA2C-E949-6546-83DA-9D166C7F4572}"/>
      </w:docPartPr>
      <w:docPartBody>
        <w:p w:rsidR="00B41140" w:rsidRDefault="00B41140">
          <w:pPr>
            <w:pStyle w:val="C6672CC54361D64AB17DD93E3F1428B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882A0C8C4D5C648819A89329B3A73D1"/>
        <w:category>
          <w:name w:val="General"/>
          <w:gallery w:val="placeholder"/>
        </w:category>
        <w:types>
          <w:type w:val="bbPlcHdr"/>
        </w:types>
        <w:behaviors>
          <w:behavior w:val="content"/>
        </w:behaviors>
        <w:guid w:val="{79D95916-F3A3-C847-99DC-37553C4A4472}"/>
      </w:docPartPr>
      <w:docPartBody>
        <w:p w:rsidR="00B41140" w:rsidRDefault="00B41140">
          <w:pPr>
            <w:pStyle w:val="2882A0C8C4D5C648819A89329B3A73D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C0CD4F770DBE34F8F27F2C900AFF55E"/>
        <w:category>
          <w:name w:val="General"/>
          <w:gallery w:val="placeholder"/>
        </w:category>
        <w:types>
          <w:type w:val="bbPlcHdr"/>
        </w:types>
        <w:behaviors>
          <w:behavior w:val="content"/>
        </w:behaviors>
        <w:guid w:val="{5F50388A-4040-4547-BABB-DEEBB491E59A}"/>
      </w:docPartPr>
      <w:docPartBody>
        <w:p w:rsidR="00B41140" w:rsidRDefault="00B41140">
          <w:pPr>
            <w:pStyle w:val="FC0CD4F770DBE34F8F27F2C900AFF55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140"/>
    <w:rsid w:val="00B4114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94E0B713533D746A5A9688639EFAAD1">
    <w:name w:val="894E0B713533D746A5A9688639EFAAD1"/>
  </w:style>
  <w:style w:type="paragraph" w:customStyle="1" w:styleId="ED0FEACD739E994DA363D33D7E44B93C">
    <w:name w:val="ED0FEACD739E994DA363D33D7E44B93C"/>
  </w:style>
  <w:style w:type="paragraph" w:customStyle="1" w:styleId="6762FD7D4C034A42A937F7EA8A49EFF5">
    <w:name w:val="6762FD7D4C034A42A937F7EA8A49EFF5"/>
  </w:style>
  <w:style w:type="paragraph" w:customStyle="1" w:styleId="2CFA9D0F7AD7264388465E04EA60B154">
    <w:name w:val="2CFA9D0F7AD7264388465E04EA60B154"/>
  </w:style>
  <w:style w:type="paragraph" w:customStyle="1" w:styleId="77CF513A44B49442A4B27DE31BE47D6F">
    <w:name w:val="77CF513A44B49442A4B27DE31BE47D6F"/>
  </w:style>
  <w:style w:type="paragraph" w:customStyle="1" w:styleId="FFE2272FA21C0645AA49729D13FB5425">
    <w:name w:val="FFE2272FA21C0645AA49729D13FB5425"/>
  </w:style>
  <w:style w:type="paragraph" w:customStyle="1" w:styleId="78D68DDA6AB29A428FA5B73D364232E0">
    <w:name w:val="78D68DDA6AB29A428FA5B73D364232E0"/>
  </w:style>
  <w:style w:type="paragraph" w:customStyle="1" w:styleId="F79E5E563BA8F64599CAF2F6A8B8C996">
    <w:name w:val="F79E5E563BA8F64599CAF2F6A8B8C996"/>
  </w:style>
  <w:style w:type="paragraph" w:customStyle="1" w:styleId="C6672CC54361D64AB17DD93E3F1428B7">
    <w:name w:val="C6672CC54361D64AB17DD93E3F1428B7"/>
  </w:style>
  <w:style w:type="paragraph" w:customStyle="1" w:styleId="2882A0C8C4D5C648819A89329B3A73D1">
    <w:name w:val="2882A0C8C4D5C648819A89329B3A73D1"/>
  </w:style>
  <w:style w:type="paragraph" w:customStyle="1" w:styleId="FC0CD4F770DBE34F8F27F2C900AFF55E">
    <w:name w:val="FC0CD4F770DBE34F8F27F2C900AFF55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94E0B713533D746A5A9688639EFAAD1">
    <w:name w:val="894E0B713533D746A5A9688639EFAAD1"/>
  </w:style>
  <w:style w:type="paragraph" w:customStyle="1" w:styleId="ED0FEACD739E994DA363D33D7E44B93C">
    <w:name w:val="ED0FEACD739E994DA363D33D7E44B93C"/>
  </w:style>
  <w:style w:type="paragraph" w:customStyle="1" w:styleId="6762FD7D4C034A42A937F7EA8A49EFF5">
    <w:name w:val="6762FD7D4C034A42A937F7EA8A49EFF5"/>
  </w:style>
  <w:style w:type="paragraph" w:customStyle="1" w:styleId="2CFA9D0F7AD7264388465E04EA60B154">
    <w:name w:val="2CFA9D0F7AD7264388465E04EA60B154"/>
  </w:style>
  <w:style w:type="paragraph" w:customStyle="1" w:styleId="77CF513A44B49442A4B27DE31BE47D6F">
    <w:name w:val="77CF513A44B49442A4B27DE31BE47D6F"/>
  </w:style>
  <w:style w:type="paragraph" w:customStyle="1" w:styleId="FFE2272FA21C0645AA49729D13FB5425">
    <w:name w:val="FFE2272FA21C0645AA49729D13FB5425"/>
  </w:style>
  <w:style w:type="paragraph" w:customStyle="1" w:styleId="78D68DDA6AB29A428FA5B73D364232E0">
    <w:name w:val="78D68DDA6AB29A428FA5B73D364232E0"/>
  </w:style>
  <w:style w:type="paragraph" w:customStyle="1" w:styleId="F79E5E563BA8F64599CAF2F6A8B8C996">
    <w:name w:val="F79E5E563BA8F64599CAF2F6A8B8C996"/>
  </w:style>
  <w:style w:type="paragraph" w:customStyle="1" w:styleId="C6672CC54361D64AB17DD93E3F1428B7">
    <w:name w:val="C6672CC54361D64AB17DD93E3F1428B7"/>
  </w:style>
  <w:style w:type="paragraph" w:customStyle="1" w:styleId="2882A0C8C4D5C648819A89329B3A73D1">
    <w:name w:val="2882A0C8C4D5C648819A89329B3A73D1"/>
  </w:style>
  <w:style w:type="paragraph" w:customStyle="1" w:styleId="FC0CD4F770DBE34F8F27F2C900AFF55E">
    <w:name w:val="FC0CD4F770DBE34F8F27F2C900AFF5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Gos87</b:Tag>
    <b:SourceType>Book</b:SourceType>
    <b:Guid>{FF533661-9410-5949-A68F-76DD6B184EDC}</b:Guid>
    <b:Author>
      <b:Author>
        <b:NameList>
          <b:Person>
            <b:Last>Gosani</b:Last>
            <b:First>B</b:First>
          </b:Person>
          <b:Person>
            <b:Last>Schadeberg</b:Last>
            <b:First>J</b:First>
          </b:Person>
        </b:NameList>
      </b:Author>
    </b:Author>
    <b:Title>The Fifties People of South Africa</b:Title>
    <b:City>South Africa</b:City>
    <b:Publisher>Bailey's African Photo Archives</b:Publisher>
    <b:Year>1987</b:Year>
    <b:RefOrder>1</b:RefOrder>
  </b:Source>
  <b:Source>
    <b:Tag>Sam05</b:Tag>
    <b:SourceType>Book</b:SourceType>
    <b:Guid>{C001AD60-81A4-FA42-8124-96B434412F23}</b:Guid>
    <b:Author>
      <b:Author>
        <b:NameList>
          <b:Person>
            <b:Last>Sampson</b:Last>
            <b:First>A</b:First>
          </b:Person>
        </b:NameList>
      </b:Author>
    </b:Author>
    <b:Title>Drum: The Making of a Magazine</b:Title>
    <b:City>Johannesburg</b:City>
    <b:Publisher>Johnathan Ball Publishers</b:Publisher>
    <b:Year>2005</b:Year>
    <b:RefOrder>2</b:RefOrder>
  </b:Source>
</b:Sources>
</file>

<file path=customXml/itemProps1.xml><?xml version="1.0" encoding="utf-8"?>
<ds:datastoreItem xmlns:ds="http://schemas.openxmlformats.org/officeDocument/2006/customXml" ds:itemID="{016A43A6-62E1-2F44-BF1D-EA2CC7BB0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2</Pages>
  <Words>668</Words>
  <Characters>3810</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Caroline Winter</cp:lastModifiedBy>
  <cp:revision>2</cp:revision>
  <dcterms:created xsi:type="dcterms:W3CDTF">2016-04-17T04:21:00Z</dcterms:created>
  <dcterms:modified xsi:type="dcterms:W3CDTF">2016-05-02T05:45:00Z</dcterms:modified>
</cp:coreProperties>
</file>