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4638DF" w14:textId="77777777" w:rsidTr="00922950">
        <w:tc>
          <w:tcPr>
            <w:tcW w:w="491" w:type="dxa"/>
            <w:vMerge w:val="restart"/>
            <w:shd w:val="clear" w:color="auto" w:fill="A6A6A6" w:themeFill="background1" w:themeFillShade="A6"/>
            <w:textDirection w:val="btLr"/>
          </w:tcPr>
          <w:p w14:paraId="2999C2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92C360ED756E409DFF088C1125DC9A"/>
            </w:placeholder>
            <w:showingPlcHdr/>
            <w:dropDownList>
              <w:listItem w:displayText="Dr." w:value="Dr."/>
              <w:listItem w:displayText="Prof." w:value="Prof."/>
            </w:dropDownList>
          </w:sdtPr>
          <w:sdtEndPr/>
          <w:sdtContent>
            <w:tc>
              <w:tcPr>
                <w:tcW w:w="1259" w:type="dxa"/>
              </w:tcPr>
              <w:p w14:paraId="0AC930A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74A9403F072C44F8622FD7037254E85"/>
            </w:placeholder>
            <w:text/>
          </w:sdtPr>
          <w:sdtEndPr/>
          <w:sdtContent>
            <w:tc>
              <w:tcPr>
                <w:tcW w:w="2073" w:type="dxa"/>
              </w:tcPr>
              <w:p w14:paraId="635C4E8F" w14:textId="4E4F14AC" w:rsidR="00B574C9" w:rsidRDefault="00F2594C" w:rsidP="00F2594C">
                <w:r>
                  <w:t>Carlos</w:t>
                </w:r>
              </w:p>
            </w:tc>
          </w:sdtContent>
        </w:sdt>
        <w:sdt>
          <w:sdtPr>
            <w:alias w:val="Middle name"/>
            <w:tag w:val="authorMiddleName"/>
            <w:id w:val="-2076034781"/>
            <w:placeholder>
              <w:docPart w:val="9F81071AB61D9E4095E5BD66EDB7218D"/>
            </w:placeholder>
            <w:showingPlcHdr/>
            <w:text/>
          </w:sdtPr>
          <w:sdtEndPr/>
          <w:sdtContent>
            <w:tc>
              <w:tcPr>
                <w:tcW w:w="2551" w:type="dxa"/>
              </w:tcPr>
              <w:p w14:paraId="673EA042" w14:textId="77777777" w:rsidR="00B574C9" w:rsidRDefault="00B574C9" w:rsidP="00922950">
                <w:r>
                  <w:rPr>
                    <w:rStyle w:val="PlaceholderText"/>
                  </w:rPr>
                  <w:t>[Middle name]</w:t>
                </w:r>
              </w:p>
            </w:tc>
          </w:sdtContent>
        </w:sdt>
        <w:sdt>
          <w:sdtPr>
            <w:alias w:val="Last name"/>
            <w:tag w:val="authorLastName"/>
            <w:id w:val="-1088529830"/>
            <w:placeholder>
              <w:docPart w:val="055E4A2C6D9BA74A9A2DDBCD9CFDEF2A"/>
            </w:placeholder>
            <w:text/>
          </w:sdtPr>
          <w:sdtEndPr/>
          <w:sdtContent>
            <w:tc>
              <w:tcPr>
                <w:tcW w:w="2642" w:type="dxa"/>
              </w:tcPr>
              <w:p w14:paraId="6896FBC9" w14:textId="32CA2995" w:rsidR="00B574C9" w:rsidRDefault="00F2594C" w:rsidP="00F2594C">
                <w:r>
                  <w:t>Rojas</w:t>
                </w:r>
              </w:p>
            </w:tc>
          </w:sdtContent>
        </w:sdt>
      </w:tr>
      <w:tr w:rsidR="00B574C9" w14:paraId="4CAF17ED" w14:textId="77777777" w:rsidTr="001A6A06">
        <w:trPr>
          <w:trHeight w:val="986"/>
        </w:trPr>
        <w:tc>
          <w:tcPr>
            <w:tcW w:w="491" w:type="dxa"/>
            <w:vMerge/>
            <w:shd w:val="clear" w:color="auto" w:fill="A6A6A6" w:themeFill="background1" w:themeFillShade="A6"/>
          </w:tcPr>
          <w:p w14:paraId="3800773D" w14:textId="77777777" w:rsidR="00B574C9" w:rsidRPr="001A6A06" w:rsidRDefault="00B574C9" w:rsidP="00CF1542">
            <w:pPr>
              <w:jc w:val="center"/>
              <w:rPr>
                <w:b/>
                <w:color w:val="FFFFFF" w:themeColor="background1"/>
              </w:rPr>
            </w:pPr>
          </w:p>
        </w:tc>
        <w:sdt>
          <w:sdtPr>
            <w:alias w:val="Biography"/>
            <w:tag w:val="authorBiography"/>
            <w:id w:val="938807824"/>
            <w:placeholder>
              <w:docPart w:val="78FACC6E692D82498C28822C667A985B"/>
            </w:placeholder>
            <w:showingPlcHdr/>
          </w:sdtPr>
          <w:sdtEndPr/>
          <w:sdtContent>
            <w:tc>
              <w:tcPr>
                <w:tcW w:w="8525" w:type="dxa"/>
                <w:gridSpan w:val="4"/>
              </w:tcPr>
              <w:p w14:paraId="04EB29CC" w14:textId="77777777" w:rsidR="00B574C9" w:rsidRDefault="00B574C9" w:rsidP="00922950">
                <w:r>
                  <w:rPr>
                    <w:rStyle w:val="PlaceholderText"/>
                  </w:rPr>
                  <w:t>[Enter your biography]</w:t>
                </w:r>
              </w:p>
            </w:tc>
          </w:sdtContent>
        </w:sdt>
      </w:tr>
      <w:tr w:rsidR="00B574C9" w14:paraId="1B463E0B" w14:textId="77777777" w:rsidTr="001A6A06">
        <w:trPr>
          <w:trHeight w:val="986"/>
        </w:trPr>
        <w:tc>
          <w:tcPr>
            <w:tcW w:w="491" w:type="dxa"/>
            <w:vMerge/>
            <w:shd w:val="clear" w:color="auto" w:fill="A6A6A6" w:themeFill="background1" w:themeFillShade="A6"/>
          </w:tcPr>
          <w:p w14:paraId="7435CE5D" w14:textId="77777777" w:rsidR="00B574C9" w:rsidRPr="001A6A06" w:rsidRDefault="00B574C9" w:rsidP="00CF1542">
            <w:pPr>
              <w:jc w:val="center"/>
              <w:rPr>
                <w:b/>
                <w:color w:val="FFFFFF" w:themeColor="background1"/>
              </w:rPr>
            </w:pPr>
          </w:p>
        </w:tc>
        <w:sdt>
          <w:sdtPr>
            <w:alias w:val="Affiliation"/>
            <w:tag w:val="affiliation"/>
            <w:id w:val="2012937915"/>
            <w:placeholder>
              <w:docPart w:val="A5EB5E3BFB866E47BDC2D9DD0DEC3E02"/>
            </w:placeholder>
            <w:showingPlcHdr/>
            <w:text/>
          </w:sdtPr>
          <w:sdtEndPr/>
          <w:sdtContent>
            <w:tc>
              <w:tcPr>
                <w:tcW w:w="8525" w:type="dxa"/>
                <w:gridSpan w:val="4"/>
              </w:tcPr>
              <w:p w14:paraId="4F3ABBDF" w14:textId="77777777" w:rsidR="00B574C9" w:rsidRDefault="00B574C9" w:rsidP="00B574C9">
                <w:r>
                  <w:rPr>
                    <w:rStyle w:val="PlaceholderText"/>
                  </w:rPr>
                  <w:t>[Enter the institution with which you are affiliated]</w:t>
                </w:r>
              </w:p>
            </w:tc>
          </w:sdtContent>
        </w:sdt>
      </w:tr>
    </w:tbl>
    <w:p w14:paraId="70C6F2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C472A82" w14:textId="77777777" w:rsidTr="00244BB0">
        <w:tc>
          <w:tcPr>
            <w:tcW w:w="9016" w:type="dxa"/>
            <w:shd w:val="clear" w:color="auto" w:fill="A6A6A6" w:themeFill="background1" w:themeFillShade="A6"/>
            <w:tcMar>
              <w:top w:w="113" w:type="dxa"/>
              <w:bottom w:w="113" w:type="dxa"/>
            </w:tcMar>
          </w:tcPr>
          <w:p w14:paraId="1B49762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3402FE" w14:textId="77777777" w:rsidTr="003F0D73">
        <w:sdt>
          <w:sdtPr>
            <w:rPr>
              <w:b/>
            </w:rPr>
            <w:alias w:val="Article headword"/>
            <w:tag w:val="articleHeadword"/>
            <w:id w:val="-361440020"/>
            <w:placeholder>
              <w:docPart w:val="E20E119755786E47AEC48DF1DDDC05C6"/>
            </w:placeholder>
            <w:text/>
          </w:sdtPr>
          <w:sdtEndPr/>
          <w:sdtContent>
            <w:tc>
              <w:tcPr>
                <w:tcW w:w="9016" w:type="dxa"/>
                <w:tcMar>
                  <w:top w:w="113" w:type="dxa"/>
                  <w:bottom w:w="113" w:type="dxa"/>
                </w:tcMar>
              </w:tcPr>
              <w:p w14:paraId="0136A3BC" w14:textId="555957C9" w:rsidR="003F0D73" w:rsidRPr="00FB589A" w:rsidRDefault="00C15A20" w:rsidP="00D65360">
                <w:pPr>
                  <w:rPr>
                    <w:b/>
                  </w:rPr>
                </w:pPr>
                <w:r>
                  <w:rPr>
                    <w:b/>
                  </w:rPr>
                  <w:t>Dung</w:t>
                </w:r>
                <w:r w:rsidR="00F93517">
                  <w:rPr>
                    <w:b/>
                  </w:rPr>
                  <w:t>, Kai-Cheung</w:t>
                </w:r>
                <w:r>
                  <w:rPr>
                    <w:b/>
                  </w:rPr>
                  <w:t xml:space="preserve"> </w:t>
                </w:r>
                <w:r w:rsidR="00D65360">
                  <w:rPr>
                    <w:rFonts w:eastAsia="SimSun"/>
                    <w:b/>
                    <w:bCs/>
                    <w:sz w:val="24"/>
                    <w:szCs w:val="24"/>
                    <w:lang w:val="en-CA" w:eastAsia="ja-JP"/>
                  </w:rPr>
                  <w:t>(1967-</w:t>
                </w:r>
                <w:r>
                  <w:rPr>
                    <w:rFonts w:eastAsia="SimSun"/>
                    <w:b/>
                    <w:bCs/>
                    <w:sz w:val="24"/>
                    <w:szCs w:val="24"/>
                    <w:lang w:val="en-CA" w:eastAsia="ja-JP"/>
                  </w:rPr>
                  <w:t>)</w:t>
                </w:r>
              </w:p>
            </w:tc>
          </w:sdtContent>
        </w:sdt>
      </w:tr>
      <w:tr w:rsidR="00464699" w14:paraId="7EA774B3" w14:textId="77777777" w:rsidTr="00C15A20">
        <w:sdt>
          <w:sdtPr>
            <w:alias w:val="Variant headwords"/>
            <w:tag w:val="variantHeadwords"/>
            <w:id w:val="173464402"/>
            <w:placeholder>
              <w:docPart w:val="A3EAFD51273BAF46A067678FB4892D1C"/>
            </w:placeholder>
          </w:sdtPr>
          <w:sdtEndPr/>
          <w:sdtContent>
            <w:tc>
              <w:tcPr>
                <w:tcW w:w="9016" w:type="dxa"/>
                <w:tcMar>
                  <w:top w:w="113" w:type="dxa"/>
                  <w:bottom w:w="113" w:type="dxa"/>
                </w:tcMar>
              </w:tcPr>
              <w:p w14:paraId="6E639DBE" w14:textId="27D6806E" w:rsidR="00464699" w:rsidRDefault="00D65360" w:rsidP="00464699">
                <w:r w:rsidRPr="00D66264">
                  <w:rPr>
                    <w:rFonts w:eastAsia="SimSun"/>
                    <w:b/>
                    <w:bCs/>
                    <w:sz w:val="24"/>
                    <w:szCs w:val="24"/>
                    <w:lang w:val="en-CA" w:eastAsia="ja-JP"/>
                  </w:rPr>
                  <w:t>董啟章</w:t>
                </w:r>
              </w:p>
            </w:tc>
          </w:sdtContent>
        </w:sdt>
      </w:tr>
      <w:tr w:rsidR="00E85A05" w14:paraId="04A1F236" w14:textId="77777777" w:rsidTr="003F0D73">
        <w:sdt>
          <w:sdtPr>
            <w:alias w:val="Abstract"/>
            <w:tag w:val="abstract"/>
            <w:id w:val="-635871867"/>
            <w:placeholder>
              <w:docPart w:val="4F13B028BEF70948AC438D04DCDE84C5"/>
            </w:placeholder>
          </w:sdtPr>
          <w:sdtEndPr/>
          <w:sdtContent>
            <w:tc>
              <w:tcPr>
                <w:tcW w:w="9016" w:type="dxa"/>
                <w:tcMar>
                  <w:top w:w="113" w:type="dxa"/>
                  <w:bottom w:w="113" w:type="dxa"/>
                </w:tcMar>
              </w:tcPr>
              <w:p w14:paraId="7934E432" w14:textId="272043F6" w:rsidR="00C15A20" w:rsidRDefault="00C15A20" w:rsidP="00E85A05">
                <w:pPr>
                  <w:rPr>
                    <w:lang w:val="en-US"/>
                  </w:rPr>
                </w:pPr>
                <w:r w:rsidRPr="00C15A20">
                  <w:rPr>
                    <w:lang w:val="en-US"/>
                  </w:rPr>
                  <w:t>One of Hong Kong’s most celebrated authors, D</w:t>
                </w:r>
                <w:r w:rsidR="00B07704">
                  <w:rPr>
                    <w:lang w:val="en-US"/>
                  </w:rPr>
                  <w:t>ung</w:t>
                </w:r>
                <w:r w:rsidR="007D5373">
                  <w:rPr>
                    <w:lang w:val="en-US"/>
                  </w:rPr>
                  <w:t xml:space="preserve"> Kai-C</w:t>
                </w:r>
                <w:r w:rsidRPr="00C15A20">
                  <w:rPr>
                    <w:lang w:val="en-US"/>
                  </w:rPr>
                  <w:t xml:space="preserve">heung is known for his intricately </w:t>
                </w:r>
                <w:proofErr w:type="spellStart"/>
                <w:r w:rsidRPr="00C15A20">
                  <w:rPr>
                    <w:lang w:val="en-US"/>
                  </w:rPr>
                  <w:t>metatextual</w:t>
                </w:r>
                <w:proofErr w:type="spellEnd"/>
                <w:r w:rsidRPr="00C15A20">
                  <w:rPr>
                    <w:lang w:val="en-US"/>
                  </w:rPr>
                  <w:t xml:space="preserve"> works. </w:t>
                </w:r>
              </w:p>
              <w:p w14:paraId="7D234507" w14:textId="77777777" w:rsidR="00C15A20" w:rsidRDefault="00C15A20" w:rsidP="00E85A05">
                <w:pPr>
                  <w:rPr>
                    <w:lang w:val="en-US"/>
                  </w:rPr>
                </w:pPr>
              </w:p>
              <w:p w14:paraId="4D1C08EA" w14:textId="67FBE46D" w:rsidR="00C15A20" w:rsidRDefault="00C15A20" w:rsidP="00C15A20">
                <w:pPr>
                  <w:keepNext/>
                  <w:rPr>
                    <w:lang w:val="en-US"/>
                  </w:rPr>
                </w:pPr>
                <w:r>
                  <w:rPr>
                    <w:lang w:val="en-US"/>
                  </w:rPr>
                  <w:t>File:</w:t>
                </w:r>
                <w:r w:rsidR="00D65360">
                  <w:rPr>
                    <w:lang w:val="en-US"/>
                  </w:rPr>
                  <w:t xml:space="preserve"> </w:t>
                </w:r>
                <w:r>
                  <w:rPr>
                    <w:lang w:val="en-US"/>
                  </w:rPr>
                  <w:t>DungKai-cheung.jpg</w:t>
                </w:r>
              </w:p>
              <w:p w14:paraId="478EDE16" w14:textId="06100038" w:rsidR="00C15A20" w:rsidRDefault="00C15A20" w:rsidP="00D65360">
                <w:pPr>
                  <w:pStyle w:val="Caption"/>
                  <w:spacing w:after="0"/>
                </w:pPr>
                <w:r>
                  <w:t xml:space="preserve">Figure </w:t>
                </w:r>
                <w:r>
                  <w:fldChar w:fldCharType="begin"/>
                </w:r>
                <w:r>
                  <w:instrText xml:space="preserve"> SEQ Figure \* ARABIC </w:instrText>
                </w:r>
                <w:r>
                  <w:fldChar w:fldCharType="separate"/>
                </w:r>
                <w:r w:rsidR="005F0691">
                  <w:rPr>
                    <w:noProof/>
                  </w:rPr>
                  <w:t>1</w:t>
                </w:r>
                <w:r>
                  <w:fldChar w:fldCharType="end"/>
                </w:r>
                <w:r w:rsidR="00D65360">
                  <w:t xml:space="preserve">. </w:t>
                </w:r>
                <w:r>
                  <w:t>Dung Kai-</w:t>
                </w:r>
                <w:proofErr w:type="spellStart"/>
                <w:r>
                  <w:t>cheung</w:t>
                </w:r>
                <w:proofErr w:type="spellEnd"/>
              </w:p>
              <w:p w14:paraId="4EEACD1B" w14:textId="50FBB424" w:rsidR="00C15A20" w:rsidRDefault="00C15A20" w:rsidP="00E85A05">
                <w:pPr>
                  <w:rPr>
                    <w:lang w:val="en-US"/>
                  </w:rPr>
                </w:pPr>
                <w:r>
                  <w:rPr>
                    <w:lang w:val="en-US"/>
                  </w:rPr>
                  <w:t>Source:</w:t>
                </w:r>
                <w:r w:rsidRPr="00E06839">
                  <w:t xml:space="preserve"> </w:t>
                </w:r>
                <w:r w:rsidR="00D65360">
                  <w:t>&lt;</w:t>
                </w:r>
                <w:r w:rsidR="005F0691" w:rsidRPr="00D65360">
                  <w:t>http://www6.cityu.edu.hk/hkaics/intraviews/dkc.html</w:t>
                </w:r>
                <w:r w:rsidR="00D65360">
                  <w:t>&gt;</w:t>
                </w:r>
              </w:p>
              <w:p w14:paraId="20CB59DB" w14:textId="77777777" w:rsidR="005F0691" w:rsidRDefault="005F0691" w:rsidP="00E85A05">
                <w:pPr>
                  <w:rPr>
                    <w:lang w:val="en-US"/>
                  </w:rPr>
                </w:pPr>
              </w:p>
              <w:p w14:paraId="3442E041" w14:textId="77777777" w:rsidR="00E85A05" w:rsidRDefault="00C15A20" w:rsidP="00E85A05">
                <w:r w:rsidRPr="00C15A20">
                  <w:rPr>
                    <w:lang w:val="en-US"/>
                  </w:rPr>
                  <w:t xml:space="preserve">Inspired by European modernist writers such as Marcel Proust and </w:t>
                </w:r>
                <w:proofErr w:type="spellStart"/>
                <w:r w:rsidRPr="00C15A20">
                  <w:rPr>
                    <w:lang w:val="en-US"/>
                  </w:rPr>
                  <w:t>Italo</w:t>
                </w:r>
                <w:proofErr w:type="spellEnd"/>
                <w:r w:rsidRPr="00C15A20">
                  <w:rPr>
                    <w:lang w:val="en-US"/>
                  </w:rPr>
                  <w:t xml:space="preserve"> Calvino, Dung’s stories and novels frequently reflect provocatively on their own </w:t>
                </w:r>
                <w:proofErr w:type="spellStart"/>
                <w:r w:rsidRPr="00C15A20">
                  <w:rPr>
                    <w:lang w:val="en-US"/>
                  </w:rPr>
                  <w:t>fictionality</w:t>
                </w:r>
                <w:proofErr w:type="spellEnd"/>
                <w:r w:rsidRPr="00C15A20">
                  <w:rPr>
                    <w:lang w:val="en-US"/>
                  </w:rPr>
                  <w:t>, while at the same time exploring issues of history and temporality, writing and representation, gender and desire. His works reveal a fascination with textual traces, material objects, family history, and the socio-symbolic space of Hong Kong. Dung publishes the first editions of his novels in either Hong Kong or Taiwan, and has won major literary prizes in both regions. In addition to his fictional writings, Dung also has regular columns in Hong Kong newspapers, and has published his essays in several collected volumes</w:t>
                </w:r>
                <w:r>
                  <w:rPr>
                    <w:lang w:val="en-US"/>
                  </w:rPr>
                  <w:t>.</w:t>
                </w:r>
              </w:p>
            </w:tc>
          </w:sdtContent>
        </w:sdt>
      </w:tr>
      <w:tr w:rsidR="003F0D73" w14:paraId="10FAC264" w14:textId="77777777" w:rsidTr="003F0D73">
        <w:sdt>
          <w:sdtPr>
            <w:alias w:val="Article text"/>
            <w:tag w:val="articleText"/>
            <w:id w:val="634067588"/>
            <w:placeholder>
              <w:docPart w:val="284041D8FD8A4A4D8E0EC2E1A4833507"/>
            </w:placeholder>
          </w:sdtPr>
          <w:sdtEndPr/>
          <w:sdtContent>
            <w:tc>
              <w:tcPr>
                <w:tcW w:w="9016" w:type="dxa"/>
                <w:tcMar>
                  <w:top w:w="113" w:type="dxa"/>
                  <w:bottom w:w="113" w:type="dxa"/>
                </w:tcMar>
              </w:tcPr>
              <w:p w14:paraId="53D5B7DD" w14:textId="4784B9A9" w:rsidR="00C15A20" w:rsidRPr="00C15A20" w:rsidRDefault="00C15A20" w:rsidP="00C15A20">
                <w:pPr>
                  <w:rPr>
                    <w:lang w:val="en-US"/>
                  </w:rPr>
                </w:pPr>
                <w:r w:rsidRPr="00C15A20">
                  <w:rPr>
                    <w:lang w:val="en-US"/>
                  </w:rPr>
                  <w:t>One of Hong Kong’s most celebrated authors, D</w:t>
                </w:r>
                <w:r w:rsidR="00C43140">
                  <w:rPr>
                    <w:lang w:val="en-US"/>
                  </w:rPr>
                  <w:t>ung</w:t>
                </w:r>
                <w:r w:rsidR="007D5373">
                  <w:rPr>
                    <w:lang w:val="en-US"/>
                  </w:rPr>
                  <w:t xml:space="preserve"> Kai-C</w:t>
                </w:r>
                <w:r w:rsidRPr="00C15A20">
                  <w:rPr>
                    <w:lang w:val="en-US"/>
                  </w:rPr>
                  <w:t xml:space="preserve">heung is known for his intricately </w:t>
                </w:r>
                <w:proofErr w:type="spellStart"/>
                <w:r w:rsidRPr="00C15A20">
                  <w:rPr>
                    <w:lang w:val="en-US"/>
                  </w:rPr>
                  <w:t>metatextual</w:t>
                </w:r>
                <w:proofErr w:type="spellEnd"/>
                <w:r w:rsidRPr="00C15A20">
                  <w:rPr>
                    <w:lang w:val="en-US"/>
                  </w:rPr>
                  <w:t xml:space="preserve"> works. Inspired by European modernist writers such as Marcel Proust and </w:t>
                </w:r>
                <w:proofErr w:type="spellStart"/>
                <w:r w:rsidRPr="00C15A20">
                  <w:rPr>
                    <w:lang w:val="en-US"/>
                  </w:rPr>
                  <w:t>Italo</w:t>
                </w:r>
                <w:proofErr w:type="spellEnd"/>
                <w:r w:rsidRPr="00C15A20">
                  <w:rPr>
                    <w:lang w:val="en-US"/>
                  </w:rPr>
                  <w:t xml:space="preserve"> Calvino, Dung’s stories and novels frequently reflect provocatively on their own </w:t>
                </w:r>
                <w:proofErr w:type="spellStart"/>
                <w:r w:rsidRPr="00C15A20">
                  <w:rPr>
                    <w:lang w:val="en-US"/>
                  </w:rPr>
                  <w:t>fictionality</w:t>
                </w:r>
                <w:proofErr w:type="spellEnd"/>
                <w:r w:rsidRPr="00C15A20">
                  <w:rPr>
                    <w:lang w:val="en-US"/>
                  </w:rPr>
                  <w:t xml:space="preserve">, while at the same time exploring issues of history and temporality, writing and representation, gender and desire. His works reveal a fascination with textual traces, material objects, family history, and the socio-symbolic space of Hong Kong. Dung publishes the first editions of his novels in either Hong Kong or Taiwan, and has won major literary prizes in both regions. In addition to his fictional writings, Dung also has regular columns in Hong Kong newspapers, and has published his essays in several collected volumes. </w:t>
                </w:r>
              </w:p>
              <w:p w14:paraId="48FB869B" w14:textId="77777777" w:rsidR="00C15A20" w:rsidRPr="00C15A20" w:rsidRDefault="00C15A20" w:rsidP="00C15A20">
                <w:pPr>
                  <w:rPr>
                    <w:lang w:val="en-US"/>
                  </w:rPr>
                </w:pPr>
              </w:p>
              <w:p w14:paraId="7467C2AB" w14:textId="083EC570" w:rsidR="00C15A20" w:rsidRPr="00C15A20" w:rsidRDefault="007D5373" w:rsidP="00C15A20">
                <w:pPr>
                  <w:rPr>
                    <w:lang w:val="en-US"/>
                  </w:rPr>
                </w:pPr>
                <w:r>
                  <w:rPr>
                    <w:lang w:val="en-US"/>
                  </w:rPr>
                  <w:t>Dung Kai-C</w:t>
                </w:r>
                <w:bookmarkStart w:id="0" w:name="_GoBack"/>
                <w:bookmarkEnd w:id="0"/>
                <w:r w:rsidR="00C15A20" w:rsidRPr="00C15A20">
                  <w:rPr>
                    <w:lang w:val="en-US"/>
                  </w:rPr>
                  <w:t xml:space="preserve">heung was born in Hong Kong in 1967, and received his Bachelors and Masters in literature from Hong Kong University. He began publishing fiction in 1991, typically writing in a style that alternates between Mandarin and Cantonese. Dung’s writing career has straddled Hong Kong’s historic 1997 return to Chinese control, and a recurrent theme in many of his works concerns the history and fate of the former colony, which typically appears in his writings in the form of its own fictional double, known as </w:t>
                </w:r>
                <w:r w:rsidR="00C15A20" w:rsidRPr="00C15A20">
                  <w:rPr>
                    <w:i/>
                    <w:lang w:val="en-US"/>
                  </w:rPr>
                  <w:t xml:space="preserve">V City </w:t>
                </w:r>
                <w:r w:rsidR="00C15A20" w:rsidRPr="00C15A20">
                  <w:rPr>
                    <w:lang w:val="en-US"/>
                  </w:rPr>
                  <w:t xml:space="preserve">(Victoria). </w:t>
                </w:r>
              </w:p>
              <w:p w14:paraId="4BA41C92" w14:textId="77777777" w:rsidR="00C15A20" w:rsidRPr="00C15A20" w:rsidRDefault="00C15A20" w:rsidP="00C15A20">
                <w:pPr>
                  <w:rPr>
                    <w:lang w:val="en-US"/>
                  </w:rPr>
                </w:pPr>
              </w:p>
              <w:p w14:paraId="71E8F004" w14:textId="1823E352" w:rsidR="00C15A20" w:rsidRPr="00C15A20" w:rsidRDefault="00C15A20" w:rsidP="00C15A20">
                <w:pPr>
                  <w:rPr>
                    <w:lang w:val="en-US"/>
                  </w:rPr>
                </w:pPr>
                <w:r w:rsidRPr="00C15A20">
                  <w:rPr>
                    <w:lang w:val="en-US"/>
                  </w:rPr>
                  <w:t xml:space="preserve">Dung’s first published short story is </w:t>
                </w:r>
                <w:r w:rsidR="00D65360">
                  <w:rPr>
                    <w:lang w:val="en-US"/>
                  </w:rPr>
                  <w:t>‘</w:t>
                </w:r>
                <w:r w:rsidRPr="00C15A20">
                  <w:rPr>
                    <w:lang w:val="en-US"/>
                  </w:rPr>
                  <w:t>Cecilia</w:t>
                </w:r>
                <w:r w:rsidR="00D65360">
                  <w:rPr>
                    <w:lang w:val="en-US"/>
                  </w:rPr>
                  <w:t>’</w:t>
                </w:r>
                <w:r w:rsidRPr="00C15A20">
                  <w:rPr>
                    <w:lang w:val="en-US"/>
                  </w:rPr>
                  <w:t xml:space="preserve"> (1991, and reprinted in his 1997 collection </w:t>
                </w:r>
                <w:r w:rsidRPr="00C15A20">
                  <w:rPr>
                    <w:i/>
                    <w:lang w:val="en-US"/>
                  </w:rPr>
                  <w:t>Rose of the Name</w:t>
                </w:r>
                <w:r w:rsidRPr="00C15A20">
                  <w:rPr>
                    <w:lang w:val="en-US"/>
                  </w:rPr>
                  <w:t xml:space="preserve">). The story describes the eponymous protagonist as being bald, naked, and armless, and it </w:t>
                </w:r>
                <w:r w:rsidRPr="00C15A20">
                  <w:rPr>
                    <w:lang w:val="en-US"/>
                  </w:rPr>
                  <w:lastRenderedPageBreak/>
                  <w:t xml:space="preserve">is gradually revealed that the reason for her peculiar appearance is that she is actually a department store mannequin, with whom the male narrator has become infatuated. The narrator emphasizes that his obsession with Cecilia is not due to his failure to understand that </w:t>
                </w:r>
                <w:r w:rsidR="00D65360">
                  <w:rPr>
                    <w:lang w:val="en-US"/>
                  </w:rPr>
                  <w:t>‘</w:t>
                </w:r>
                <w:r w:rsidRPr="00C15A20">
                  <w:rPr>
                    <w:lang w:val="en-US"/>
                  </w:rPr>
                  <w:t>she</w:t>
                </w:r>
                <w:r w:rsidR="00D65360">
                  <w:rPr>
                    <w:lang w:val="en-US"/>
                  </w:rPr>
                  <w:t>’</w:t>
                </w:r>
                <w:r w:rsidRPr="00C15A20">
                  <w:rPr>
                    <w:lang w:val="en-US"/>
                  </w:rPr>
                  <w:t xml:space="preserve"> is merely inanimate object, but rather is result of his conviction that he may be able to animate her through a sheer force of will. The story ends with four separate conclusions, including one narrated in Cecilia’s voice, in which she ironically laments the fact that she has no voice with which to inform the narrator that she is, in fact, not </w:t>
                </w:r>
                <w:r w:rsidR="00D65360">
                  <w:rPr>
                    <w:lang w:val="en-US"/>
                  </w:rPr>
                  <w:t>‘</w:t>
                </w:r>
                <w:r w:rsidRPr="00C15A20">
                  <w:rPr>
                    <w:lang w:val="en-US"/>
                  </w:rPr>
                  <w:t>real</w:t>
                </w:r>
                <w:r w:rsidR="00D65360">
                  <w:rPr>
                    <w:lang w:val="en-US"/>
                  </w:rPr>
                  <w:t>’.</w:t>
                </w:r>
                <w:r w:rsidRPr="00C15A20">
                  <w:rPr>
                    <w:lang w:val="en-US"/>
                  </w:rPr>
                  <w:t xml:space="preserve"> </w:t>
                </w:r>
              </w:p>
              <w:p w14:paraId="104CC7A3" w14:textId="77777777" w:rsidR="00C15A20" w:rsidRPr="00C15A20" w:rsidRDefault="00C15A20" w:rsidP="00C15A20">
                <w:pPr>
                  <w:rPr>
                    <w:lang w:val="en-US"/>
                  </w:rPr>
                </w:pPr>
              </w:p>
              <w:p w14:paraId="6C936731" w14:textId="77777777" w:rsidR="00C15A20" w:rsidRDefault="00C15A20" w:rsidP="00C15A20">
                <w:pPr>
                  <w:rPr>
                    <w:lang w:val="en-US"/>
                  </w:rPr>
                </w:pPr>
                <w:r w:rsidRPr="00C15A20">
                  <w:rPr>
                    <w:lang w:val="en-US"/>
                  </w:rPr>
                  <w:t xml:space="preserve">Dung’s first three fictional volumes, </w:t>
                </w:r>
                <w:r w:rsidRPr="00C15A20">
                  <w:rPr>
                    <w:i/>
                    <w:lang w:val="en-US"/>
                  </w:rPr>
                  <w:t xml:space="preserve">Souvenir Album </w:t>
                </w:r>
                <w:r w:rsidRPr="00C15A20">
                  <w:rPr>
                    <w:lang w:val="en-US"/>
                  </w:rPr>
                  <w:t xml:space="preserve">(1995), </w:t>
                </w:r>
                <w:r w:rsidRPr="00C15A20">
                  <w:rPr>
                    <w:i/>
                    <w:lang w:val="en-US"/>
                  </w:rPr>
                  <w:t xml:space="preserve">Homework Album </w:t>
                </w:r>
                <w:r w:rsidRPr="00C15A20">
                  <w:rPr>
                    <w:lang w:val="en-US"/>
                  </w:rPr>
                  <w:t xml:space="preserve">(1996), and </w:t>
                </w:r>
                <w:r w:rsidRPr="00C15A20">
                  <w:rPr>
                    <w:i/>
                    <w:lang w:val="en-US"/>
                  </w:rPr>
                  <w:t xml:space="preserve">Xiao Dong’s Schoolyard </w:t>
                </w:r>
                <w:r w:rsidRPr="00C15A20">
                  <w:rPr>
                    <w:lang w:val="en-US"/>
                  </w:rPr>
                  <w:t xml:space="preserve">(1996)—which in 2003 were reprinted in a single volume, entitled </w:t>
                </w:r>
                <w:r w:rsidRPr="00C15A20">
                  <w:rPr>
                    <w:i/>
                    <w:lang w:val="en-US"/>
                  </w:rPr>
                  <w:t>Practice Album</w:t>
                </w:r>
                <w:r w:rsidRPr="00C15A20">
                  <w:rPr>
                    <w:lang w:val="en-US"/>
                  </w:rPr>
                  <w:t xml:space="preserve">—use a nostalgic attention to everyday objects in order to reconstruct the youth of a character named Xiao Dong, who also appears repeatedly in many of Dung’s later works. </w:t>
                </w:r>
              </w:p>
              <w:p w14:paraId="6DEABEBB" w14:textId="77777777" w:rsidR="005F0691" w:rsidRDefault="005F0691" w:rsidP="00C15A20">
                <w:pPr>
                  <w:rPr>
                    <w:lang w:val="en-US"/>
                  </w:rPr>
                </w:pPr>
              </w:p>
              <w:p w14:paraId="61A3F68E" w14:textId="7768F0B1" w:rsidR="005F0691" w:rsidRPr="005F0691" w:rsidRDefault="005F0691" w:rsidP="005F0691">
                <w:pPr>
                  <w:keepNext/>
                  <w:rPr>
                    <w:bCs/>
                    <w:lang w:val="en-US"/>
                  </w:rPr>
                </w:pPr>
                <w:r w:rsidRPr="005F0691">
                  <w:rPr>
                    <w:bCs/>
                    <w:lang w:val="en-US"/>
                  </w:rPr>
                  <w:t>File:</w:t>
                </w:r>
                <w:r w:rsidR="00D65360">
                  <w:rPr>
                    <w:bCs/>
                    <w:lang w:val="en-US"/>
                  </w:rPr>
                  <w:t xml:space="preserve"> </w:t>
                </w:r>
                <w:r w:rsidRPr="005F0691">
                  <w:rPr>
                    <w:bCs/>
                    <w:lang w:val="en-US"/>
                  </w:rPr>
                  <w:t>Atlas_cover.jpg</w:t>
                </w:r>
              </w:p>
              <w:p w14:paraId="6A3691B5" w14:textId="221F372A" w:rsidR="005F0691" w:rsidRPr="005F0691" w:rsidRDefault="005F0691" w:rsidP="00D65360">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rsidR="00D65360">
                  <w:t xml:space="preserve">. </w:t>
                </w:r>
                <w:r w:rsidRPr="005F0691">
                  <w:t xml:space="preserve">Cover of the English translation of </w:t>
                </w:r>
                <w:r w:rsidRPr="005F0691">
                  <w:rPr>
                    <w:i/>
                  </w:rPr>
                  <w:t>Atlas</w:t>
                </w:r>
                <w:r w:rsidRPr="005F0691">
                  <w:t xml:space="preserve">. </w:t>
                </w:r>
              </w:p>
              <w:p w14:paraId="4A80AAB7" w14:textId="2CDF1900" w:rsidR="005F0691" w:rsidRPr="005F0691" w:rsidRDefault="005F0691" w:rsidP="005F0691">
                <w:pPr>
                  <w:rPr>
                    <w:bCs/>
                    <w:lang w:val="en-US"/>
                  </w:rPr>
                </w:pPr>
                <w:r w:rsidRPr="005F0691">
                  <w:rPr>
                    <w:bCs/>
                    <w:lang w:val="en-US"/>
                  </w:rPr>
                  <w:t>Source:</w:t>
                </w:r>
                <w:r>
                  <w:rPr>
                    <w:bCs/>
                    <w:lang w:val="en-US"/>
                  </w:rPr>
                  <w:t xml:space="preserve"> </w:t>
                </w:r>
                <w:r w:rsidR="00D65360">
                  <w:rPr>
                    <w:bCs/>
                    <w:lang w:val="en-US"/>
                  </w:rPr>
                  <w:t>&lt;</w:t>
                </w:r>
                <w:r w:rsidRPr="005F0691">
                  <w:rPr>
                    <w:bCs/>
                    <w:lang w:val="en-US"/>
                  </w:rPr>
                  <w:t>http://www.cup.columbia.edu/media/7936/dung-atlas-blog.jpg</w:t>
                </w:r>
                <w:r w:rsidR="00D65360">
                  <w:rPr>
                    <w:bCs/>
                    <w:lang w:val="en-US"/>
                  </w:rPr>
                  <w:t>&gt;</w:t>
                </w:r>
              </w:p>
              <w:p w14:paraId="445E5234" w14:textId="05CED3F2" w:rsidR="00C15A20" w:rsidRPr="00C15A20" w:rsidRDefault="00C15A20" w:rsidP="00C15A20">
                <w:pPr>
                  <w:rPr>
                    <w:lang w:val="en-US"/>
                  </w:rPr>
                </w:pPr>
              </w:p>
              <w:p w14:paraId="718477B8" w14:textId="7774B245" w:rsidR="00C15A20" w:rsidRPr="00C15A20" w:rsidRDefault="00C15A20" w:rsidP="00C15A20">
                <w:pPr>
                  <w:rPr>
                    <w:lang w:val="en-US"/>
                  </w:rPr>
                </w:pPr>
                <w:r w:rsidRPr="00C15A20">
                  <w:rPr>
                    <w:lang w:val="en-US"/>
                  </w:rPr>
                  <w:t xml:space="preserve">In 1997, Dung wrote and published his novella </w:t>
                </w:r>
                <w:r w:rsidRPr="00C15A20">
                  <w:rPr>
                    <w:i/>
                    <w:lang w:val="en-US"/>
                  </w:rPr>
                  <w:t>Atlas: Archeology of an Imaginary City</w:t>
                </w:r>
                <w:r w:rsidRPr="00C15A20">
                  <w:rPr>
                    <w:lang w:val="en-US"/>
                  </w:rPr>
                  <w:t xml:space="preserve">, which is also available in English translation. Composed and published in the year of Hong Kong’s return to Chinese control, </w:t>
                </w:r>
                <w:r w:rsidRPr="00C15A20">
                  <w:rPr>
                    <w:i/>
                    <w:lang w:val="en-US"/>
                  </w:rPr>
                  <w:t xml:space="preserve">Atlas </w:t>
                </w:r>
                <w:r w:rsidRPr="00C15A20">
                  <w:rPr>
                    <w:lang w:val="en-US"/>
                  </w:rPr>
                  <w:t xml:space="preserve">is structured as a series of short essays ostensibly written by researchers belonging to a fictional cartographic association that—at an unspecified point in the future—is investigating a set of historical maps of a city that the novel refers to as Victoria, or </w:t>
                </w:r>
                <w:r w:rsidR="00D65360">
                  <w:rPr>
                    <w:lang w:val="en-US"/>
                  </w:rPr>
                  <w:t>‘</w:t>
                </w:r>
                <w:r w:rsidRPr="00C15A20">
                  <w:rPr>
                    <w:lang w:val="en-US"/>
                  </w:rPr>
                  <w:t xml:space="preserve">V </w:t>
                </w:r>
                <w:proofErr w:type="spellStart"/>
                <w:r w:rsidRPr="00C15A20">
                  <w:rPr>
                    <w:i/>
                    <w:lang w:val="en-US"/>
                  </w:rPr>
                  <w:t>cheng</w:t>
                </w:r>
                <w:proofErr w:type="spellEnd"/>
                <w:r w:rsidR="00D65360">
                  <w:rPr>
                    <w:lang w:val="en-US"/>
                  </w:rPr>
                  <w:t>’,</w:t>
                </w:r>
                <w:r w:rsidRPr="00C15A20">
                  <w:rPr>
                    <w:lang w:val="en-US"/>
                  </w:rPr>
                  <w:t xml:space="preserve"> but which in reality closely mirrors Hong Kong itself. In addition to using old maps (both real and fictional) to reflect on the history of </w:t>
                </w:r>
                <w:r w:rsidR="00D65360">
                  <w:rPr>
                    <w:lang w:val="en-US"/>
                  </w:rPr>
                  <w:t>‘</w:t>
                </w:r>
                <w:r w:rsidRPr="00C15A20">
                  <w:rPr>
                    <w:lang w:val="en-US"/>
                  </w:rPr>
                  <w:t>Victoria</w:t>
                </w:r>
                <w:r w:rsidR="00D65360">
                  <w:rPr>
                    <w:lang w:val="en-US"/>
                  </w:rPr>
                  <w:t>’,</w:t>
                </w:r>
                <w:r w:rsidRPr="00C15A20">
                  <w:rPr>
                    <w:lang w:val="en-US"/>
                  </w:rPr>
                  <w:t xml:space="preserve"> the novel also reflects more abstractly on cartography and practices of representation.</w:t>
                </w:r>
                <w:r w:rsidR="00D65360">
                  <w:rPr>
                    <w:lang w:val="en-US"/>
                  </w:rPr>
                  <w:t xml:space="preserve"> </w:t>
                </w:r>
              </w:p>
              <w:p w14:paraId="01F1BE17" w14:textId="77777777" w:rsidR="00C15A20" w:rsidRDefault="00C15A20" w:rsidP="00C15A20">
                <w:pPr>
                  <w:rPr>
                    <w:lang w:val="en-US"/>
                  </w:rPr>
                </w:pPr>
              </w:p>
              <w:p w14:paraId="32162FBB" w14:textId="1E8F4563" w:rsidR="005F0691" w:rsidRDefault="005F0691" w:rsidP="005F0691">
                <w:pPr>
                  <w:keepNext/>
                  <w:rPr>
                    <w:lang w:val="en-US"/>
                  </w:rPr>
                </w:pPr>
                <w:r>
                  <w:rPr>
                    <w:lang w:val="en-US"/>
                  </w:rPr>
                  <w:t>File:</w:t>
                </w:r>
                <w:r w:rsidR="005213D9">
                  <w:rPr>
                    <w:lang w:val="en-US"/>
                  </w:rPr>
                  <w:t xml:space="preserve"> </w:t>
                </w:r>
                <w:r>
                  <w:rPr>
                    <w:lang w:val="en-US"/>
                  </w:rPr>
                  <w:t>WorksandCreations.jpg</w:t>
                </w:r>
              </w:p>
              <w:p w14:paraId="1831D555" w14:textId="1A19D128" w:rsidR="005F0691" w:rsidRDefault="005F0691" w:rsidP="005213D9">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rsidR="005213D9">
                  <w:t xml:space="preserve">. </w:t>
                </w:r>
                <w:r>
                  <w:t xml:space="preserve">Cover of the original edition of </w:t>
                </w:r>
                <w:r>
                  <w:rPr>
                    <w:i/>
                  </w:rPr>
                  <w:t>Works and Creations</w:t>
                </w:r>
              </w:p>
              <w:p w14:paraId="4AD1D16E" w14:textId="00996A82" w:rsidR="005F0691" w:rsidRDefault="005F0691" w:rsidP="005F0691">
                <w:r>
                  <w:rPr>
                    <w:lang w:val="en-US"/>
                  </w:rPr>
                  <w:t>Source:</w:t>
                </w:r>
                <w:r>
                  <w:t xml:space="preserve"> </w:t>
                </w:r>
                <w:r w:rsidR="005213D9">
                  <w:t>&lt;</w:t>
                </w:r>
                <w:r w:rsidRPr="005213D9">
                  <w:t>http://book.douban.com/subject/1439406/</w:t>
                </w:r>
                <w:r w:rsidR="005213D9">
                  <w:t>&gt;</w:t>
                </w:r>
              </w:p>
              <w:p w14:paraId="644D8636" w14:textId="0277A377" w:rsidR="005F0691" w:rsidRPr="00C15A20" w:rsidRDefault="005F0691" w:rsidP="00C15A20">
                <w:pPr>
                  <w:rPr>
                    <w:lang w:val="en-US"/>
                  </w:rPr>
                </w:pPr>
              </w:p>
              <w:p w14:paraId="0D22BABC" w14:textId="122BE676" w:rsidR="00C15A20" w:rsidRPr="00C15A20" w:rsidRDefault="00C15A20" w:rsidP="00C15A20">
                <w:pPr>
                  <w:rPr>
                    <w:lang w:val="en-US"/>
                  </w:rPr>
                </w:pPr>
                <w:r w:rsidRPr="00C15A20">
                  <w:rPr>
                    <w:lang w:val="en-US"/>
                  </w:rPr>
                  <w:t xml:space="preserve">In 2005, Dung published </w:t>
                </w:r>
                <w:r w:rsidRPr="00C15A20">
                  <w:rPr>
                    <w:i/>
                    <w:lang w:val="en-US"/>
                  </w:rPr>
                  <w:t>Works and Creations</w:t>
                </w:r>
                <w:r w:rsidRPr="00C15A20">
                  <w:rPr>
                    <w:lang w:val="en-US"/>
                  </w:rPr>
                  <w:t xml:space="preserve">, the first volume in his </w:t>
                </w:r>
                <w:r w:rsidR="00D65360">
                  <w:rPr>
                    <w:lang w:val="en-US"/>
                  </w:rPr>
                  <w:t>‘</w:t>
                </w:r>
                <w:r w:rsidRPr="00C15A20">
                  <w:rPr>
                    <w:lang w:val="en-US"/>
                  </w:rPr>
                  <w:t>natural history</w:t>
                </w:r>
                <w:r w:rsidR="00D65360">
                  <w:rPr>
                    <w:lang w:val="en-US"/>
                  </w:rPr>
                  <w:t>’</w:t>
                </w:r>
                <w:r w:rsidRPr="00C15A20">
                  <w:rPr>
                    <w:lang w:val="en-US"/>
                  </w:rPr>
                  <w:t xml:space="preserve"> trilogy. The novel, which was awarded the Jury Prize for the prestigious </w:t>
                </w:r>
                <w:r w:rsidRPr="00C15A20">
                  <w:rPr>
                    <w:i/>
                    <w:lang w:val="en-US"/>
                  </w:rPr>
                  <w:t>Dream of the Red Chamber Literature Award</w:t>
                </w:r>
                <w:r w:rsidRPr="00C15A20">
                  <w:rPr>
                    <w:lang w:val="en-US"/>
                  </w:rPr>
                  <w:t xml:space="preserve">, opens with a description of a seventeen-year-old female figure named </w:t>
                </w:r>
                <w:proofErr w:type="spellStart"/>
                <w:r w:rsidRPr="00C15A20">
                  <w:rPr>
                    <w:lang w:val="en-US"/>
                  </w:rPr>
                  <w:t>Xuxu</w:t>
                </w:r>
                <w:proofErr w:type="spellEnd"/>
                <w:r w:rsidRPr="00C15A20">
                  <w:rPr>
                    <w:lang w:val="en-US"/>
                  </w:rPr>
                  <w:t xml:space="preserve">, who wakes up naked one morning with no memory of her past. It turns out that she is merely a fictional character created by the narrator in his </w:t>
                </w:r>
                <w:r w:rsidR="00D65360">
                  <w:rPr>
                    <w:lang w:val="en-US"/>
                  </w:rPr>
                  <w:t>‘</w:t>
                </w:r>
                <w:r w:rsidRPr="00C15A20">
                  <w:rPr>
                    <w:lang w:val="en-US"/>
                  </w:rPr>
                  <w:t>writing workshop</w:t>
                </w:r>
                <w:r w:rsidR="00D65360">
                  <w:rPr>
                    <w:lang w:val="en-US"/>
                  </w:rPr>
                  <w:t>’,</w:t>
                </w:r>
                <w:r w:rsidRPr="00C15A20">
                  <w:rPr>
                    <w:lang w:val="en-US"/>
                  </w:rPr>
                  <w:t xml:space="preserve"> and who inhabits a </w:t>
                </w:r>
                <w:r w:rsidR="00D65360">
                  <w:rPr>
                    <w:lang w:val="en-US"/>
                  </w:rPr>
                  <w:t>‘</w:t>
                </w:r>
                <w:r w:rsidRPr="00C15A20">
                  <w:rPr>
                    <w:lang w:val="en-US"/>
                  </w:rPr>
                  <w:t>figure world</w:t>
                </w:r>
                <w:r w:rsidR="00D65360">
                  <w:rPr>
                    <w:lang w:val="en-US"/>
                  </w:rPr>
                  <w:t>’</w:t>
                </w:r>
                <w:r w:rsidRPr="00C15A20">
                  <w:rPr>
                    <w:lang w:val="en-US"/>
                  </w:rPr>
                  <w:t xml:space="preserve"> surrounded by other fictional characters. The novel alternates between odd-numbered chapters that narrate </w:t>
                </w:r>
                <w:proofErr w:type="spellStart"/>
                <w:r w:rsidRPr="00C15A20">
                  <w:rPr>
                    <w:lang w:val="en-US"/>
                  </w:rPr>
                  <w:t>Xuxu’s</w:t>
                </w:r>
                <w:proofErr w:type="spellEnd"/>
                <w:r w:rsidRPr="00C15A20">
                  <w:rPr>
                    <w:lang w:val="en-US"/>
                  </w:rPr>
                  <w:t xml:space="preserve"> fictional existence, and even-numbered chapters consisting of a series of letters addressed to her by the narrator, who is simultaneously compiling a history of his family and a material history of Hong Kong. In the latter portion of the novel, </w:t>
                </w:r>
                <w:proofErr w:type="spellStart"/>
                <w:r w:rsidRPr="00C15A20">
                  <w:rPr>
                    <w:lang w:val="en-US"/>
                  </w:rPr>
                  <w:t>Xuxu</w:t>
                </w:r>
                <w:proofErr w:type="spellEnd"/>
                <w:r w:rsidRPr="00C15A20">
                  <w:rPr>
                    <w:lang w:val="en-US"/>
                  </w:rPr>
                  <w:t xml:space="preserve"> crosses over from the figure world into the object world in search of her companion, Xiao Dong, who turns out to be a displaced version of the narrator himself.</w:t>
                </w:r>
                <w:r w:rsidR="00D65360">
                  <w:rPr>
                    <w:lang w:val="en-US"/>
                  </w:rPr>
                  <w:t xml:space="preserve"> </w:t>
                </w:r>
              </w:p>
              <w:p w14:paraId="4326B0F0" w14:textId="23C37778" w:rsidR="00C15A20" w:rsidRPr="00CC5E2F" w:rsidRDefault="00C15A20" w:rsidP="00C15A20">
                <w:pPr>
                  <w:rPr>
                    <w:lang w:val="en-US"/>
                  </w:rPr>
                </w:pPr>
                <w:r w:rsidRPr="00C15A20">
                  <w:rPr>
                    <w:lang w:val="en-US"/>
                  </w:rPr>
                  <w:t xml:space="preserve"> </w:t>
                </w:r>
              </w:p>
              <w:p w14:paraId="3E5ECAB1" w14:textId="6ACE66F6" w:rsidR="00C15A20" w:rsidRPr="00C15A20" w:rsidRDefault="00CC5E2F" w:rsidP="00CC5E2F">
                <w:pPr>
                  <w:pStyle w:val="Heading1"/>
                  <w:spacing w:after="0"/>
                  <w:rPr>
                    <w:lang w:val="en-US"/>
                  </w:rPr>
                </w:pPr>
                <w:r>
                  <w:rPr>
                    <w:lang w:val="en-US"/>
                  </w:rPr>
                  <w:t>Album-style Novels</w:t>
                </w:r>
              </w:p>
              <w:p w14:paraId="5592CA88" w14:textId="77777777" w:rsidR="00C15A20" w:rsidRPr="00C15A20" w:rsidRDefault="00C15A20" w:rsidP="00F43248">
                <w:pPr>
                  <w:rPr>
                    <w:lang w:val="en-US"/>
                  </w:rPr>
                </w:pPr>
                <w:r w:rsidRPr="00C15A20">
                  <w:rPr>
                    <w:i/>
                    <w:lang w:val="en-US"/>
                  </w:rPr>
                  <w:t xml:space="preserve">Souvenir Album </w:t>
                </w:r>
                <w:r w:rsidRPr="00C15A20">
                  <w:rPr>
                    <w:lang w:val="en-US"/>
                  </w:rPr>
                  <w:t>(</w:t>
                </w:r>
                <w:proofErr w:type="spellStart"/>
                <w:r w:rsidRPr="00C15A20">
                  <w:rPr>
                    <w:i/>
                    <w:lang w:val="en-US"/>
                  </w:rPr>
                  <w:t>Jinian</w:t>
                </w:r>
                <w:proofErr w:type="spellEnd"/>
                <w:r w:rsidRPr="00C15A20">
                  <w:rPr>
                    <w:i/>
                    <w:lang w:val="en-US"/>
                  </w:rPr>
                  <w:t xml:space="preserve"> </w:t>
                </w:r>
                <w:proofErr w:type="spellStart"/>
                <w:r w:rsidRPr="00C15A20">
                  <w:rPr>
                    <w:i/>
                    <w:lang w:val="en-US"/>
                  </w:rPr>
                  <w:t>ce</w:t>
                </w:r>
                <w:r w:rsidRPr="00C15A20">
                  <w:rPr>
                    <w:rFonts w:ascii="MS Gothic" w:eastAsia="MS Gothic" w:hAnsi="MS Gothic" w:cs="MS Gothic" w:hint="eastAsia"/>
                    <w:lang w:val="en-US"/>
                  </w:rPr>
                  <w:t>紀念冊</w:t>
                </w:r>
                <w:proofErr w:type="spellEnd"/>
                <w:r w:rsidRPr="00C15A20">
                  <w:rPr>
                    <w:lang w:val="en-US"/>
                  </w:rPr>
                  <w:t>) (1995) [Dung’s first full-length novel]</w:t>
                </w:r>
              </w:p>
              <w:p w14:paraId="7B70A243" w14:textId="77777777" w:rsidR="00C15A20" w:rsidRPr="00C15A20" w:rsidRDefault="00C15A20" w:rsidP="00F43248">
                <w:pPr>
                  <w:rPr>
                    <w:lang w:val="en-US"/>
                  </w:rPr>
                </w:pPr>
                <w:r w:rsidRPr="00C15A20">
                  <w:rPr>
                    <w:i/>
                    <w:lang w:val="en-US"/>
                  </w:rPr>
                  <w:t xml:space="preserve">Homework Album </w:t>
                </w:r>
                <w:r w:rsidRPr="00C15A20">
                  <w:rPr>
                    <w:lang w:val="en-US"/>
                  </w:rPr>
                  <w:t>(</w:t>
                </w:r>
                <w:proofErr w:type="spellStart"/>
                <w:r w:rsidRPr="00C15A20">
                  <w:rPr>
                    <w:i/>
                    <w:lang w:val="en-US"/>
                  </w:rPr>
                  <w:t>Jiake</w:t>
                </w:r>
                <w:proofErr w:type="spellEnd"/>
                <w:r w:rsidRPr="00C15A20">
                  <w:rPr>
                    <w:i/>
                    <w:lang w:val="en-US"/>
                  </w:rPr>
                  <w:t xml:space="preserve"> </w:t>
                </w:r>
                <w:proofErr w:type="spellStart"/>
                <w:r w:rsidRPr="00C15A20">
                  <w:rPr>
                    <w:i/>
                    <w:lang w:val="en-US"/>
                  </w:rPr>
                  <w:t>ce</w:t>
                </w:r>
                <w:r w:rsidRPr="00C15A20">
                  <w:rPr>
                    <w:rFonts w:ascii="MS Gothic" w:eastAsia="MS Gothic" w:hAnsi="MS Gothic" w:cs="MS Gothic" w:hint="eastAsia"/>
                    <w:iCs/>
                    <w:lang w:val="en-US"/>
                  </w:rPr>
                  <w:t>家課冊</w:t>
                </w:r>
                <w:proofErr w:type="spellEnd"/>
                <w:r w:rsidRPr="00C15A20">
                  <w:rPr>
                    <w:lang w:val="en-US"/>
                  </w:rPr>
                  <w:t xml:space="preserve">) (1996) [A quasi-sequel to </w:t>
                </w:r>
                <w:r w:rsidRPr="00C15A20">
                  <w:rPr>
                    <w:i/>
                    <w:lang w:val="en-US"/>
                  </w:rPr>
                  <w:t>Souvenir Album</w:t>
                </w:r>
                <w:r w:rsidRPr="00C15A20">
                  <w:rPr>
                    <w:lang w:val="en-US"/>
                  </w:rPr>
                  <w:t>]</w:t>
                </w:r>
              </w:p>
              <w:p w14:paraId="2B0DE2E5" w14:textId="77777777" w:rsidR="00C15A20" w:rsidRPr="00C15A20" w:rsidRDefault="00C15A20" w:rsidP="00F43248">
                <w:pPr>
                  <w:rPr>
                    <w:lang w:val="en-US"/>
                  </w:rPr>
                </w:pPr>
                <w:r w:rsidRPr="00C15A20">
                  <w:rPr>
                    <w:i/>
                    <w:lang w:val="en-US"/>
                  </w:rPr>
                  <w:t xml:space="preserve">Atlas: Archaeology of an Imaginary City </w:t>
                </w:r>
                <w:r w:rsidRPr="00C15A20">
                  <w:rPr>
                    <w:lang w:val="en-US"/>
                  </w:rPr>
                  <w:t>(</w:t>
                </w:r>
                <w:proofErr w:type="spellStart"/>
                <w:r w:rsidRPr="00C15A20">
                  <w:rPr>
                    <w:i/>
                    <w:lang w:val="en-US"/>
                  </w:rPr>
                  <w:t>Dituji</w:t>
                </w:r>
                <w:proofErr w:type="spellEnd"/>
                <w:r w:rsidRPr="00C15A20">
                  <w:rPr>
                    <w:i/>
                    <w:lang w:val="en-US"/>
                  </w:rPr>
                  <w:t xml:space="preserve"> </w:t>
                </w:r>
                <w:proofErr w:type="spellStart"/>
                <w:r w:rsidRPr="00C15A20">
                  <w:rPr>
                    <w:rFonts w:ascii="MS Gothic" w:eastAsia="MS Gothic" w:hAnsi="MS Gothic" w:cs="MS Gothic" w:hint="eastAsia"/>
                    <w:lang w:val="en-US"/>
                  </w:rPr>
                  <w:t>地圖集</w:t>
                </w:r>
                <w:proofErr w:type="spellEnd"/>
                <w:r w:rsidRPr="00C15A20">
                  <w:rPr>
                    <w:lang w:val="en-US"/>
                  </w:rPr>
                  <w:t>)</w:t>
                </w:r>
                <w:r w:rsidRPr="00C15A20">
                  <w:rPr>
                    <w:i/>
                    <w:lang w:val="en-US"/>
                  </w:rPr>
                  <w:t xml:space="preserve"> </w:t>
                </w:r>
                <w:r w:rsidRPr="00C15A20">
                  <w:rPr>
                    <w:lang w:val="en-US"/>
                  </w:rPr>
                  <w:t>(1997) [Written and published the year of the Hong Kong Handover]</w:t>
                </w:r>
              </w:p>
              <w:p w14:paraId="4EC63D16" w14:textId="77777777" w:rsidR="00C15A20" w:rsidRPr="00C15A20" w:rsidRDefault="00C15A20" w:rsidP="00C15A20">
                <w:pPr>
                  <w:rPr>
                    <w:b/>
                    <w:i/>
                    <w:lang w:val="en-US"/>
                  </w:rPr>
                </w:pPr>
              </w:p>
              <w:p w14:paraId="2622634A" w14:textId="578E1695" w:rsidR="00C15A20" w:rsidRPr="00C15A20" w:rsidRDefault="00CC5E2F" w:rsidP="00CC5E2F">
                <w:pPr>
                  <w:pStyle w:val="Heading1"/>
                  <w:spacing w:after="0"/>
                  <w:rPr>
                    <w:lang w:val="en-US"/>
                  </w:rPr>
                </w:pPr>
                <w:r>
                  <w:rPr>
                    <w:lang w:val="en-US"/>
                  </w:rPr>
                  <w:t>Novels</w:t>
                </w:r>
              </w:p>
              <w:p w14:paraId="1047CFBF" w14:textId="3D3D656E" w:rsidR="00C15A20" w:rsidRPr="00C15A20" w:rsidRDefault="00C15A20" w:rsidP="00F43248">
                <w:pPr>
                  <w:rPr>
                    <w:lang w:val="en-US"/>
                  </w:rPr>
                </w:pPr>
                <w:r w:rsidRPr="006F6D7A">
                  <w:rPr>
                    <w:i/>
                    <w:lang w:val="en-US"/>
                  </w:rPr>
                  <w:t>Androgyny: Evolution of a Nonexistent Species</w:t>
                </w:r>
                <w:r w:rsidRPr="00C15A20">
                  <w:rPr>
                    <w:lang w:val="en-US"/>
                  </w:rPr>
                  <w:t xml:space="preserve"> (</w:t>
                </w:r>
                <w:proofErr w:type="spellStart"/>
                <w:r w:rsidRPr="00C15A20">
                  <w:rPr>
                    <w:lang w:val="en-US"/>
                  </w:rPr>
                  <w:t>Anzhuozhenni</w:t>
                </w:r>
                <w:r w:rsidRPr="00C15A20">
                  <w:rPr>
                    <w:rFonts w:ascii="MS Gothic" w:eastAsia="MS Gothic" w:hAnsi="MS Gothic" w:cs="MS Gothic" w:hint="eastAsia"/>
                    <w:lang w:val="en-US"/>
                  </w:rPr>
                  <w:t>安卓珍尼</w:t>
                </w:r>
                <w:proofErr w:type="spellEnd"/>
                <w:r w:rsidRPr="00C15A20">
                  <w:rPr>
                    <w:lang w:val="en-US"/>
                  </w:rPr>
                  <w:t>)</w:t>
                </w:r>
                <w:r w:rsidR="00D65360">
                  <w:rPr>
                    <w:lang w:val="en-US"/>
                  </w:rPr>
                  <w:t xml:space="preserve"> </w:t>
                </w:r>
                <w:r w:rsidRPr="00C15A20">
                  <w:rPr>
                    <w:lang w:val="en-US"/>
                  </w:rPr>
                  <w:t xml:space="preserve">(1996) [Won a literary prize from </w:t>
                </w:r>
                <w:proofErr w:type="spellStart"/>
                <w:r w:rsidRPr="00C15A20">
                  <w:rPr>
                    <w:lang w:val="en-US"/>
                  </w:rPr>
                  <w:t>Unitas</w:t>
                </w:r>
                <w:proofErr w:type="spellEnd"/>
                <w:r w:rsidRPr="00C15A20">
                  <w:rPr>
                    <w:lang w:val="en-US"/>
                  </w:rPr>
                  <w:t xml:space="preserve"> literary magazine]</w:t>
                </w:r>
              </w:p>
              <w:p w14:paraId="2DF99F44" w14:textId="00635054" w:rsidR="00C15A20" w:rsidRPr="00C15A20" w:rsidRDefault="00C15A20" w:rsidP="00F43248">
                <w:pPr>
                  <w:rPr>
                    <w:lang w:val="en-US"/>
                  </w:rPr>
                </w:pPr>
                <w:r w:rsidRPr="006F6D7A">
                  <w:rPr>
                    <w:i/>
                    <w:lang w:val="en-US"/>
                  </w:rPr>
                  <w:lastRenderedPageBreak/>
                  <w:t>Works and Creations</w:t>
                </w:r>
                <w:r w:rsidRPr="00C15A20">
                  <w:rPr>
                    <w:lang w:val="en-US"/>
                  </w:rPr>
                  <w:t xml:space="preserve"> (</w:t>
                </w:r>
                <w:proofErr w:type="spellStart"/>
                <w:r w:rsidRPr="00C15A20">
                  <w:rPr>
                    <w:lang w:val="en-US"/>
                  </w:rPr>
                  <w:t>Tiangong</w:t>
                </w:r>
                <w:proofErr w:type="spellEnd"/>
                <w:r w:rsidRPr="00C15A20">
                  <w:rPr>
                    <w:lang w:val="en-US"/>
                  </w:rPr>
                  <w:t xml:space="preserve"> </w:t>
                </w:r>
                <w:proofErr w:type="spellStart"/>
                <w:r w:rsidRPr="00C15A20">
                  <w:rPr>
                    <w:lang w:val="en-US"/>
                  </w:rPr>
                  <w:t>kaiwu</w:t>
                </w:r>
                <w:proofErr w:type="spellEnd"/>
                <w:r w:rsidRPr="00C15A20">
                  <w:rPr>
                    <w:lang w:val="en-US"/>
                  </w:rPr>
                  <w:t xml:space="preserve">: </w:t>
                </w:r>
                <w:proofErr w:type="spellStart"/>
                <w:r w:rsidRPr="00C15A20">
                  <w:rPr>
                    <w:lang w:val="en-US"/>
                  </w:rPr>
                  <w:t>Xuxu</w:t>
                </w:r>
                <w:proofErr w:type="spellEnd"/>
                <w:r w:rsidRPr="00C15A20">
                  <w:rPr>
                    <w:lang w:val="en-US"/>
                  </w:rPr>
                  <w:t xml:space="preserve"> </w:t>
                </w:r>
                <w:proofErr w:type="spellStart"/>
                <w:r w:rsidRPr="00C15A20">
                  <w:rPr>
                    <w:lang w:val="en-US"/>
                  </w:rPr>
                  <w:t>ruzhen</w:t>
                </w:r>
                <w:r w:rsidRPr="00C15A20">
                  <w:rPr>
                    <w:rFonts w:ascii="MS Gothic" w:eastAsia="MS Gothic" w:hAnsi="MS Gothic" w:cs="MS Gothic" w:hint="eastAsia"/>
                    <w:lang w:val="en-US"/>
                  </w:rPr>
                  <w:t>天工開物．栩栩如真</w:t>
                </w:r>
                <w:proofErr w:type="spellEnd"/>
                <w:r w:rsidRPr="00C15A20">
                  <w:rPr>
                    <w:lang w:val="en-US"/>
                  </w:rPr>
                  <w:t xml:space="preserve">) (2005) [The first volume in Dung’s </w:t>
                </w:r>
                <w:r w:rsidR="00D65360">
                  <w:rPr>
                    <w:lang w:val="en-US"/>
                  </w:rPr>
                  <w:t>‘</w:t>
                </w:r>
                <w:r w:rsidRPr="00C15A20">
                  <w:rPr>
                    <w:lang w:val="en-US"/>
                  </w:rPr>
                  <w:t>natural history trilogy</w:t>
                </w:r>
                <w:r w:rsidR="00D65360">
                  <w:rPr>
                    <w:lang w:val="en-US"/>
                  </w:rPr>
                  <w:t>’</w:t>
                </w:r>
                <w:r w:rsidRPr="00C15A20">
                  <w:rPr>
                    <w:lang w:val="en-US"/>
                  </w:rPr>
                  <w:t>]</w:t>
                </w:r>
              </w:p>
              <w:p w14:paraId="5C5FB51D" w14:textId="3E468338" w:rsidR="00C15A20" w:rsidRPr="00C15A20" w:rsidRDefault="00C15A20" w:rsidP="00F43248">
                <w:pPr>
                  <w:rPr>
                    <w:lang w:val="en-US"/>
                  </w:rPr>
                </w:pPr>
                <w:r w:rsidRPr="006F6D7A">
                  <w:rPr>
                    <w:i/>
                    <w:lang w:val="en-US"/>
                  </w:rPr>
                  <w:t xml:space="preserve">Histories of Time </w:t>
                </w:r>
                <w:r w:rsidRPr="00C15A20">
                  <w:rPr>
                    <w:lang w:val="en-US"/>
                  </w:rPr>
                  <w:t>(</w:t>
                </w:r>
                <w:proofErr w:type="spellStart"/>
                <w:r w:rsidRPr="00C15A20">
                  <w:rPr>
                    <w:lang w:val="en-US"/>
                  </w:rPr>
                  <w:t>Shijian</w:t>
                </w:r>
                <w:proofErr w:type="spellEnd"/>
                <w:r w:rsidRPr="00C15A20">
                  <w:rPr>
                    <w:lang w:val="en-US"/>
                  </w:rPr>
                  <w:t xml:space="preserve"> </w:t>
                </w:r>
                <w:proofErr w:type="spellStart"/>
                <w:r w:rsidRPr="00C15A20">
                  <w:rPr>
                    <w:lang w:val="en-US"/>
                  </w:rPr>
                  <w:t>fanshi</w:t>
                </w:r>
                <w:proofErr w:type="spellEnd"/>
                <w:r w:rsidRPr="00C15A20">
                  <w:rPr>
                    <w:lang w:val="en-US"/>
                  </w:rPr>
                  <w:t xml:space="preserve">: </w:t>
                </w:r>
                <w:proofErr w:type="spellStart"/>
                <w:r w:rsidRPr="00C15A20">
                  <w:rPr>
                    <w:lang w:val="en-US"/>
                  </w:rPr>
                  <w:t>Yaci</w:t>
                </w:r>
                <w:proofErr w:type="spellEnd"/>
                <w:r w:rsidRPr="00C15A20">
                  <w:rPr>
                    <w:lang w:val="en-US"/>
                  </w:rPr>
                  <w:t xml:space="preserve"> </w:t>
                </w:r>
                <w:proofErr w:type="spellStart"/>
                <w:r w:rsidRPr="00C15A20">
                  <w:rPr>
                    <w:lang w:val="en-US"/>
                  </w:rPr>
                  <w:t>zhi</w:t>
                </w:r>
                <w:proofErr w:type="spellEnd"/>
                <w:r w:rsidRPr="00C15A20">
                  <w:rPr>
                    <w:lang w:val="en-US"/>
                  </w:rPr>
                  <w:t xml:space="preserve"> </w:t>
                </w:r>
                <w:proofErr w:type="spellStart"/>
                <w:r w:rsidRPr="00C15A20">
                  <w:rPr>
                    <w:lang w:val="en-US"/>
                  </w:rPr>
                  <w:t>guang</w:t>
                </w:r>
                <w:r w:rsidRPr="00C15A20">
                  <w:rPr>
                    <w:rFonts w:ascii="MS Gothic" w:eastAsia="MS Gothic" w:hAnsi="MS Gothic" w:cs="MS Gothic" w:hint="eastAsia"/>
                    <w:lang w:val="en-US"/>
                  </w:rPr>
                  <w:t>時間繁史．啞瓷之光</w:t>
                </w:r>
                <w:proofErr w:type="spellEnd"/>
                <w:r w:rsidRPr="00C15A20">
                  <w:rPr>
                    <w:lang w:val="en-US"/>
                  </w:rPr>
                  <w:t xml:space="preserve">) (2007) [The second volume in Dung’s </w:t>
                </w:r>
                <w:r w:rsidR="00D65360">
                  <w:rPr>
                    <w:lang w:val="en-US"/>
                  </w:rPr>
                  <w:t>‘</w:t>
                </w:r>
                <w:r w:rsidRPr="00C15A20">
                  <w:rPr>
                    <w:lang w:val="en-US"/>
                  </w:rPr>
                  <w:t>natural history trilogy</w:t>
                </w:r>
                <w:r w:rsidR="00D65360">
                  <w:rPr>
                    <w:lang w:val="en-US"/>
                  </w:rPr>
                  <w:t>’</w:t>
                </w:r>
                <w:r w:rsidRPr="00C15A20">
                  <w:rPr>
                    <w:lang w:val="en-US"/>
                  </w:rPr>
                  <w:t>]</w:t>
                </w:r>
              </w:p>
              <w:p w14:paraId="5EB40954" w14:textId="43256193" w:rsidR="00C15A20" w:rsidRPr="00C15A20" w:rsidRDefault="00C15A20" w:rsidP="00F43248">
                <w:pPr>
                  <w:rPr>
                    <w:lang w:val="en-US"/>
                  </w:rPr>
                </w:pPr>
                <w:r w:rsidRPr="006F6D7A">
                  <w:rPr>
                    <w:i/>
                    <w:lang w:val="en-US"/>
                  </w:rPr>
                  <w:t>The Age of Learning</w:t>
                </w:r>
                <w:r w:rsidRPr="00C15A20">
                  <w:rPr>
                    <w:lang w:val="en-US"/>
                  </w:rPr>
                  <w:t xml:space="preserve"> (</w:t>
                </w:r>
                <w:proofErr w:type="spellStart"/>
                <w:r w:rsidRPr="00C15A20">
                  <w:rPr>
                    <w:lang w:val="en-US"/>
                  </w:rPr>
                  <w:t>Wuzhong</w:t>
                </w:r>
                <w:proofErr w:type="spellEnd"/>
                <w:r w:rsidRPr="00C15A20">
                  <w:rPr>
                    <w:lang w:val="en-US"/>
                  </w:rPr>
                  <w:t xml:space="preserve"> </w:t>
                </w:r>
                <w:proofErr w:type="spellStart"/>
                <w:r w:rsidRPr="00C15A20">
                  <w:rPr>
                    <w:lang w:val="en-US"/>
                  </w:rPr>
                  <w:t>yuanshi</w:t>
                </w:r>
                <w:proofErr w:type="spellEnd"/>
                <w:r w:rsidRPr="00C15A20">
                  <w:rPr>
                    <w:lang w:val="en-US"/>
                  </w:rPr>
                  <w:t xml:space="preserve">: </w:t>
                </w:r>
                <w:proofErr w:type="spellStart"/>
                <w:r w:rsidRPr="00C15A20">
                  <w:rPr>
                    <w:lang w:val="en-US"/>
                  </w:rPr>
                  <w:t>Beibei</w:t>
                </w:r>
                <w:proofErr w:type="spellEnd"/>
                <w:r w:rsidRPr="00C15A20">
                  <w:rPr>
                    <w:lang w:val="en-US"/>
                  </w:rPr>
                  <w:t xml:space="preserve"> </w:t>
                </w:r>
                <w:proofErr w:type="spellStart"/>
                <w:r w:rsidRPr="00C15A20">
                  <w:rPr>
                    <w:lang w:val="en-US"/>
                  </w:rPr>
                  <w:t>chongsheng</w:t>
                </w:r>
                <w:proofErr w:type="spellEnd"/>
                <w:r w:rsidRPr="00C15A20">
                  <w:rPr>
                    <w:lang w:val="en-US"/>
                  </w:rPr>
                  <w:t xml:space="preserve"> </w:t>
                </w:r>
                <w:proofErr w:type="spellStart"/>
                <w:r w:rsidRPr="00C15A20">
                  <w:rPr>
                    <w:lang w:val="en-US"/>
                  </w:rPr>
                  <w:t>zhi</w:t>
                </w:r>
                <w:proofErr w:type="spellEnd"/>
                <w:r w:rsidRPr="00C15A20">
                  <w:rPr>
                    <w:lang w:val="en-US"/>
                  </w:rPr>
                  <w:t xml:space="preserve"> </w:t>
                </w:r>
                <w:proofErr w:type="spellStart"/>
                <w:r w:rsidRPr="00C15A20">
                  <w:rPr>
                    <w:lang w:val="en-US"/>
                  </w:rPr>
                  <w:t>xuexi</w:t>
                </w:r>
                <w:proofErr w:type="spellEnd"/>
                <w:r w:rsidRPr="00C15A20">
                  <w:rPr>
                    <w:lang w:val="en-US"/>
                  </w:rPr>
                  <w:t xml:space="preserve"> </w:t>
                </w:r>
                <w:proofErr w:type="spellStart"/>
                <w:r w:rsidRPr="00C15A20">
                  <w:rPr>
                    <w:lang w:val="en-US"/>
                  </w:rPr>
                  <w:t>niandai</w:t>
                </w:r>
                <w:r w:rsidRPr="00C15A20">
                  <w:rPr>
                    <w:rFonts w:ascii="MS Gothic" w:eastAsia="MS Gothic" w:hAnsi="MS Gothic" w:cs="MS Gothic" w:hint="eastAsia"/>
                    <w:lang w:val="en-US"/>
                  </w:rPr>
                  <w:t>物種源始．貝貝重生之學習年代</w:t>
                </w:r>
                <w:proofErr w:type="spellEnd"/>
                <w:r w:rsidRPr="00C15A20">
                  <w:rPr>
                    <w:lang w:val="en-US"/>
                  </w:rPr>
                  <w:t xml:space="preserve">) (2010) [The third volume in Dung’s </w:t>
                </w:r>
                <w:r w:rsidR="00D65360">
                  <w:rPr>
                    <w:lang w:val="en-US"/>
                  </w:rPr>
                  <w:t>‘</w:t>
                </w:r>
                <w:r w:rsidRPr="00C15A20">
                  <w:rPr>
                    <w:lang w:val="en-US"/>
                  </w:rPr>
                  <w:t>natural history trilogy</w:t>
                </w:r>
                <w:r w:rsidR="00D65360">
                  <w:rPr>
                    <w:lang w:val="en-US"/>
                  </w:rPr>
                  <w:t>’</w:t>
                </w:r>
                <w:r w:rsidRPr="00C15A20">
                  <w:rPr>
                    <w:lang w:val="en-US"/>
                  </w:rPr>
                  <w:t>]</w:t>
                </w:r>
              </w:p>
              <w:p w14:paraId="3703B537" w14:textId="3DD03321" w:rsidR="00C15A20" w:rsidRPr="00C15A20" w:rsidRDefault="00C15A20" w:rsidP="00C15A20">
                <w:pPr>
                  <w:rPr>
                    <w:i/>
                    <w:lang w:val="en-US"/>
                  </w:rPr>
                </w:pPr>
              </w:p>
              <w:p w14:paraId="244BC7E3" w14:textId="02DAB2B9" w:rsidR="00C15A20" w:rsidRPr="00C15A20" w:rsidRDefault="00C15A20" w:rsidP="00CC5E2F">
                <w:pPr>
                  <w:pStyle w:val="Heading1"/>
                  <w:spacing w:after="0"/>
                  <w:rPr>
                    <w:lang w:val="en-US"/>
                  </w:rPr>
                </w:pPr>
                <w:r w:rsidRPr="00C15A20">
                  <w:rPr>
                    <w:lang w:val="en-US"/>
                  </w:rPr>
                  <w:t>Short S</w:t>
                </w:r>
                <w:r w:rsidR="00CC5E2F">
                  <w:rPr>
                    <w:lang w:val="en-US"/>
                  </w:rPr>
                  <w:t>tory Collection</w:t>
                </w:r>
              </w:p>
              <w:p w14:paraId="0A401F31" w14:textId="5078ADB9" w:rsidR="00C15A20" w:rsidRPr="00C15A20" w:rsidRDefault="00C15A20" w:rsidP="00F43248">
                <w:pPr>
                  <w:rPr>
                    <w:lang w:val="en-US"/>
                  </w:rPr>
                </w:pPr>
                <w:r w:rsidRPr="00C15A20">
                  <w:rPr>
                    <w:i/>
                    <w:lang w:val="en-US"/>
                  </w:rPr>
                  <w:t>The Rose of the Name</w:t>
                </w:r>
                <w:r w:rsidRPr="00C15A20">
                  <w:rPr>
                    <w:lang w:val="en-US"/>
                  </w:rPr>
                  <w:t xml:space="preserve"> (</w:t>
                </w:r>
                <w:proofErr w:type="spellStart"/>
                <w:r w:rsidRPr="00C15A20">
                  <w:rPr>
                    <w:i/>
                    <w:lang w:val="en-US"/>
                  </w:rPr>
                  <w:t>Mingzi</w:t>
                </w:r>
                <w:proofErr w:type="spellEnd"/>
                <w:r w:rsidRPr="00C15A20">
                  <w:rPr>
                    <w:i/>
                    <w:lang w:val="en-US"/>
                  </w:rPr>
                  <w:t xml:space="preserve"> de </w:t>
                </w:r>
                <w:proofErr w:type="spellStart"/>
                <w:r w:rsidRPr="00C15A20">
                  <w:rPr>
                    <w:i/>
                    <w:lang w:val="en-US"/>
                  </w:rPr>
                  <w:t>meigui</w:t>
                </w:r>
                <w:r w:rsidRPr="00C15A20">
                  <w:rPr>
                    <w:rFonts w:ascii="MS Gothic" w:eastAsia="MS Gothic" w:hAnsi="MS Gothic" w:cs="MS Gothic" w:hint="eastAsia"/>
                    <w:lang w:val="en-US"/>
                  </w:rPr>
                  <w:t>名字的玫瑰</w:t>
                </w:r>
                <w:proofErr w:type="spellEnd"/>
                <w:r w:rsidRPr="00C15A20">
                  <w:rPr>
                    <w:lang w:val="en-US"/>
                  </w:rPr>
                  <w:t xml:space="preserve">) (1998) [Includes Dung’s first published short story, </w:t>
                </w:r>
                <w:r w:rsidR="00D65360">
                  <w:rPr>
                    <w:lang w:val="en-US"/>
                  </w:rPr>
                  <w:t>‘</w:t>
                </w:r>
                <w:r w:rsidRPr="00C15A20">
                  <w:rPr>
                    <w:lang w:val="en-US"/>
                  </w:rPr>
                  <w:t>Cecilia</w:t>
                </w:r>
                <w:r w:rsidR="00D65360">
                  <w:rPr>
                    <w:lang w:val="en-US"/>
                  </w:rPr>
                  <w:t>’</w:t>
                </w:r>
                <w:r w:rsidRPr="00C15A20">
                  <w:rPr>
                    <w:lang w:val="en-US"/>
                  </w:rPr>
                  <w:t>]</w:t>
                </w:r>
              </w:p>
              <w:p w14:paraId="58F95877" w14:textId="77777777" w:rsidR="00C15A20" w:rsidRPr="00C15A20" w:rsidRDefault="00C15A20" w:rsidP="00C15A20">
                <w:pPr>
                  <w:rPr>
                    <w:lang w:val="en-US"/>
                  </w:rPr>
                </w:pPr>
              </w:p>
              <w:p w14:paraId="70C3B9E0" w14:textId="7668AF97" w:rsidR="00C15A20" w:rsidRPr="00C15A20" w:rsidRDefault="00CC5E2F" w:rsidP="00CC5E2F">
                <w:pPr>
                  <w:pStyle w:val="Heading1"/>
                  <w:spacing w:after="0"/>
                  <w:rPr>
                    <w:lang w:val="en-US"/>
                  </w:rPr>
                </w:pPr>
                <w:r>
                  <w:rPr>
                    <w:lang w:val="en-US"/>
                  </w:rPr>
                  <w:t>Essay Collections</w:t>
                </w:r>
              </w:p>
              <w:p w14:paraId="1FBEAEC1" w14:textId="77777777" w:rsidR="00C15A20" w:rsidRPr="00C15A20" w:rsidRDefault="00C15A20" w:rsidP="00F43248">
                <w:pPr>
                  <w:rPr>
                    <w:lang w:val="en-US"/>
                  </w:rPr>
                </w:pPr>
                <w:r w:rsidRPr="006F6D7A">
                  <w:rPr>
                    <w:i/>
                    <w:lang w:val="en-US"/>
                  </w:rPr>
                  <w:t>Discourses and Essays: Interviews with and Readings of Ten Hong Kong Authors</w:t>
                </w:r>
                <w:r w:rsidRPr="00C15A20">
                  <w:rPr>
                    <w:lang w:val="en-US"/>
                  </w:rPr>
                  <w:t xml:space="preserve"> (</w:t>
                </w:r>
                <w:proofErr w:type="spellStart"/>
                <w:r w:rsidRPr="00C15A20">
                  <w:rPr>
                    <w:lang w:val="en-US"/>
                  </w:rPr>
                  <w:t>Jianghua</w:t>
                </w:r>
                <w:proofErr w:type="spellEnd"/>
                <w:r w:rsidRPr="00C15A20">
                  <w:rPr>
                    <w:lang w:val="en-US"/>
                  </w:rPr>
                  <w:t xml:space="preserve"> </w:t>
                </w:r>
                <w:proofErr w:type="spellStart"/>
                <w:r w:rsidRPr="00C15A20">
                  <w:rPr>
                    <w:lang w:val="en-US"/>
                  </w:rPr>
                  <w:t>wenzhang</w:t>
                </w:r>
                <w:proofErr w:type="spellEnd"/>
                <w:r w:rsidRPr="00C15A20">
                  <w:rPr>
                    <w:lang w:val="en-US"/>
                  </w:rPr>
                  <w:t>—</w:t>
                </w:r>
                <w:proofErr w:type="spellStart"/>
                <w:r w:rsidRPr="00C15A20">
                  <w:rPr>
                    <w:lang w:val="en-US"/>
                  </w:rPr>
                  <w:t>Fangwen</w:t>
                </w:r>
                <w:proofErr w:type="spellEnd"/>
                <w:r w:rsidRPr="00C15A20">
                  <w:rPr>
                    <w:lang w:val="en-US"/>
                  </w:rPr>
                  <w:t xml:space="preserve">, </w:t>
                </w:r>
                <w:proofErr w:type="spellStart"/>
                <w:r w:rsidRPr="00C15A20">
                  <w:rPr>
                    <w:lang w:val="en-US"/>
                  </w:rPr>
                  <w:t>yuedu</w:t>
                </w:r>
                <w:proofErr w:type="spellEnd"/>
                <w:r w:rsidRPr="00C15A20">
                  <w:rPr>
                    <w:lang w:val="en-US"/>
                  </w:rPr>
                  <w:t xml:space="preserve"> </w:t>
                </w:r>
                <w:proofErr w:type="spellStart"/>
                <w:r w:rsidRPr="00C15A20">
                  <w:rPr>
                    <w:lang w:val="en-US"/>
                  </w:rPr>
                  <w:t>shiwei</w:t>
                </w:r>
                <w:proofErr w:type="spellEnd"/>
                <w:r w:rsidRPr="00C15A20">
                  <w:rPr>
                    <w:lang w:val="en-US"/>
                  </w:rPr>
                  <w:t xml:space="preserve"> </w:t>
                </w:r>
                <w:proofErr w:type="spellStart"/>
                <w:r w:rsidRPr="00C15A20">
                  <w:rPr>
                    <w:lang w:val="en-US"/>
                  </w:rPr>
                  <w:t>Xianggang</w:t>
                </w:r>
                <w:proofErr w:type="spellEnd"/>
                <w:r w:rsidRPr="00C15A20">
                  <w:rPr>
                    <w:lang w:val="en-US"/>
                  </w:rPr>
                  <w:t xml:space="preserve"> </w:t>
                </w:r>
                <w:proofErr w:type="spellStart"/>
                <w:r w:rsidRPr="00C15A20">
                  <w:rPr>
                    <w:lang w:val="en-US"/>
                  </w:rPr>
                  <w:t>zuojia</w:t>
                </w:r>
                <w:r w:rsidRPr="00C15A20">
                  <w:rPr>
                    <w:rFonts w:ascii="MS Gothic" w:eastAsia="MS Gothic" w:hAnsi="MS Gothic" w:cs="MS Gothic" w:hint="eastAsia"/>
                    <w:lang w:val="en-US"/>
                  </w:rPr>
                  <w:t>講話文章</w:t>
                </w:r>
                <w:proofErr w:type="spellEnd"/>
                <w:r w:rsidRPr="00C15A20">
                  <w:rPr>
                    <w:lang w:val="en-US"/>
                  </w:rPr>
                  <w:t xml:space="preserve"> - </w:t>
                </w:r>
                <w:proofErr w:type="spellStart"/>
                <w:r w:rsidRPr="00C15A20">
                  <w:rPr>
                    <w:rFonts w:ascii="MS Gothic" w:eastAsia="MS Gothic" w:hAnsi="MS Gothic" w:cs="MS Gothic" w:hint="eastAsia"/>
                    <w:lang w:val="en-US"/>
                  </w:rPr>
                  <w:t>訪問、</w:t>
                </w:r>
                <w:r w:rsidRPr="00C15A20">
                  <w:rPr>
                    <w:rFonts w:ascii="Malgun Gothic" w:eastAsia="Malgun Gothic" w:hAnsi="Malgun Gothic" w:cs="Malgun Gothic" w:hint="eastAsia"/>
                    <w:lang w:val="en-US"/>
                  </w:rPr>
                  <w:t>閱</w:t>
                </w:r>
                <w:r w:rsidRPr="00C15A20">
                  <w:rPr>
                    <w:rFonts w:ascii="MS Gothic" w:eastAsia="MS Gothic" w:hAnsi="MS Gothic" w:cs="MS Gothic" w:hint="eastAsia"/>
                    <w:lang w:val="en-US"/>
                  </w:rPr>
                  <w:t>讀十位香港作家</w:t>
                </w:r>
                <w:proofErr w:type="spellEnd"/>
                <w:r w:rsidRPr="00C15A20">
                  <w:rPr>
                    <w:lang w:val="en-US"/>
                  </w:rPr>
                  <w:t>) (1996) [Volume two released the following year]</w:t>
                </w:r>
              </w:p>
              <w:p w14:paraId="7142D6A3" w14:textId="77777777" w:rsidR="00C15A20" w:rsidRPr="00C15A20" w:rsidRDefault="00C15A20" w:rsidP="00F43248">
                <w:pPr>
                  <w:rPr>
                    <w:lang w:val="en-US"/>
                  </w:rPr>
                </w:pPr>
                <w:r w:rsidRPr="006F6D7A">
                  <w:rPr>
                    <w:i/>
                    <w:lang w:val="en-US"/>
                  </w:rPr>
                  <w:t>On Writing</w:t>
                </w:r>
                <w:r w:rsidRPr="00C15A20">
                  <w:rPr>
                    <w:lang w:val="en-US"/>
                  </w:rPr>
                  <w:t xml:space="preserve"> (</w:t>
                </w:r>
                <w:proofErr w:type="spellStart"/>
                <w:r w:rsidRPr="00C15A20">
                  <w:rPr>
                    <w:lang w:val="en-US"/>
                  </w:rPr>
                  <w:t>Shuoshu</w:t>
                </w:r>
                <w:proofErr w:type="spellEnd"/>
                <w:r w:rsidRPr="00C15A20">
                  <w:rPr>
                    <w:lang w:val="en-US"/>
                  </w:rPr>
                  <w:t xml:space="preserve"> </w:t>
                </w:r>
                <w:proofErr w:type="spellStart"/>
                <w:r w:rsidRPr="00C15A20">
                  <w:rPr>
                    <w:lang w:val="en-US"/>
                  </w:rPr>
                  <w:t>ren</w:t>
                </w:r>
                <w:r w:rsidRPr="00C15A20">
                  <w:rPr>
                    <w:rFonts w:ascii="Malgun Gothic" w:eastAsia="Malgun Gothic" w:hAnsi="Malgun Gothic" w:cs="Malgun Gothic" w:hint="eastAsia"/>
                    <w:lang w:val="en-US"/>
                  </w:rPr>
                  <w:t>說</w:t>
                </w:r>
                <w:r w:rsidRPr="00C15A20">
                  <w:rPr>
                    <w:rFonts w:ascii="MS Gothic" w:eastAsia="MS Gothic" w:hAnsi="MS Gothic" w:cs="MS Gothic" w:hint="eastAsia"/>
                    <w:lang w:val="en-US"/>
                  </w:rPr>
                  <w:t>書人</w:t>
                </w:r>
                <w:proofErr w:type="spellEnd"/>
                <w:r w:rsidRPr="00C15A20">
                  <w:rPr>
                    <w:lang w:val="en-US"/>
                  </w:rPr>
                  <w:t>) (1997) [Collection of essays on literature]</w:t>
                </w:r>
              </w:p>
              <w:p w14:paraId="718185E6" w14:textId="5028522B" w:rsidR="003F0D73" w:rsidRPr="002F46A3" w:rsidRDefault="00C15A20" w:rsidP="00C27FAB">
                <w:pPr>
                  <w:rPr>
                    <w:lang w:val="en-US"/>
                  </w:rPr>
                </w:pPr>
                <w:r w:rsidRPr="006F6D7A">
                  <w:rPr>
                    <w:i/>
                    <w:lang w:val="en-US"/>
                  </w:rPr>
                  <w:t>Writing in the World, Writing for the World</w:t>
                </w:r>
                <w:r w:rsidRPr="00C15A20">
                  <w:rPr>
                    <w:lang w:val="en-US"/>
                  </w:rPr>
                  <w:t xml:space="preserve"> (</w:t>
                </w:r>
                <w:proofErr w:type="spellStart"/>
                <w:r w:rsidRPr="00C15A20">
                  <w:rPr>
                    <w:lang w:val="en-US"/>
                  </w:rPr>
                  <w:t>Zai</w:t>
                </w:r>
                <w:proofErr w:type="spellEnd"/>
                <w:r w:rsidRPr="00C15A20">
                  <w:rPr>
                    <w:lang w:val="en-US"/>
                  </w:rPr>
                  <w:t xml:space="preserve"> </w:t>
                </w:r>
                <w:proofErr w:type="spellStart"/>
                <w:r w:rsidRPr="00C15A20">
                  <w:rPr>
                    <w:lang w:val="en-US"/>
                  </w:rPr>
                  <w:t>shijie</w:t>
                </w:r>
                <w:proofErr w:type="spellEnd"/>
                <w:r w:rsidRPr="00C15A20">
                  <w:rPr>
                    <w:lang w:val="en-US"/>
                  </w:rPr>
                  <w:t xml:space="preserve"> </w:t>
                </w:r>
                <w:proofErr w:type="spellStart"/>
                <w:r w:rsidRPr="00C15A20">
                  <w:rPr>
                    <w:lang w:val="en-US"/>
                  </w:rPr>
                  <w:t>zhong</w:t>
                </w:r>
                <w:proofErr w:type="spellEnd"/>
                <w:r w:rsidRPr="00C15A20">
                  <w:rPr>
                    <w:lang w:val="en-US"/>
                  </w:rPr>
                  <w:t xml:space="preserve"> </w:t>
                </w:r>
                <w:proofErr w:type="spellStart"/>
                <w:r w:rsidRPr="00C15A20">
                  <w:rPr>
                    <w:lang w:val="en-US"/>
                  </w:rPr>
                  <w:t>xiezuo</w:t>
                </w:r>
                <w:proofErr w:type="spellEnd"/>
                <w:r w:rsidRPr="00C15A20">
                  <w:rPr>
                    <w:lang w:val="en-US"/>
                  </w:rPr>
                  <w:t xml:space="preserve">, </w:t>
                </w:r>
                <w:proofErr w:type="spellStart"/>
                <w:r w:rsidRPr="00C15A20">
                  <w:rPr>
                    <w:lang w:val="en-US"/>
                  </w:rPr>
                  <w:t>wei</w:t>
                </w:r>
                <w:proofErr w:type="spellEnd"/>
                <w:r w:rsidRPr="00C15A20">
                  <w:rPr>
                    <w:lang w:val="en-US"/>
                  </w:rPr>
                  <w:t xml:space="preserve"> </w:t>
                </w:r>
                <w:proofErr w:type="spellStart"/>
                <w:r w:rsidRPr="00C15A20">
                  <w:rPr>
                    <w:lang w:val="en-US"/>
                  </w:rPr>
                  <w:t>shijie</w:t>
                </w:r>
                <w:proofErr w:type="spellEnd"/>
                <w:r w:rsidRPr="00C15A20">
                  <w:rPr>
                    <w:lang w:val="en-US"/>
                  </w:rPr>
                  <w:t xml:space="preserve"> </w:t>
                </w:r>
                <w:proofErr w:type="spellStart"/>
                <w:r w:rsidRPr="00C15A20">
                  <w:rPr>
                    <w:lang w:val="en-US"/>
                  </w:rPr>
                  <w:t>er</w:t>
                </w:r>
                <w:proofErr w:type="spellEnd"/>
                <w:r w:rsidRPr="00C15A20">
                  <w:rPr>
                    <w:lang w:val="en-US"/>
                  </w:rPr>
                  <w:t xml:space="preserve"> </w:t>
                </w:r>
                <w:proofErr w:type="spellStart"/>
                <w:r w:rsidRPr="00C15A20">
                  <w:rPr>
                    <w:lang w:val="en-US"/>
                  </w:rPr>
                  <w:t>xie</w:t>
                </w:r>
                <w:r w:rsidRPr="00C15A20">
                  <w:rPr>
                    <w:rFonts w:ascii="MS Gothic" w:eastAsia="MS Gothic" w:hAnsi="MS Gothic" w:cs="MS Gothic" w:hint="eastAsia"/>
                    <w:lang w:val="en-US"/>
                  </w:rPr>
                  <w:t>在世界中寫作，為世界而寫</w:t>
                </w:r>
                <w:proofErr w:type="spellEnd"/>
                <w:r w:rsidRPr="00C15A20">
                  <w:rPr>
                    <w:lang w:val="en-US"/>
                  </w:rPr>
                  <w:t>) (2011) [Collection of essays on literature and other topics]</w:t>
                </w:r>
              </w:p>
            </w:tc>
          </w:sdtContent>
        </w:sdt>
      </w:tr>
      <w:tr w:rsidR="003235A7" w14:paraId="56AC943A" w14:textId="77777777" w:rsidTr="003235A7">
        <w:tc>
          <w:tcPr>
            <w:tcW w:w="9016" w:type="dxa"/>
          </w:tcPr>
          <w:p w14:paraId="7F00374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3A7816F489A764D82B85A6DEEF3A19F"/>
              </w:placeholder>
            </w:sdtPr>
            <w:sdtEndPr/>
            <w:sdtContent>
              <w:p w14:paraId="4655FE3B" w14:textId="77777777" w:rsidR="005F0691" w:rsidRDefault="00014C47" w:rsidP="00C15A20">
                <w:sdt>
                  <w:sdtPr>
                    <w:id w:val="1028370699"/>
                    <w:citation/>
                  </w:sdtPr>
                  <w:sdtEndPr/>
                  <w:sdtContent>
                    <w:r w:rsidR="005F0691">
                      <w:fldChar w:fldCharType="begin"/>
                    </w:r>
                    <w:r w:rsidR="005F0691">
                      <w:rPr>
                        <w:lang w:val="en-US"/>
                      </w:rPr>
                      <w:instrText xml:space="preserve"> CITATION Bac10 \l 1033 </w:instrText>
                    </w:r>
                    <w:r w:rsidR="005F0691">
                      <w:fldChar w:fldCharType="separate"/>
                    </w:r>
                    <w:r w:rsidR="005F0691">
                      <w:rPr>
                        <w:noProof/>
                        <w:lang w:val="en-US"/>
                      </w:rPr>
                      <w:t xml:space="preserve"> (Bachner)</w:t>
                    </w:r>
                    <w:r w:rsidR="005F0691">
                      <w:fldChar w:fldCharType="end"/>
                    </w:r>
                  </w:sdtContent>
                </w:sdt>
              </w:p>
              <w:p w14:paraId="6C06EA15" w14:textId="77777777" w:rsidR="005F0691" w:rsidRDefault="00014C47" w:rsidP="00FB11DE">
                <w:pPr>
                  <w:rPr>
                    <w:lang w:val="en-US"/>
                  </w:rPr>
                </w:pPr>
                <w:sdt>
                  <w:sdtPr>
                    <w:rPr>
                      <w:lang w:val="en-US"/>
                    </w:rPr>
                    <w:id w:val="29152833"/>
                    <w:citation/>
                  </w:sdtPr>
                  <w:sdtEndPr/>
                  <w:sdtContent>
                    <w:r w:rsidR="005F0691">
                      <w:rPr>
                        <w:lang w:val="en-US"/>
                      </w:rPr>
                      <w:fldChar w:fldCharType="begin"/>
                    </w:r>
                    <w:r w:rsidR="005F0691">
                      <w:rPr>
                        <w:lang w:val="en-US"/>
                      </w:rPr>
                      <w:instrText xml:space="preserve"> CITATION Che06 \l 1033 </w:instrText>
                    </w:r>
                    <w:r w:rsidR="005F0691">
                      <w:rPr>
                        <w:lang w:val="en-US"/>
                      </w:rPr>
                      <w:fldChar w:fldCharType="separate"/>
                    </w:r>
                    <w:r w:rsidR="005F0691">
                      <w:rPr>
                        <w:noProof/>
                        <w:lang w:val="en-US"/>
                      </w:rPr>
                      <w:t>(Chen)</w:t>
                    </w:r>
                    <w:r w:rsidR="005F0691">
                      <w:rPr>
                        <w:lang w:val="en-US"/>
                      </w:rPr>
                      <w:fldChar w:fldCharType="end"/>
                    </w:r>
                  </w:sdtContent>
                </w:sdt>
              </w:p>
              <w:p w14:paraId="604F20DC" w14:textId="77777777" w:rsidR="003235A7" w:rsidRPr="00C15A20" w:rsidRDefault="00014C47" w:rsidP="00FB11DE">
                <w:pPr>
                  <w:rPr>
                    <w:lang w:val="en-US"/>
                  </w:rPr>
                </w:pPr>
                <w:sdt>
                  <w:sdtPr>
                    <w:rPr>
                      <w:lang w:val="en-US"/>
                    </w:rPr>
                    <w:id w:val="-1808386587"/>
                    <w:citation/>
                  </w:sdtPr>
                  <w:sdtEndPr/>
                  <w:sdtContent>
                    <w:r w:rsidR="005F0691">
                      <w:rPr>
                        <w:lang w:val="en-US"/>
                      </w:rPr>
                      <w:fldChar w:fldCharType="begin"/>
                    </w:r>
                    <w:r w:rsidR="005F0691">
                      <w:rPr>
                        <w:lang w:val="en-US"/>
                      </w:rPr>
                      <w:instrText xml:space="preserve">CITATION Wan11 \l 1033 </w:instrText>
                    </w:r>
                    <w:r w:rsidR="005F0691">
                      <w:rPr>
                        <w:lang w:val="en-US"/>
                      </w:rPr>
                      <w:fldChar w:fldCharType="separate"/>
                    </w:r>
                    <w:r w:rsidR="005F0691">
                      <w:rPr>
                        <w:noProof/>
                        <w:lang w:val="en-US"/>
                      </w:rPr>
                      <w:t>(Wang)</w:t>
                    </w:r>
                    <w:r w:rsidR="005F0691">
                      <w:rPr>
                        <w:lang w:val="en-US"/>
                      </w:rPr>
                      <w:fldChar w:fldCharType="end"/>
                    </w:r>
                  </w:sdtContent>
                </w:sdt>
              </w:p>
            </w:sdtContent>
          </w:sdt>
        </w:tc>
      </w:tr>
    </w:tbl>
    <w:p w14:paraId="35BF5C06"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5D653" w14:textId="77777777" w:rsidR="00014C47" w:rsidRDefault="00014C47" w:rsidP="007A0D55">
      <w:pPr>
        <w:spacing w:after="0" w:line="240" w:lineRule="auto"/>
      </w:pPr>
      <w:r>
        <w:separator/>
      </w:r>
    </w:p>
  </w:endnote>
  <w:endnote w:type="continuationSeparator" w:id="0">
    <w:p w14:paraId="65224066" w14:textId="77777777" w:rsidR="00014C47" w:rsidRDefault="00014C4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3F8779" w14:textId="77777777" w:rsidR="00014C47" w:rsidRDefault="00014C47" w:rsidP="007A0D55">
      <w:pPr>
        <w:spacing w:after="0" w:line="240" w:lineRule="auto"/>
      </w:pPr>
      <w:r>
        <w:separator/>
      </w:r>
    </w:p>
  </w:footnote>
  <w:footnote w:type="continuationSeparator" w:id="0">
    <w:p w14:paraId="1BEEFBBF" w14:textId="77777777" w:rsidR="00014C47" w:rsidRDefault="00014C47"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5FBA4" w14:textId="77777777" w:rsidR="005F0691" w:rsidRDefault="005F069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73AB8E" w14:textId="77777777" w:rsidR="005F0691" w:rsidRDefault="005F06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2A0"/>
    <w:rsid w:val="00014C4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F46A3"/>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3D9"/>
    <w:rsid w:val="00534F8F"/>
    <w:rsid w:val="00590035"/>
    <w:rsid w:val="005B177E"/>
    <w:rsid w:val="005B3921"/>
    <w:rsid w:val="005F0691"/>
    <w:rsid w:val="005F26D7"/>
    <w:rsid w:val="005F5450"/>
    <w:rsid w:val="006D0412"/>
    <w:rsid w:val="006F6D7A"/>
    <w:rsid w:val="007411B9"/>
    <w:rsid w:val="007618E5"/>
    <w:rsid w:val="00774406"/>
    <w:rsid w:val="00780D95"/>
    <w:rsid w:val="00780DC7"/>
    <w:rsid w:val="007A0D55"/>
    <w:rsid w:val="007B3377"/>
    <w:rsid w:val="007D5373"/>
    <w:rsid w:val="007E5F44"/>
    <w:rsid w:val="00821DE3"/>
    <w:rsid w:val="00846CE1"/>
    <w:rsid w:val="008A5B87"/>
    <w:rsid w:val="008C52A0"/>
    <w:rsid w:val="00922950"/>
    <w:rsid w:val="00952762"/>
    <w:rsid w:val="009A7264"/>
    <w:rsid w:val="009D1606"/>
    <w:rsid w:val="009E18A1"/>
    <w:rsid w:val="009E73D7"/>
    <w:rsid w:val="00A27D2C"/>
    <w:rsid w:val="00A76FD9"/>
    <w:rsid w:val="00AB436D"/>
    <w:rsid w:val="00AD2F24"/>
    <w:rsid w:val="00AD4844"/>
    <w:rsid w:val="00B07704"/>
    <w:rsid w:val="00B219AE"/>
    <w:rsid w:val="00B33145"/>
    <w:rsid w:val="00B574C9"/>
    <w:rsid w:val="00BC39C9"/>
    <w:rsid w:val="00BE5BF7"/>
    <w:rsid w:val="00BF40E1"/>
    <w:rsid w:val="00C15A20"/>
    <w:rsid w:val="00C27FAB"/>
    <w:rsid w:val="00C358D4"/>
    <w:rsid w:val="00C43140"/>
    <w:rsid w:val="00C6296B"/>
    <w:rsid w:val="00CC586D"/>
    <w:rsid w:val="00CC5E2F"/>
    <w:rsid w:val="00CF1542"/>
    <w:rsid w:val="00CF3EC5"/>
    <w:rsid w:val="00D65360"/>
    <w:rsid w:val="00D656DA"/>
    <w:rsid w:val="00D83300"/>
    <w:rsid w:val="00DC6B48"/>
    <w:rsid w:val="00DF01B0"/>
    <w:rsid w:val="00E85A05"/>
    <w:rsid w:val="00E95829"/>
    <w:rsid w:val="00EA606C"/>
    <w:rsid w:val="00EB0C8C"/>
    <w:rsid w:val="00EB51FD"/>
    <w:rsid w:val="00EB77DB"/>
    <w:rsid w:val="00ED139F"/>
    <w:rsid w:val="00EF74F7"/>
    <w:rsid w:val="00F2594C"/>
    <w:rsid w:val="00F36937"/>
    <w:rsid w:val="00F43248"/>
    <w:rsid w:val="00F60F53"/>
    <w:rsid w:val="00F9351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08A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C52A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C52A0"/>
    <w:rPr>
      <w:rFonts w:ascii="Lucida Grande" w:hAnsi="Lucida Grande"/>
      <w:sz w:val="18"/>
      <w:szCs w:val="18"/>
    </w:rPr>
  </w:style>
  <w:style w:type="paragraph" w:styleId="Caption">
    <w:name w:val="caption"/>
    <w:basedOn w:val="Normal"/>
    <w:next w:val="Normal"/>
    <w:uiPriority w:val="35"/>
    <w:unhideWhenUsed/>
    <w:qFormat/>
    <w:rsid w:val="00C15A20"/>
    <w:pPr>
      <w:spacing w:after="200" w:line="240" w:lineRule="auto"/>
    </w:pPr>
    <w:rPr>
      <w:rFonts w:eastAsiaTheme="minorEastAsia"/>
      <w:b/>
      <w:bCs/>
      <w:color w:val="5B9BD5" w:themeColor="accent1"/>
      <w:sz w:val="18"/>
      <w:szCs w:val="18"/>
      <w:lang w:val="en-US"/>
    </w:rPr>
  </w:style>
  <w:style w:type="character" w:styleId="Hyperlink">
    <w:name w:val="Hyperlink"/>
    <w:basedOn w:val="DefaultParagraphFont"/>
    <w:uiPriority w:val="99"/>
    <w:semiHidden/>
    <w:rsid w:val="005F0691"/>
    <w:rPr>
      <w:color w:val="0563C1" w:themeColor="hyperlink"/>
      <w:u w:val="single"/>
    </w:rPr>
  </w:style>
  <w:style w:type="paragraph" w:styleId="Bibliography">
    <w:name w:val="Bibliography"/>
    <w:basedOn w:val="Normal"/>
    <w:next w:val="Normal"/>
    <w:uiPriority w:val="37"/>
    <w:unhideWhenUsed/>
    <w:rsid w:val="005F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92C360ED756E409DFF088C1125DC9A"/>
        <w:category>
          <w:name w:val="General"/>
          <w:gallery w:val="placeholder"/>
        </w:category>
        <w:types>
          <w:type w:val="bbPlcHdr"/>
        </w:types>
        <w:behaviors>
          <w:behavior w:val="content"/>
        </w:behaviors>
        <w:guid w:val="{77B908C7-2F3D-694D-ACFF-D0B1356D3217}"/>
      </w:docPartPr>
      <w:docPartBody>
        <w:p w:rsidR="009403A2" w:rsidRDefault="009403A2">
          <w:pPr>
            <w:pStyle w:val="DC92C360ED756E409DFF088C1125DC9A"/>
          </w:pPr>
          <w:r w:rsidRPr="00CC586D">
            <w:rPr>
              <w:rStyle w:val="PlaceholderText"/>
              <w:b/>
              <w:color w:val="FFFFFF" w:themeColor="background1"/>
            </w:rPr>
            <w:t>[Salutation]</w:t>
          </w:r>
        </w:p>
      </w:docPartBody>
    </w:docPart>
    <w:docPart>
      <w:docPartPr>
        <w:name w:val="D74A9403F072C44F8622FD7037254E85"/>
        <w:category>
          <w:name w:val="General"/>
          <w:gallery w:val="placeholder"/>
        </w:category>
        <w:types>
          <w:type w:val="bbPlcHdr"/>
        </w:types>
        <w:behaviors>
          <w:behavior w:val="content"/>
        </w:behaviors>
        <w:guid w:val="{7FFE76DA-08BE-3A47-97F2-D209E0E80179}"/>
      </w:docPartPr>
      <w:docPartBody>
        <w:p w:rsidR="009403A2" w:rsidRDefault="009403A2">
          <w:pPr>
            <w:pStyle w:val="D74A9403F072C44F8622FD7037254E85"/>
          </w:pPr>
          <w:r>
            <w:rPr>
              <w:rStyle w:val="PlaceholderText"/>
            </w:rPr>
            <w:t>[First name]</w:t>
          </w:r>
        </w:p>
      </w:docPartBody>
    </w:docPart>
    <w:docPart>
      <w:docPartPr>
        <w:name w:val="9F81071AB61D9E4095E5BD66EDB7218D"/>
        <w:category>
          <w:name w:val="General"/>
          <w:gallery w:val="placeholder"/>
        </w:category>
        <w:types>
          <w:type w:val="bbPlcHdr"/>
        </w:types>
        <w:behaviors>
          <w:behavior w:val="content"/>
        </w:behaviors>
        <w:guid w:val="{F767D2C3-7334-284C-8E38-C36EC4FE78EC}"/>
      </w:docPartPr>
      <w:docPartBody>
        <w:p w:rsidR="009403A2" w:rsidRDefault="009403A2">
          <w:pPr>
            <w:pStyle w:val="9F81071AB61D9E4095E5BD66EDB7218D"/>
          </w:pPr>
          <w:r>
            <w:rPr>
              <w:rStyle w:val="PlaceholderText"/>
            </w:rPr>
            <w:t>[Middle name]</w:t>
          </w:r>
        </w:p>
      </w:docPartBody>
    </w:docPart>
    <w:docPart>
      <w:docPartPr>
        <w:name w:val="055E4A2C6D9BA74A9A2DDBCD9CFDEF2A"/>
        <w:category>
          <w:name w:val="General"/>
          <w:gallery w:val="placeholder"/>
        </w:category>
        <w:types>
          <w:type w:val="bbPlcHdr"/>
        </w:types>
        <w:behaviors>
          <w:behavior w:val="content"/>
        </w:behaviors>
        <w:guid w:val="{D4C51A51-CB8C-6C4F-9622-9644D3F4CBB6}"/>
      </w:docPartPr>
      <w:docPartBody>
        <w:p w:rsidR="009403A2" w:rsidRDefault="009403A2">
          <w:pPr>
            <w:pStyle w:val="055E4A2C6D9BA74A9A2DDBCD9CFDEF2A"/>
          </w:pPr>
          <w:r>
            <w:rPr>
              <w:rStyle w:val="PlaceholderText"/>
            </w:rPr>
            <w:t>[Last name]</w:t>
          </w:r>
        </w:p>
      </w:docPartBody>
    </w:docPart>
    <w:docPart>
      <w:docPartPr>
        <w:name w:val="78FACC6E692D82498C28822C667A985B"/>
        <w:category>
          <w:name w:val="General"/>
          <w:gallery w:val="placeholder"/>
        </w:category>
        <w:types>
          <w:type w:val="bbPlcHdr"/>
        </w:types>
        <w:behaviors>
          <w:behavior w:val="content"/>
        </w:behaviors>
        <w:guid w:val="{1BDDAC8E-EF2B-E743-85FA-E86BBF91BF99}"/>
      </w:docPartPr>
      <w:docPartBody>
        <w:p w:rsidR="009403A2" w:rsidRDefault="009403A2">
          <w:pPr>
            <w:pStyle w:val="78FACC6E692D82498C28822C667A985B"/>
          </w:pPr>
          <w:r>
            <w:rPr>
              <w:rStyle w:val="PlaceholderText"/>
            </w:rPr>
            <w:t>[Enter your biography]</w:t>
          </w:r>
        </w:p>
      </w:docPartBody>
    </w:docPart>
    <w:docPart>
      <w:docPartPr>
        <w:name w:val="A5EB5E3BFB866E47BDC2D9DD0DEC3E02"/>
        <w:category>
          <w:name w:val="General"/>
          <w:gallery w:val="placeholder"/>
        </w:category>
        <w:types>
          <w:type w:val="bbPlcHdr"/>
        </w:types>
        <w:behaviors>
          <w:behavior w:val="content"/>
        </w:behaviors>
        <w:guid w:val="{D8497F37-13C7-E847-9C94-3717934DE2AA}"/>
      </w:docPartPr>
      <w:docPartBody>
        <w:p w:rsidR="009403A2" w:rsidRDefault="009403A2">
          <w:pPr>
            <w:pStyle w:val="A5EB5E3BFB866E47BDC2D9DD0DEC3E02"/>
          </w:pPr>
          <w:r>
            <w:rPr>
              <w:rStyle w:val="PlaceholderText"/>
            </w:rPr>
            <w:t>[Enter the institution with which you are affiliated]</w:t>
          </w:r>
        </w:p>
      </w:docPartBody>
    </w:docPart>
    <w:docPart>
      <w:docPartPr>
        <w:name w:val="E20E119755786E47AEC48DF1DDDC05C6"/>
        <w:category>
          <w:name w:val="General"/>
          <w:gallery w:val="placeholder"/>
        </w:category>
        <w:types>
          <w:type w:val="bbPlcHdr"/>
        </w:types>
        <w:behaviors>
          <w:behavior w:val="content"/>
        </w:behaviors>
        <w:guid w:val="{A2AB4111-018F-F747-ADA7-693E5A0CE7D8}"/>
      </w:docPartPr>
      <w:docPartBody>
        <w:p w:rsidR="009403A2" w:rsidRDefault="009403A2">
          <w:pPr>
            <w:pStyle w:val="E20E119755786E47AEC48DF1DDDC05C6"/>
          </w:pPr>
          <w:r w:rsidRPr="00EF74F7">
            <w:rPr>
              <w:b/>
              <w:color w:val="808080" w:themeColor="background1" w:themeShade="80"/>
            </w:rPr>
            <w:t>[Enter the headword for your article]</w:t>
          </w:r>
        </w:p>
      </w:docPartBody>
    </w:docPart>
    <w:docPart>
      <w:docPartPr>
        <w:name w:val="A3EAFD51273BAF46A067678FB4892D1C"/>
        <w:category>
          <w:name w:val="General"/>
          <w:gallery w:val="placeholder"/>
        </w:category>
        <w:types>
          <w:type w:val="bbPlcHdr"/>
        </w:types>
        <w:behaviors>
          <w:behavior w:val="content"/>
        </w:behaviors>
        <w:guid w:val="{F7B85094-D922-2A44-A288-2024D695732F}"/>
      </w:docPartPr>
      <w:docPartBody>
        <w:p w:rsidR="009403A2" w:rsidRDefault="009403A2">
          <w:pPr>
            <w:pStyle w:val="A3EAFD51273BAF46A067678FB4892D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F13B028BEF70948AC438D04DCDE84C5"/>
        <w:category>
          <w:name w:val="General"/>
          <w:gallery w:val="placeholder"/>
        </w:category>
        <w:types>
          <w:type w:val="bbPlcHdr"/>
        </w:types>
        <w:behaviors>
          <w:behavior w:val="content"/>
        </w:behaviors>
        <w:guid w:val="{2A1A62AB-5BB3-D148-BCCA-FBE6AFB74AF8}"/>
      </w:docPartPr>
      <w:docPartBody>
        <w:p w:rsidR="009403A2" w:rsidRDefault="009403A2">
          <w:pPr>
            <w:pStyle w:val="4F13B028BEF70948AC438D04DCDE84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84041D8FD8A4A4D8E0EC2E1A4833507"/>
        <w:category>
          <w:name w:val="General"/>
          <w:gallery w:val="placeholder"/>
        </w:category>
        <w:types>
          <w:type w:val="bbPlcHdr"/>
        </w:types>
        <w:behaviors>
          <w:behavior w:val="content"/>
        </w:behaviors>
        <w:guid w:val="{5199F29E-F22F-5C47-A183-57AF6576781C}"/>
      </w:docPartPr>
      <w:docPartBody>
        <w:p w:rsidR="009403A2" w:rsidRDefault="009403A2">
          <w:pPr>
            <w:pStyle w:val="284041D8FD8A4A4D8E0EC2E1A483350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3A7816F489A764D82B85A6DEEF3A19F"/>
        <w:category>
          <w:name w:val="General"/>
          <w:gallery w:val="placeholder"/>
        </w:category>
        <w:types>
          <w:type w:val="bbPlcHdr"/>
        </w:types>
        <w:behaviors>
          <w:behavior w:val="content"/>
        </w:behaviors>
        <w:guid w:val="{EF3973C0-866B-A54D-B7A1-46A715882FC8}"/>
      </w:docPartPr>
      <w:docPartBody>
        <w:p w:rsidR="009403A2" w:rsidRDefault="009403A2">
          <w:pPr>
            <w:pStyle w:val="E3A7816F489A764D82B85A6DEEF3A19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A2"/>
    <w:rsid w:val="000C15DC"/>
    <w:rsid w:val="009403A2"/>
    <w:rsid w:val="00FF356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92C360ED756E409DFF088C1125DC9A">
    <w:name w:val="DC92C360ED756E409DFF088C1125DC9A"/>
  </w:style>
  <w:style w:type="paragraph" w:customStyle="1" w:styleId="D74A9403F072C44F8622FD7037254E85">
    <w:name w:val="D74A9403F072C44F8622FD7037254E85"/>
  </w:style>
  <w:style w:type="paragraph" w:customStyle="1" w:styleId="9F81071AB61D9E4095E5BD66EDB7218D">
    <w:name w:val="9F81071AB61D9E4095E5BD66EDB7218D"/>
  </w:style>
  <w:style w:type="paragraph" w:customStyle="1" w:styleId="055E4A2C6D9BA74A9A2DDBCD9CFDEF2A">
    <w:name w:val="055E4A2C6D9BA74A9A2DDBCD9CFDEF2A"/>
  </w:style>
  <w:style w:type="paragraph" w:customStyle="1" w:styleId="78FACC6E692D82498C28822C667A985B">
    <w:name w:val="78FACC6E692D82498C28822C667A985B"/>
  </w:style>
  <w:style w:type="paragraph" w:customStyle="1" w:styleId="A5EB5E3BFB866E47BDC2D9DD0DEC3E02">
    <w:name w:val="A5EB5E3BFB866E47BDC2D9DD0DEC3E02"/>
  </w:style>
  <w:style w:type="paragraph" w:customStyle="1" w:styleId="E20E119755786E47AEC48DF1DDDC05C6">
    <w:name w:val="E20E119755786E47AEC48DF1DDDC05C6"/>
  </w:style>
  <w:style w:type="paragraph" w:customStyle="1" w:styleId="A3EAFD51273BAF46A067678FB4892D1C">
    <w:name w:val="A3EAFD51273BAF46A067678FB4892D1C"/>
  </w:style>
  <w:style w:type="paragraph" w:customStyle="1" w:styleId="4F13B028BEF70948AC438D04DCDE84C5">
    <w:name w:val="4F13B028BEF70948AC438D04DCDE84C5"/>
  </w:style>
  <w:style w:type="paragraph" w:customStyle="1" w:styleId="284041D8FD8A4A4D8E0EC2E1A4833507">
    <w:name w:val="284041D8FD8A4A4D8E0EC2E1A4833507"/>
  </w:style>
  <w:style w:type="paragraph" w:customStyle="1" w:styleId="E3A7816F489A764D82B85A6DEEF3A19F">
    <w:name w:val="E3A7816F489A764D82B85A6DEEF3A1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Bac10</b:Tag>
    <b:SourceType>JournalArticle</b:SourceType>
    <b:Guid>{81C8CA62-E6DA-F742-A499-4CD5C140098F}</b:Guid>
    <b:Author>
      <b:Author>
        <b:NameList>
          <b:Person>
            <b:Last>Bachner</b:Last>
            <b:First>Andrea</b:First>
          </b:Person>
        </b:NameList>
      </b:Author>
    </b:Author>
    <b:Title>Chinese' Intextuations of the World</b:Title>
    <b:Year>2010</b:Year>
    <b:Volume>47</b:Volume>
    <b:JournalName>Comparative Literature Studies</b:JournalName>
    <b:Issue>3</b:Issue>
    <b:RefOrder>1</b:RefOrder>
  </b:Source>
  <b:Source>
    <b:Tag>Che06</b:Tag>
    <b:SourceType>BookSection</b:SourceType>
    <b:Guid>{F5766A8D-47BB-7849-812A-5AA1DB94621D}</b:Guid>
    <b:Author>
      <b:Author>
        <b:NameList>
          <b:Person>
            <b:Last>Chen</b:Last>
            <b:First>Lingchei</b:First>
            <b:Middle>Letty</b:Middle>
          </b:Person>
        </b:NameList>
      </b:Author>
    </b:Author>
    <b:Title>Writing Chinese: Reshaping Chinese Cultural Identity</b:Title>
    <b:Year>2006</b:Year>
    <b:Pages>(See chapt.4)</b:Pages>
    <b:BookTitle>Writing Chinese: Reshaping Chinese Cultural Identity</b:BookTitle>
    <b:RefOrder>2</b:RefOrder>
  </b:Source>
  <b:Source>
    <b:Tag>Wan11</b:Tag>
    <b:SourceType>Misc</b:SourceType>
    <b:Guid>{31E1E4CF-F73E-954C-90C0-C2EA9D9D66D4}</b:Guid>
    <b:Author>
      <b:Author>
        <b:NameList>
          <b:Person>
            <b:Last>Wang</b:Last>
            <b:First>David</b:First>
            <b:Middle>Der-wei</b:Middle>
          </b:Person>
        </b:NameList>
      </b:Author>
      <b:Translator>
        <b:NameList>
          <b:Person>
            <b:Last>Mason</b:Last>
            <b:First>Caroline</b:First>
          </b:Person>
        </b:NameList>
      </b:Translator>
    </b:Author>
    <b:Title>A Hong Kong Miracle of a Different Kind</b:Title>
    <b:JournalName>China Perspectives</b:JournalName>
    <b:Year>2011</b:Year>
    <b:Volume>1</b:Volume>
    <b:RefOrder>3</b:RefOrder>
  </b:Source>
</b:Sources>
</file>

<file path=customXml/itemProps1.xml><?xml version="1.0" encoding="utf-8"?>
<ds:datastoreItem xmlns:ds="http://schemas.openxmlformats.org/officeDocument/2006/customXml" ds:itemID="{7796B5E8-6C07-46E8-A725-BA115386F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1086</Words>
  <Characters>6192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11</cp:revision>
  <dcterms:created xsi:type="dcterms:W3CDTF">2016-04-23T19:43:00Z</dcterms:created>
  <dcterms:modified xsi:type="dcterms:W3CDTF">2016-05-10T04:47:00Z</dcterms:modified>
</cp:coreProperties>
</file>