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0AAC95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67D173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21D6CAAAC5E4B43BAF8F9D580AFACD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7F1397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A504D2316C04344898311F8DEA72F1B"/>
            </w:placeholder>
            <w:text/>
          </w:sdtPr>
          <w:sdtEndPr/>
          <w:sdtContent>
            <w:tc>
              <w:tcPr>
                <w:tcW w:w="2073" w:type="dxa"/>
              </w:tcPr>
              <w:p w14:paraId="0C35FD1F" w14:textId="77777777" w:rsidR="00B574C9" w:rsidRDefault="0025040B" w:rsidP="0025040B">
                <w:r>
                  <w:t>Jenny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55D897E9625E54FB5640382CF83780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E3C49E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75B2129D36208498E85846CE84B033A"/>
            </w:placeholder>
            <w:text/>
          </w:sdtPr>
          <w:sdtEndPr/>
          <w:sdtContent>
            <w:tc>
              <w:tcPr>
                <w:tcW w:w="2642" w:type="dxa"/>
              </w:tcPr>
              <w:p w14:paraId="39EC133C" w14:textId="77777777" w:rsidR="00B574C9" w:rsidRDefault="0025040B" w:rsidP="0025040B">
                <w:proofErr w:type="spellStart"/>
                <w:r>
                  <w:t>LeRoy</w:t>
                </w:r>
                <w:proofErr w:type="spellEnd"/>
              </w:p>
            </w:tc>
          </w:sdtContent>
        </w:sdt>
      </w:tr>
      <w:tr w:rsidR="00B574C9" w14:paraId="4A6C19C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2FB526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A05DB1207C3BE41BC3A95B8F8DA264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E94B83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6AA6C4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025D48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C7BF5CFE7D3744CB4F8BB6AA2212D2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6578587" w14:textId="77777777" w:rsidR="00B574C9" w:rsidRDefault="0025040B" w:rsidP="0025040B">
                <w:r>
                  <w:t xml:space="preserve">Graduate </w:t>
                </w:r>
                <w:proofErr w:type="spellStart"/>
                <w:r>
                  <w:t>Center</w:t>
                </w:r>
                <w:proofErr w:type="spellEnd"/>
                <w:r>
                  <w:t>-CUNY University of New York</w:t>
                </w:r>
              </w:p>
            </w:tc>
          </w:sdtContent>
        </w:sdt>
      </w:tr>
    </w:tbl>
    <w:p w14:paraId="6307B5C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0B66A4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9D58E0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77E7647" w14:textId="77777777" w:rsidTr="003F0D73">
        <w:sdt>
          <w:sdtPr>
            <w:alias w:val="Article headword"/>
            <w:tag w:val="articleHeadword"/>
            <w:id w:val="-361440020"/>
            <w:placeholder>
              <w:docPart w:val="A46179D92DCDAA47A8325F8B7F558EC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116EC93" w14:textId="77777777" w:rsidR="003F0D73" w:rsidRPr="00FB589A" w:rsidRDefault="0025040B" w:rsidP="0025040B">
                <w:r>
                  <w:t>Southern Agrarians</w:t>
                </w:r>
              </w:p>
            </w:tc>
          </w:sdtContent>
        </w:sdt>
      </w:tr>
      <w:tr w:rsidR="00464699" w14:paraId="1A8FBCE0" w14:textId="77777777" w:rsidTr="007821B0">
        <w:sdt>
          <w:sdtPr>
            <w:alias w:val="Variant headwords"/>
            <w:tag w:val="variantHeadwords"/>
            <w:id w:val="173464402"/>
            <w:placeholder>
              <w:docPart w:val="F9FCA675279CCA4A9DAA4DABD3039EB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98C687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81C3174" w14:textId="77777777" w:rsidTr="003F0D73">
        <w:sdt>
          <w:sdtPr>
            <w:alias w:val="Abstract"/>
            <w:tag w:val="abstract"/>
            <w:id w:val="-635871867"/>
            <w:placeholder>
              <w:docPart w:val="8A031B686D2F6A498F6751D78C83AF97"/>
            </w:placeholder>
          </w:sdtPr>
          <w:sdtEndPr/>
          <w:sdtContent>
            <w:sdt>
              <w:sdtPr>
                <w:alias w:val="Article text"/>
                <w:tag w:val="articleText"/>
                <w:id w:val="2007633691"/>
                <w:placeholder>
                  <w:docPart w:val="A24500F7BB0D7D448CAFBD03F4728C91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174DA0BD" w14:textId="77777777" w:rsidR="00E85A05" w:rsidRDefault="0025040B" w:rsidP="00E85A05">
                    <w:r w:rsidRPr="00F9778B">
                      <w:t xml:space="preserve">The Southern Agrarians </w:t>
                    </w:r>
                    <w:r>
                      <w:t>were</w:t>
                    </w:r>
                    <w:r w:rsidRPr="00F9778B">
                      <w:t xml:space="preserve"> twelve writers from the American South who advocated a return to an agrarian-based economy throughout the 1920s and 30s. In their 1930 collection of essays</w:t>
                    </w:r>
                    <w:r>
                      <w:t>,</w:t>
                    </w:r>
                    <w:r w:rsidRPr="00F9778B">
                      <w:t xml:space="preserve"> </w:t>
                    </w:r>
                    <w:r w:rsidRPr="00F9778B">
                      <w:rPr>
                        <w:i/>
                      </w:rPr>
                      <w:t>I’ll Take My Stand: The South and the Agrarian Tradition</w:t>
                    </w:r>
                    <w:r w:rsidRPr="00F9778B">
                      <w:t>, John Crowe Ransom</w:t>
                    </w:r>
                    <w:r>
                      <w:t xml:space="preserve"> (1888–1974)</w:t>
                    </w:r>
                    <w:r w:rsidRPr="00F9778B">
                      <w:t>, Robert Penn Warren</w:t>
                    </w:r>
                    <w:r>
                      <w:t xml:space="preserve"> (1905–1989)</w:t>
                    </w:r>
                    <w:r w:rsidRPr="00F9778B">
                      <w:t xml:space="preserve"> and others attacked the </w:t>
                    </w:r>
                    <w:r>
                      <w:t xml:space="preserve">system of modern </w:t>
                    </w:r>
                    <w:r w:rsidRPr="00F9778B">
                      <w:t>industrial capitalism</w:t>
                    </w:r>
                    <w:r>
                      <w:t xml:space="preserve"> and </w:t>
                    </w:r>
                    <w:r w:rsidRPr="00F9778B">
                      <w:t>its effect on the traditional</w:t>
                    </w:r>
                    <w:r>
                      <w:t xml:space="preserve"> </w:t>
                    </w:r>
                    <w:r w:rsidRPr="00F9778B">
                      <w:t xml:space="preserve">way of </w:t>
                    </w:r>
                    <w:r>
                      <w:t>Southern</w:t>
                    </w:r>
                    <w:r w:rsidRPr="00F9778B">
                      <w:t xml:space="preserve"> life. </w:t>
                    </w:r>
                    <w:r>
                      <w:t>T</w:t>
                    </w:r>
                    <w:r w:rsidRPr="00F9778B">
                      <w:t>he</w:t>
                    </w:r>
                    <w:r>
                      <w:t xml:space="preserve"> Agrarians</w:t>
                    </w:r>
                    <w:r w:rsidRPr="00F9778B">
                      <w:t xml:space="preserve"> argued that</w:t>
                    </w:r>
                    <w:r>
                      <w:t xml:space="preserve"> large-scale</w:t>
                    </w:r>
                    <w:r w:rsidRPr="00F9778B">
                      <w:t xml:space="preserve"> industrial labo</w:t>
                    </w:r>
                    <w:r>
                      <w:t>u</w:t>
                    </w:r>
                    <w:r w:rsidRPr="00F9778B">
                      <w:t xml:space="preserve">r </w:t>
                    </w:r>
                    <w:r>
                      <w:t>was</w:t>
                    </w:r>
                    <w:r w:rsidRPr="00F9778B">
                      <w:t xml:space="preserve"> alienating and </w:t>
                    </w:r>
                    <w:r>
                      <w:t>resulted in</w:t>
                    </w:r>
                    <w:r w:rsidRPr="00F9778B">
                      <w:t xml:space="preserve"> </w:t>
                    </w:r>
                    <w:r>
                      <w:t>the</w:t>
                    </w:r>
                    <w:r w:rsidRPr="00F9778B">
                      <w:t xml:space="preserve"> </w:t>
                    </w:r>
                    <w:r>
                      <w:t>unequal</w:t>
                    </w:r>
                    <w:r w:rsidRPr="00F9778B">
                      <w:t xml:space="preserve"> distribution of wealth</w:t>
                    </w:r>
                    <w:r>
                      <w:t xml:space="preserve">, yet they remained opposed to communism. </w:t>
                    </w:r>
                    <w:r w:rsidRPr="00F9778B">
                      <w:t xml:space="preserve">Critics accused the movement of </w:t>
                    </w:r>
                    <w:r>
                      <w:t xml:space="preserve">rendering nostalgic </w:t>
                    </w:r>
                    <w:r w:rsidRPr="00F9778B">
                      <w:t xml:space="preserve">the antebellum plantation economy and </w:t>
                    </w:r>
                    <w:r>
                      <w:t xml:space="preserve">several </w:t>
                    </w:r>
                    <w:r w:rsidRPr="00F9778B">
                      <w:t>members</w:t>
                    </w:r>
                    <w:r>
                      <w:t xml:space="preserve"> later</w:t>
                    </w:r>
                    <w:r w:rsidRPr="00F9778B">
                      <w:t xml:space="preserve"> </w:t>
                    </w:r>
                    <w:r>
                      <w:t>repudiated</w:t>
                    </w:r>
                    <w:r w:rsidRPr="00F9778B">
                      <w:t xml:space="preserve"> the </w:t>
                    </w:r>
                    <w:r>
                      <w:t>writings</w:t>
                    </w:r>
                    <w:r w:rsidRPr="00F9778B">
                      <w:t>. The essay</w:t>
                    </w:r>
                    <w:r>
                      <w:t xml:space="preserve">s </w:t>
                    </w:r>
                    <w:r w:rsidRPr="00F9778B">
                      <w:t xml:space="preserve">nonetheless provide a valuable </w:t>
                    </w:r>
                    <w:r>
                      <w:t>record</w:t>
                    </w:r>
                    <w:r w:rsidRPr="00F9778B">
                      <w:t xml:space="preserve"> of the </w:t>
                    </w:r>
                    <w:r>
                      <w:t>country’s fraught social and economic terrain seventy years after the Civil War</w:t>
                    </w:r>
                    <w:r w:rsidRPr="00F9778B">
                      <w:t>.</w:t>
                    </w:r>
                    <w:r>
                      <w:t xml:space="preserve"> T</w:t>
                    </w:r>
                    <w:r w:rsidRPr="00F9778B">
                      <w:t xml:space="preserve">he Agrarians were affiliated with Vanderbilt University where a number of them also belonged to a </w:t>
                    </w:r>
                    <w:r>
                      <w:t>writing</w:t>
                    </w:r>
                    <w:r w:rsidRPr="00F9778B">
                      <w:t xml:space="preserve"> community that published </w:t>
                    </w:r>
                    <w:r>
                      <w:t xml:space="preserve">the influential literary magazine </w:t>
                    </w:r>
                    <w:r w:rsidRPr="00F9778B">
                      <w:rPr>
                        <w:i/>
                      </w:rPr>
                      <w:t>The Fugitive</w:t>
                    </w:r>
                    <w:r w:rsidRPr="00F9778B">
                      <w:t xml:space="preserve"> between 1922 and 1925. </w:t>
                    </w:r>
                    <w:r>
                      <w:t>The aim of the Fugitives, borrowing their name from the magazine,</w:t>
                    </w:r>
                    <w:r w:rsidRPr="00F9778B">
                      <w:t xml:space="preserve"> </w:t>
                    </w:r>
                    <w:r>
                      <w:t>was</w:t>
                    </w:r>
                    <w:r w:rsidRPr="00F9778B">
                      <w:t xml:space="preserve"> to make poetry </w:t>
                    </w:r>
                    <w:r>
                      <w:t>‘</w:t>
                    </w:r>
                    <w:r w:rsidRPr="00F9778B">
                      <w:t>as natural and reasonable an act as conversation on the front porch</w:t>
                    </w:r>
                    <w:r>
                      <w:t>’ (Davidson</w:t>
                    </w:r>
                    <w:r w:rsidDel="000C3E5F">
                      <w:t xml:space="preserve"> </w:t>
                    </w:r>
                    <w:r>
                      <w:t>8), a goal that made them forerunners of American social realism and fitting advocates for the simplicity of the agrarian lifestyle</w:t>
                    </w:r>
                    <w:r w:rsidRPr="00F9778B">
                      <w:t xml:space="preserve">.   </w:t>
                    </w:r>
                  </w:p>
                </w:tc>
              </w:sdtContent>
            </w:sdt>
          </w:sdtContent>
        </w:sdt>
      </w:tr>
      <w:tr w:rsidR="003F0D73" w14:paraId="3ABBCAD8" w14:textId="77777777" w:rsidTr="003F0D73">
        <w:sdt>
          <w:sdtPr>
            <w:alias w:val="Article text"/>
            <w:tag w:val="articleText"/>
            <w:id w:val="634067588"/>
            <w:placeholder>
              <w:docPart w:val="F13518DFE44A554CBF304291F79CE6C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CA1EADD" w14:textId="77777777" w:rsidR="003F0D73" w:rsidRPr="0025040B" w:rsidRDefault="0025040B" w:rsidP="0025040B">
                <w:r w:rsidRPr="00F9778B">
                  <w:t xml:space="preserve">The Southern Agrarians </w:t>
                </w:r>
                <w:r>
                  <w:t>were</w:t>
                </w:r>
                <w:r w:rsidRPr="00F9778B">
                  <w:t xml:space="preserve"> twelve writers from the American South who advocated a return to an agrarian-based economy throughout the 1920s and 30s. In their 1930 collection of essays</w:t>
                </w:r>
                <w:r>
                  <w:t>,</w:t>
                </w:r>
                <w:r w:rsidRPr="00F9778B">
                  <w:t xml:space="preserve"> </w:t>
                </w:r>
                <w:r w:rsidRPr="00F9778B">
                  <w:rPr>
                    <w:i/>
                  </w:rPr>
                  <w:t>I’ll Take My Stand: The South and the Agrarian Tradition</w:t>
                </w:r>
                <w:r w:rsidRPr="00F9778B">
                  <w:t>, John Crowe Ransom</w:t>
                </w:r>
                <w:r>
                  <w:t xml:space="preserve"> (1888–1974)</w:t>
                </w:r>
                <w:r w:rsidRPr="00F9778B">
                  <w:t>, Robert Penn Warren</w:t>
                </w:r>
                <w:r>
                  <w:t xml:space="preserve"> (1905–1989)</w:t>
                </w:r>
                <w:r w:rsidRPr="00F9778B">
                  <w:t xml:space="preserve"> and others attacked the </w:t>
                </w:r>
                <w:r>
                  <w:t xml:space="preserve">system of modern </w:t>
                </w:r>
                <w:r w:rsidRPr="00F9778B">
                  <w:t>industrial capitalism</w:t>
                </w:r>
                <w:r>
                  <w:t xml:space="preserve"> and </w:t>
                </w:r>
                <w:r w:rsidRPr="00F9778B">
                  <w:t>its effect on the traditional</w:t>
                </w:r>
                <w:r>
                  <w:t xml:space="preserve"> </w:t>
                </w:r>
                <w:r w:rsidRPr="00F9778B">
                  <w:t xml:space="preserve">way of </w:t>
                </w:r>
                <w:r>
                  <w:t>Southern</w:t>
                </w:r>
                <w:r w:rsidRPr="00F9778B">
                  <w:t xml:space="preserve"> life. </w:t>
                </w:r>
                <w:r>
                  <w:t>T</w:t>
                </w:r>
                <w:r w:rsidRPr="00F9778B">
                  <w:t>he</w:t>
                </w:r>
                <w:r>
                  <w:t xml:space="preserve"> Agrarians</w:t>
                </w:r>
                <w:r w:rsidRPr="00F9778B">
                  <w:t xml:space="preserve"> argued that</w:t>
                </w:r>
                <w:r>
                  <w:t xml:space="preserve"> large-scale</w:t>
                </w:r>
                <w:r w:rsidRPr="00F9778B">
                  <w:t xml:space="preserve"> industrial labo</w:t>
                </w:r>
                <w:r>
                  <w:t>u</w:t>
                </w:r>
                <w:r w:rsidRPr="00F9778B">
                  <w:t xml:space="preserve">r </w:t>
                </w:r>
                <w:r>
                  <w:t>was</w:t>
                </w:r>
                <w:r w:rsidRPr="00F9778B">
                  <w:t xml:space="preserve"> alienating and </w:t>
                </w:r>
                <w:r>
                  <w:t>resulted in</w:t>
                </w:r>
                <w:r w:rsidRPr="00F9778B">
                  <w:t xml:space="preserve"> </w:t>
                </w:r>
                <w:r>
                  <w:t>the</w:t>
                </w:r>
                <w:r w:rsidRPr="00F9778B">
                  <w:t xml:space="preserve"> </w:t>
                </w:r>
                <w:r>
                  <w:t>unequal</w:t>
                </w:r>
                <w:r w:rsidRPr="00F9778B">
                  <w:t xml:space="preserve"> distribution of wealth</w:t>
                </w:r>
                <w:r>
                  <w:t xml:space="preserve">, yet they remained opposed to communism. </w:t>
                </w:r>
                <w:r w:rsidRPr="00F9778B">
                  <w:t xml:space="preserve">Critics accused the movement of </w:t>
                </w:r>
                <w:r>
                  <w:t xml:space="preserve">rendering nostalgic </w:t>
                </w:r>
                <w:r w:rsidRPr="00F9778B">
                  <w:t xml:space="preserve">the antebellum plantation economy and </w:t>
                </w:r>
                <w:r>
                  <w:t xml:space="preserve">several </w:t>
                </w:r>
                <w:r w:rsidRPr="00F9778B">
                  <w:t>members</w:t>
                </w:r>
                <w:r>
                  <w:t xml:space="preserve"> later</w:t>
                </w:r>
                <w:r w:rsidRPr="00F9778B">
                  <w:t xml:space="preserve"> </w:t>
                </w:r>
                <w:r>
                  <w:t>repudiated</w:t>
                </w:r>
                <w:r w:rsidRPr="00F9778B">
                  <w:t xml:space="preserve"> the </w:t>
                </w:r>
                <w:r>
                  <w:t>writings</w:t>
                </w:r>
                <w:r w:rsidRPr="00F9778B">
                  <w:t>. The essay</w:t>
                </w:r>
                <w:r>
                  <w:t xml:space="preserve">s </w:t>
                </w:r>
                <w:r w:rsidRPr="00F9778B">
                  <w:t xml:space="preserve">nonetheless provide a valuable </w:t>
                </w:r>
                <w:r>
                  <w:t>record</w:t>
                </w:r>
                <w:r w:rsidRPr="00F9778B">
                  <w:t xml:space="preserve"> of the </w:t>
                </w:r>
                <w:r>
                  <w:t>country’s fraught social and economic terrain seventy years after the Civil War</w:t>
                </w:r>
                <w:r w:rsidRPr="00F9778B">
                  <w:t>.</w:t>
                </w:r>
                <w:r>
                  <w:t xml:space="preserve"> T</w:t>
                </w:r>
                <w:r w:rsidRPr="00F9778B">
                  <w:t xml:space="preserve">he Agrarians were affiliated with Vanderbilt University where a number of them also belonged to a </w:t>
                </w:r>
                <w:r>
                  <w:t>writing</w:t>
                </w:r>
                <w:r w:rsidRPr="00F9778B">
                  <w:t xml:space="preserve"> community that published </w:t>
                </w:r>
                <w:r>
                  <w:t xml:space="preserve">the influential literary magazine </w:t>
                </w:r>
                <w:r w:rsidRPr="00F9778B">
                  <w:rPr>
                    <w:i/>
                  </w:rPr>
                  <w:t>The Fugitive</w:t>
                </w:r>
                <w:r w:rsidRPr="00F9778B">
                  <w:t xml:space="preserve"> between 1922 and 1925. </w:t>
                </w:r>
                <w:r>
                  <w:t>The aim of the Fugitives, borrowing their name from the magazine,</w:t>
                </w:r>
                <w:r w:rsidRPr="00F9778B">
                  <w:t xml:space="preserve"> </w:t>
                </w:r>
                <w:r>
                  <w:t>was</w:t>
                </w:r>
                <w:r w:rsidRPr="00F9778B">
                  <w:t xml:space="preserve"> to make poetry </w:t>
                </w:r>
                <w:r>
                  <w:t>‘</w:t>
                </w:r>
                <w:r w:rsidRPr="00F9778B">
                  <w:t>as natural and reasonable an act as conversation on the front porch</w:t>
                </w:r>
                <w:r>
                  <w:t>’ (Davidson</w:t>
                </w:r>
                <w:r w:rsidDel="000C3E5F">
                  <w:t xml:space="preserve"> </w:t>
                </w:r>
                <w:r>
                  <w:t>8), a goal that made them forerunners of American social realism and fitting advocates for the simplicity of the agrarian lifestyle</w:t>
                </w:r>
                <w:r w:rsidRPr="00F9778B">
                  <w:t xml:space="preserve">.   </w:t>
                </w:r>
              </w:p>
            </w:tc>
          </w:sdtContent>
        </w:sdt>
      </w:tr>
      <w:tr w:rsidR="003235A7" w14:paraId="35E2D3E9" w14:textId="77777777" w:rsidTr="003235A7">
        <w:tc>
          <w:tcPr>
            <w:tcW w:w="9016" w:type="dxa"/>
          </w:tcPr>
          <w:p w14:paraId="5161A0E7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BA324301A9CB64B95DA73022C8B8DF6"/>
              </w:placeholder>
            </w:sdtPr>
            <w:sdtEndPr/>
            <w:sdtContent>
              <w:p w14:paraId="29668EFE" w14:textId="77777777" w:rsidR="0025040B" w:rsidRDefault="00D323A6" w:rsidP="0025040B">
                <w:sdt>
                  <w:sdtPr>
                    <w:id w:val="828867984"/>
                    <w:citation/>
                  </w:sdtPr>
                  <w:sdtEndPr/>
                  <w:sdtContent>
                    <w:r w:rsidR="0025040B">
                      <w:fldChar w:fldCharType="begin"/>
                    </w:r>
                    <w:r w:rsidR="0025040B">
                      <w:rPr>
                        <w:lang w:val="en-US"/>
                      </w:rPr>
                      <w:instrText xml:space="preserve"> CITATION Con88 \l 1033 </w:instrText>
                    </w:r>
                    <w:r w:rsidR="0025040B">
                      <w:fldChar w:fldCharType="separate"/>
                    </w:r>
                    <w:r w:rsidR="0096057A">
                      <w:rPr>
                        <w:noProof/>
                        <w:lang w:val="en-US"/>
                      </w:rPr>
                      <w:t xml:space="preserve"> </w:t>
                    </w:r>
                    <w:r w:rsidR="0096057A" w:rsidRPr="0096057A">
                      <w:rPr>
                        <w:noProof/>
                        <w:lang w:val="en-US"/>
                      </w:rPr>
                      <w:t>(Conkin)</w:t>
                    </w:r>
                    <w:r w:rsidR="0025040B">
                      <w:fldChar w:fldCharType="end"/>
                    </w:r>
                  </w:sdtContent>
                </w:sdt>
              </w:p>
              <w:p w14:paraId="5E886E47" w14:textId="77777777" w:rsidR="0025040B" w:rsidRDefault="00D323A6" w:rsidP="0025040B">
                <w:sdt>
                  <w:sdtPr>
                    <w:id w:val="1233129070"/>
                    <w:citation/>
                  </w:sdtPr>
                  <w:sdtEndPr/>
                  <w:sdtContent>
                    <w:r w:rsidR="0025040B">
                      <w:fldChar w:fldCharType="begin"/>
                    </w:r>
                    <w:r w:rsidR="0025040B">
                      <w:rPr>
                        <w:lang w:val="en-US"/>
                      </w:rPr>
                      <w:instrText xml:space="preserve"> CITATION Dav10 \l 1033 </w:instrText>
                    </w:r>
                    <w:r w:rsidR="0025040B">
                      <w:fldChar w:fldCharType="separate"/>
                    </w:r>
                    <w:r w:rsidR="0096057A" w:rsidRPr="0096057A">
                      <w:rPr>
                        <w:noProof/>
                        <w:lang w:val="en-US"/>
                      </w:rPr>
                      <w:t>(Davidson)</w:t>
                    </w:r>
                    <w:r w:rsidR="0025040B">
                      <w:fldChar w:fldCharType="end"/>
                    </w:r>
                  </w:sdtContent>
                </w:sdt>
              </w:p>
              <w:p w14:paraId="32FB88FD" w14:textId="77777777" w:rsidR="0025040B" w:rsidRDefault="00D323A6" w:rsidP="0025040B">
                <w:sdt>
                  <w:sdtPr>
                    <w:id w:val="-1094166790"/>
                    <w:citation/>
                  </w:sdtPr>
                  <w:sdtEndPr/>
                  <w:sdtContent>
                    <w:r w:rsidR="0025040B">
                      <w:fldChar w:fldCharType="begin"/>
                    </w:r>
                    <w:r w:rsidR="0025040B">
                      <w:rPr>
                        <w:lang w:val="en-US"/>
                      </w:rPr>
                      <w:instrText xml:space="preserve"> CITATION Don06 \l 1033 </w:instrText>
                    </w:r>
                    <w:r w:rsidR="0025040B">
                      <w:fldChar w:fldCharType="separate"/>
                    </w:r>
                    <w:r w:rsidR="0096057A" w:rsidRPr="0096057A">
                      <w:rPr>
                        <w:noProof/>
                        <w:lang w:val="en-US"/>
                      </w:rPr>
                      <w:t>(Donaldson)</w:t>
                    </w:r>
                    <w:r w:rsidR="0025040B">
                      <w:fldChar w:fldCharType="end"/>
                    </w:r>
                  </w:sdtContent>
                </w:sdt>
              </w:p>
              <w:p w14:paraId="76C31AAA" w14:textId="77777777" w:rsidR="003235A7" w:rsidRDefault="00D323A6" w:rsidP="0025040B">
                <w:sdt>
                  <w:sdtPr>
                    <w:id w:val="1703979082"/>
                    <w:citation/>
                  </w:sdtPr>
                  <w:sdtEndPr/>
                  <w:sdtContent>
                    <w:r w:rsidR="0025040B">
                      <w:fldChar w:fldCharType="begin"/>
                    </w:r>
                    <w:r w:rsidR="0025040B">
                      <w:rPr>
                        <w:lang w:val="en-US"/>
                      </w:rPr>
                      <w:instrText xml:space="preserve"> CITATION Sha72 \l 1033 </w:instrText>
                    </w:r>
                    <w:r w:rsidR="0025040B">
                      <w:fldChar w:fldCharType="separate"/>
                    </w:r>
                    <w:r w:rsidR="0096057A" w:rsidRPr="0096057A">
                      <w:rPr>
                        <w:noProof/>
                        <w:lang w:val="en-US"/>
                      </w:rPr>
                      <w:t>(Shapiro)</w:t>
                    </w:r>
                    <w:r w:rsidR="0025040B">
                      <w:fldChar w:fldCharType="end"/>
                    </w:r>
                  </w:sdtContent>
                </w:sdt>
              </w:p>
            </w:sdtContent>
          </w:sdt>
        </w:tc>
      </w:tr>
    </w:tbl>
    <w:p w14:paraId="59E857B4" w14:textId="77777777" w:rsidR="00C27FAB" w:rsidRPr="00F36937" w:rsidRDefault="00C27FAB" w:rsidP="00B33145">
      <w:bookmarkStart w:id="0" w:name="_GoBack"/>
      <w:bookmarkEnd w:id="0"/>
    </w:p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FEAAE7" w14:textId="77777777" w:rsidR="00D323A6" w:rsidRDefault="00D323A6" w:rsidP="007A0D55">
      <w:pPr>
        <w:spacing w:after="0" w:line="240" w:lineRule="auto"/>
      </w:pPr>
      <w:r>
        <w:separator/>
      </w:r>
    </w:p>
  </w:endnote>
  <w:endnote w:type="continuationSeparator" w:id="0">
    <w:p w14:paraId="785918AF" w14:textId="77777777" w:rsidR="00D323A6" w:rsidRDefault="00D323A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0ED17" w14:textId="77777777" w:rsidR="00D323A6" w:rsidRDefault="00D323A6" w:rsidP="007A0D55">
      <w:pPr>
        <w:spacing w:after="0" w:line="240" w:lineRule="auto"/>
      </w:pPr>
      <w:r>
        <w:separator/>
      </w:r>
    </w:p>
  </w:footnote>
  <w:footnote w:type="continuationSeparator" w:id="0">
    <w:p w14:paraId="232EFED3" w14:textId="77777777" w:rsidR="00D323A6" w:rsidRDefault="00D323A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868F26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82E7953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F9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5040B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6057A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323A6"/>
    <w:rsid w:val="00D656DA"/>
    <w:rsid w:val="00D83300"/>
    <w:rsid w:val="00D87F97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C25B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87F9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F9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arolinewinter:Documents:_UVic: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21D6CAAAC5E4B43BAF8F9D580AFA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7A6DA-882B-CA4E-B63D-D4D53D76495B}"/>
      </w:docPartPr>
      <w:docPartBody>
        <w:p w:rsidR="0051741D" w:rsidRDefault="003724F3">
          <w:pPr>
            <w:pStyle w:val="C21D6CAAAC5E4B43BAF8F9D580AFACD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A504D2316C04344898311F8DEA72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3D051-27EB-684F-9AAC-77539F982981}"/>
      </w:docPartPr>
      <w:docPartBody>
        <w:p w:rsidR="0051741D" w:rsidRDefault="003724F3">
          <w:pPr>
            <w:pStyle w:val="CA504D2316C04344898311F8DEA72F1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55D897E9625E54FB5640382CF837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612B3-01C8-5C43-BE4F-5E487BBC6628}"/>
      </w:docPartPr>
      <w:docPartBody>
        <w:p w:rsidR="0051741D" w:rsidRDefault="003724F3">
          <w:pPr>
            <w:pStyle w:val="F55D897E9625E54FB5640382CF83780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75B2129D36208498E85846CE84B0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0343C-2425-534F-9A8A-13DEFA4413F6}"/>
      </w:docPartPr>
      <w:docPartBody>
        <w:p w:rsidR="0051741D" w:rsidRDefault="003724F3">
          <w:pPr>
            <w:pStyle w:val="D75B2129D36208498E85846CE84B033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A05DB1207C3BE41BC3A95B8F8DA2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365D6-2E1A-ED46-97F3-F78737E4DF74}"/>
      </w:docPartPr>
      <w:docPartBody>
        <w:p w:rsidR="0051741D" w:rsidRDefault="003724F3">
          <w:pPr>
            <w:pStyle w:val="8A05DB1207C3BE41BC3A95B8F8DA264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C7BF5CFE7D3744CB4F8BB6AA2212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21974-48D7-D34A-8998-95AD82907357}"/>
      </w:docPartPr>
      <w:docPartBody>
        <w:p w:rsidR="0051741D" w:rsidRDefault="003724F3">
          <w:pPr>
            <w:pStyle w:val="BC7BF5CFE7D3744CB4F8BB6AA2212D2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46179D92DCDAA47A8325F8B7F558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19142-B19C-8942-B957-64EDBC84B4AE}"/>
      </w:docPartPr>
      <w:docPartBody>
        <w:p w:rsidR="0051741D" w:rsidRDefault="003724F3">
          <w:pPr>
            <w:pStyle w:val="A46179D92DCDAA47A8325F8B7F558EC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9FCA675279CCA4A9DAA4DABD3039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E475E-D76E-7245-BE27-C0C4A00A5C1B}"/>
      </w:docPartPr>
      <w:docPartBody>
        <w:p w:rsidR="0051741D" w:rsidRDefault="003724F3">
          <w:pPr>
            <w:pStyle w:val="F9FCA675279CCA4A9DAA4DABD3039EB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A031B686D2F6A498F6751D78C83A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5717F-ABB4-4640-94C1-292C1BE10CD4}"/>
      </w:docPartPr>
      <w:docPartBody>
        <w:p w:rsidR="0051741D" w:rsidRDefault="003724F3">
          <w:pPr>
            <w:pStyle w:val="8A031B686D2F6A498F6751D78C83AF9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13518DFE44A554CBF304291F79CE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0FF2B-8DBC-CD40-8CE3-B37BE8208C6C}"/>
      </w:docPartPr>
      <w:docPartBody>
        <w:p w:rsidR="0051741D" w:rsidRDefault="003724F3">
          <w:pPr>
            <w:pStyle w:val="F13518DFE44A554CBF304291F79CE6C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BA324301A9CB64B95DA73022C8B8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BA64A-03E6-0B4C-AC30-4A3881F7E105}"/>
      </w:docPartPr>
      <w:docPartBody>
        <w:p w:rsidR="0051741D" w:rsidRDefault="003724F3">
          <w:pPr>
            <w:pStyle w:val="DBA324301A9CB64B95DA73022C8B8DF6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A24500F7BB0D7D448CAFBD03F4728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C815-0D32-D344-99E5-DD42217DC704}"/>
      </w:docPartPr>
      <w:docPartBody>
        <w:p w:rsidR="0051741D" w:rsidRDefault="003724F3" w:rsidP="003724F3">
          <w:pPr>
            <w:pStyle w:val="A24500F7BB0D7D448CAFBD03F4728C9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4F3"/>
    <w:rsid w:val="001477B3"/>
    <w:rsid w:val="003724F3"/>
    <w:rsid w:val="0051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24F3"/>
    <w:rPr>
      <w:color w:val="808080"/>
    </w:rPr>
  </w:style>
  <w:style w:type="paragraph" w:customStyle="1" w:styleId="C21D6CAAAC5E4B43BAF8F9D580AFACD1">
    <w:name w:val="C21D6CAAAC5E4B43BAF8F9D580AFACD1"/>
  </w:style>
  <w:style w:type="paragraph" w:customStyle="1" w:styleId="CA504D2316C04344898311F8DEA72F1B">
    <w:name w:val="CA504D2316C04344898311F8DEA72F1B"/>
  </w:style>
  <w:style w:type="paragraph" w:customStyle="1" w:styleId="F55D897E9625E54FB5640382CF837808">
    <w:name w:val="F55D897E9625E54FB5640382CF837808"/>
  </w:style>
  <w:style w:type="paragraph" w:customStyle="1" w:styleId="D75B2129D36208498E85846CE84B033A">
    <w:name w:val="D75B2129D36208498E85846CE84B033A"/>
  </w:style>
  <w:style w:type="paragraph" w:customStyle="1" w:styleId="8A05DB1207C3BE41BC3A95B8F8DA2640">
    <w:name w:val="8A05DB1207C3BE41BC3A95B8F8DA2640"/>
  </w:style>
  <w:style w:type="paragraph" w:customStyle="1" w:styleId="BC7BF5CFE7D3744CB4F8BB6AA2212D24">
    <w:name w:val="BC7BF5CFE7D3744CB4F8BB6AA2212D24"/>
  </w:style>
  <w:style w:type="paragraph" w:customStyle="1" w:styleId="A46179D92DCDAA47A8325F8B7F558ECF">
    <w:name w:val="A46179D92DCDAA47A8325F8B7F558ECF"/>
  </w:style>
  <w:style w:type="paragraph" w:customStyle="1" w:styleId="F9FCA675279CCA4A9DAA4DABD3039EB7">
    <w:name w:val="F9FCA675279CCA4A9DAA4DABD3039EB7"/>
  </w:style>
  <w:style w:type="paragraph" w:customStyle="1" w:styleId="8A031B686D2F6A498F6751D78C83AF97">
    <w:name w:val="8A031B686D2F6A498F6751D78C83AF97"/>
  </w:style>
  <w:style w:type="paragraph" w:customStyle="1" w:styleId="F13518DFE44A554CBF304291F79CE6CD">
    <w:name w:val="F13518DFE44A554CBF304291F79CE6CD"/>
  </w:style>
  <w:style w:type="paragraph" w:customStyle="1" w:styleId="DBA324301A9CB64B95DA73022C8B8DF6">
    <w:name w:val="DBA324301A9CB64B95DA73022C8B8DF6"/>
  </w:style>
  <w:style w:type="paragraph" w:customStyle="1" w:styleId="A24500F7BB0D7D448CAFBD03F4728C91">
    <w:name w:val="A24500F7BB0D7D448CAFBD03F4728C91"/>
    <w:rsid w:val="003724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Con88</b:Tag>
    <b:SourceType>Book</b:SourceType>
    <b:Guid>{53807A30-A02D-804A-A014-EF7BC830B30E}</b:Guid>
    <b:Author>
      <b:Author>
        <b:NameList>
          <b:Person>
            <b:Last>Conkin</b:Last>
            <b:First>Paul</b:First>
            <b:Middle>Keith</b:Middle>
          </b:Person>
        </b:NameList>
      </b:Author>
    </b:Author>
    <b:Title>The Southern Agrarians</b:Title>
    <b:City>Knoxville</b:City>
    <b:Publisher>University of Tennessee Press</b:Publisher>
    <b:Year>1988</b:Year>
    <b:RefOrder>1</b:RefOrder>
  </b:Source>
  <b:Source>
    <b:Tag>Dav10</b:Tag>
    <b:SourceType>Book</b:SourceType>
    <b:Guid>{5CC915CC-5848-DD42-9201-D5F910C45795}</b:Guid>
    <b:Author>
      <b:Author>
        <b:NameList>
          <b:Person>
            <b:Last>Davidson</b:Last>
            <b:First>Donald</b:First>
          </b:Person>
        </b:NameList>
      </b:Author>
    </b:Author>
    <b:Title>Southern Writers in the Modern World</b:Title>
    <b:City>Athens</b:City>
    <b:Publisher>University of Georgia Press</b:Publisher>
    <b:Year>2010</b:Year>
    <b:RefOrder>2</b:RefOrder>
  </b:Source>
  <b:Source>
    <b:Tag>Don06</b:Tag>
    <b:SourceType>Book</b:SourceType>
    <b:Guid>{440FE38C-5E34-7443-85AB-BAEDB622D654}</b:Guid>
    <b:Title>I'll Take My Stand: The South and the Agrarian Tradition, 75th Anniversary Reprint</b:Title>
    <b:City>Baton Rouge</b:City>
    <b:Publisher>Louisiana State UP</b:Publisher>
    <b:Year>2006</b:Year>
    <b:Author>
      <b:Editor>
        <b:NameList>
          <b:Person>
            <b:Last>Donaldson</b:Last>
            <b:First>Susan</b:First>
            <b:Middle>V.</b:Middle>
          </b:Person>
        </b:NameList>
      </b:Editor>
    </b:Author>
    <b:RefOrder>3</b:RefOrder>
  </b:Source>
  <b:Source>
    <b:Tag>Sha72</b:Tag>
    <b:SourceType>JournalArticle</b:SourceType>
    <b:Guid>{DB16C5B1-A228-0841-929B-C28BD038F321}</b:Guid>
    <b:Author>
      <b:Author>
        <b:NameList>
          <b:Person>
            <b:Last>Shapiro</b:Last>
            <b:First>E.</b:First>
            <b:Middle>S.</b:Middle>
          </b:Person>
        </b:NameList>
      </b:Author>
    </b:Author>
    <b:Title>The Southern Agrarians, H. I. Mencken, and the Quest for Southern Identity</b:Title>
    <b:Year>1972</b:Year>
    <b:Volume>13</b:Volume>
    <b:Pages>75–92</b:Pages>
    <b:JournalName>American Studies</b:JournalName>
    <b:Issue>2</b:Issue>
    <b:RefOrder>4</b:RefOrder>
  </b:Source>
</b:Sources>
</file>

<file path=customXml/itemProps1.xml><?xml version="1.0" encoding="utf-8"?>
<ds:datastoreItem xmlns:ds="http://schemas.openxmlformats.org/officeDocument/2006/customXml" ds:itemID="{12528862-D37C-6A4C-A450-DEB2D7725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HD:Users:carolinewinter:Documents:_UVic:REM:Routledge Enyclopedia of Modernism Word Template.dotx</Template>
  <TotalTime>8</TotalTime>
  <Pages>2</Pages>
  <Words>473</Words>
  <Characters>2670</Characters>
  <Application>Microsoft Macintosh Word</Application>
  <DocSecurity>0</DocSecurity>
  <Lines>43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Yan Tang</cp:lastModifiedBy>
  <cp:revision>3</cp:revision>
  <dcterms:created xsi:type="dcterms:W3CDTF">2016-01-20T22:21:00Z</dcterms:created>
  <dcterms:modified xsi:type="dcterms:W3CDTF">2016-02-20T06:14:00Z</dcterms:modified>
</cp:coreProperties>
</file>