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329"/>
        <w:gridCol w:w="2073"/>
        <w:gridCol w:w="2551"/>
        <w:gridCol w:w="2642"/>
      </w:tblGrid>
      <w:tr w:rsidR="00B574C9" w:rsidRPr="00F54D30" w14:paraId="2816CF1E" w14:textId="77777777" w:rsidTr="00072CFA">
        <w:trPr>
          <w:trHeight w:val="298"/>
        </w:trPr>
        <w:tc>
          <w:tcPr>
            <w:tcW w:w="491" w:type="dxa"/>
            <w:vMerge w:val="restart"/>
            <w:shd w:val="clear" w:color="auto" w:fill="A6A6A6" w:themeFill="background1" w:themeFillShade="A6"/>
            <w:textDirection w:val="btLr"/>
          </w:tcPr>
          <w:p w14:paraId="51E67AEF" w14:textId="77777777" w:rsidR="00B574C9" w:rsidRPr="00F54D30" w:rsidRDefault="00B574C9" w:rsidP="00CC586D">
            <w:pPr>
              <w:jc w:val="center"/>
              <w:rPr>
                <w:rFonts w:ascii="Times New Roman" w:hAnsi="Times New Roman" w:cs="Times New Roman"/>
                <w:b/>
                <w:color w:val="FFFFFF" w:themeColor="background1"/>
              </w:rPr>
            </w:pPr>
            <w:r w:rsidRPr="00F54D30">
              <w:rPr>
                <w:rFonts w:ascii="Times New Roman" w:hAnsi="Times New Roman" w:cs="Times New Roman"/>
                <w:b/>
                <w:color w:val="FFFFFF" w:themeColor="background1"/>
              </w:rPr>
              <w:t>About you</w:t>
            </w:r>
          </w:p>
        </w:tc>
        <w:sdt>
          <w:sdtPr>
            <w:rPr>
              <w:rFonts w:ascii="Times New Roman" w:hAnsi="Times New Roman" w:cs="Times New Roman"/>
              <w:b/>
              <w:color w:val="FFFFFF" w:themeColor="background1"/>
            </w:rPr>
            <w:alias w:val="Salutation"/>
            <w:tag w:val="salutation"/>
            <w:id w:val="-1659997262"/>
            <w:placeholder>
              <w:docPart w:val="9B724A9779D07C4AB418A846BAFD31DF"/>
            </w:placeholder>
            <w:showingPlcHdr/>
            <w:dropDownList>
              <w:listItem w:displayText="Dr." w:value="Dr."/>
              <w:listItem w:displayText="Prof." w:value="Prof."/>
            </w:dropDownList>
          </w:sdtPr>
          <w:sdtEndPr/>
          <w:sdtContent>
            <w:tc>
              <w:tcPr>
                <w:tcW w:w="1259" w:type="dxa"/>
              </w:tcPr>
              <w:p w14:paraId="120702E3" w14:textId="77777777" w:rsidR="00B574C9" w:rsidRPr="00F54D30" w:rsidRDefault="00B574C9" w:rsidP="00CC586D">
                <w:pPr>
                  <w:jc w:val="center"/>
                  <w:rPr>
                    <w:rFonts w:ascii="Times New Roman" w:hAnsi="Times New Roman" w:cs="Times New Roman"/>
                    <w:b/>
                    <w:color w:val="FFFFFF" w:themeColor="background1"/>
                  </w:rPr>
                </w:pPr>
                <w:r w:rsidRPr="00F54D30">
                  <w:rPr>
                    <w:rStyle w:val="PlaceholderText"/>
                    <w:rFonts w:ascii="Times New Roman" w:hAnsi="Times New Roman" w:cs="Times New Roman"/>
                    <w:b/>
                    <w:color w:val="FFFFFF" w:themeColor="background1"/>
                  </w:rPr>
                  <w:t>[Salutation]</w:t>
                </w:r>
              </w:p>
            </w:tc>
          </w:sdtContent>
        </w:sdt>
        <w:sdt>
          <w:sdtPr>
            <w:alias w:val="First name"/>
            <w:tag w:val="authorFirstName"/>
            <w:id w:val="581645879"/>
            <w:placeholder>
              <w:docPart w:val="BAAF8D58E18E6F4099A761DF02F5F7A8"/>
            </w:placeholder>
            <w:text/>
          </w:sdtPr>
          <w:sdtEndPr/>
          <w:sdtContent>
            <w:tc>
              <w:tcPr>
                <w:tcW w:w="2073" w:type="dxa"/>
              </w:tcPr>
              <w:p w14:paraId="32066CB2" w14:textId="77777777" w:rsidR="00B574C9" w:rsidRPr="00F54D30" w:rsidRDefault="00072CFA" w:rsidP="00C76AB1">
                <w:r>
                  <w:t>Sarah</w:t>
                </w:r>
              </w:p>
            </w:tc>
          </w:sdtContent>
        </w:sdt>
        <w:sdt>
          <w:sdtPr>
            <w:alias w:val="Middle name"/>
            <w:tag w:val="authorMiddleName"/>
            <w:id w:val="-2076034781"/>
            <w:placeholder>
              <w:docPart w:val="5752A0DE90470F4E9D3A0300E98E4DFC"/>
            </w:placeholder>
            <w:showingPlcHdr/>
            <w:text/>
          </w:sdtPr>
          <w:sdtEndPr/>
          <w:sdtContent>
            <w:tc>
              <w:tcPr>
                <w:tcW w:w="2551" w:type="dxa"/>
              </w:tcPr>
              <w:p w14:paraId="3B84C547" w14:textId="77777777" w:rsidR="00B574C9" w:rsidRPr="00F54D30" w:rsidRDefault="00B574C9" w:rsidP="00C76AB1">
                <w:r w:rsidRPr="00F54D30">
                  <w:rPr>
                    <w:rStyle w:val="PlaceholderText"/>
                    <w:rFonts w:ascii="Times New Roman" w:hAnsi="Times New Roman" w:cs="Times New Roman"/>
                  </w:rPr>
                  <w:t>[Middle name]</w:t>
                </w:r>
              </w:p>
            </w:tc>
          </w:sdtContent>
        </w:sdt>
        <w:sdt>
          <w:sdtPr>
            <w:alias w:val="Last name"/>
            <w:tag w:val="authorLastName"/>
            <w:id w:val="-1088529830"/>
            <w:placeholder>
              <w:docPart w:val="8675F47AE1BB1947ACD0313F10965F08"/>
            </w:placeholder>
            <w:text/>
          </w:sdtPr>
          <w:sdtEndPr/>
          <w:sdtContent>
            <w:tc>
              <w:tcPr>
                <w:tcW w:w="2642" w:type="dxa"/>
              </w:tcPr>
              <w:p w14:paraId="6F90FBBF" w14:textId="77777777" w:rsidR="00B574C9" w:rsidRPr="00F54D30" w:rsidRDefault="00072CFA" w:rsidP="00C76AB1">
                <w:r>
                  <w:t>Irving</w:t>
                </w:r>
              </w:p>
            </w:tc>
          </w:sdtContent>
        </w:sdt>
      </w:tr>
      <w:tr w:rsidR="00B574C9" w:rsidRPr="00F54D30" w14:paraId="3E1D41C0" w14:textId="77777777" w:rsidTr="001A6A06">
        <w:trPr>
          <w:trHeight w:val="986"/>
        </w:trPr>
        <w:tc>
          <w:tcPr>
            <w:tcW w:w="491" w:type="dxa"/>
            <w:vMerge/>
            <w:shd w:val="clear" w:color="auto" w:fill="A6A6A6" w:themeFill="background1" w:themeFillShade="A6"/>
          </w:tcPr>
          <w:p w14:paraId="0E1467C6" w14:textId="77777777" w:rsidR="00B574C9" w:rsidRPr="00F54D30" w:rsidRDefault="00B574C9" w:rsidP="00CF1542">
            <w:pPr>
              <w:jc w:val="center"/>
              <w:rPr>
                <w:rFonts w:ascii="Times New Roman" w:hAnsi="Times New Roman" w:cs="Times New Roman"/>
                <w:b/>
                <w:color w:val="FFFFFF" w:themeColor="background1"/>
              </w:rPr>
            </w:pPr>
          </w:p>
        </w:tc>
        <w:sdt>
          <w:sdtPr>
            <w:rPr>
              <w:rFonts w:ascii="Times New Roman" w:hAnsi="Times New Roman" w:cs="Times New Roman"/>
            </w:rPr>
            <w:alias w:val="Biography"/>
            <w:tag w:val="authorBiography"/>
            <w:id w:val="938807824"/>
            <w:placeholder>
              <w:docPart w:val="C21637C70DE5B948861035180E43852A"/>
            </w:placeholder>
            <w:showingPlcHdr/>
          </w:sdtPr>
          <w:sdtEndPr/>
          <w:sdtContent>
            <w:tc>
              <w:tcPr>
                <w:tcW w:w="8525" w:type="dxa"/>
                <w:gridSpan w:val="4"/>
              </w:tcPr>
              <w:p w14:paraId="3FDDE169" w14:textId="77777777" w:rsidR="00B574C9" w:rsidRPr="00F54D30" w:rsidRDefault="00B574C9" w:rsidP="00922950">
                <w:pPr>
                  <w:rPr>
                    <w:rFonts w:ascii="Times New Roman" w:hAnsi="Times New Roman" w:cs="Times New Roman"/>
                  </w:rPr>
                </w:pPr>
                <w:r w:rsidRPr="00F54D30">
                  <w:rPr>
                    <w:rStyle w:val="PlaceholderText"/>
                    <w:rFonts w:ascii="Times New Roman" w:hAnsi="Times New Roman" w:cs="Times New Roman"/>
                  </w:rPr>
                  <w:t>[Enter your biography]</w:t>
                </w:r>
              </w:p>
            </w:tc>
          </w:sdtContent>
        </w:sdt>
      </w:tr>
      <w:tr w:rsidR="00B574C9" w:rsidRPr="00F54D30" w14:paraId="34B8ABE3" w14:textId="77777777" w:rsidTr="001A6A06">
        <w:trPr>
          <w:trHeight w:val="986"/>
        </w:trPr>
        <w:tc>
          <w:tcPr>
            <w:tcW w:w="491" w:type="dxa"/>
            <w:vMerge/>
            <w:shd w:val="clear" w:color="auto" w:fill="A6A6A6" w:themeFill="background1" w:themeFillShade="A6"/>
          </w:tcPr>
          <w:p w14:paraId="03703CF8" w14:textId="77777777" w:rsidR="00B574C9" w:rsidRPr="00F54D30" w:rsidRDefault="00B574C9" w:rsidP="00CF1542">
            <w:pPr>
              <w:jc w:val="center"/>
              <w:rPr>
                <w:rFonts w:ascii="Times New Roman" w:hAnsi="Times New Roman" w:cs="Times New Roman"/>
                <w:b/>
                <w:color w:val="FFFFFF" w:themeColor="background1"/>
              </w:rPr>
            </w:pPr>
          </w:p>
        </w:tc>
        <w:sdt>
          <w:sdtPr>
            <w:rPr>
              <w:rFonts w:ascii="Times New Roman" w:hAnsi="Times New Roman" w:cs="Times New Roman"/>
            </w:rPr>
            <w:alias w:val="Affiliation"/>
            <w:tag w:val="affiliation"/>
            <w:id w:val="2012937915"/>
            <w:placeholder>
              <w:docPart w:val="7DF9D2E120A6C04FB5D2E9DCF9352645"/>
            </w:placeholder>
            <w:showingPlcHdr/>
            <w:text/>
          </w:sdtPr>
          <w:sdtEndPr/>
          <w:sdtContent>
            <w:tc>
              <w:tcPr>
                <w:tcW w:w="8525" w:type="dxa"/>
                <w:gridSpan w:val="4"/>
              </w:tcPr>
              <w:p w14:paraId="03DF9DE2" w14:textId="77777777" w:rsidR="00B574C9" w:rsidRPr="00F54D30" w:rsidRDefault="00B574C9" w:rsidP="00B574C9">
                <w:pPr>
                  <w:rPr>
                    <w:rFonts w:ascii="Times New Roman" w:hAnsi="Times New Roman" w:cs="Times New Roman"/>
                  </w:rPr>
                </w:pPr>
                <w:r w:rsidRPr="00F54D30">
                  <w:rPr>
                    <w:rStyle w:val="PlaceholderText"/>
                    <w:rFonts w:ascii="Times New Roman" w:hAnsi="Times New Roman" w:cs="Times New Roman"/>
                  </w:rPr>
                  <w:t>[Enter the institution with which you are affiliated]</w:t>
                </w:r>
              </w:p>
            </w:tc>
          </w:sdtContent>
        </w:sdt>
      </w:tr>
    </w:tbl>
    <w:p w14:paraId="2BA6F391" w14:textId="77777777" w:rsidR="003D3579" w:rsidRPr="00F54D30" w:rsidRDefault="003D3579">
      <w:pPr>
        <w:rPr>
          <w:rFonts w:ascii="Times New Roman" w:hAnsi="Times New Roman" w:cs="Times New Roman"/>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54D30" w14:paraId="68643F54" w14:textId="77777777" w:rsidTr="00244BB0">
        <w:tc>
          <w:tcPr>
            <w:tcW w:w="9016" w:type="dxa"/>
            <w:shd w:val="clear" w:color="auto" w:fill="A6A6A6" w:themeFill="background1" w:themeFillShade="A6"/>
            <w:tcMar>
              <w:top w:w="113" w:type="dxa"/>
              <w:bottom w:w="113" w:type="dxa"/>
            </w:tcMar>
          </w:tcPr>
          <w:p w14:paraId="3EDABBD2" w14:textId="77777777" w:rsidR="00244BB0" w:rsidRPr="00F54D30" w:rsidRDefault="00244BB0" w:rsidP="00244BB0">
            <w:pPr>
              <w:jc w:val="center"/>
              <w:rPr>
                <w:rFonts w:ascii="Times New Roman" w:hAnsi="Times New Roman" w:cs="Times New Roman"/>
                <w:b/>
                <w:color w:val="FFFFFF" w:themeColor="background1"/>
              </w:rPr>
            </w:pPr>
            <w:r w:rsidRPr="00F54D30">
              <w:rPr>
                <w:rFonts w:ascii="Times New Roman" w:hAnsi="Times New Roman" w:cs="Times New Roman"/>
                <w:b/>
                <w:color w:val="FFFFFF" w:themeColor="background1"/>
              </w:rPr>
              <w:t>Your article</w:t>
            </w:r>
          </w:p>
        </w:tc>
      </w:tr>
      <w:tr w:rsidR="003F0D73" w:rsidRPr="00F54D30" w14:paraId="36A61F69" w14:textId="77777777" w:rsidTr="003F0D73">
        <w:sdt>
          <w:sdtPr>
            <w:alias w:val="Article headword"/>
            <w:tag w:val="articleHeadword"/>
            <w:id w:val="-361440020"/>
            <w:placeholder>
              <w:docPart w:val="F1325722500ACA4485E9ACD1DA6D378D"/>
            </w:placeholder>
            <w:text/>
          </w:sdtPr>
          <w:sdtEndPr/>
          <w:sdtContent>
            <w:tc>
              <w:tcPr>
                <w:tcW w:w="9016" w:type="dxa"/>
                <w:tcMar>
                  <w:top w:w="113" w:type="dxa"/>
                  <w:bottom w:w="113" w:type="dxa"/>
                </w:tcMar>
              </w:tcPr>
              <w:p w14:paraId="68DE63C3" w14:textId="77777777" w:rsidR="003F0D73" w:rsidRPr="00F54D30" w:rsidRDefault="00F54D30" w:rsidP="003F0D73">
                <w:pPr>
                  <w:rPr>
                    <w:rFonts w:ascii="Times New Roman" w:hAnsi="Times New Roman" w:cs="Times New Roman"/>
                    <w:b/>
                  </w:rPr>
                </w:pPr>
                <w:r w:rsidRPr="00C76AB1">
                  <w:t xml:space="preserve">Anton </w:t>
                </w:r>
                <w:proofErr w:type="spellStart"/>
                <w:r w:rsidRPr="00C76AB1">
                  <w:t>Shammas</w:t>
                </w:r>
                <w:proofErr w:type="spellEnd"/>
                <w:r w:rsidRPr="00C76AB1">
                  <w:t xml:space="preserve"> (1950 –)</w:t>
                </w:r>
              </w:p>
            </w:tc>
          </w:sdtContent>
        </w:sdt>
      </w:tr>
      <w:tr w:rsidR="00464699" w:rsidRPr="00F54D30" w14:paraId="5DED90C8" w14:textId="77777777" w:rsidTr="007821B0">
        <w:sdt>
          <w:sdtPr>
            <w:rPr>
              <w:rFonts w:ascii="Times New Roman" w:hAnsi="Times New Roman" w:cs="Times New Roman"/>
            </w:rPr>
            <w:alias w:val="Variant headwords"/>
            <w:tag w:val="variantHeadwords"/>
            <w:id w:val="173464402"/>
            <w:placeholder>
              <w:docPart w:val="400AE1164048AA46A4CD9AF3924B9BB6"/>
            </w:placeholder>
            <w:showingPlcHdr/>
          </w:sdtPr>
          <w:sdtEndPr/>
          <w:sdtContent>
            <w:tc>
              <w:tcPr>
                <w:tcW w:w="9016" w:type="dxa"/>
                <w:tcMar>
                  <w:top w:w="113" w:type="dxa"/>
                  <w:bottom w:w="113" w:type="dxa"/>
                </w:tcMar>
              </w:tcPr>
              <w:p w14:paraId="1E0FC461" w14:textId="77777777" w:rsidR="00464699" w:rsidRPr="00F54D30" w:rsidRDefault="00464699" w:rsidP="00464699">
                <w:pPr>
                  <w:rPr>
                    <w:rFonts w:ascii="Times New Roman" w:hAnsi="Times New Roman" w:cs="Times New Roman"/>
                  </w:rPr>
                </w:pPr>
                <w:r w:rsidRPr="00F54D30">
                  <w:rPr>
                    <w:rStyle w:val="PlaceholderText"/>
                    <w:rFonts w:ascii="Times New Roman" w:hAnsi="Times New Roman" w:cs="Times New Roman"/>
                    <w:b/>
                  </w:rPr>
                  <w:t xml:space="preserve">[Enter any </w:t>
                </w:r>
                <w:r w:rsidRPr="00F54D30">
                  <w:rPr>
                    <w:rStyle w:val="PlaceholderText"/>
                    <w:rFonts w:ascii="Times New Roman" w:hAnsi="Times New Roman" w:cs="Times New Roman"/>
                    <w:b/>
                    <w:i/>
                  </w:rPr>
                  <w:t>variant forms</w:t>
                </w:r>
                <w:r w:rsidRPr="00F54D30">
                  <w:rPr>
                    <w:rStyle w:val="PlaceholderText"/>
                    <w:rFonts w:ascii="Times New Roman" w:hAnsi="Times New Roman" w:cs="Times New Roman"/>
                    <w:b/>
                  </w:rPr>
                  <w:t xml:space="preserve"> of your headword – OPTIONAL]</w:t>
                </w:r>
              </w:p>
            </w:tc>
          </w:sdtContent>
        </w:sdt>
      </w:tr>
      <w:tr w:rsidR="00E85A05" w:rsidRPr="00F54D30" w14:paraId="2A4A7E09" w14:textId="77777777" w:rsidTr="003F0D73">
        <w:sdt>
          <w:sdtPr>
            <w:rPr>
              <w:rFonts w:ascii="Times New Roman" w:hAnsi="Times New Roman" w:cs="Times New Roman"/>
            </w:rPr>
            <w:alias w:val="Abstract"/>
            <w:tag w:val="abstract"/>
            <w:id w:val="-635871867"/>
            <w:placeholder>
              <w:docPart w:val="C2F576C7413ED245B43F809A515001BA"/>
            </w:placeholder>
          </w:sdtPr>
          <w:sdtEndPr/>
          <w:sdtContent>
            <w:tc>
              <w:tcPr>
                <w:tcW w:w="9016" w:type="dxa"/>
                <w:tcMar>
                  <w:top w:w="113" w:type="dxa"/>
                  <w:bottom w:w="113" w:type="dxa"/>
                </w:tcMar>
              </w:tcPr>
              <w:p w14:paraId="7DD836CC" w14:textId="77777777" w:rsidR="00F54D30" w:rsidRPr="00C76AB1" w:rsidRDefault="00F54D30" w:rsidP="00F54D30">
                <w:r w:rsidRPr="00C76AB1">
                  <w:t xml:space="preserve">Anton </w:t>
                </w:r>
                <w:proofErr w:type="spellStart"/>
                <w:r w:rsidRPr="00C76AB1">
                  <w:t>Shammas</w:t>
                </w:r>
                <w:proofErr w:type="spellEnd"/>
                <w:r w:rsidRPr="00C76AB1">
                  <w:t xml:space="preserve"> is a Palestinian poet, novelist, academic, and translator. He is best known for his 1986 novel </w:t>
                </w:r>
                <w:proofErr w:type="spellStart"/>
                <w:r w:rsidRPr="00C76AB1">
                  <w:rPr>
                    <w:rFonts w:ascii="Tahoma" w:eastAsia="Tahoma" w:hAnsi="Tahoma" w:cs="Tahoma"/>
                  </w:rPr>
                  <w:t>ערבסקות</w:t>
                </w:r>
                <w:proofErr w:type="spellEnd"/>
                <w:r w:rsidRPr="00C76AB1">
                  <w:t>/</w:t>
                </w:r>
                <w:proofErr w:type="spellStart"/>
                <w:r w:rsidRPr="00C76AB1">
                  <w:t>Arabeskot</w:t>
                </w:r>
                <w:proofErr w:type="spellEnd"/>
                <w:r w:rsidRPr="00C76AB1">
                  <w:t xml:space="preserve"> (Arabesques), the first high-profile novel written by a Palestinian in the Hebrew language. </w:t>
                </w:r>
                <w:proofErr w:type="spellStart"/>
                <w:r w:rsidRPr="00C76AB1">
                  <w:t>Shammas</w:t>
                </w:r>
                <w:proofErr w:type="spellEnd"/>
                <w:r w:rsidRPr="00C76AB1">
                  <w:t>' literary career – as a writer, translator, and scholar – has largely focused on themes of Palestinian and Israeli identity, and the relationship of such identities to language and translation.</w:t>
                </w:r>
              </w:p>
              <w:p w14:paraId="6ABB30C2" w14:textId="77777777" w:rsidR="00E85A05" w:rsidRPr="00F54D30" w:rsidRDefault="00E85A05" w:rsidP="00E85A05">
                <w:pPr>
                  <w:rPr>
                    <w:rFonts w:ascii="Times New Roman" w:hAnsi="Times New Roman" w:cs="Times New Roman"/>
                  </w:rPr>
                </w:pPr>
              </w:p>
            </w:tc>
          </w:sdtContent>
        </w:sdt>
      </w:tr>
      <w:tr w:rsidR="003F0D73" w:rsidRPr="00F54D30" w14:paraId="20EAF2B7" w14:textId="77777777" w:rsidTr="003F0D73">
        <w:sdt>
          <w:sdtPr>
            <w:alias w:val="Article text"/>
            <w:tag w:val="articleText"/>
            <w:id w:val="634067588"/>
            <w:placeholder>
              <w:docPart w:val="71C148192D72134CB28F1CB19AFACB3C"/>
            </w:placeholder>
          </w:sdtPr>
          <w:sdtEndPr>
            <w:rPr>
              <w:rFonts w:cs="Times New Roman"/>
            </w:rPr>
          </w:sdtEndPr>
          <w:sdtContent>
            <w:tc>
              <w:tcPr>
                <w:tcW w:w="9016" w:type="dxa"/>
                <w:tcMar>
                  <w:top w:w="113" w:type="dxa"/>
                  <w:bottom w:w="113" w:type="dxa"/>
                </w:tcMar>
              </w:tcPr>
              <w:p w14:paraId="06D1E6E8" w14:textId="77777777" w:rsidR="00F54D30" w:rsidRPr="00C76AB1" w:rsidRDefault="00F54D30" w:rsidP="00C76AB1">
                <w:r w:rsidRPr="00C76AB1">
                  <w:t xml:space="preserve">Anton </w:t>
                </w:r>
                <w:proofErr w:type="spellStart"/>
                <w:r w:rsidRPr="00C76AB1">
                  <w:t>Shammas</w:t>
                </w:r>
                <w:proofErr w:type="spellEnd"/>
                <w:r w:rsidRPr="00C76AB1">
                  <w:t xml:space="preserve"> is a Palestinian poet, novelist, academic, and translator. He is best known for his 1986 novel </w:t>
                </w:r>
                <w:proofErr w:type="spellStart"/>
                <w:r w:rsidRPr="00C76AB1">
                  <w:rPr>
                    <w:rFonts w:ascii="Tahoma" w:eastAsia="Tahoma" w:hAnsi="Tahoma" w:cs="Tahoma"/>
                    <w:lang w:eastAsia="he-IL" w:bidi="he-IL"/>
                  </w:rPr>
                  <w:t>ערבסקות</w:t>
                </w:r>
                <w:proofErr w:type="spellEnd"/>
                <w:r w:rsidRPr="00C76AB1">
                  <w:rPr>
                    <w:lang w:eastAsia="he-IL" w:bidi="he-IL"/>
                  </w:rPr>
                  <w:t>/</w:t>
                </w:r>
                <w:proofErr w:type="spellStart"/>
                <w:r w:rsidRPr="00C76AB1">
                  <w:rPr>
                    <w:i/>
                    <w:iCs/>
                  </w:rPr>
                  <w:t>Arabeskot</w:t>
                </w:r>
                <w:proofErr w:type="spellEnd"/>
                <w:r w:rsidRPr="00C76AB1">
                  <w:t xml:space="preserve"> (</w:t>
                </w:r>
                <w:r w:rsidRPr="00C76AB1">
                  <w:rPr>
                    <w:i/>
                    <w:iCs/>
                  </w:rPr>
                  <w:t>Arabesques</w:t>
                </w:r>
                <w:r w:rsidRPr="00C76AB1">
                  <w:t xml:space="preserve">), the first high-profile novel written by a Palestinian in the Hebrew language. </w:t>
                </w:r>
                <w:proofErr w:type="spellStart"/>
                <w:r w:rsidRPr="00C76AB1">
                  <w:t>Shammas</w:t>
                </w:r>
                <w:proofErr w:type="spellEnd"/>
                <w:r w:rsidRPr="00C76AB1">
                  <w:t>' literary career – as a writer, translator, and scholar – has largely focused on themes of Palestinian and Israeli identity, and the relationship of such identities to language and translation.</w:t>
                </w:r>
              </w:p>
              <w:p w14:paraId="3D93F845" w14:textId="77777777" w:rsidR="00F54D30" w:rsidRPr="00C76AB1" w:rsidRDefault="00F54D30" w:rsidP="00C76AB1"/>
              <w:p w14:paraId="70A84C6D" w14:textId="77777777" w:rsidR="00F54D30" w:rsidRPr="00C76AB1" w:rsidRDefault="00F54D30" w:rsidP="00C76AB1">
                <w:r w:rsidRPr="00C76AB1">
                  <w:t xml:space="preserve">Anton </w:t>
                </w:r>
                <w:proofErr w:type="spellStart"/>
                <w:r w:rsidRPr="00C76AB1">
                  <w:t>Shammas</w:t>
                </w:r>
                <w:proofErr w:type="spellEnd"/>
                <w:r w:rsidRPr="00C76AB1">
                  <w:t xml:space="preserve"> was born in 1950 in the village of </w:t>
                </w:r>
                <w:proofErr w:type="spellStart"/>
                <w:r w:rsidRPr="00C76AB1">
                  <w:t>Fassuta</w:t>
                </w:r>
                <w:proofErr w:type="spellEnd"/>
                <w:r w:rsidRPr="00C76AB1">
                  <w:t xml:space="preserve"> in the northern Galilee to a Palestinian father and a Lebanese mother who had moved south of the border to work as a schoolteacher. The family moved to Haifa in 1962, and </w:t>
                </w:r>
                <w:proofErr w:type="spellStart"/>
                <w:r w:rsidRPr="00C76AB1">
                  <w:t>Shammas</w:t>
                </w:r>
                <w:proofErr w:type="spellEnd"/>
                <w:r w:rsidRPr="00C76AB1">
                  <w:t xml:space="preserve"> then headed to Jerusalem, where he studied English and Arabic literature and art history at Hebrew University from 1968-72. He left Israel in 1987, moving to the USA, where he has occupied a number of academic positions, including Professor of Middle Eastern Literature at the University of Michigan.</w:t>
                </w:r>
              </w:p>
              <w:p w14:paraId="0388D7E1" w14:textId="77777777" w:rsidR="00F54D30" w:rsidRPr="00C76AB1" w:rsidRDefault="00F54D30" w:rsidP="00C76AB1">
                <w:pPr>
                  <w:rPr>
                    <w:rFonts w:cs="Times New Roman"/>
                    <w:sz w:val="24"/>
                    <w:szCs w:val="24"/>
                  </w:rPr>
                </w:pPr>
              </w:p>
              <w:p w14:paraId="33CE83F8" w14:textId="77777777" w:rsidR="00F54D30" w:rsidRPr="00C76AB1" w:rsidRDefault="00F54D30" w:rsidP="00C76AB1">
                <w:pPr>
                  <w:rPr>
                    <w:rFonts w:cs="Times New Roman"/>
                    <w:sz w:val="24"/>
                    <w:szCs w:val="24"/>
                  </w:rPr>
                </w:pPr>
                <w:r w:rsidRPr="00C76AB1">
                  <w:rPr>
                    <w:rFonts w:cs="Times New Roman"/>
                    <w:sz w:val="24"/>
                    <w:szCs w:val="24"/>
                  </w:rPr>
                  <w:t>File:</w:t>
                </w:r>
                <w:r w:rsidRPr="00C76AB1">
                  <w:rPr>
                    <w:rFonts w:cs="Times New Roman"/>
                  </w:rPr>
                  <w:t xml:space="preserve"> </w:t>
                </w:r>
                <w:r w:rsidRPr="00C76AB1">
                  <w:rPr>
                    <w:rFonts w:cs="Times New Roman"/>
                    <w:sz w:val="24"/>
                    <w:szCs w:val="24"/>
                  </w:rPr>
                  <w:t xml:space="preserve">Anton </w:t>
                </w:r>
                <w:proofErr w:type="spellStart"/>
                <w:r w:rsidRPr="00C76AB1">
                  <w:rPr>
                    <w:rFonts w:cs="Times New Roman"/>
                    <w:sz w:val="24"/>
                    <w:szCs w:val="24"/>
                  </w:rPr>
                  <w:t>Shammas</w:t>
                </w:r>
                <w:proofErr w:type="spellEnd"/>
                <w:r w:rsidRPr="00C76AB1">
                  <w:rPr>
                    <w:rFonts w:cs="Times New Roman"/>
                    <w:sz w:val="24"/>
                    <w:szCs w:val="24"/>
                  </w:rPr>
                  <w:t xml:space="preserve"> in conversation</w:t>
                </w:r>
              </w:p>
              <w:p w14:paraId="14A98189" w14:textId="77777777" w:rsidR="00F54D30" w:rsidRPr="00C76AB1" w:rsidRDefault="00F54D30" w:rsidP="00C76AB1">
                <w:pPr>
                  <w:rPr>
                    <w:rFonts w:cs="Times New Roman"/>
                    <w:lang w:val="en-CA"/>
                  </w:rPr>
                </w:pPr>
                <w:r w:rsidRPr="00C76AB1">
                  <w:rPr>
                    <w:rFonts w:cs="Times New Roman"/>
                  </w:rPr>
                  <w:t xml:space="preserve">Figure </w:t>
                </w:r>
                <w:r w:rsidRPr="00C76AB1">
                  <w:rPr>
                    <w:rFonts w:cs="Times New Roman"/>
                  </w:rPr>
                  <w:fldChar w:fldCharType="begin"/>
                </w:r>
                <w:r w:rsidRPr="00C76AB1">
                  <w:rPr>
                    <w:rFonts w:cs="Times New Roman"/>
                  </w:rPr>
                  <w:instrText xml:space="preserve"> SEQ Figure \* ARABIC </w:instrText>
                </w:r>
                <w:r w:rsidRPr="00C76AB1">
                  <w:rPr>
                    <w:rFonts w:cs="Times New Roman"/>
                  </w:rPr>
                  <w:fldChar w:fldCharType="separate"/>
                </w:r>
                <w:r w:rsidRPr="00C76AB1">
                  <w:rPr>
                    <w:rFonts w:cs="Times New Roman"/>
                    <w:noProof/>
                  </w:rPr>
                  <w:t>1</w:t>
                </w:r>
                <w:r w:rsidRPr="00C76AB1">
                  <w:rPr>
                    <w:rFonts w:cs="Times New Roman"/>
                  </w:rPr>
                  <w:fldChar w:fldCharType="end"/>
                </w:r>
                <w:r w:rsidRPr="00C76AB1">
                  <w:rPr>
                    <w:rFonts w:eastAsia="Times New Roman" w:cs="Times New Roman"/>
                    <w:sz w:val="24"/>
                    <w:szCs w:val="24"/>
                    <w:lang w:val="en-CA"/>
                  </w:rPr>
                  <w:t xml:space="preserve"> </w:t>
                </w:r>
                <w:r w:rsidRPr="00C76AB1">
                  <w:rPr>
                    <w:rFonts w:cs="Times New Roman"/>
                    <w:lang w:val="en-CA"/>
                  </w:rPr>
                  <w:t xml:space="preserve">Anton </w:t>
                </w:r>
                <w:proofErr w:type="spellStart"/>
                <w:r w:rsidRPr="00C76AB1">
                  <w:rPr>
                    <w:rFonts w:cs="Times New Roman"/>
                    <w:lang w:val="en-CA"/>
                  </w:rPr>
                  <w:t>Shammas</w:t>
                </w:r>
                <w:proofErr w:type="spellEnd"/>
                <w:r w:rsidRPr="00C76AB1">
                  <w:rPr>
                    <w:rFonts w:cs="Times New Roman"/>
                    <w:lang w:val="en-CA"/>
                  </w:rPr>
                  <w:t xml:space="preserve"> in conversation with Khaled </w:t>
                </w:r>
                <w:proofErr w:type="spellStart"/>
                <w:r w:rsidRPr="00C76AB1">
                  <w:rPr>
                    <w:rFonts w:cs="Times New Roman"/>
                    <w:lang w:val="en-CA"/>
                  </w:rPr>
                  <w:t>Mattawa</w:t>
                </w:r>
                <w:proofErr w:type="spellEnd"/>
                <w:r w:rsidRPr="00C76AB1">
                  <w:rPr>
                    <w:rFonts w:cs="Times New Roman"/>
                    <w:lang w:val="en-CA"/>
                  </w:rPr>
                  <w:t xml:space="preserve"> at University of Michigan, discussing </w:t>
                </w:r>
                <w:proofErr w:type="spellStart"/>
                <w:r w:rsidRPr="00C76AB1">
                  <w:rPr>
                    <w:rFonts w:cs="Times New Roman"/>
                    <w:lang w:val="en-CA"/>
                  </w:rPr>
                  <w:t>Mattawa's</w:t>
                </w:r>
                <w:proofErr w:type="spellEnd"/>
                <w:r w:rsidRPr="00C76AB1">
                  <w:rPr>
                    <w:rFonts w:cs="Times New Roman"/>
                    <w:lang w:val="en-CA"/>
                  </w:rPr>
                  <w:t xml:space="preserve"> book on Mahmoud </w:t>
                </w:r>
                <w:proofErr w:type="spellStart"/>
                <w:r w:rsidRPr="00C76AB1">
                  <w:rPr>
                    <w:rFonts w:cs="Times New Roman"/>
                    <w:lang w:val="en-CA"/>
                  </w:rPr>
                  <w:t>Darwish</w:t>
                </w:r>
                <w:proofErr w:type="spellEnd"/>
              </w:p>
              <w:p w14:paraId="10010BC5" w14:textId="13199E03" w:rsidR="00C76AB1" w:rsidRPr="00C76AB1" w:rsidRDefault="00F54D30" w:rsidP="00C76AB1">
                <w:pPr>
                  <w:rPr>
                    <w:rFonts w:cs="Times New Roman"/>
                    <w:sz w:val="24"/>
                    <w:szCs w:val="24"/>
                  </w:rPr>
                </w:pPr>
                <w:r w:rsidRPr="00C76AB1">
                  <w:rPr>
                    <w:rFonts w:cs="Times New Roman"/>
                    <w:sz w:val="24"/>
                    <w:szCs w:val="24"/>
                  </w:rPr>
                  <w:t>Source:</w:t>
                </w:r>
                <w:r w:rsidRPr="00C76AB1">
                  <w:rPr>
                    <w:rFonts w:cs="Times New Roman"/>
                  </w:rPr>
                  <w:t xml:space="preserve"> </w:t>
                </w:r>
                <w:hyperlink r:id="rId8" w:history="1">
                  <w:r w:rsidRPr="00C76AB1">
                    <w:rPr>
                      <w:rStyle w:val="Hyperlink"/>
                      <w:rFonts w:cs="Times New Roman"/>
                      <w:sz w:val="24"/>
                      <w:szCs w:val="24"/>
                    </w:rPr>
                    <w:t>http://leccap.engin.umich.edu/leccap/view/gallery1-qs62mnczzu/33646</w:t>
                  </w:r>
                </w:hyperlink>
              </w:p>
              <w:p w14:paraId="02746C98" w14:textId="77777777" w:rsidR="00F54D30" w:rsidRPr="00C76AB1" w:rsidRDefault="00F54D30" w:rsidP="00C76AB1">
                <w:pPr>
                  <w:rPr>
                    <w:rFonts w:cs="Times New Roman"/>
                    <w:sz w:val="24"/>
                    <w:szCs w:val="24"/>
                  </w:rPr>
                </w:pPr>
              </w:p>
              <w:p w14:paraId="4776C588" w14:textId="77777777" w:rsidR="00F54D30" w:rsidRPr="00C76AB1" w:rsidRDefault="00F54D30" w:rsidP="00C76AB1">
                <w:pPr>
                  <w:rPr>
                    <w:rFonts w:cs="Times New Roman"/>
                    <w:sz w:val="24"/>
                    <w:szCs w:val="24"/>
                  </w:rPr>
                </w:pPr>
              </w:p>
              <w:p w14:paraId="3284C2BC" w14:textId="77777777" w:rsidR="00F54D30" w:rsidRPr="00C76AB1" w:rsidRDefault="00F54D30" w:rsidP="00C76AB1">
                <w:pPr>
                  <w:rPr>
                    <w:rFonts w:cs="Times New Roman"/>
                    <w:sz w:val="24"/>
                    <w:szCs w:val="24"/>
                  </w:rPr>
                </w:pPr>
                <w:proofErr w:type="spellStart"/>
                <w:r w:rsidRPr="00C76AB1">
                  <w:rPr>
                    <w:rFonts w:cs="Times New Roman"/>
                    <w:sz w:val="24"/>
                    <w:szCs w:val="24"/>
                  </w:rPr>
                  <w:t>Shammas</w:t>
                </w:r>
                <w:proofErr w:type="spellEnd"/>
                <w:r w:rsidRPr="00C76AB1">
                  <w:rPr>
                    <w:rFonts w:cs="Times New Roman"/>
                    <w:sz w:val="24"/>
                    <w:szCs w:val="24"/>
                  </w:rPr>
                  <w:t xml:space="preserve">' literary activities started in Israel in the 1970s. He was one of the founders of the Arabic-language magazine </w:t>
                </w:r>
                <w:r w:rsidRPr="00C76AB1">
                  <w:rPr>
                    <w:rFonts w:cs="Times New Roman"/>
                    <w:i/>
                    <w:sz w:val="24"/>
                    <w:szCs w:val="24"/>
                  </w:rPr>
                  <w:t>al-</w:t>
                </w:r>
                <w:proofErr w:type="spellStart"/>
                <w:r w:rsidRPr="00C76AB1">
                  <w:rPr>
                    <w:rFonts w:cs="Times New Roman"/>
                    <w:i/>
                    <w:sz w:val="24"/>
                    <w:szCs w:val="24"/>
                  </w:rPr>
                  <w:t>Sharq</w:t>
                </w:r>
                <w:proofErr w:type="spellEnd"/>
                <w:r w:rsidRPr="00C76AB1">
                  <w:rPr>
                    <w:rFonts w:cs="Times New Roman"/>
                    <w:sz w:val="24"/>
                    <w:szCs w:val="24"/>
                  </w:rPr>
                  <w:t xml:space="preserve"> </w:t>
                </w:r>
                <w:proofErr w:type="gramStart"/>
                <w:r w:rsidRPr="00C76AB1">
                  <w:rPr>
                    <w:rFonts w:cs="Times New Roman"/>
                    <w:sz w:val="24"/>
                    <w:szCs w:val="24"/>
                  </w:rPr>
                  <w:t xml:space="preserve">( </w:t>
                </w:r>
                <w:proofErr w:type="spellStart"/>
                <w:r w:rsidRPr="00C76AB1">
                  <w:rPr>
                    <w:rFonts w:ascii="Tahoma" w:eastAsia="Tahoma" w:hAnsi="Tahoma" w:cs="Tahoma"/>
                    <w:sz w:val="24"/>
                    <w:szCs w:val="24"/>
                  </w:rPr>
                  <w:t>الشرق</w:t>
                </w:r>
                <w:proofErr w:type="spellEnd"/>
                <w:proofErr w:type="gramEnd"/>
                <w:r w:rsidRPr="00C76AB1">
                  <w:rPr>
                    <w:rFonts w:cs="Times New Roman"/>
                    <w:sz w:val="24"/>
                    <w:szCs w:val="24"/>
                  </w:rPr>
                  <w:t>/</w:t>
                </w:r>
                <w:r w:rsidRPr="00C76AB1">
                  <w:rPr>
                    <w:rFonts w:cs="Times New Roman"/>
                    <w:i/>
                    <w:sz w:val="24"/>
                    <w:szCs w:val="24"/>
                  </w:rPr>
                  <w:t>The East</w:t>
                </w:r>
                <w:r w:rsidRPr="00C76AB1">
                  <w:rPr>
                    <w:rFonts w:cs="Times New Roman"/>
                    <w:sz w:val="24"/>
                    <w:szCs w:val="24"/>
                  </w:rPr>
                  <w:t xml:space="preserve">), which he edited from 1971 to 1976. He also published three collections of poems between 1974 and 1979, two in Hebrew and one in Arabic, and wrote articles which – amongst other subjects – delved into the question of Arab identity in a Jewish state. From 1972 until 1984 </w:t>
                </w:r>
                <w:proofErr w:type="spellStart"/>
                <w:r w:rsidRPr="00C76AB1">
                  <w:rPr>
                    <w:rFonts w:cs="Times New Roman"/>
                    <w:sz w:val="24"/>
                    <w:szCs w:val="24"/>
                  </w:rPr>
                  <w:t>Shammas</w:t>
                </w:r>
                <w:proofErr w:type="spellEnd"/>
                <w:r w:rsidRPr="00C76AB1">
                  <w:rPr>
                    <w:rFonts w:cs="Times New Roman"/>
                    <w:sz w:val="24"/>
                    <w:szCs w:val="24"/>
                  </w:rPr>
                  <w:t xml:space="preserve"> also translated a number of Hebrew books into Arabic, but in the early 1980s his interest appeared to shift to presenting Arabic literature to Hebrew readerships. In 1984 he published the Hebrew edition of one of the best-known novels by a Palestinian author, </w:t>
                </w:r>
                <w:r w:rsidRPr="00C76AB1">
                  <w:rPr>
                    <w:rFonts w:cs="Times New Roman"/>
                    <w:sz w:val="24"/>
                    <w:szCs w:val="24"/>
                  </w:rPr>
                  <w:lastRenderedPageBreak/>
                  <w:t xml:space="preserve">Emil </w:t>
                </w:r>
                <w:proofErr w:type="spellStart"/>
                <w:r w:rsidRPr="00C76AB1">
                  <w:rPr>
                    <w:rFonts w:cs="Times New Roman"/>
                    <w:sz w:val="24"/>
                    <w:szCs w:val="24"/>
                  </w:rPr>
                  <w:t>Habiby's</w:t>
                </w:r>
                <w:proofErr w:type="spellEnd"/>
                <w:r w:rsidRPr="00C76AB1">
                  <w:rPr>
                    <w:rFonts w:cs="Times New Roman"/>
                    <w:sz w:val="24"/>
                    <w:szCs w:val="24"/>
                  </w:rPr>
                  <w:t xml:space="preserve"> </w:t>
                </w:r>
                <w:r w:rsidRPr="00C76AB1">
                  <w:rPr>
                    <w:rFonts w:cs="Times New Roman"/>
                    <w:i/>
                    <w:iCs/>
                    <w:sz w:val="24"/>
                    <w:szCs w:val="24"/>
                  </w:rPr>
                  <w:t xml:space="preserve">The Secret Life of Saeed the </w:t>
                </w:r>
                <w:proofErr w:type="spellStart"/>
                <w:r w:rsidRPr="00C76AB1">
                  <w:rPr>
                    <w:rFonts w:cs="Times New Roman"/>
                    <w:i/>
                    <w:iCs/>
                    <w:sz w:val="24"/>
                    <w:szCs w:val="24"/>
                  </w:rPr>
                  <w:t>Pessoptimist</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الوقائع</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الغريبة</w:t>
                </w:r>
                <w:proofErr w:type="spellEnd"/>
                <w:r w:rsidRPr="00C76AB1">
                  <w:rPr>
                    <w:rFonts w:cs="Times New Roman"/>
                    <w:sz w:val="24"/>
                    <w:szCs w:val="24"/>
                  </w:rPr>
                  <w:t xml:space="preserve"> </w:t>
                </w:r>
                <w:proofErr w:type="spellStart"/>
                <w:r w:rsidRPr="00C76AB1">
                  <w:rPr>
                    <w:rFonts w:ascii="Tahoma" w:eastAsia="Tahoma" w:hAnsi="Tahoma" w:cs="Tahoma"/>
                    <w:sz w:val="24"/>
                    <w:szCs w:val="24"/>
                  </w:rPr>
                  <w:t>في</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اختفاء</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سعيد</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أبي</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النحس</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المتشائل</w:t>
                </w:r>
                <w:proofErr w:type="spellEnd"/>
                <w:r w:rsidRPr="00C76AB1">
                  <w:rPr>
                    <w:rFonts w:cs="Times New Roman"/>
                    <w:sz w:val="24"/>
                    <w:szCs w:val="24"/>
                    <w:cs/>
                  </w:rPr>
                  <w:t xml:space="preserve">‎ </w:t>
                </w:r>
                <w:r w:rsidRPr="00C76AB1">
                  <w:rPr>
                    <w:rFonts w:cs="Times New Roman"/>
                    <w:sz w:val="24"/>
                    <w:szCs w:val="24"/>
                  </w:rPr>
                  <w:t xml:space="preserve">/ </w:t>
                </w:r>
                <w:r w:rsidRPr="00C76AB1">
                  <w:rPr>
                    <w:rFonts w:cs="Times New Roman"/>
                    <w:i/>
                    <w:sz w:val="24"/>
                    <w:szCs w:val="24"/>
                  </w:rPr>
                  <w:t>Al-</w:t>
                </w:r>
                <w:proofErr w:type="spellStart"/>
                <w:r w:rsidRPr="00C76AB1">
                  <w:rPr>
                    <w:rFonts w:cs="Times New Roman"/>
                    <w:i/>
                    <w:sz w:val="24"/>
                    <w:szCs w:val="24"/>
                  </w:rPr>
                  <w:t>Waqa'i</w:t>
                </w:r>
                <w:proofErr w:type="spellEnd"/>
                <w:r w:rsidRPr="00C76AB1">
                  <w:rPr>
                    <w:rFonts w:cs="Times New Roman"/>
                    <w:i/>
                    <w:sz w:val="24"/>
                    <w:szCs w:val="24"/>
                  </w:rPr>
                  <w:t xml:space="preserve"> al </w:t>
                </w:r>
                <w:proofErr w:type="spellStart"/>
                <w:r w:rsidRPr="00C76AB1">
                  <w:rPr>
                    <w:rFonts w:cs="Times New Roman"/>
                    <w:i/>
                    <w:sz w:val="24"/>
                    <w:szCs w:val="24"/>
                  </w:rPr>
                  <w:t>ghareebah</w:t>
                </w:r>
                <w:proofErr w:type="spellEnd"/>
                <w:r w:rsidRPr="00C76AB1">
                  <w:rPr>
                    <w:rFonts w:cs="Times New Roman"/>
                    <w:i/>
                    <w:sz w:val="24"/>
                    <w:szCs w:val="24"/>
                  </w:rPr>
                  <w:t xml:space="preserve"> fi </w:t>
                </w:r>
                <w:proofErr w:type="spellStart"/>
                <w:r w:rsidRPr="00C76AB1">
                  <w:rPr>
                    <w:rFonts w:cs="Times New Roman"/>
                    <w:i/>
                    <w:sz w:val="24"/>
                    <w:szCs w:val="24"/>
                  </w:rPr>
                  <w:t>ikhtifa</w:t>
                </w:r>
                <w:proofErr w:type="spellEnd"/>
                <w:r w:rsidRPr="00C76AB1">
                  <w:rPr>
                    <w:rFonts w:cs="Times New Roman"/>
                    <w:i/>
                    <w:sz w:val="24"/>
                    <w:szCs w:val="24"/>
                  </w:rPr>
                  <w:t xml:space="preserve">' </w:t>
                </w:r>
                <w:proofErr w:type="spellStart"/>
                <w:r w:rsidRPr="00C76AB1">
                  <w:rPr>
                    <w:rFonts w:cs="Times New Roman"/>
                    <w:i/>
                    <w:sz w:val="24"/>
                    <w:szCs w:val="24"/>
                  </w:rPr>
                  <w:t>Sa'id</w:t>
                </w:r>
                <w:proofErr w:type="spellEnd"/>
                <w:r w:rsidRPr="00C76AB1">
                  <w:rPr>
                    <w:rFonts w:cs="Times New Roman"/>
                    <w:i/>
                    <w:sz w:val="24"/>
                    <w:szCs w:val="24"/>
                  </w:rPr>
                  <w:t xml:space="preserve"> </w:t>
                </w:r>
                <w:proofErr w:type="spellStart"/>
                <w:r w:rsidRPr="00C76AB1">
                  <w:rPr>
                    <w:rFonts w:cs="Times New Roman"/>
                    <w:i/>
                    <w:sz w:val="24"/>
                    <w:szCs w:val="24"/>
                  </w:rPr>
                  <w:t>Abi</w:t>
                </w:r>
                <w:proofErr w:type="spellEnd"/>
                <w:r w:rsidRPr="00C76AB1">
                  <w:rPr>
                    <w:rFonts w:cs="Times New Roman"/>
                    <w:i/>
                    <w:sz w:val="24"/>
                    <w:szCs w:val="24"/>
                  </w:rPr>
                  <w:t xml:space="preserve"> an-</w:t>
                </w:r>
                <w:proofErr w:type="spellStart"/>
                <w:r w:rsidRPr="00C76AB1">
                  <w:rPr>
                    <w:rFonts w:cs="Times New Roman"/>
                    <w:i/>
                    <w:sz w:val="24"/>
                    <w:szCs w:val="24"/>
                  </w:rPr>
                  <w:t>Nahs</w:t>
                </w:r>
                <w:proofErr w:type="spellEnd"/>
                <w:r w:rsidRPr="00C76AB1">
                  <w:rPr>
                    <w:rFonts w:cs="Times New Roman"/>
                    <w:i/>
                    <w:sz w:val="24"/>
                    <w:szCs w:val="24"/>
                  </w:rPr>
                  <w:t xml:space="preserve"> al-</w:t>
                </w:r>
                <w:proofErr w:type="spellStart"/>
                <w:r w:rsidRPr="00C76AB1">
                  <w:rPr>
                    <w:rFonts w:cs="Times New Roman"/>
                    <w:i/>
                    <w:sz w:val="24"/>
                    <w:szCs w:val="24"/>
                  </w:rPr>
                  <w:t>Mutashaa'il</w:t>
                </w:r>
                <w:proofErr w:type="spellEnd"/>
                <w:r w:rsidRPr="00C76AB1">
                  <w:rPr>
                    <w:rFonts w:cs="Times New Roman"/>
                    <w:sz w:val="24"/>
                    <w:szCs w:val="24"/>
                  </w:rPr>
                  <w:t xml:space="preserve">, originally published in 1974), and followed this with </w:t>
                </w:r>
                <w:proofErr w:type="spellStart"/>
                <w:r w:rsidRPr="00C76AB1">
                  <w:rPr>
                    <w:rFonts w:cs="Times New Roman"/>
                    <w:i/>
                    <w:iCs/>
                    <w:sz w:val="24"/>
                    <w:szCs w:val="24"/>
                  </w:rPr>
                  <w:t>Ikhtiyyeh</w:t>
                </w:r>
                <w:proofErr w:type="spellEnd"/>
                <w:r w:rsidRPr="00C76AB1">
                  <w:rPr>
                    <w:rFonts w:cs="Times New Roman"/>
                    <w:sz w:val="24"/>
                    <w:szCs w:val="24"/>
                  </w:rPr>
                  <w:t xml:space="preserve"> </w:t>
                </w:r>
                <w:proofErr w:type="gramStart"/>
                <w:r w:rsidRPr="00C76AB1">
                  <w:rPr>
                    <w:rFonts w:cs="Times New Roman"/>
                    <w:sz w:val="24"/>
                    <w:szCs w:val="24"/>
                  </w:rPr>
                  <w:t xml:space="preserve">( </w:t>
                </w:r>
                <w:proofErr w:type="spellStart"/>
                <w:r w:rsidRPr="00C76AB1">
                  <w:rPr>
                    <w:rFonts w:ascii="Tahoma" w:eastAsia="Tahoma" w:hAnsi="Tahoma" w:cs="Tahoma"/>
                    <w:sz w:val="24"/>
                    <w:szCs w:val="24"/>
                  </w:rPr>
                  <w:t>إخطية</w:t>
                </w:r>
                <w:proofErr w:type="spellEnd"/>
                <w:proofErr w:type="gramEnd"/>
                <w:r w:rsidRPr="00C76AB1">
                  <w:rPr>
                    <w:rFonts w:cs="Times New Roman"/>
                    <w:sz w:val="24"/>
                    <w:szCs w:val="24"/>
                    <w:cs/>
                  </w:rPr>
                  <w:t xml:space="preserve"> </w:t>
                </w:r>
                <w:r w:rsidRPr="00C76AB1">
                  <w:rPr>
                    <w:rFonts w:cs="Times New Roman"/>
                    <w:sz w:val="24"/>
                    <w:szCs w:val="24"/>
                  </w:rPr>
                  <w:t xml:space="preserve">) in 1988 and </w:t>
                </w:r>
                <w:proofErr w:type="spellStart"/>
                <w:r w:rsidRPr="00C76AB1">
                  <w:rPr>
                    <w:rFonts w:cs="Times New Roman"/>
                    <w:i/>
                    <w:iCs/>
                    <w:sz w:val="24"/>
                    <w:szCs w:val="24"/>
                  </w:rPr>
                  <w:t>Saraya</w:t>
                </w:r>
                <w:proofErr w:type="spellEnd"/>
                <w:r w:rsidRPr="00C76AB1">
                  <w:rPr>
                    <w:rFonts w:cs="Times New Roman"/>
                    <w:i/>
                    <w:iCs/>
                    <w:sz w:val="24"/>
                    <w:szCs w:val="24"/>
                  </w:rPr>
                  <w:t>, the Ogre's Daughter</w:t>
                </w:r>
                <w:r w:rsidRPr="00C76AB1">
                  <w:rPr>
                    <w:rFonts w:cs="Times New Roman"/>
                    <w:sz w:val="24"/>
                    <w:szCs w:val="24"/>
                  </w:rPr>
                  <w:t xml:space="preserve"> (</w:t>
                </w:r>
                <w:proofErr w:type="spellStart"/>
                <w:r w:rsidRPr="00C76AB1">
                  <w:rPr>
                    <w:rFonts w:ascii="Tahoma" w:eastAsia="Tahoma" w:hAnsi="Tahoma" w:cs="Tahoma"/>
                    <w:sz w:val="24"/>
                    <w:szCs w:val="24"/>
                  </w:rPr>
                  <w:t>خرافية</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سرايا</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بنت</w:t>
                </w:r>
                <w:proofErr w:type="spellEnd"/>
                <w:r w:rsidRPr="00C76AB1">
                  <w:rPr>
                    <w:rFonts w:cs="Times New Roman"/>
                    <w:sz w:val="24"/>
                    <w:szCs w:val="24"/>
                  </w:rPr>
                  <w:t xml:space="preserve"> </w:t>
                </w:r>
                <w:proofErr w:type="spellStart"/>
                <w:r w:rsidRPr="00C76AB1">
                  <w:rPr>
                    <w:rFonts w:ascii="Tahoma" w:eastAsia="Tahoma" w:hAnsi="Tahoma" w:cs="Tahoma"/>
                    <w:sz w:val="24"/>
                    <w:szCs w:val="24"/>
                  </w:rPr>
                  <w:t>الغول</w:t>
                </w:r>
                <w:proofErr w:type="spellEnd"/>
                <w:r w:rsidRPr="00C76AB1">
                  <w:rPr>
                    <w:rFonts w:cs="Times New Roman"/>
                    <w:sz w:val="24"/>
                    <w:szCs w:val="24"/>
                    <w:cs/>
                  </w:rPr>
                  <w:t xml:space="preserve">  </w:t>
                </w:r>
                <w:r w:rsidRPr="00C76AB1">
                  <w:rPr>
                    <w:rFonts w:cs="Times New Roman"/>
                    <w:sz w:val="24"/>
                    <w:szCs w:val="24"/>
                  </w:rPr>
                  <w:t xml:space="preserve">/ </w:t>
                </w:r>
                <w:proofErr w:type="spellStart"/>
                <w:r w:rsidRPr="00C76AB1">
                  <w:rPr>
                    <w:rFonts w:cs="Times New Roman"/>
                    <w:i/>
                    <w:sz w:val="24"/>
                    <w:szCs w:val="24"/>
                  </w:rPr>
                  <w:t>Khurrafeyyat</w:t>
                </w:r>
                <w:proofErr w:type="spellEnd"/>
                <w:r w:rsidRPr="00C76AB1">
                  <w:rPr>
                    <w:rFonts w:cs="Times New Roman"/>
                    <w:i/>
                    <w:sz w:val="24"/>
                    <w:szCs w:val="24"/>
                  </w:rPr>
                  <w:t xml:space="preserve"> </w:t>
                </w:r>
                <w:proofErr w:type="spellStart"/>
                <w:r w:rsidRPr="00C76AB1">
                  <w:rPr>
                    <w:rFonts w:cs="Times New Roman"/>
                    <w:i/>
                    <w:sz w:val="24"/>
                    <w:szCs w:val="24"/>
                  </w:rPr>
                  <w:t>Sarayah</w:t>
                </w:r>
                <w:proofErr w:type="spellEnd"/>
                <w:r w:rsidRPr="00C76AB1">
                  <w:rPr>
                    <w:rFonts w:cs="Times New Roman"/>
                    <w:i/>
                    <w:sz w:val="24"/>
                    <w:szCs w:val="24"/>
                  </w:rPr>
                  <w:t xml:space="preserve"> Bint al-Ghoul</w:t>
                </w:r>
                <w:r w:rsidRPr="00C76AB1">
                  <w:rPr>
                    <w:rFonts w:cs="Times New Roman"/>
                    <w:sz w:val="24"/>
                    <w:szCs w:val="24"/>
                  </w:rPr>
                  <w:t xml:space="preserve">) in 1993. Apart from </w:t>
                </w:r>
                <w:r w:rsidRPr="00C76AB1">
                  <w:rPr>
                    <w:rFonts w:cs="Times New Roman"/>
                    <w:i/>
                    <w:iCs/>
                    <w:sz w:val="24"/>
                    <w:szCs w:val="24"/>
                  </w:rPr>
                  <w:t>Arabesques</w:t>
                </w:r>
                <w:r w:rsidRPr="00C76AB1">
                  <w:rPr>
                    <w:rFonts w:cs="Times New Roman"/>
                    <w:sz w:val="24"/>
                    <w:szCs w:val="24"/>
                  </w:rPr>
                  <w:t xml:space="preserve">, Anton </w:t>
                </w:r>
                <w:proofErr w:type="spellStart"/>
                <w:r w:rsidRPr="00C76AB1">
                  <w:rPr>
                    <w:rFonts w:cs="Times New Roman"/>
                    <w:sz w:val="24"/>
                    <w:szCs w:val="24"/>
                  </w:rPr>
                  <w:t>Shammas</w:t>
                </w:r>
                <w:proofErr w:type="spellEnd"/>
                <w:r w:rsidRPr="00C76AB1">
                  <w:rPr>
                    <w:rFonts w:cs="Times New Roman"/>
                    <w:sz w:val="24"/>
                    <w:szCs w:val="24"/>
                  </w:rPr>
                  <w:t xml:space="preserve"> is best known for his Hebrew translations of </w:t>
                </w:r>
                <w:proofErr w:type="spellStart"/>
                <w:r w:rsidRPr="00C76AB1">
                  <w:rPr>
                    <w:rFonts w:cs="Times New Roman"/>
                    <w:sz w:val="24"/>
                    <w:szCs w:val="24"/>
                  </w:rPr>
                  <w:t>Habiby</w:t>
                </w:r>
                <w:proofErr w:type="spellEnd"/>
                <w:r w:rsidRPr="00C76AB1">
                  <w:rPr>
                    <w:rFonts w:cs="Times New Roman"/>
                    <w:sz w:val="24"/>
                    <w:szCs w:val="24"/>
                  </w:rPr>
                  <w:t xml:space="preserve">. </w:t>
                </w:r>
              </w:p>
              <w:p w14:paraId="2A2F65FD" w14:textId="77777777" w:rsidR="00F54D30" w:rsidRPr="00C76AB1" w:rsidRDefault="00F54D30" w:rsidP="00C76AB1">
                <w:pPr>
                  <w:rPr>
                    <w:rFonts w:cs="Times New Roman"/>
                    <w:sz w:val="24"/>
                    <w:szCs w:val="24"/>
                  </w:rPr>
                </w:pPr>
              </w:p>
              <w:p w14:paraId="77685D85" w14:textId="7176E16E" w:rsidR="00F54D30" w:rsidRPr="00C76AB1" w:rsidRDefault="00F54D30" w:rsidP="00C76AB1">
                <w:pPr>
                  <w:rPr>
                    <w:rFonts w:cs="Times New Roman"/>
                    <w:sz w:val="24"/>
                    <w:szCs w:val="24"/>
                  </w:rPr>
                </w:pPr>
                <w:r w:rsidRPr="00C76AB1">
                  <w:rPr>
                    <w:rFonts w:cs="Times New Roman"/>
                    <w:sz w:val="24"/>
                    <w:szCs w:val="24"/>
                  </w:rPr>
                  <w:t xml:space="preserve">In 1986, though, </w:t>
                </w:r>
                <w:proofErr w:type="spellStart"/>
                <w:r w:rsidRPr="00C76AB1">
                  <w:rPr>
                    <w:rFonts w:cs="Times New Roman"/>
                    <w:sz w:val="24"/>
                    <w:szCs w:val="24"/>
                  </w:rPr>
                  <w:t>Shammas</w:t>
                </w:r>
                <w:proofErr w:type="spellEnd"/>
                <w:r w:rsidRPr="00C76AB1">
                  <w:rPr>
                    <w:rFonts w:cs="Times New Roman"/>
                    <w:sz w:val="24"/>
                    <w:szCs w:val="24"/>
                  </w:rPr>
                  <w:t xml:space="preserve"> published </w:t>
                </w:r>
                <w:r w:rsidRPr="00C76AB1">
                  <w:rPr>
                    <w:rFonts w:cs="Times New Roman"/>
                    <w:i/>
                    <w:iCs/>
                    <w:sz w:val="24"/>
                    <w:szCs w:val="24"/>
                  </w:rPr>
                  <w:t>Arabesques</w:t>
                </w:r>
                <w:r w:rsidRPr="00C76AB1">
                  <w:rPr>
                    <w:rFonts w:cs="Times New Roman"/>
                    <w:sz w:val="24"/>
                    <w:szCs w:val="24"/>
                  </w:rPr>
                  <w:t xml:space="preserve"> (</w:t>
                </w:r>
                <w:bookmarkStart w:id="0" w:name="result_box1"/>
                <w:bookmarkEnd w:id="0"/>
                <w:proofErr w:type="spellStart"/>
                <w:r w:rsidRPr="00C76AB1">
                  <w:rPr>
                    <w:rFonts w:ascii="Tahoma" w:eastAsia="Tahoma" w:hAnsi="Tahoma" w:cs="Tahoma"/>
                    <w:sz w:val="24"/>
                    <w:szCs w:val="24"/>
                    <w:lang w:eastAsia="he-IL" w:bidi="he-IL"/>
                  </w:rPr>
                  <w:t>ערבסקות</w:t>
                </w:r>
                <w:proofErr w:type="spellEnd"/>
                <w:r w:rsidRPr="00C76AB1">
                  <w:rPr>
                    <w:rFonts w:cs="Times New Roman"/>
                    <w:sz w:val="24"/>
                    <w:szCs w:val="24"/>
                    <w:cs/>
                  </w:rPr>
                  <w:t xml:space="preserve"> </w:t>
                </w:r>
                <w:r w:rsidRPr="00C76AB1">
                  <w:rPr>
                    <w:rFonts w:cs="Times New Roman"/>
                    <w:sz w:val="24"/>
                    <w:szCs w:val="24"/>
                  </w:rPr>
                  <w:t>/</w:t>
                </w:r>
                <w:proofErr w:type="spellStart"/>
                <w:r w:rsidRPr="00C76AB1">
                  <w:rPr>
                    <w:rFonts w:cs="Times New Roman"/>
                    <w:i/>
                    <w:sz w:val="24"/>
                    <w:szCs w:val="24"/>
                  </w:rPr>
                  <w:t>Arabeskot</w:t>
                </w:r>
                <w:proofErr w:type="spellEnd"/>
                <w:r w:rsidRPr="00C76AB1">
                  <w:rPr>
                    <w:rFonts w:cs="Times New Roman"/>
                    <w:sz w:val="24"/>
                    <w:szCs w:val="24"/>
                  </w:rPr>
                  <w:t xml:space="preserve">), the first significant novel in Hebrew by a Palestinian author (the absolute first was </w:t>
                </w:r>
                <w:proofErr w:type="spellStart"/>
                <w:r w:rsidRPr="00C76AB1">
                  <w:rPr>
                    <w:rFonts w:cs="Times New Roman"/>
                    <w:sz w:val="24"/>
                    <w:szCs w:val="24"/>
                  </w:rPr>
                  <w:t>Atallah</w:t>
                </w:r>
                <w:proofErr w:type="spellEnd"/>
                <w:r w:rsidRPr="00C76AB1">
                  <w:rPr>
                    <w:rFonts w:cs="Times New Roman"/>
                    <w:sz w:val="24"/>
                    <w:szCs w:val="24"/>
                  </w:rPr>
                  <w:t xml:space="preserve"> Mansour's </w:t>
                </w:r>
                <w:r w:rsidRPr="00C76AB1">
                  <w:rPr>
                    <w:rFonts w:cs="Times New Roman"/>
                    <w:i/>
                    <w:iCs/>
                    <w:sz w:val="24"/>
                    <w:szCs w:val="24"/>
                  </w:rPr>
                  <w:t xml:space="preserve">Be-or </w:t>
                </w:r>
                <w:proofErr w:type="spellStart"/>
                <w:r w:rsidRPr="00C76AB1">
                  <w:rPr>
                    <w:rFonts w:cs="Times New Roman"/>
                    <w:i/>
                    <w:iCs/>
                    <w:sz w:val="24"/>
                    <w:szCs w:val="24"/>
                  </w:rPr>
                  <w:t>hadash</w:t>
                </w:r>
                <w:proofErr w:type="spellEnd"/>
                <w:r w:rsidRPr="00C76AB1">
                  <w:rPr>
                    <w:rFonts w:cs="Times New Roman"/>
                    <w:sz w:val="24"/>
                    <w:szCs w:val="24"/>
                  </w:rPr>
                  <w:t xml:space="preserve">, in 1966). it was acclaimed by Israeli critics, with Amos Oz calling it ‘a triumph, not necessarily for the Israeli society, but for the Hebrew language’ and Yael </w:t>
                </w:r>
                <w:proofErr w:type="spellStart"/>
                <w:r w:rsidRPr="00C76AB1">
                  <w:rPr>
                    <w:rFonts w:cs="Times New Roman"/>
                    <w:sz w:val="24"/>
                    <w:szCs w:val="24"/>
                  </w:rPr>
                  <w:t>Lotan</w:t>
                </w:r>
                <w:proofErr w:type="spellEnd"/>
                <w:r w:rsidRPr="00C76AB1">
                  <w:rPr>
                    <w:rFonts w:cs="Times New Roman"/>
                    <w:sz w:val="24"/>
                    <w:szCs w:val="24"/>
                  </w:rPr>
                  <w:t xml:space="preserve"> claiming it as the first Israeli (ra</w:t>
                </w:r>
                <w:r w:rsidR="00C76AB1">
                  <w:rPr>
                    <w:rFonts w:cs="Times New Roman"/>
                    <w:sz w:val="24"/>
                    <w:szCs w:val="24"/>
                  </w:rPr>
                  <w:t xml:space="preserve">ther than Jewish) novel. </w:t>
                </w:r>
                <w:r w:rsidRPr="00C76AB1">
                  <w:rPr>
                    <w:rFonts w:cs="Times New Roman"/>
                    <w:sz w:val="24"/>
                    <w:szCs w:val="24"/>
                  </w:rPr>
                  <w:t>The novel's English translation also had a considerable impact on publication, receiving lengthy reviews in major literary journals, appearing in 'best of the year' lists and ultimately being translated into at least eight languages. Western literary critics also welcomed its combination of technical prowess and its subtle and complex navigation of the issue of identity in Israeli society.</w:t>
                </w:r>
              </w:p>
              <w:p w14:paraId="79D8A382" w14:textId="77777777" w:rsidR="00F54D30" w:rsidRPr="00C76AB1" w:rsidRDefault="00F54D30" w:rsidP="00C76AB1">
                <w:pPr>
                  <w:rPr>
                    <w:rFonts w:cs="Times New Roman"/>
                    <w:sz w:val="24"/>
                    <w:szCs w:val="24"/>
                  </w:rPr>
                </w:pPr>
              </w:p>
              <w:p w14:paraId="0705BD86" w14:textId="77777777" w:rsidR="00F54D30" w:rsidRPr="00C76AB1" w:rsidRDefault="00F54D30" w:rsidP="00C76AB1">
                <w:pPr>
                  <w:rPr>
                    <w:rFonts w:cs="Times New Roman"/>
                    <w:sz w:val="24"/>
                    <w:szCs w:val="24"/>
                  </w:rPr>
                </w:pPr>
                <w:r w:rsidRPr="00C76AB1">
                  <w:rPr>
                    <w:rFonts w:cs="Times New Roman"/>
                    <w:sz w:val="24"/>
                    <w:szCs w:val="24"/>
                  </w:rPr>
                  <w:t>File:</w:t>
                </w:r>
                <w:r w:rsidRPr="00C76AB1">
                  <w:rPr>
                    <w:rFonts w:cs="Times New Roman"/>
                  </w:rPr>
                  <w:t xml:space="preserve"> </w:t>
                </w:r>
                <w:r w:rsidRPr="00C76AB1">
                  <w:rPr>
                    <w:rFonts w:cs="Times New Roman"/>
                    <w:sz w:val="24"/>
                    <w:szCs w:val="24"/>
                  </w:rPr>
                  <w:t>University of Michigan faculty page</w:t>
                </w:r>
              </w:p>
              <w:p w14:paraId="02446492" w14:textId="77777777" w:rsidR="00F54D30" w:rsidRPr="00C76AB1" w:rsidRDefault="00F54D30" w:rsidP="00C76AB1">
                <w:pPr>
                  <w:rPr>
                    <w:rFonts w:cs="Times New Roman"/>
                    <w:lang w:val="en-CA"/>
                  </w:rPr>
                </w:pPr>
                <w:r w:rsidRPr="00C76AB1">
                  <w:rPr>
                    <w:rFonts w:cs="Times New Roman"/>
                  </w:rPr>
                  <w:t xml:space="preserve">Figure </w:t>
                </w:r>
                <w:r w:rsidRPr="00C76AB1">
                  <w:rPr>
                    <w:rFonts w:cs="Times New Roman"/>
                  </w:rPr>
                  <w:fldChar w:fldCharType="begin"/>
                </w:r>
                <w:r w:rsidRPr="00C76AB1">
                  <w:rPr>
                    <w:rFonts w:cs="Times New Roman"/>
                  </w:rPr>
                  <w:instrText xml:space="preserve"> SEQ Figure \* ARABIC </w:instrText>
                </w:r>
                <w:r w:rsidRPr="00C76AB1">
                  <w:rPr>
                    <w:rFonts w:cs="Times New Roman"/>
                  </w:rPr>
                  <w:fldChar w:fldCharType="separate"/>
                </w:r>
                <w:r w:rsidRPr="00C76AB1">
                  <w:rPr>
                    <w:rFonts w:cs="Times New Roman"/>
                    <w:noProof/>
                  </w:rPr>
                  <w:t>2</w:t>
                </w:r>
                <w:r w:rsidRPr="00C76AB1">
                  <w:rPr>
                    <w:rFonts w:cs="Times New Roman"/>
                  </w:rPr>
                  <w:fldChar w:fldCharType="end"/>
                </w:r>
                <w:r w:rsidRPr="00C76AB1">
                  <w:rPr>
                    <w:rFonts w:eastAsia="Times New Roman" w:cs="Times New Roman"/>
                    <w:sz w:val="24"/>
                    <w:szCs w:val="24"/>
                    <w:lang w:val="en-CA"/>
                  </w:rPr>
                  <w:t xml:space="preserve"> </w:t>
                </w:r>
                <w:r w:rsidRPr="00C76AB1">
                  <w:rPr>
                    <w:rFonts w:cs="Times New Roman"/>
                    <w:lang w:val="en-CA"/>
                  </w:rPr>
                  <w:t>From University of Michigan faculty page</w:t>
                </w:r>
              </w:p>
              <w:p w14:paraId="14D2F2EF" w14:textId="77777777" w:rsidR="00F54D30" w:rsidRDefault="00F54D30" w:rsidP="00C76AB1">
                <w:pPr>
                  <w:rPr>
                    <w:rStyle w:val="Hyperlink"/>
                    <w:rFonts w:cs="Times New Roman"/>
                    <w:sz w:val="24"/>
                    <w:szCs w:val="24"/>
                  </w:rPr>
                </w:pPr>
                <w:r w:rsidRPr="00C76AB1">
                  <w:rPr>
                    <w:rFonts w:cs="Times New Roman"/>
                    <w:sz w:val="24"/>
                    <w:szCs w:val="24"/>
                  </w:rPr>
                  <w:t xml:space="preserve">Source: </w:t>
                </w:r>
                <w:hyperlink r:id="rId9" w:history="1">
                  <w:r w:rsidRPr="00C76AB1">
                    <w:rPr>
                      <w:rStyle w:val="Hyperlink"/>
                      <w:rFonts w:cs="Times New Roman"/>
                      <w:sz w:val="24"/>
                      <w:szCs w:val="24"/>
                    </w:rPr>
                    <w:t>http://www.lsa.umich.edu/neareast/people/faculty/ci.shammasanton_ci.</w:t>
                  </w:r>
                  <w:r w:rsidRPr="00C76AB1">
                    <w:rPr>
                      <w:rStyle w:val="Hyperlink"/>
                      <w:rFonts w:cs="Times New Roman"/>
                      <w:sz w:val="24"/>
                      <w:szCs w:val="24"/>
                    </w:rPr>
                    <w:t>d</w:t>
                  </w:r>
                  <w:r w:rsidRPr="00C76AB1">
                    <w:rPr>
                      <w:rStyle w:val="Hyperlink"/>
                      <w:rFonts w:cs="Times New Roman"/>
                      <w:sz w:val="24"/>
                      <w:szCs w:val="24"/>
                    </w:rPr>
                    <w:t>etail</w:t>
                  </w:r>
                </w:hyperlink>
              </w:p>
              <w:p w14:paraId="78B32E4C" w14:textId="77777777" w:rsidR="00C76AB1" w:rsidRPr="00C76AB1" w:rsidRDefault="00C76AB1" w:rsidP="00C76AB1">
                <w:pPr>
                  <w:rPr>
                    <w:rFonts w:cs="Times New Roman"/>
                    <w:sz w:val="24"/>
                    <w:szCs w:val="24"/>
                  </w:rPr>
                </w:pPr>
              </w:p>
              <w:p w14:paraId="7BBE6FA6" w14:textId="77777777" w:rsidR="00F54D30" w:rsidRPr="00C76AB1" w:rsidRDefault="00F54D30" w:rsidP="00C76AB1">
                <w:pPr>
                  <w:rPr>
                    <w:rFonts w:cs="Times New Roman"/>
                    <w:sz w:val="24"/>
                    <w:szCs w:val="24"/>
                  </w:rPr>
                </w:pPr>
              </w:p>
              <w:p w14:paraId="53CE2652" w14:textId="77777777" w:rsidR="00F54D30" w:rsidRPr="00C76AB1" w:rsidRDefault="00F54D30" w:rsidP="00C76AB1">
                <w:pPr>
                  <w:rPr>
                    <w:rFonts w:cs="Times New Roman"/>
                    <w:sz w:val="24"/>
                    <w:szCs w:val="24"/>
                  </w:rPr>
                </w:pPr>
              </w:p>
              <w:p w14:paraId="26A0EABD" w14:textId="05A7861D" w:rsidR="00F54D30" w:rsidRPr="00C76AB1" w:rsidRDefault="00F54D30" w:rsidP="00C76AB1">
                <w:pPr>
                  <w:rPr>
                    <w:rFonts w:cs="Times New Roman"/>
                    <w:sz w:val="24"/>
                    <w:szCs w:val="24"/>
                  </w:rPr>
                </w:pPr>
                <w:r w:rsidRPr="00C76AB1">
                  <w:rPr>
                    <w:rFonts w:cs="Times New Roman"/>
                    <w:i/>
                    <w:iCs/>
                    <w:sz w:val="24"/>
                    <w:szCs w:val="24"/>
                  </w:rPr>
                  <w:t>Arabesques</w:t>
                </w:r>
                <w:r w:rsidRPr="00C76AB1">
                  <w:rPr>
                    <w:rFonts w:cs="Times New Roman"/>
                    <w:sz w:val="24"/>
                    <w:szCs w:val="24"/>
                  </w:rPr>
                  <w:t xml:space="preserve"> was seen as a novel which displayed virtuosity in terms of Hebrew literary styl</w:t>
                </w:r>
                <w:r w:rsidR="00C76AB1">
                  <w:rPr>
                    <w:rFonts w:cs="Times New Roman"/>
                    <w:sz w:val="24"/>
                    <w:szCs w:val="24"/>
                  </w:rPr>
                  <w:t xml:space="preserve">e, but was also </w:t>
                </w:r>
                <w:r w:rsidRPr="00C76AB1">
                  <w:rPr>
                    <w:rFonts w:cs="Times New Roman"/>
                    <w:sz w:val="24"/>
                    <w:szCs w:val="24"/>
                  </w:rPr>
                  <w:t xml:space="preserve">recognised as challenging conceptions of what it means to be 'Israeli', since these are often closed wrapped up with Jewish identities. </w:t>
                </w:r>
                <w:proofErr w:type="spellStart"/>
                <w:r w:rsidRPr="00C76AB1">
                  <w:rPr>
                    <w:rFonts w:cs="Times New Roman"/>
                    <w:sz w:val="24"/>
                    <w:szCs w:val="24"/>
                  </w:rPr>
                  <w:t>Lotan</w:t>
                </w:r>
                <w:proofErr w:type="spellEnd"/>
                <w:r w:rsidRPr="00C76AB1">
                  <w:rPr>
                    <w:rFonts w:cs="Times New Roman"/>
                    <w:sz w:val="24"/>
                    <w:szCs w:val="24"/>
                  </w:rPr>
                  <w:t xml:space="preserve"> also suggested that </w:t>
                </w:r>
                <w:proofErr w:type="spellStart"/>
                <w:r w:rsidRPr="00C76AB1">
                  <w:rPr>
                    <w:rFonts w:cs="Times New Roman"/>
                    <w:sz w:val="24"/>
                    <w:szCs w:val="24"/>
                  </w:rPr>
                  <w:t>Shammas</w:t>
                </w:r>
                <w:proofErr w:type="spellEnd"/>
                <w:r w:rsidRPr="00C76AB1">
                  <w:rPr>
                    <w:rFonts w:cs="Times New Roman"/>
                    <w:sz w:val="24"/>
                    <w:szCs w:val="24"/>
                  </w:rPr>
                  <w:t xml:space="preserve"> might ultimately take on a stature in Hebrew literature like that of, for instance, Joseph Conrad in English – the non-native speaker of the language who nevertheless surpasses almost all others in terms of their command of it. But Muhammad </w:t>
                </w:r>
                <w:proofErr w:type="spellStart"/>
                <w:r w:rsidRPr="00C76AB1">
                  <w:rPr>
                    <w:rFonts w:cs="Times New Roman"/>
                    <w:sz w:val="24"/>
                    <w:szCs w:val="24"/>
                  </w:rPr>
                  <w:t>Siddiq</w:t>
                </w:r>
                <w:proofErr w:type="spellEnd"/>
                <w:r w:rsidRPr="00C76AB1">
                  <w:rPr>
                    <w:rFonts w:cs="Times New Roman"/>
                    <w:sz w:val="24"/>
                    <w:szCs w:val="24"/>
                  </w:rPr>
                  <w:t xml:space="preserve"> – like </w:t>
                </w:r>
                <w:proofErr w:type="spellStart"/>
                <w:r w:rsidRPr="00C76AB1">
                  <w:rPr>
                    <w:rFonts w:cs="Times New Roman"/>
                    <w:sz w:val="24"/>
                    <w:szCs w:val="24"/>
                  </w:rPr>
                  <w:t>Shammas</w:t>
                </w:r>
                <w:proofErr w:type="spellEnd"/>
                <w:r w:rsidRPr="00C76AB1">
                  <w:rPr>
                    <w:rFonts w:cs="Times New Roman"/>
                    <w:sz w:val="24"/>
                    <w:szCs w:val="24"/>
                  </w:rPr>
                  <w:t xml:space="preserve"> a Palestinian citizen of Israel – has argued that for Arab writers to be genuinely seen as part of the Israeli canon will necessitate major social and attitudinal changes.</w:t>
                </w:r>
              </w:p>
              <w:p w14:paraId="065A0B10" w14:textId="77777777" w:rsidR="00F54D30" w:rsidRPr="00C76AB1" w:rsidRDefault="00F54D30" w:rsidP="00C76AB1">
                <w:pPr>
                  <w:rPr>
                    <w:rFonts w:cs="Times New Roman"/>
                    <w:sz w:val="24"/>
                    <w:szCs w:val="24"/>
                  </w:rPr>
                </w:pPr>
              </w:p>
              <w:p w14:paraId="47671358" w14:textId="77777777" w:rsidR="00F54D30" w:rsidRPr="00C76AB1" w:rsidRDefault="00F54D30" w:rsidP="00C76AB1">
                <w:pPr>
                  <w:rPr>
                    <w:rFonts w:cs="Times New Roman"/>
                    <w:sz w:val="24"/>
                    <w:szCs w:val="24"/>
                  </w:rPr>
                </w:pPr>
                <w:r w:rsidRPr="00C76AB1">
                  <w:rPr>
                    <w:rFonts w:cs="Times New Roman"/>
                    <w:sz w:val="24"/>
                    <w:szCs w:val="24"/>
                  </w:rPr>
                  <w:t xml:space="preserve">In the wake of the success of </w:t>
                </w:r>
                <w:r w:rsidRPr="00C76AB1">
                  <w:rPr>
                    <w:rFonts w:cs="Times New Roman"/>
                    <w:i/>
                    <w:sz w:val="24"/>
                    <w:szCs w:val="24"/>
                  </w:rPr>
                  <w:t>Arabesques</w:t>
                </w:r>
                <w:r w:rsidRPr="00C76AB1">
                  <w:rPr>
                    <w:rFonts w:cs="Times New Roman"/>
                    <w:sz w:val="24"/>
                    <w:szCs w:val="24"/>
                  </w:rPr>
                  <w:t xml:space="preserve">, </w:t>
                </w:r>
                <w:proofErr w:type="spellStart"/>
                <w:r w:rsidRPr="00C76AB1">
                  <w:rPr>
                    <w:rFonts w:cs="Times New Roman"/>
                    <w:sz w:val="24"/>
                    <w:szCs w:val="24"/>
                  </w:rPr>
                  <w:t>Shammas</w:t>
                </w:r>
                <w:proofErr w:type="spellEnd"/>
                <w:r w:rsidRPr="00C76AB1">
                  <w:rPr>
                    <w:rFonts w:cs="Times New Roman"/>
                    <w:sz w:val="24"/>
                    <w:szCs w:val="24"/>
                  </w:rPr>
                  <w:t xml:space="preserve"> moved to the USA and spent much of the rest of his career at the University of Michigan, whilst also working with various other organisations and publications, including the International Parliament of Writers, of which he was a founding member, and editorial roles at the </w:t>
                </w:r>
                <w:r w:rsidRPr="00C76AB1">
                  <w:rPr>
                    <w:rFonts w:cs="Times New Roman"/>
                    <w:i/>
                    <w:iCs/>
                    <w:sz w:val="24"/>
                    <w:szCs w:val="24"/>
                  </w:rPr>
                  <w:t>Journal of Palestine Studies</w:t>
                </w:r>
                <w:r w:rsidRPr="00C76AB1">
                  <w:rPr>
                    <w:rFonts w:cs="Times New Roman"/>
                    <w:sz w:val="24"/>
                    <w:szCs w:val="24"/>
                  </w:rPr>
                  <w:t xml:space="preserve"> and </w:t>
                </w:r>
                <w:proofErr w:type="spellStart"/>
                <w:r w:rsidRPr="00C76AB1">
                  <w:rPr>
                    <w:rFonts w:cs="Times New Roman"/>
                    <w:i/>
                    <w:iCs/>
                    <w:sz w:val="24"/>
                    <w:szCs w:val="24"/>
                  </w:rPr>
                  <w:t>Banipal</w:t>
                </w:r>
                <w:proofErr w:type="spellEnd"/>
                <w:r w:rsidRPr="00C76AB1">
                  <w:rPr>
                    <w:rFonts w:cs="Times New Roman"/>
                    <w:sz w:val="24"/>
                    <w:szCs w:val="24"/>
                  </w:rPr>
                  <w:t>, a magazine focusing on translations of Arabic literature into English.</w:t>
                </w:r>
              </w:p>
              <w:p w14:paraId="585DE917" w14:textId="77777777" w:rsidR="00F54D30" w:rsidRPr="00C76AB1" w:rsidRDefault="00F54D30" w:rsidP="00C76AB1">
                <w:pPr>
                  <w:rPr>
                    <w:rFonts w:cs="Times New Roman"/>
                    <w:sz w:val="24"/>
                    <w:szCs w:val="24"/>
                  </w:rPr>
                </w:pPr>
              </w:p>
              <w:p w14:paraId="25C3F432" w14:textId="77777777" w:rsidR="00F54D30" w:rsidRPr="00C76AB1" w:rsidRDefault="00F54D30" w:rsidP="00C76AB1">
                <w:pPr>
                  <w:rPr>
                    <w:rFonts w:cs="Times New Roman"/>
                    <w:sz w:val="24"/>
                    <w:szCs w:val="24"/>
                  </w:rPr>
                </w:pPr>
                <w:r w:rsidRPr="00C76AB1">
                  <w:rPr>
                    <w:rFonts w:cs="Times New Roman"/>
                    <w:sz w:val="24"/>
                    <w:szCs w:val="24"/>
                  </w:rPr>
                  <w:t>File:</w:t>
                </w:r>
                <w:r w:rsidRPr="00C76AB1">
                  <w:rPr>
                    <w:rFonts w:cs="Times New Roman"/>
                  </w:rPr>
                  <w:t xml:space="preserve"> </w:t>
                </w:r>
                <w:r w:rsidRPr="00C76AB1">
                  <w:rPr>
                    <w:rFonts w:cs="Times New Roman"/>
                    <w:sz w:val="24"/>
                    <w:szCs w:val="24"/>
                  </w:rPr>
                  <w:t>Current edition of Arabesques</w:t>
                </w:r>
              </w:p>
              <w:p w14:paraId="697BD7A9" w14:textId="77777777" w:rsidR="00F54D30" w:rsidRPr="00C76AB1" w:rsidRDefault="00F54D30" w:rsidP="00C76AB1">
                <w:pPr>
                  <w:rPr>
                    <w:rFonts w:cs="Times New Roman"/>
                    <w:lang w:val="en-CA"/>
                  </w:rPr>
                </w:pPr>
                <w:r w:rsidRPr="00C76AB1">
                  <w:rPr>
                    <w:rFonts w:cs="Times New Roman"/>
                  </w:rPr>
                  <w:t xml:space="preserve">Figure </w:t>
                </w:r>
                <w:r w:rsidRPr="00C76AB1">
                  <w:rPr>
                    <w:rFonts w:cs="Times New Roman"/>
                  </w:rPr>
                  <w:fldChar w:fldCharType="begin"/>
                </w:r>
                <w:r w:rsidRPr="00C76AB1">
                  <w:rPr>
                    <w:rFonts w:cs="Times New Roman"/>
                  </w:rPr>
                  <w:instrText xml:space="preserve"> SEQ Figure \* ARABIC </w:instrText>
                </w:r>
                <w:r w:rsidRPr="00C76AB1">
                  <w:rPr>
                    <w:rFonts w:cs="Times New Roman"/>
                  </w:rPr>
                  <w:fldChar w:fldCharType="separate"/>
                </w:r>
                <w:r w:rsidRPr="00C76AB1">
                  <w:rPr>
                    <w:rFonts w:cs="Times New Roman"/>
                    <w:noProof/>
                  </w:rPr>
                  <w:t>3</w:t>
                </w:r>
                <w:r w:rsidRPr="00C76AB1">
                  <w:rPr>
                    <w:rFonts w:cs="Times New Roman"/>
                  </w:rPr>
                  <w:fldChar w:fldCharType="end"/>
                </w:r>
                <w:r w:rsidRPr="00C76AB1">
                  <w:rPr>
                    <w:rFonts w:eastAsia="Times New Roman" w:cs="Times New Roman"/>
                    <w:sz w:val="24"/>
                    <w:szCs w:val="24"/>
                    <w:lang w:val="en-CA"/>
                  </w:rPr>
                  <w:t xml:space="preserve"> </w:t>
                </w:r>
                <w:r w:rsidRPr="00C76AB1">
                  <w:rPr>
                    <w:rFonts w:cs="Times New Roman"/>
                    <w:lang w:val="en-CA"/>
                  </w:rPr>
                  <w:t>Current edition of Arabesques (in English/USA) – University of California Press</w:t>
                </w:r>
              </w:p>
              <w:p w14:paraId="4F0D62C2" w14:textId="77777777" w:rsidR="00F54D30" w:rsidRPr="00C76AB1" w:rsidRDefault="00F54D30" w:rsidP="00C76AB1">
                <w:pPr>
                  <w:rPr>
                    <w:rFonts w:cs="Times New Roman"/>
                  </w:rPr>
                </w:pPr>
                <w:r w:rsidRPr="00C76AB1">
                  <w:rPr>
                    <w:rFonts w:cs="Times New Roman"/>
                    <w:sz w:val="24"/>
                    <w:szCs w:val="24"/>
                  </w:rPr>
                  <w:t>Source:</w:t>
                </w:r>
                <w:r w:rsidRPr="00C76AB1">
                  <w:rPr>
                    <w:rFonts w:cs="Times New Roman"/>
                  </w:rPr>
                  <w:t xml:space="preserve"> </w:t>
                </w:r>
                <w:hyperlink r:id="rId10" w:history="1">
                  <w:r w:rsidRPr="00C76AB1">
                    <w:rPr>
                      <w:rStyle w:val="Hyperlink"/>
                      <w:rFonts w:cs="Times New Roman"/>
                      <w:sz w:val="24"/>
                      <w:szCs w:val="24"/>
                    </w:rPr>
                    <w:t>http://www.ucpress.edu/book.php?isbn=9780520228320</w:t>
                  </w:r>
                </w:hyperlink>
              </w:p>
              <w:p w14:paraId="4F9289B0" w14:textId="77777777" w:rsidR="00F54D30" w:rsidRPr="00C76AB1" w:rsidRDefault="00F54D30" w:rsidP="00C76AB1">
                <w:pPr>
                  <w:rPr>
                    <w:rFonts w:cs="Times New Roman"/>
                    <w:sz w:val="24"/>
                    <w:szCs w:val="24"/>
                  </w:rPr>
                </w:pPr>
              </w:p>
              <w:p w14:paraId="43B8FD47" w14:textId="77777777" w:rsidR="00F54D30" w:rsidRPr="00C76AB1" w:rsidRDefault="00F54D30" w:rsidP="00C76AB1">
                <w:pPr>
                  <w:rPr>
                    <w:rFonts w:cs="Times New Roman"/>
                    <w:sz w:val="24"/>
                    <w:szCs w:val="24"/>
                  </w:rPr>
                </w:pPr>
              </w:p>
              <w:p w14:paraId="2AD96C8E" w14:textId="77777777" w:rsidR="00F54D30" w:rsidRPr="00C76AB1" w:rsidRDefault="00F54D30" w:rsidP="00C76AB1">
                <w:pPr>
                  <w:rPr>
                    <w:rFonts w:cs="Times New Roman"/>
                    <w:sz w:val="24"/>
                    <w:szCs w:val="24"/>
                  </w:rPr>
                </w:pPr>
                <w:r w:rsidRPr="00C76AB1">
                  <w:rPr>
                    <w:rFonts w:cs="Times New Roman"/>
                    <w:sz w:val="24"/>
                    <w:szCs w:val="24"/>
                  </w:rPr>
                  <w:t xml:space="preserve">Anton </w:t>
                </w:r>
                <w:proofErr w:type="spellStart"/>
                <w:r w:rsidRPr="00C76AB1">
                  <w:rPr>
                    <w:rFonts w:cs="Times New Roman"/>
                    <w:sz w:val="24"/>
                    <w:szCs w:val="24"/>
                  </w:rPr>
                  <w:t>Shammas</w:t>
                </w:r>
                <w:proofErr w:type="spellEnd"/>
                <w:r w:rsidRPr="00C76AB1">
                  <w:rPr>
                    <w:rFonts w:cs="Times New Roman"/>
                    <w:sz w:val="24"/>
                    <w:szCs w:val="24"/>
                  </w:rPr>
                  <w:t xml:space="preserve"> continued also to translate literature to and from Arabic, Hebrew and English. This has included adapting plays by Dario </w:t>
                </w:r>
                <w:proofErr w:type="spellStart"/>
                <w:r w:rsidRPr="00C76AB1">
                  <w:rPr>
                    <w:rFonts w:cs="Times New Roman"/>
                    <w:sz w:val="24"/>
                    <w:szCs w:val="24"/>
                  </w:rPr>
                  <w:t>Fo</w:t>
                </w:r>
                <w:proofErr w:type="spellEnd"/>
                <w:r w:rsidRPr="00C76AB1">
                  <w:rPr>
                    <w:rFonts w:cs="Times New Roman"/>
                    <w:sz w:val="24"/>
                    <w:szCs w:val="24"/>
                  </w:rPr>
                  <w:t xml:space="preserve">, Samuel Beckett, Harold Pinter, </w:t>
                </w:r>
                <w:r w:rsidRPr="00C76AB1">
                  <w:rPr>
                    <w:rFonts w:cs="Times New Roman"/>
                    <w:sz w:val="24"/>
                    <w:szCs w:val="24"/>
                  </w:rPr>
                  <w:lastRenderedPageBreak/>
                  <w:t xml:space="preserve">Edward Albee, and Athol </w:t>
                </w:r>
                <w:proofErr w:type="spellStart"/>
                <w:r w:rsidRPr="00C76AB1">
                  <w:rPr>
                    <w:rFonts w:cs="Times New Roman"/>
                    <w:sz w:val="24"/>
                    <w:szCs w:val="24"/>
                  </w:rPr>
                  <w:t>Fugard</w:t>
                </w:r>
                <w:proofErr w:type="spellEnd"/>
                <w:r w:rsidRPr="00C76AB1">
                  <w:rPr>
                    <w:rFonts w:cs="Times New Roman"/>
                    <w:sz w:val="24"/>
                    <w:szCs w:val="24"/>
                  </w:rPr>
                  <w:t xml:space="preserve"> for Israeli theatre companies (in both Arabic and Hebrew). In 2006, he released a Hebrew edition of the poems of </w:t>
                </w:r>
                <w:proofErr w:type="spellStart"/>
                <w:r w:rsidRPr="00C76AB1">
                  <w:rPr>
                    <w:rFonts w:cs="Times New Roman"/>
                    <w:sz w:val="24"/>
                    <w:szCs w:val="24"/>
                  </w:rPr>
                  <w:t>Taha</w:t>
                </w:r>
                <w:proofErr w:type="spellEnd"/>
                <w:r w:rsidRPr="00C76AB1">
                  <w:rPr>
                    <w:rFonts w:cs="Times New Roman"/>
                    <w:sz w:val="24"/>
                    <w:szCs w:val="24"/>
                  </w:rPr>
                  <w:t xml:space="preserve"> Muhammad Ali – like Emil </w:t>
                </w:r>
                <w:proofErr w:type="spellStart"/>
                <w:r w:rsidRPr="00C76AB1">
                  <w:rPr>
                    <w:rFonts w:cs="Times New Roman"/>
                    <w:sz w:val="24"/>
                    <w:szCs w:val="24"/>
                  </w:rPr>
                  <w:t>Habiby</w:t>
                </w:r>
                <w:proofErr w:type="spellEnd"/>
                <w:r w:rsidRPr="00C76AB1">
                  <w:rPr>
                    <w:rFonts w:cs="Times New Roman"/>
                    <w:sz w:val="24"/>
                    <w:szCs w:val="24"/>
                  </w:rPr>
                  <w:t xml:space="preserve"> and </w:t>
                </w:r>
                <w:proofErr w:type="spellStart"/>
                <w:r w:rsidRPr="00C76AB1">
                  <w:rPr>
                    <w:rFonts w:cs="Times New Roman"/>
                    <w:sz w:val="24"/>
                    <w:szCs w:val="24"/>
                  </w:rPr>
                  <w:t>Shammas</w:t>
                </w:r>
                <w:proofErr w:type="spellEnd"/>
                <w:r w:rsidRPr="00C76AB1">
                  <w:rPr>
                    <w:rFonts w:cs="Times New Roman"/>
                    <w:sz w:val="24"/>
                    <w:szCs w:val="24"/>
                  </w:rPr>
                  <w:t xml:space="preserve"> himself a Palestinian from the Galilee region of northern Israel. This, along with </w:t>
                </w:r>
                <w:proofErr w:type="spellStart"/>
                <w:r w:rsidRPr="00C76AB1">
                  <w:rPr>
                    <w:rFonts w:cs="Times New Roman"/>
                    <w:sz w:val="24"/>
                    <w:szCs w:val="24"/>
                  </w:rPr>
                  <w:t>Shammas</w:t>
                </w:r>
                <w:proofErr w:type="spellEnd"/>
                <w:r w:rsidRPr="00C76AB1">
                  <w:rPr>
                    <w:rFonts w:cs="Times New Roman"/>
                    <w:sz w:val="24"/>
                    <w:szCs w:val="24"/>
                  </w:rPr>
                  <w:t xml:space="preserve">' editorial involvement in the 2002 Hebrew edition of Elias </w:t>
                </w:r>
                <w:proofErr w:type="spellStart"/>
                <w:r w:rsidRPr="00C76AB1">
                  <w:rPr>
                    <w:rFonts w:cs="Times New Roman"/>
                    <w:sz w:val="24"/>
                    <w:szCs w:val="24"/>
                  </w:rPr>
                  <w:t>Khoury's</w:t>
                </w:r>
                <w:proofErr w:type="spellEnd"/>
                <w:r w:rsidRPr="00C76AB1">
                  <w:rPr>
                    <w:rFonts w:cs="Times New Roman"/>
                    <w:sz w:val="24"/>
                    <w:szCs w:val="24"/>
                  </w:rPr>
                  <w:t xml:space="preserve"> monumental Arabic novel </w:t>
                </w:r>
                <w:r w:rsidRPr="00C76AB1">
                  <w:rPr>
                    <w:rFonts w:cs="Times New Roman"/>
                    <w:i/>
                    <w:iCs/>
                    <w:sz w:val="24"/>
                    <w:szCs w:val="24"/>
                  </w:rPr>
                  <w:t>Gate of the Sun</w:t>
                </w:r>
                <w:r w:rsidRPr="00C76AB1">
                  <w:rPr>
                    <w:rFonts w:cs="Times New Roman"/>
                    <w:sz w:val="24"/>
                    <w:szCs w:val="24"/>
                  </w:rPr>
                  <w:t xml:space="preserve"> ( </w:t>
                </w:r>
                <w:proofErr w:type="spellStart"/>
                <w:r w:rsidRPr="00C76AB1">
                  <w:rPr>
                    <w:rFonts w:ascii="Tahoma" w:eastAsia="Tahoma" w:hAnsi="Tahoma" w:cs="Tahoma"/>
                    <w:sz w:val="24"/>
                    <w:szCs w:val="24"/>
                    <w:lang w:eastAsia="ar-JO" w:bidi="ar-JO"/>
                  </w:rPr>
                  <w:t>باب</w:t>
                </w:r>
                <w:proofErr w:type="spellEnd"/>
                <w:r w:rsidRPr="00C76AB1">
                  <w:rPr>
                    <w:rFonts w:cs="Times New Roman"/>
                    <w:sz w:val="24"/>
                    <w:szCs w:val="24"/>
                    <w:lang w:eastAsia="ar-JO" w:bidi="ar-JO"/>
                  </w:rPr>
                  <w:t xml:space="preserve"> </w:t>
                </w:r>
                <w:proofErr w:type="spellStart"/>
                <w:r w:rsidRPr="00C76AB1">
                  <w:rPr>
                    <w:rFonts w:ascii="Tahoma" w:eastAsia="Tahoma" w:hAnsi="Tahoma" w:cs="Tahoma"/>
                    <w:sz w:val="24"/>
                    <w:szCs w:val="24"/>
                    <w:lang w:eastAsia="ar-JO" w:bidi="ar-JO"/>
                  </w:rPr>
                  <w:t>الشمس</w:t>
                </w:r>
                <w:proofErr w:type="spellEnd"/>
                <w:r w:rsidRPr="00C76AB1">
                  <w:rPr>
                    <w:rFonts w:cs="Times New Roman"/>
                    <w:sz w:val="24"/>
                    <w:szCs w:val="24"/>
                  </w:rPr>
                  <w:t xml:space="preserve">/ </w:t>
                </w:r>
                <w:r w:rsidRPr="00C76AB1">
                  <w:rPr>
                    <w:rFonts w:cs="Times New Roman"/>
                    <w:i/>
                    <w:sz w:val="24"/>
                    <w:szCs w:val="24"/>
                  </w:rPr>
                  <w:t>Bab al-shams</w:t>
                </w:r>
                <w:r w:rsidRPr="00C76AB1">
                  <w:rPr>
                    <w:rFonts w:cs="Times New Roman"/>
                    <w:sz w:val="24"/>
                    <w:szCs w:val="24"/>
                  </w:rPr>
                  <w:t>)</w:t>
                </w:r>
                <w:r w:rsidRPr="00C76AB1">
                  <w:rPr>
                    <w:rFonts w:cs="Times New Roman"/>
                    <w:sz w:val="24"/>
                    <w:szCs w:val="24"/>
                    <w:lang w:eastAsia="ar-JO" w:bidi="ar-JO"/>
                  </w:rPr>
                  <w:t xml:space="preserve">, a layered and complex intertwining of the establishment of the State of Israel with the 1982 Israeli invasion of Lebanon, highlight the continuity within </w:t>
                </w:r>
                <w:proofErr w:type="spellStart"/>
                <w:r w:rsidRPr="00C76AB1">
                  <w:rPr>
                    <w:rFonts w:cs="Times New Roman"/>
                    <w:sz w:val="24"/>
                    <w:szCs w:val="24"/>
                    <w:lang w:eastAsia="ar-JO" w:bidi="ar-JO"/>
                  </w:rPr>
                  <w:t>Shammas</w:t>
                </w:r>
                <w:proofErr w:type="spellEnd"/>
                <w:r w:rsidRPr="00C76AB1">
                  <w:rPr>
                    <w:rFonts w:cs="Times New Roman"/>
                    <w:sz w:val="24"/>
                    <w:szCs w:val="24"/>
                    <w:lang w:eastAsia="ar-JO" w:bidi="ar-JO"/>
                  </w:rPr>
                  <w:t>' work – a focus on the experience of Palestinians within Israel, the complex challenges which their existence poses to Israeli identity, and the role of literature and translation in negotiating such challenges.</w:t>
                </w:r>
              </w:p>
              <w:p w14:paraId="72263C4E" w14:textId="77777777" w:rsidR="00F54D30" w:rsidRPr="00C76AB1" w:rsidRDefault="00F54D30" w:rsidP="00C76AB1">
                <w:pPr>
                  <w:rPr>
                    <w:rFonts w:cs="Times New Roman"/>
                    <w:sz w:val="24"/>
                    <w:szCs w:val="24"/>
                  </w:rPr>
                </w:pPr>
              </w:p>
              <w:p w14:paraId="3FE4696F" w14:textId="77777777" w:rsidR="00F54D30" w:rsidRPr="00C76AB1" w:rsidRDefault="00F54D30" w:rsidP="00C76AB1">
                <w:pPr>
                  <w:rPr>
                    <w:rFonts w:cs="Times New Roman"/>
                  </w:rPr>
                </w:pPr>
                <w:r w:rsidRPr="00C76AB1">
                  <w:rPr>
                    <w:rFonts w:cs="Times New Roman"/>
                  </w:rPr>
                  <w:t>Publications</w:t>
                </w:r>
              </w:p>
              <w:p w14:paraId="38AD8CC9" w14:textId="77777777" w:rsidR="00F54D30" w:rsidRPr="00C76AB1" w:rsidRDefault="00F54D30" w:rsidP="00C76AB1">
                <w:pPr>
                  <w:rPr>
                    <w:rFonts w:cs="Times New Roman"/>
                    <w:b/>
                    <w:bCs/>
                    <w:sz w:val="24"/>
                    <w:szCs w:val="24"/>
                    <w:u w:val="single"/>
                  </w:rPr>
                </w:pPr>
              </w:p>
              <w:p w14:paraId="74FEBD1A" w14:textId="77777777" w:rsidR="00F54D30" w:rsidRPr="00C76AB1" w:rsidRDefault="00F54D30" w:rsidP="00C76AB1">
                <w:pPr>
                  <w:rPr>
                    <w:rFonts w:cs="Times New Roman"/>
                  </w:rPr>
                </w:pPr>
                <w:r w:rsidRPr="00C76AB1">
                  <w:rPr>
                    <w:rFonts w:cs="Times New Roman"/>
                  </w:rPr>
                  <w:t>Prose</w:t>
                </w:r>
              </w:p>
              <w:p w14:paraId="6BA99696" w14:textId="77777777" w:rsidR="00F54D30" w:rsidRPr="00C76AB1" w:rsidRDefault="00F54D30" w:rsidP="00C76AB1">
                <w:pPr>
                  <w:rPr>
                    <w:rFonts w:cs="Times New Roman"/>
                    <w:sz w:val="24"/>
                    <w:szCs w:val="24"/>
                  </w:rPr>
                </w:pPr>
              </w:p>
              <w:p w14:paraId="6402FA57" w14:textId="77777777" w:rsidR="00F54D30" w:rsidRPr="00C76AB1" w:rsidRDefault="00F54D30" w:rsidP="00C76AB1">
                <w:pPr>
                  <w:rPr>
                    <w:rFonts w:cs="Times New Roman"/>
                    <w:sz w:val="24"/>
                    <w:szCs w:val="24"/>
                    <w:lang w:eastAsia="he-IL" w:bidi="he-IL"/>
                  </w:rPr>
                </w:pPr>
                <w:r w:rsidRPr="00C76AB1">
                  <w:rPr>
                    <w:rFonts w:cs="Times New Roman"/>
                    <w:i/>
                    <w:iCs/>
                    <w:sz w:val="24"/>
                    <w:szCs w:val="24"/>
                  </w:rPr>
                  <w:t>The Biggest Liar in the World</w:t>
                </w:r>
                <w:r w:rsidRPr="00C76AB1">
                  <w:rPr>
                    <w:rFonts w:cs="Times New Roman"/>
                    <w:sz w:val="24"/>
                    <w:szCs w:val="24"/>
                  </w:rPr>
                  <w:t xml:space="preserve"> (children's, Hebrew) (1982)</w:t>
                </w:r>
              </w:p>
              <w:p w14:paraId="614AD390" w14:textId="77777777" w:rsidR="00F54D30" w:rsidRPr="00C76AB1" w:rsidRDefault="00F54D30" w:rsidP="00C76AB1">
                <w:pPr>
                  <w:rPr>
                    <w:rFonts w:cs="Times New Roman"/>
                    <w:i/>
                    <w:iCs/>
                    <w:sz w:val="24"/>
                    <w:szCs w:val="24"/>
                  </w:rPr>
                </w:pPr>
                <w:bookmarkStart w:id="1" w:name="result_box"/>
                <w:bookmarkEnd w:id="1"/>
                <w:proofErr w:type="spellStart"/>
                <w:r w:rsidRPr="00C76AB1">
                  <w:rPr>
                    <w:rFonts w:ascii="Tahoma" w:eastAsia="Tahoma" w:hAnsi="Tahoma" w:cs="Tahoma"/>
                    <w:sz w:val="24"/>
                    <w:szCs w:val="24"/>
                    <w:lang w:eastAsia="he-IL" w:bidi="he-IL"/>
                  </w:rPr>
                  <w:t>ערבסקות</w:t>
                </w:r>
                <w:proofErr w:type="spellEnd"/>
                <w:r w:rsidRPr="00C76AB1">
                  <w:rPr>
                    <w:rFonts w:cs="Times New Roman"/>
                    <w:sz w:val="24"/>
                    <w:szCs w:val="24"/>
                    <w:cs/>
                  </w:rPr>
                  <w:t xml:space="preserve"> </w:t>
                </w:r>
                <w:r w:rsidRPr="00C76AB1">
                  <w:rPr>
                    <w:rFonts w:cs="Times New Roman"/>
                    <w:sz w:val="24"/>
                    <w:szCs w:val="24"/>
                  </w:rPr>
                  <w:t xml:space="preserve">/ </w:t>
                </w:r>
                <w:proofErr w:type="spellStart"/>
                <w:r w:rsidRPr="00C76AB1">
                  <w:rPr>
                    <w:rFonts w:cs="Times New Roman"/>
                    <w:i/>
                    <w:iCs/>
                    <w:sz w:val="24"/>
                    <w:szCs w:val="24"/>
                  </w:rPr>
                  <w:t>Arabeskot</w:t>
                </w:r>
                <w:proofErr w:type="spellEnd"/>
                <w:r w:rsidRPr="00C76AB1">
                  <w:rPr>
                    <w:rFonts w:cs="Times New Roman"/>
                    <w:sz w:val="24"/>
                    <w:szCs w:val="24"/>
                  </w:rPr>
                  <w:t xml:space="preserve"> / </w:t>
                </w:r>
                <w:r w:rsidRPr="00C76AB1">
                  <w:rPr>
                    <w:rFonts w:cs="Times New Roman"/>
                    <w:i/>
                    <w:iCs/>
                    <w:sz w:val="24"/>
                    <w:szCs w:val="24"/>
                  </w:rPr>
                  <w:t>Arabesques</w:t>
                </w:r>
                <w:r w:rsidRPr="00C76AB1">
                  <w:rPr>
                    <w:rFonts w:cs="Times New Roman"/>
                    <w:sz w:val="24"/>
                    <w:szCs w:val="24"/>
                  </w:rPr>
                  <w:t xml:space="preserve">. Tel Aviv: Am </w:t>
                </w:r>
                <w:proofErr w:type="spellStart"/>
                <w:r w:rsidRPr="00C76AB1">
                  <w:rPr>
                    <w:rFonts w:cs="Times New Roman"/>
                    <w:sz w:val="24"/>
                    <w:szCs w:val="24"/>
                  </w:rPr>
                  <w:t>Oved</w:t>
                </w:r>
                <w:proofErr w:type="spellEnd"/>
                <w:r w:rsidRPr="00C76AB1">
                  <w:rPr>
                    <w:rFonts w:cs="Times New Roman"/>
                    <w:sz w:val="24"/>
                    <w:szCs w:val="24"/>
                  </w:rPr>
                  <w:t xml:space="preserve"> 1986; English translation New York: Harper &amp; Row </w:t>
                </w:r>
              </w:p>
              <w:p w14:paraId="0EA3341A" w14:textId="77777777" w:rsidR="00F54D30" w:rsidRPr="00C76AB1" w:rsidRDefault="00F54D30" w:rsidP="00C76AB1">
                <w:pPr>
                  <w:rPr>
                    <w:rFonts w:cs="Times New Roman"/>
                    <w:sz w:val="24"/>
                    <w:szCs w:val="24"/>
                  </w:rPr>
                </w:pPr>
                <w:r w:rsidRPr="00C76AB1">
                  <w:rPr>
                    <w:rFonts w:cs="Times New Roman"/>
                    <w:i/>
                    <w:iCs/>
                    <w:sz w:val="24"/>
                    <w:szCs w:val="24"/>
                  </w:rPr>
                  <w:t xml:space="preserve">The Retreat </w:t>
                </w:r>
                <w:proofErr w:type="gramStart"/>
                <w:r w:rsidRPr="00C76AB1">
                  <w:rPr>
                    <w:rFonts w:cs="Times New Roman"/>
                    <w:i/>
                    <w:iCs/>
                    <w:sz w:val="24"/>
                    <w:szCs w:val="24"/>
                  </w:rPr>
                  <w:t>From</w:t>
                </w:r>
                <w:proofErr w:type="gramEnd"/>
                <w:r w:rsidRPr="00C76AB1">
                  <w:rPr>
                    <w:rFonts w:cs="Times New Roman"/>
                    <w:i/>
                    <w:iCs/>
                    <w:sz w:val="24"/>
                    <w:szCs w:val="24"/>
                  </w:rPr>
                  <w:t xml:space="preserve"> Galilee</w:t>
                </w:r>
                <w:r w:rsidRPr="00C76AB1">
                  <w:rPr>
                    <w:rFonts w:cs="Times New Roman"/>
                    <w:sz w:val="24"/>
                    <w:szCs w:val="24"/>
                  </w:rPr>
                  <w:t xml:space="preserve">, </w:t>
                </w:r>
                <w:proofErr w:type="spellStart"/>
                <w:r w:rsidRPr="00C76AB1">
                  <w:rPr>
                    <w:rFonts w:cs="Times New Roman"/>
                    <w:sz w:val="24"/>
                    <w:szCs w:val="24"/>
                  </w:rPr>
                  <w:t>Granta</w:t>
                </w:r>
                <w:proofErr w:type="spellEnd"/>
                <w:r w:rsidRPr="00C76AB1">
                  <w:rPr>
                    <w:rFonts w:cs="Times New Roman"/>
                    <w:sz w:val="24"/>
                    <w:szCs w:val="24"/>
                  </w:rPr>
                  <w:t xml:space="preserve"> 23 (1988)</w:t>
                </w:r>
              </w:p>
              <w:p w14:paraId="2612756E" w14:textId="77777777" w:rsidR="00F54D30" w:rsidRPr="00C76AB1" w:rsidRDefault="00F54D30" w:rsidP="00C76AB1">
                <w:pPr>
                  <w:rPr>
                    <w:rFonts w:cs="Times New Roman"/>
                    <w:sz w:val="24"/>
                    <w:szCs w:val="24"/>
                  </w:rPr>
                </w:pPr>
              </w:p>
              <w:p w14:paraId="2D2FC857" w14:textId="77777777" w:rsidR="00F54D30" w:rsidRPr="00C76AB1" w:rsidRDefault="00F54D30" w:rsidP="00C76AB1">
                <w:pPr>
                  <w:rPr>
                    <w:rFonts w:cs="Times New Roman"/>
                  </w:rPr>
                </w:pPr>
                <w:r w:rsidRPr="00C76AB1">
                  <w:rPr>
                    <w:rFonts w:cs="Times New Roman"/>
                  </w:rPr>
                  <w:t>Poetry</w:t>
                </w:r>
              </w:p>
              <w:p w14:paraId="1D25811B" w14:textId="77777777" w:rsidR="00F54D30" w:rsidRPr="00C76AB1" w:rsidRDefault="00F54D30" w:rsidP="00C76AB1">
                <w:pPr>
                  <w:rPr>
                    <w:rFonts w:cs="Times New Roman"/>
                    <w:sz w:val="24"/>
                    <w:szCs w:val="24"/>
                  </w:rPr>
                </w:pPr>
              </w:p>
              <w:p w14:paraId="42D6B7EF" w14:textId="77777777" w:rsidR="00F54D30" w:rsidRPr="00C76AB1" w:rsidRDefault="00F54D30" w:rsidP="00C76AB1">
                <w:pPr>
                  <w:rPr>
                    <w:rFonts w:cs="Times New Roman"/>
                    <w:sz w:val="24"/>
                    <w:szCs w:val="24"/>
                  </w:rPr>
                </w:pPr>
                <w:r w:rsidRPr="00C76AB1">
                  <w:rPr>
                    <w:rFonts w:cs="Times New Roman"/>
                    <w:sz w:val="24"/>
                    <w:szCs w:val="24"/>
                  </w:rPr>
                  <w:t xml:space="preserve">  </w:t>
                </w:r>
                <w:proofErr w:type="spellStart"/>
                <w:r w:rsidRPr="00C76AB1">
                  <w:rPr>
                    <w:rFonts w:ascii="Tahoma" w:eastAsia="Tahoma" w:hAnsi="Tahoma" w:cs="Tahoma"/>
                    <w:sz w:val="24"/>
                    <w:szCs w:val="24"/>
                  </w:rPr>
                  <w:t>اسير</w:t>
                </w:r>
                <w:proofErr w:type="spellEnd"/>
                <w:r w:rsidRPr="00C76AB1">
                  <w:rPr>
                    <w:rFonts w:cs="Times New Roman"/>
                    <w:sz w:val="24"/>
                    <w:szCs w:val="24"/>
                  </w:rPr>
                  <w:t xml:space="preserve"> </w:t>
                </w:r>
                <w:proofErr w:type="spellStart"/>
                <w:r w:rsidRPr="00C76AB1">
                  <w:rPr>
                    <w:rFonts w:ascii="Tahoma" w:eastAsia="Tahoma" w:hAnsi="Tahoma" w:cs="Tahoma"/>
                    <w:sz w:val="24"/>
                    <w:szCs w:val="24"/>
                  </w:rPr>
                  <w:t>يقظتي</w:t>
                </w:r>
                <w:proofErr w:type="spellEnd"/>
                <w:r w:rsidRPr="00C76AB1">
                  <w:rPr>
                    <w:rFonts w:cs="Times New Roman"/>
                    <w:sz w:val="24"/>
                    <w:szCs w:val="24"/>
                  </w:rPr>
                  <w:t xml:space="preserve"> </w:t>
                </w:r>
                <w:proofErr w:type="spellStart"/>
                <w:r w:rsidRPr="00C76AB1">
                  <w:rPr>
                    <w:rFonts w:ascii="Tahoma" w:eastAsia="Tahoma" w:hAnsi="Tahoma" w:cs="Tahoma"/>
                    <w:sz w:val="24"/>
                    <w:szCs w:val="24"/>
                  </w:rPr>
                  <w:t>ونومي</w:t>
                </w:r>
                <w:proofErr w:type="spellEnd"/>
                <w:r w:rsidRPr="00C76AB1">
                  <w:rPr>
                    <w:rFonts w:cs="Times New Roman"/>
                    <w:sz w:val="24"/>
                    <w:szCs w:val="24"/>
                    <w:cs/>
                  </w:rPr>
                  <w:t xml:space="preserve"> </w:t>
                </w:r>
                <w:r w:rsidRPr="00C76AB1">
                  <w:rPr>
                    <w:rFonts w:cs="Times New Roman"/>
                    <w:sz w:val="24"/>
                    <w:szCs w:val="24"/>
                  </w:rPr>
                  <w:t>/ Imprisoned in my Own Awakening and Sleep (Arabic) (1974)</w:t>
                </w:r>
              </w:p>
              <w:p w14:paraId="425B1E78" w14:textId="77777777" w:rsidR="00F54D30" w:rsidRPr="00C76AB1" w:rsidRDefault="00F54D30" w:rsidP="00C76AB1">
                <w:pPr>
                  <w:rPr>
                    <w:rFonts w:cs="Times New Roman"/>
                    <w:sz w:val="24"/>
                    <w:szCs w:val="24"/>
                  </w:rPr>
                </w:pPr>
                <w:proofErr w:type="spellStart"/>
                <w:r w:rsidRPr="00C76AB1">
                  <w:rPr>
                    <w:rFonts w:ascii="Tahoma" w:eastAsia="Tahoma" w:hAnsi="Tahoma" w:cs="Tahoma"/>
                    <w:sz w:val="24"/>
                    <w:szCs w:val="24"/>
                  </w:rPr>
                  <w:t>כריכה</w:t>
                </w:r>
                <w:proofErr w:type="spellEnd"/>
                <w:r w:rsidRPr="00C76AB1">
                  <w:rPr>
                    <w:rFonts w:cs="Times New Roman"/>
                    <w:sz w:val="24"/>
                    <w:szCs w:val="24"/>
                  </w:rPr>
                  <w:t xml:space="preserve"> </w:t>
                </w:r>
                <w:proofErr w:type="spellStart"/>
                <w:proofErr w:type="gramStart"/>
                <w:r w:rsidRPr="00C76AB1">
                  <w:rPr>
                    <w:rFonts w:ascii="Tahoma" w:eastAsia="Tahoma" w:hAnsi="Tahoma" w:cs="Tahoma"/>
                    <w:sz w:val="24"/>
                    <w:szCs w:val="24"/>
                  </w:rPr>
                  <w:t>קשה</w:t>
                </w:r>
                <w:proofErr w:type="spellEnd"/>
                <w:r w:rsidRPr="00C76AB1">
                  <w:rPr>
                    <w:rFonts w:cs="Times New Roman"/>
                    <w:sz w:val="24"/>
                    <w:szCs w:val="24"/>
                    <w:cs/>
                  </w:rPr>
                  <w:t xml:space="preserve">  </w:t>
                </w:r>
                <w:r w:rsidRPr="00C76AB1">
                  <w:rPr>
                    <w:rFonts w:cs="Times New Roman"/>
                    <w:sz w:val="24"/>
                    <w:szCs w:val="24"/>
                  </w:rPr>
                  <w:t>/</w:t>
                </w:r>
                <w:proofErr w:type="gramEnd"/>
                <w:r w:rsidRPr="00C76AB1">
                  <w:rPr>
                    <w:rFonts w:cs="Times New Roman"/>
                    <w:sz w:val="24"/>
                    <w:szCs w:val="24"/>
                  </w:rPr>
                  <w:t xml:space="preserve"> Hardcover (Hebrew) (1974)</w:t>
                </w:r>
              </w:p>
              <w:p w14:paraId="3CACC8D8" w14:textId="77777777" w:rsidR="00F54D30" w:rsidRPr="00C76AB1" w:rsidRDefault="00F54D30" w:rsidP="00C76AB1">
                <w:pPr>
                  <w:rPr>
                    <w:rFonts w:cs="Times New Roman"/>
                    <w:sz w:val="24"/>
                    <w:szCs w:val="24"/>
                  </w:rPr>
                </w:pPr>
                <w:proofErr w:type="spellStart"/>
                <w:r w:rsidRPr="00C76AB1">
                  <w:rPr>
                    <w:rFonts w:ascii="Tahoma" w:eastAsia="Tahoma" w:hAnsi="Tahoma" w:cs="Tahoma"/>
                    <w:sz w:val="24"/>
                    <w:szCs w:val="24"/>
                  </w:rPr>
                  <w:t>שטח</w:t>
                </w:r>
                <w:proofErr w:type="spellEnd"/>
                <w:r w:rsidRPr="00C76AB1">
                  <w:rPr>
                    <w:rFonts w:cs="Times New Roman"/>
                    <w:sz w:val="24"/>
                    <w:szCs w:val="24"/>
                  </w:rPr>
                  <w:t xml:space="preserve"> </w:t>
                </w:r>
                <w:proofErr w:type="spellStart"/>
                <w:proofErr w:type="gramStart"/>
                <w:r w:rsidRPr="00C76AB1">
                  <w:rPr>
                    <w:rFonts w:ascii="Tahoma" w:eastAsia="Tahoma" w:hAnsi="Tahoma" w:cs="Tahoma"/>
                    <w:sz w:val="24"/>
                    <w:szCs w:val="24"/>
                  </w:rPr>
                  <w:t>הפקר</w:t>
                </w:r>
                <w:proofErr w:type="spellEnd"/>
                <w:r w:rsidRPr="00C76AB1">
                  <w:rPr>
                    <w:rFonts w:cs="Times New Roman"/>
                    <w:sz w:val="24"/>
                    <w:szCs w:val="24"/>
                    <w:cs/>
                  </w:rPr>
                  <w:t xml:space="preserve">  </w:t>
                </w:r>
                <w:r w:rsidRPr="00C76AB1">
                  <w:rPr>
                    <w:rFonts w:cs="Times New Roman"/>
                    <w:sz w:val="24"/>
                    <w:szCs w:val="24"/>
                  </w:rPr>
                  <w:t>/</w:t>
                </w:r>
                <w:proofErr w:type="gramEnd"/>
                <w:r w:rsidRPr="00C76AB1">
                  <w:rPr>
                    <w:rFonts w:cs="Times New Roman"/>
                    <w:sz w:val="24"/>
                    <w:szCs w:val="24"/>
                  </w:rPr>
                  <w:t xml:space="preserve"> No Man's Land (Hebrew) (1979)</w:t>
                </w:r>
              </w:p>
              <w:p w14:paraId="4BA1EBD9" w14:textId="77777777" w:rsidR="00F54D30" w:rsidRPr="00C76AB1" w:rsidRDefault="00F54D30" w:rsidP="00C76AB1">
                <w:pPr>
                  <w:rPr>
                    <w:rFonts w:cs="Times New Roman"/>
                    <w:b/>
                    <w:bCs/>
                    <w:sz w:val="24"/>
                    <w:szCs w:val="24"/>
                    <w:u w:val="single"/>
                  </w:rPr>
                </w:pPr>
                <w:r w:rsidRPr="00C76AB1">
                  <w:rPr>
                    <w:rFonts w:cs="Times New Roman"/>
                    <w:sz w:val="24"/>
                    <w:szCs w:val="24"/>
                  </w:rPr>
                  <w:t xml:space="preserve"> </w:t>
                </w:r>
              </w:p>
              <w:p w14:paraId="1DE1B475" w14:textId="77777777" w:rsidR="00F54D30" w:rsidRPr="00C76AB1" w:rsidRDefault="00F54D30" w:rsidP="00C76AB1">
                <w:pPr>
                  <w:rPr>
                    <w:rFonts w:cs="Times New Roman"/>
                  </w:rPr>
                </w:pPr>
                <w:r w:rsidRPr="00C76AB1">
                  <w:rPr>
                    <w:rFonts w:cs="Times New Roman"/>
                  </w:rPr>
                  <w:t>Plays</w:t>
                </w:r>
              </w:p>
              <w:p w14:paraId="76D4B10F" w14:textId="77777777" w:rsidR="00F54D30" w:rsidRPr="00C76AB1" w:rsidRDefault="00F54D30" w:rsidP="00C76AB1">
                <w:pPr>
                  <w:rPr>
                    <w:rFonts w:cs="Times New Roman"/>
                    <w:sz w:val="24"/>
                    <w:szCs w:val="24"/>
                  </w:rPr>
                </w:pPr>
              </w:p>
              <w:p w14:paraId="5899945E" w14:textId="77777777" w:rsidR="00F54D30" w:rsidRPr="00C76AB1" w:rsidRDefault="00F54D30" w:rsidP="00C76AB1">
                <w:pPr>
                  <w:rPr>
                    <w:rFonts w:cs="Times New Roman"/>
                    <w:i/>
                    <w:iCs/>
                    <w:sz w:val="24"/>
                    <w:szCs w:val="24"/>
                  </w:rPr>
                </w:pPr>
                <w:proofErr w:type="spellStart"/>
                <w:r w:rsidRPr="00C76AB1">
                  <w:rPr>
                    <w:rFonts w:cs="Times New Roman"/>
                    <w:i/>
                    <w:iCs/>
                    <w:sz w:val="24"/>
                    <w:szCs w:val="24"/>
                  </w:rPr>
                  <w:t>Ghassil</w:t>
                </w:r>
                <w:proofErr w:type="spellEnd"/>
                <w:r w:rsidRPr="00C76AB1">
                  <w:rPr>
                    <w:rFonts w:cs="Times New Roman"/>
                    <w:i/>
                    <w:iCs/>
                    <w:sz w:val="24"/>
                    <w:szCs w:val="24"/>
                  </w:rPr>
                  <w:t xml:space="preserve"> </w:t>
                </w:r>
                <w:proofErr w:type="spellStart"/>
                <w:r w:rsidRPr="00C76AB1">
                  <w:rPr>
                    <w:rFonts w:cs="Times New Roman"/>
                    <w:i/>
                    <w:iCs/>
                    <w:sz w:val="24"/>
                    <w:szCs w:val="24"/>
                  </w:rPr>
                  <w:t>Wijjak</w:t>
                </w:r>
                <w:proofErr w:type="spellEnd"/>
                <w:r w:rsidRPr="00C76AB1">
                  <w:rPr>
                    <w:rFonts w:cs="Times New Roman"/>
                    <w:i/>
                    <w:iCs/>
                    <w:sz w:val="24"/>
                    <w:szCs w:val="24"/>
                  </w:rPr>
                  <w:t xml:space="preserve"> </w:t>
                </w:r>
                <w:proofErr w:type="spellStart"/>
                <w:r w:rsidRPr="00C76AB1">
                  <w:rPr>
                    <w:rFonts w:cs="Times New Roman"/>
                    <w:i/>
                    <w:iCs/>
                    <w:sz w:val="24"/>
                    <w:szCs w:val="24"/>
                  </w:rPr>
                  <w:t>ya</w:t>
                </w:r>
                <w:proofErr w:type="spellEnd"/>
                <w:r w:rsidRPr="00C76AB1">
                  <w:rPr>
                    <w:rFonts w:cs="Times New Roman"/>
                    <w:i/>
                    <w:iCs/>
                    <w:sz w:val="24"/>
                    <w:szCs w:val="24"/>
                  </w:rPr>
                  <w:t xml:space="preserve"> </w:t>
                </w:r>
                <w:proofErr w:type="spellStart"/>
                <w:r w:rsidRPr="00C76AB1">
                  <w:rPr>
                    <w:rFonts w:cs="Times New Roman"/>
                    <w:i/>
                    <w:iCs/>
                    <w:sz w:val="24"/>
                    <w:szCs w:val="24"/>
                  </w:rPr>
                  <w:t>Qamar</w:t>
                </w:r>
                <w:proofErr w:type="spellEnd"/>
                <w:r w:rsidRPr="00C76AB1">
                  <w:rPr>
                    <w:rFonts w:cs="Times New Roman"/>
                    <w:sz w:val="24"/>
                    <w:szCs w:val="24"/>
                  </w:rPr>
                  <w:t xml:space="preserve"> (Wash your Face, Moon) (Arabic), for The Arab </w:t>
                </w:r>
                <w:proofErr w:type="spellStart"/>
                <w:r w:rsidRPr="00C76AB1">
                  <w:rPr>
                    <w:rFonts w:cs="Times New Roman"/>
                    <w:sz w:val="24"/>
                    <w:szCs w:val="24"/>
                  </w:rPr>
                  <w:t>Theater</w:t>
                </w:r>
                <w:proofErr w:type="spellEnd"/>
                <w:r w:rsidRPr="00C76AB1">
                  <w:rPr>
                    <w:rFonts w:cs="Times New Roman"/>
                    <w:sz w:val="24"/>
                    <w:szCs w:val="24"/>
                  </w:rPr>
                  <w:t>, Haifa (1997)</w:t>
                </w:r>
              </w:p>
              <w:p w14:paraId="16DDC72C" w14:textId="77777777" w:rsidR="00F54D30" w:rsidRPr="00C76AB1" w:rsidRDefault="00F54D30" w:rsidP="00C76AB1">
                <w:pPr>
                  <w:rPr>
                    <w:rFonts w:cs="Times New Roman"/>
                    <w:i/>
                    <w:iCs/>
                    <w:sz w:val="24"/>
                    <w:szCs w:val="24"/>
                  </w:rPr>
                </w:pPr>
                <w:r w:rsidRPr="00C76AB1">
                  <w:rPr>
                    <w:rFonts w:cs="Times New Roman"/>
                    <w:i/>
                    <w:iCs/>
                    <w:sz w:val="24"/>
                    <w:szCs w:val="24"/>
                  </w:rPr>
                  <w:t>Stuffed Ducks, a play in progress</w:t>
                </w:r>
                <w:r w:rsidRPr="00C76AB1">
                  <w:rPr>
                    <w:rFonts w:cs="Times New Roman"/>
                    <w:sz w:val="24"/>
                    <w:szCs w:val="24"/>
                  </w:rPr>
                  <w:t xml:space="preserve"> (Hebrew and English), for River Arts, Woodstock (1989)</w:t>
                </w:r>
              </w:p>
              <w:p w14:paraId="552EA179" w14:textId="77777777" w:rsidR="00F54D30" w:rsidRPr="00C76AB1" w:rsidRDefault="00F54D30" w:rsidP="00C76AB1">
                <w:pPr>
                  <w:rPr>
                    <w:rFonts w:cs="Times New Roman"/>
                    <w:sz w:val="24"/>
                    <w:szCs w:val="24"/>
                  </w:rPr>
                </w:pPr>
                <w:proofErr w:type="spellStart"/>
                <w:r w:rsidRPr="00C76AB1">
                  <w:rPr>
                    <w:rFonts w:cs="Times New Roman"/>
                    <w:i/>
                    <w:iCs/>
                    <w:sz w:val="24"/>
                    <w:szCs w:val="24"/>
                  </w:rPr>
                  <w:t>Ta'ah</w:t>
                </w:r>
                <w:proofErr w:type="spellEnd"/>
                <w:r w:rsidRPr="00C76AB1">
                  <w:rPr>
                    <w:rFonts w:cs="Times New Roman"/>
                    <w:i/>
                    <w:iCs/>
                    <w:sz w:val="24"/>
                    <w:szCs w:val="24"/>
                  </w:rPr>
                  <w:t xml:space="preserve"> </w:t>
                </w:r>
                <w:proofErr w:type="spellStart"/>
                <w:r w:rsidRPr="00C76AB1">
                  <w:rPr>
                    <w:rFonts w:cs="Times New Roman"/>
                    <w:i/>
                    <w:iCs/>
                    <w:sz w:val="24"/>
                    <w:szCs w:val="24"/>
                  </w:rPr>
                  <w:t>bil-hayt</w:t>
                </w:r>
                <w:proofErr w:type="spellEnd"/>
                <w:r w:rsidRPr="00C76AB1">
                  <w:rPr>
                    <w:rFonts w:cs="Times New Roman"/>
                    <w:sz w:val="24"/>
                    <w:szCs w:val="24"/>
                  </w:rPr>
                  <w:t xml:space="preserve"> (A Hole in the Wall), a bilingual play for young adults (Arabic and Hebrew), Haifa </w:t>
                </w:r>
                <w:proofErr w:type="spellStart"/>
                <w:r w:rsidRPr="00C76AB1">
                  <w:rPr>
                    <w:rFonts w:cs="Times New Roman"/>
                    <w:sz w:val="24"/>
                    <w:szCs w:val="24"/>
                  </w:rPr>
                  <w:t>Theater</w:t>
                </w:r>
                <w:proofErr w:type="spellEnd"/>
                <w:r w:rsidRPr="00C76AB1">
                  <w:rPr>
                    <w:rFonts w:cs="Times New Roman"/>
                    <w:sz w:val="24"/>
                    <w:szCs w:val="24"/>
                  </w:rPr>
                  <w:t xml:space="preserve"> (1978–79)</w:t>
                </w:r>
              </w:p>
              <w:p w14:paraId="78F58B86" w14:textId="77777777" w:rsidR="00F54D30" w:rsidRPr="00C76AB1" w:rsidRDefault="00F54D30" w:rsidP="00C76AB1">
                <w:pPr>
                  <w:rPr>
                    <w:rFonts w:cs="Times New Roman"/>
                    <w:sz w:val="24"/>
                    <w:szCs w:val="24"/>
                  </w:rPr>
                </w:pPr>
              </w:p>
              <w:p w14:paraId="7EF69B72" w14:textId="77777777" w:rsidR="00F54D30" w:rsidRPr="00C76AB1" w:rsidRDefault="00F54D30" w:rsidP="00C76AB1">
                <w:pPr>
                  <w:rPr>
                    <w:rFonts w:cs="Times New Roman"/>
                  </w:rPr>
                </w:pPr>
                <w:r w:rsidRPr="00C76AB1">
                  <w:rPr>
                    <w:rFonts w:cs="Times New Roman"/>
                  </w:rPr>
                  <w:t>Translations</w:t>
                </w:r>
              </w:p>
              <w:p w14:paraId="55B669B6" w14:textId="77777777" w:rsidR="00F54D30" w:rsidRPr="00C76AB1" w:rsidRDefault="00F54D30" w:rsidP="00C76AB1">
                <w:pPr>
                  <w:rPr>
                    <w:rFonts w:cs="Times New Roman"/>
                    <w:sz w:val="24"/>
                    <w:szCs w:val="24"/>
                  </w:rPr>
                </w:pPr>
              </w:p>
              <w:p w14:paraId="52024A5A" w14:textId="77777777" w:rsidR="00F54D30" w:rsidRPr="00C76AB1" w:rsidRDefault="00F54D30" w:rsidP="00C76AB1">
                <w:pPr>
                  <w:rPr>
                    <w:rFonts w:cs="Times New Roman"/>
                    <w:sz w:val="24"/>
                    <w:szCs w:val="24"/>
                  </w:rPr>
                </w:pPr>
                <w:r w:rsidRPr="00C76AB1">
                  <w:rPr>
                    <w:rFonts w:cs="Times New Roman"/>
                    <w:sz w:val="24"/>
                    <w:szCs w:val="24"/>
                  </w:rPr>
                  <w:t>Hebrew into Arabic:</w:t>
                </w:r>
              </w:p>
              <w:p w14:paraId="3CEB335D" w14:textId="77777777" w:rsidR="00F54D30" w:rsidRPr="00C76AB1" w:rsidRDefault="00F54D30" w:rsidP="00C76AB1">
                <w:pPr>
                  <w:rPr>
                    <w:rFonts w:cs="Times New Roman"/>
                    <w:sz w:val="24"/>
                    <w:szCs w:val="24"/>
                  </w:rPr>
                </w:pPr>
                <w:r w:rsidRPr="00C76AB1">
                  <w:rPr>
                    <w:rFonts w:cs="Times New Roman"/>
                    <w:sz w:val="24"/>
                    <w:szCs w:val="24"/>
                  </w:rPr>
                  <w:t xml:space="preserve">Miriam </w:t>
                </w:r>
                <w:proofErr w:type="spellStart"/>
                <w:r w:rsidRPr="00C76AB1">
                  <w:rPr>
                    <w:rFonts w:cs="Times New Roman"/>
                    <w:sz w:val="24"/>
                    <w:szCs w:val="24"/>
                  </w:rPr>
                  <w:t>Yalan-Shteklis</w:t>
                </w:r>
                <w:proofErr w:type="spellEnd"/>
                <w:r w:rsidRPr="00C76AB1">
                  <w:rPr>
                    <w:rFonts w:cs="Times New Roman"/>
                    <w:sz w:val="24"/>
                    <w:szCs w:val="24"/>
                  </w:rPr>
                  <w:t xml:space="preserve">, </w:t>
                </w:r>
                <w:r w:rsidRPr="00C76AB1">
                  <w:rPr>
                    <w:rFonts w:cs="Times New Roman"/>
                    <w:i/>
                    <w:iCs/>
                    <w:sz w:val="24"/>
                    <w:szCs w:val="24"/>
                  </w:rPr>
                  <w:t>Selected Poems and Stories</w:t>
                </w:r>
                <w:r w:rsidRPr="00C76AB1">
                  <w:rPr>
                    <w:rFonts w:cs="Times New Roman"/>
                    <w:sz w:val="24"/>
                    <w:szCs w:val="24"/>
                  </w:rPr>
                  <w:t xml:space="preserve"> (for </w:t>
                </w:r>
                <w:proofErr w:type="gramStart"/>
                <w:r w:rsidRPr="00C76AB1">
                  <w:rPr>
                    <w:rFonts w:cs="Times New Roman"/>
                    <w:sz w:val="24"/>
                    <w:szCs w:val="24"/>
                  </w:rPr>
                  <w:t>children)(</w:t>
                </w:r>
                <w:proofErr w:type="gramEnd"/>
                <w:r w:rsidRPr="00C76AB1">
                  <w:rPr>
                    <w:rFonts w:cs="Times New Roman"/>
                    <w:sz w:val="24"/>
                    <w:szCs w:val="24"/>
                  </w:rPr>
                  <w:t>1972)</w:t>
                </w:r>
              </w:p>
              <w:p w14:paraId="261E5A5E" w14:textId="77777777" w:rsidR="00F54D30" w:rsidRPr="00C76AB1" w:rsidRDefault="00F54D30" w:rsidP="00C76AB1">
                <w:pPr>
                  <w:rPr>
                    <w:rFonts w:cs="Times New Roman"/>
                    <w:sz w:val="24"/>
                    <w:szCs w:val="24"/>
                  </w:rPr>
                </w:pPr>
                <w:proofErr w:type="spellStart"/>
                <w:r w:rsidRPr="00C76AB1">
                  <w:rPr>
                    <w:rFonts w:cs="Times New Roman"/>
                    <w:sz w:val="24"/>
                    <w:szCs w:val="24"/>
                  </w:rPr>
                  <w:t>Ka-Tzetnik</w:t>
                </w:r>
                <w:proofErr w:type="spellEnd"/>
                <w:r w:rsidRPr="00C76AB1">
                  <w:rPr>
                    <w:rFonts w:cs="Times New Roman"/>
                    <w:sz w:val="24"/>
                    <w:szCs w:val="24"/>
                  </w:rPr>
                  <w:t xml:space="preserve">, </w:t>
                </w:r>
                <w:r w:rsidRPr="00C76AB1">
                  <w:rPr>
                    <w:rFonts w:cs="Times New Roman"/>
                    <w:i/>
                    <w:iCs/>
                    <w:sz w:val="24"/>
                    <w:szCs w:val="24"/>
                  </w:rPr>
                  <w:t>Star Eternal</w:t>
                </w:r>
                <w:r w:rsidRPr="00C76AB1">
                  <w:rPr>
                    <w:rFonts w:cs="Times New Roman"/>
                    <w:sz w:val="24"/>
                    <w:szCs w:val="24"/>
                  </w:rPr>
                  <w:t>, (1975)</w:t>
                </w:r>
              </w:p>
              <w:p w14:paraId="757D8AFB" w14:textId="77777777" w:rsidR="00F54D30" w:rsidRPr="00C76AB1" w:rsidRDefault="00F54D30" w:rsidP="00C76AB1">
                <w:pPr>
                  <w:rPr>
                    <w:rFonts w:cs="Times New Roman"/>
                    <w:sz w:val="24"/>
                    <w:szCs w:val="24"/>
                  </w:rPr>
                </w:pPr>
                <w:r w:rsidRPr="00C76AB1">
                  <w:rPr>
                    <w:rFonts w:cs="Times New Roman"/>
                    <w:sz w:val="24"/>
                    <w:szCs w:val="24"/>
                  </w:rPr>
                  <w:t xml:space="preserve">David </w:t>
                </w:r>
                <w:proofErr w:type="spellStart"/>
                <w:r w:rsidRPr="00C76AB1">
                  <w:rPr>
                    <w:rFonts w:cs="Times New Roman"/>
                    <w:sz w:val="24"/>
                    <w:szCs w:val="24"/>
                  </w:rPr>
                  <w:t>Rokeah</w:t>
                </w:r>
                <w:proofErr w:type="spellEnd"/>
                <w:r w:rsidRPr="00C76AB1">
                  <w:rPr>
                    <w:rFonts w:cs="Times New Roman"/>
                    <w:sz w:val="24"/>
                    <w:szCs w:val="24"/>
                  </w:rPr>
                  <w:t xml:space="preserve">, </w:t>
                </w:r>
                <w:r w:rsidRPr="00C76AB1">
                  <w:rPr>
                    <w:rFonts w:cs="Times New Roman"/>
                    <w:i/>
                    <w:iCs/>
                    <w:sz w:val="24"/>
                    <w:szCs w:val="24"/>
                  </w:rPr>
                  <w:t>Selected Poems</w:t>
                </w:r>
                <w:r w:rsidRPr="00C76AB1">
                  <w:rPr>
                    <w:rFonts w:cs="Times New Roman"/>
                    <w:sz w:val="24"/>
                    <w:szCs w:val="24"/>
                  </w:rPr>
                  <w:t xml:space="preserve"> (1977)</w:t>
                </w:r>
              </w:p>
              <w:p w14:paraId="6C49C048" w14:textId="77777777" w:rsidR="00F54D30" w:rsidRPr="00C76AB1" w:rsidRDefault="00F54D30" w:rsidP="00C76AB1">
                <w:pPr>
                  <w:rPr>
                    <w:rFonts w:cs="Times New Roman"/>
                    <w:i/>
                    <w:iCs/>
                    <w:sz w:val="24"/>
                    <w:szCs w:val="24"/>
                  </w:rPr>
                </w:pPr>
                <w:r w:rsidRPr="00C76AB1">
                  <w:rPr>
                    <w:rFonts w:cs="Times New Roman"/>
                    <w:sz w:val="24"/>
                    <w:szCs w:val="24"/>
                  </w:rPr>
                  <w:t xml:space="preserve">David </w:t>
                </w:r>
                <w:proofErr w:type="spellStart"/>
                <w:r w:rsidRPr="00C76AB1">
                  <w:rPr>
                    <w:rFonts w:cs="Times New Roman"/>
                    <w:sz w:val="24"/>
                    <w:szCs w:val="24"/>
                  </w:rPr>
                  <w:t>Avidan</w:t>
                </w:r>
                <w:proofErr w:type="spellEnd"/>
                <w:r w:rsidRPr="00C76AB1">
                  <w:rPr>
                    <w:rFonts w:cs="Times New Roman"/>
                    <w:sz w:val="24"/>
                    <w:szCs w:val="24"/>
                  </w:rPr>
                  <w:t xml:space="preserve">, </w:t>
                </w:r>
                <w:r w:rsidRPr="00C76AB1">
                  <w:rPr>
                    <w:rFonts w:cs="Times New Roman"/>
                    <w:i/>
                    <w:iCs/>
                    <w:sz w:val="24"/>
                    <w:szCs w:val="24"/>
                  </w:rPr>
                  <w:t xml:space="preserve">Selected Poems </w:t>
                </w:r>
                <w:r w:rsidRPr="00C76AB1">
                  <w:rPr>
                    <w:rFonts w:cs="Times New Roman"/>
                    <w:sz w:val="24"/>
                    <w:szCs w:val="24"/>
                  </w:rPr>
                  <w:t>(1982)</w:t>
                </w:r>
              </w:p>
              <w:p w14:paraId="64628928" w14:textId="77777777" w:rsidR="00F54D30" w:rsidRPr="00C76AB1" w:rsidRDefault="00F54D30" w:rsidP="00C76AB1">
                <w:pPr>
                  <w:rPr>
                    <w:rFonts w:cs="Times New Roman"/>
                    <w:sz w:val="24"/>
                    <w:szCs w:val="24"/>
                  </w:rPr>
                </w:pPr>
                <w:r w:rsidRPr="00C76AB1">
                  <w:rPr>
                    <w:rFonts w:cs="Times New Roman"/>
                    <w:i/>
                    <w:iCs/>
                    <w:sz w:val="24"/>
                    <w:szCs w:val="24"/>
                  </w:rPr>
                  <w:t>The Doe Hunt</w:t>
                </w:r>
                <w:r w:rsidRPr="00C76AB1">
                  <w:rPr>
                    <w:rFonts w:cs="Times New Roman"/>
                    <w:sz w:val="24"/>
                    <w:szCs w:val="24"/>
                  </w:rPr>
                  <w:t>, Hebrew short stories (1984)</w:t>
                </w:r>
              </w:p>
              <w:p w14:paraId="3334BF3D" w14:textId="77777777" w:rsidR="00F54D30" w:rsidRPr="00C76AB1" w:rsidRDefault="00F54D30" w:rsidP="00C76AB1">
                <w:pPr>
                  <w:rPr>
                    <w:rFonts w:cs="Times New Roman"/>
                    <w:sz w:val="24"/>
                    <w:szCs w:val="24"/>
                  </w:rPr>
                </w:pPr>
              </w:p>
              <w:p w14:paraId="09995CBB" w14:textId="77777777" w:rsidR="00F54D30" w:rsidRPr="00C76AB1" w:rsidRDefault="00F54D30" w:rsidP="00C76AB1">
                <w:pPr>
                  <w:rPr>
                    <w:rFonts w:cs="Times New Roman"/>
                    <w:sz w:val="24"/>
                    <w:szCs w:val="24"/>
                  </w:rPr>
                </w:pPr>
                <w:r w:rsidRPr="00C76AB1">
                  <w:rPr>
                    <w:rFonts w:cs="Times New Roman"/>
                    <w:sz w:val="24"/>
                    <w:szCs w:val="24"/>
                  </w:rPr>
                  <w:t>Arabic into Hebrew:</w:t>
                </w:r>
              </w:p>
              <w:p w14:paraId="5B87360B" w14:textId="77777777" w:rsidR="00F54D30" w:rsidRPr="00C76AB1" w:rsidRDefault="00F54D30" w:rsidP="00C76AB1">
                <w:pPr>
                  <w:rPr>
                    <w:rFonts w:cs="Times New Roman"/>
                    <w:sz w:val="24"/>
                    <w:szCs w:val="24"/>
                  </w:rPr>
                </w:pPr>
                <w:r w:rsidRPr="00C76AB1">
                  <w:rPr>
                    <w:rFonts w:cs="Times New Roman"/>
                    <w:sz w:val="24"/>
                    <w:szCs w:val="24"/>
                  </w:rPr>
                  <w:t xml:space="preserve">Emil </w:t>
                </w:r>
                <w:proofErr w:type="spellStart"/>
                <w:r w:rsidRPr="00C76AB1">
                  <w:rPr>
                    <w:rFonts w:cs="Times New Roman"/>
                    <w:sz w:val="24"/>
                    <w:szCs w:val="24"/>
                  </w:rPr>
                  <w:t>Habiby</w:t>
                </w:r>
                <w:proofErr w:type="spellEnd"/>
                <w:r w:rsidRPr="00C76AB1">
                  <w:rPr>
                    <w:rFonts w:cs="Times New Roman"/>
                    <w:sz w:val="24"/>
                    <w:szCs w:val="24"/>
                  </w:rPr>
                  <w:t xml:space="preserve">, </w:t>
                </w:r>
                <w:r w:rsidRPr="00C76AB1">
                  <w:rPr>
                    <w:rFonts w:cs="Times New Roman"/>
                    <w:i/>
                    <w:iCs/>
                    <w:sz w:val="24"/>
                    <w:szCs w:val="24"/>
                  </w:rPr>
                  <w:t>Al-</w:t>
                </w:r>
                <w:proofErr w:type="spellStart"/>
                <w:r w:rsidRPr="00C76AB1">
                  <w:rPr>
                    <w:rFonts w:cs="Times New Roman"/>
                    <w:i/>
                    <w:iCs/>
                    <w:sz w:val="24"/>
                    <w:szCs w:val="24"/>
                  </w:rPr>
                  <w:t>Waqa'i</w:t>
                </w:r>
                <w:proofErr w:type="spellEnd"/>
                <w:r w:rsidRPr="00C76AB1">
                  <w:rPr>
                    <w:rFonts w:cs="Times New Roman"/>
                    <w:i/>
                    <w:iCs/>
                    <w:sz w:val="24"/>
                    <w:szCs w:val="24"/>
                  </w:rPr>
                  <w:t xml:space="preserve"> al </w:t>
                </w:r>
                <w:proofErr w:type="spellStart"/>
                <w:r w:rsidRPr="00C76AB1">
                  <w:rPr>
                    <w:rFonts w:cs="Times New Roman"/>
                    <w:i/>
                    <w:iCs/>
                    <w:sz w:val="24"/>
                    <w:szCs w:val="24"/>
                  </w:rPr>
                  <w:t>ghareebah</w:t>
                </w:r>
                <w:proofErr w:type="spellEnd"/>
                <w:r w:rsidRPr="00C76AB1">
                  <w:rPr>
                    <w:rFonts w:cs="Times New Roman"/>
                    <w:i/>
                    <w:iCs/>
                    <w:sz w:val="24"/>
                    <w:szCs w:val="24"/>
                  </w:rPr>
                  <w:t xml:space="preserve"> fi </w:t>
                </w:r>
                <w:proofErr w:type="spellStart"/>
                <w:r w:rsidRPr="00C76AB1">
                  <w:rPr>
                    <w:rFonts w:cs="Times New Roman"/>
                    <w:i/>
                    <w:iCs/>
                    <w:sz w:val="24"/>
                    <w:szCs w:val="24"/>
                  </w:rPr>
                  <w:t>ikhtifa</w:t>
                </w:r>
                <w:proofErr w:type="spellEnd"/>
                <w:r w:rsidRPr="00C76AB1">
                  <w:rPr>
                    <w:rFonts w:cs="Times New Roman"/>
                    <w:i/>
                    <w:iCs/>
                    <w:sz w:val="24"/>
                    <w:szCs w:val="24"/>
                  </w:rPr>
                  <w:t xml:space="preserve">' </w:t>
                </w:r>
                <w:proofErr w:type="spellStart"/>
                <w:r w:rsidRPr="00C76AB1">
                  <w:rPr>
                    <w:rFonts w:cs="Times New Roman"/>
                    <w:i/>
                    <w:iCs/>
                    <w:sz w:val="24"/>
                    <w:szCs w:val="24"/>
                  </w:rPr>
                  <w:t>Sa'id</w:t>
                </w:r>
                <w:proofErr w:type="spellEnd"/>
                <w:r w:rsidRPr="00C76AB1">
                  <w:rPr>
                    <w:rFonts w:cs="Times New Roman"/>
                    <w:i/>
                    <w:iCs/>
                    <w:sz w:val="24"/>
                    <w:szCs w:val="24"/>
                  </w:rPr>
                  <w:t xml:space="preserve"> </w:t>
                </w:r>
                <w:proofErr w:type="spellStart"/>
                <w:r w:rsidRPr="00C76AB1">
                  <w:rPr>
                    <w:rFonts w:cs="Times New Roman"/>
                    <w:i/>
                    <w:iCs/>
                    <w:sz w:val="24"/>
                    <w:szCs w:val="24"/>
                  </w:rPr>
                  <w:t>Abi</w:t>
                </w:r>
                <w:proofErr w:type="spellEnd"/>
                <w:r w:rsidRPr="00C76AB1">
                  <w:rPr>
                    <w:rFonts w:cs="Times New Roman"/>
                    <w:i/>
                    <w:iCs/>
                    <w:sz w:val="24"/>
                    <w:szCs w:val="24"/>
                  </w:rPr>
                  <w:t xml:space="preserve"> an-</w:t>
                </w:r>
                <w:proofErr w:type="spellStart"/>
                <w:r w:rsidRPr="00C76AB1">
                  <w:rPr>
                    <w:rFonts w:cs="Times New Roman"/>
                    <w:i/>
                    <w:iCs/>
                    <w:sz w:val="24"/>
                    <w:szCs w:val="24"/>
                  </w:rPr>
                  <w:t>Nahs</w:t>
                </w:r>
                <w:proofErr w:type="spellEnd"/>
                <w:r w:rsidRPr="00C76AB1">
                  <w:rPr>
                    <w:rFonts w:cs="Times New Roman"/>
                    <w:i/>
                    <w:iCs/>
                    <w:sz w:val="24"/>
                    <w:szCs w:val="24"/>
                  </w:rPr>
                  <w:t xml:space="preserve"> al-</w:t>
                </w:r>
                <w:proofErr w:type="spellStart"/>
                <w:r w:rsidRPr="00C76AB1">
                  <w:rPr>
                    <w:rFonts w:cs="Times New Roman"/>
                    <w:i/>
                    <w:iCs/>
                    <w:sz w:val="24"/>
                    <w:szCs w:val="24"/>
                  </w:rPr>
                  <w:t>Mutashaa'il</w:t>
                </w:r>
                <w:proofErr w:type="spellEnd"/>
                <w:r w:rsidRPr="00C76AB1">
                  <w:rPr>
                    <w:rFonts w:cs="Times New Roman"/>
                    <w:i/>
                    <w:iCs/>
                    <w:sz w:val="24"/>
                    <w:szCs w:val="24"/>
                  </w:rPr>
                  <w:t xml:space="preserve"> </w:t>
                </w:r>
                <w:r w:rsidRPr="00C76AB1">
                  <w:rPr>
                    <w:rFonts w:cs="Times New Roman"/>
                    <w:sz w:val="24"/>
                    <w:szCs w:val="24"/>
                  </w:rPr>
                  <w:t>(</w:t>
                </w:r>
                <w:r w:rsidRPr="00C76AB1">
                  <w:rPr>
                    <w:rFonts w:cs="Times New Roman"/>
                    <w:i/>
                    <w:iCs/>
                    <w:sz w:val="24"/>
                    <w:szCs w:val="24"/>
                  </w:rPr>
                  <w:t xml:space="preserve">The Secret Life of Saeed the </w:t>
                </w:r>
                <w:proofErr w:type="spellStart"/>
                <w:r w:rsidRPr="00C76AB1">
                  <w:rPr>
                    <w:rFonts w:cs="Times New Roman"/>
                    <w:i/>
                    <w:iCs/>
                    <w:sz w:val="24"/>
                    <w:szCs w:val="24"/>
                  </w:rPr>
                  <w:t>Pessoptimist</w:t>
                </w:r>
                <w:proofErr w:type="spellEnd"/>
                <w:r w:rsidRPr="00C76AB1">
                  <w:rPr>
                    <w:rFonts w:cs="Times New Roman"/>
                    <w:sz w:val="24"/>
                    <w:szCs w:val="24"/>
                  </w:rPr>
                  <w:t>) (1984).</w:t>
                </w:r>
              </w:p>
              <w:p w14:paraId="6D31221B" w14:textId="77777777" w:rsidR="00F54D30" w:rsidRPr="00C76AB1" w:rsidRDefault="00F54D30" w:rsidP="00C76AB1">
                <w:pPr>
                  <w:rPr>
                    <w:rFonts w:cs="Times New Roman"/>
                    <w:sz w:val="24"/>
                    <w:szCs w:val="24"/>
                  </w:rPr>
                </w:pPr>
                <w:r w:rsidRPr="00C76AB1">
                  <w:rPr>
                    <w:rFonts w:cs="Times New Roman"/>
                    <w:sz w:val="24"/>
                    <w:szCs w:val="24"/>
                  </w:rPr>
                  <w:t xml:space="preserve">Emil </w:t>
                </w:r>
                <w:proofErr w:type="spellStart"/>
                <w:r w:rsidRPr="00C76AB1">
                  <w:rPr>
                    <w:rFonts w:cs="Times New Roman"/>
                    <w:sz w:val="24"/>
                    <w:szCs w:val="24"/>
                  </w:rPr>
                  <w:t>Habiby</w:t>
                </w:r>
                <w:proofErr w:type="spellEnd"/>
                <w:r w:rsidRPr="00C76AB1">
                  <w:rPr>
                    <w:rFonts w:cs="Times New Roman"/>
                    <w:sz w:val="24"/>
                    <w:szCs w:val="24"/>
                  </w:rPr>
                  <w:t xml:space="preserve">, </w:t>
                </w:r>
                <w:proofErr w:type="spellStart"/>
                <w:r w:rsidRPr="00C76AB1">
                  <w:rPr>
                    <w:rFonts w:cs="Times New Roman"/>
                    <w:i/>
                    <w:iCs/>
                    <w:sz w:val="24"/>
                    <w:szCs w:val="24"/>
                  </w:rPr>
                  <w:t>Ikhtayyeh</w:t>
                </w:r>
                <w:proofErr w:type="spellEnd"/>
                <w:r w:rsidRPr="00C76AB1">
                  <w:rPr>
                    <w:rFonts w:cs="Times New Roman"/>
                    <w:sz w:val="24"/>
                    <w:szCs w:val="24"/>
                  </w:rPr>
                  <w:t xml:space="preserve"> (1988).</w:t>
                </w:r>
              </w:p>
              <w:p w14:paraId="10F6450C" w14:textId="77777777" w:rsidR="00F54D30" w:rsidRPr="00C76AB1" w:rsidRDefault="00F54D30" w:rsidP="00C76AB1">
                <w:pPr>
                  <w:rPr>
                    <w:rFonts w:cs="Times New Roman"/>
                    <w:sz w:val="24"/>
                    <w:szCs w:val="24"/>
                  </w:rPr>
                </w:pPr>
                <w:r w:rsidRPr="00C76AB1">
                  <w:rPr>
                    <w:rFonts w:cs="Times New Roman"/>
                    <w:sz w:val="24"/>
                    <w:szCs w:val="24"/>
                  </w:rPr>
                  <w:lastRenderedPageBreak/>
                  <w:t xml:space="preserve">Emil </w:t>
                </w:r>
                <w:proofErr w:type="spellStart"/>
                <w:r w:rsidRPr="00C76AB1">
                  <w:rPr>
                    <w:rFonts w:cs="Times New Roman"/>
                    <w:sz w:val="24"/>
                    <w:szCs w:val="24"/>
                  </w:rPr>
                  <w:t>Habiby</w:t>
                </w:r>
                <w:proofErr w:type="spellEnd"/>
                <w:r w:rsidRPr="00C76AB1">
                  <w:rPr>
                    <w:rFonts w:cs="Times New Roman"/>
                    <w:sz w:val="24"/>
                    <w:szCs w:val="24"/>
                  </w:rPr>
                  <w:t xml:space="preserve">, </w:t>
                </w:r>
                <w:proofErr w:type="spellStart"/>
                <w:r w:rsidRPr="00C76AB1">
                  <w:rPr>
                    <w:rFonts w:cs="Times New Roman"/>
                    <w:i/>
                    <w:iCs/>
                    <w:sz w:val="24"/>
                    <w:szCs w:val="24"/>
                  </w:rPr>
                  <w:t>Khurrafeyyat</w:t>
                </w:r>
                <w:proofErr w:type="spellEnd"/>
                <w:r w:rsidRPr="00C76AB1">
                  <w:rPr>
                    <w:rFonts w:cs="Times New Roman"/>
                    <w:i/>
                    <w:iCs/>
                    <w:sz w:val="24"/>
                    <w:szCs w:val="24"/>
                  </w:rPr>
                  <w:t xml:space="preserve"> </w:t>
                </w:r>
                <w:proofErr w:type="spellStart"/>
                <w:r w:rsidRPr="00C76AB1">
                  <w:rPr>
                    <w:rFonts w:cs="Times New Roman"/>
                    <w:i/>
                    <w:iCs/>
                    <w:sz w:val="24"/>
                    <w:szCs w:val="24"/>
                  </w:rPr>
                  <w:t>Sarayah</w:t>
                </w:r>
                <w:proofErr w:type="spellEnd"/>
                <w:r w:rsidRPr="00C76AB1">
                  <w:rPr>
                    <w:rFonts w:cs="Times New Roman"/>
                    <w:i/>
                    <w:iCs/>
                    <w:sz w:val="24"/>
                    <w:szCs w:val="24"/>
                  </w:rPr>
                  <w:t xml:space="preserve"> Bint al-Ghoul</w:t>
                </w:r>
                <w:r w:rsidRPr="00C76AB1">
                  <w:rPr>
                    <w:rFonts w:cs="Times New Roman"/>
                    <w:sz w:val="24"/>
                    <w:szCs w:val="24"/>
                  </w:rPr>
                  <w:t xml:space="preserve"> (</w:t>
                </w:r>
                <w:proofErr w:type="spellStart"/>
                <w:r w:rsidRPr="00C76AB1">
                  <w:rPr>
                    <w:rFonts w:cs="Times New Roman"/>
                    <w:i/>
                    <w:iCs/>
                    <w:sz w:val="24"/>
                    <w:szCs w:val="24"/>
                  </w:rPr>
                  <w:t>Saraya</w:t>
                </w:r>
                <w:proofErr w:type="spellEnd"/>
                <w:r w:rsidRPr="00C76AB1">
                  <w:rPr>
                    <w:rFonts w:cs="Times New Roman"/>
                    <w:i/>
                    <w:iCs/>
                    <w:sz w:val="24"/>
                    <w:szCs w:val="24"/>
                  </w:rPr>
                  <w:t xml:space="preserve">, the Ogre's </w:t>
                </w:r>
                <w:proofErr w:type="gramStart"/>
                <w:r w:rsidRPr="00C76AB1">
                  <w:rPr>
                    <w:rFonts w:cs="Times New Roman"/>
                    <w:i/>
                    <w:iCs/>
                    <w:sz w:val="24"/>
                    <w:szCs w:val="24"/>
                  </w:rPr>
                  <w:t>Daughter</w:t>
                </w:r>
                <w:r w:rsidRPr="00C76AB1">
                  <w:rPr>
                    <w:rFonts w:cs="Times New Roman"/>
                    <w:sz w:val="24"/>
                    <w:szCs w:val="24"/>
                  </w:rPr>
                  <w:t>)(</w:t>
                </w:r>
                <w:proofErr w:type="gramEnd"/>
                <w:r w:rsidRPr="00C76AB1">
                  <w:rPr>
                    <w:rFonts w:cs="Times New Roman"/>
                    <w:sz w:val="24"/>
                    <w:szCs w:val="24"/>
                  </w:rPr>
                  <w:t>1993).</w:t>
                </w:r>
              </w:p>
              <w:p w14:paraId="52C38BBD" w14:textId="77777777" w:rsidR="00F54D30" w:rsidRPr="00C76AB1" w:rsidRDefault="00F54D30" w:rsidP="00C76AB1">
                <w:pPr>
                  <w:rPr>
                    <w:rFonts w:cs="Times New Roman"/>
                    <w:sz w:val="24"/>
                    <w:szCs w:val="24"/>
                  </w:rPr>
                </w:pPr>
                <w:proofErr w:type="spellStart"/>
                <w:r w:rsidRPr="00C76AB1">
                  <w:rPr>
                    <w:rFonts w:cs="Times New Roman"/>
                    <w:sz w:val="24"/>
                    <w:szCs w:val="24"/>
                  </w:rPr>
                  <w:t>Taha</w:t>
                </w:r>
                <w:proofErr w:type="spellEnd"/>
                <w:r w:rsidRPr="00C76AB1">
                  <w:rPr>
                    <w:rFonts w:cs="Times New Roman"/>
                    <w:sz w:val="24"/>
                    <w:szCs w:val="24"/>
                  </w:rPr>
                  <w:t xml:space="preserve"> Muhammad Ali, Poems (2006).</w:t>
                </w:r>
              </w:p>
              <w:p w14:paraId="32D4BC36" w14:textId="77777777" w:rsidR="00F54D30" w:rsidRPr="00C76AB1" w:rsidRDefault="00F54D30" w:rsidP="00C76AB1">
                <w:pPr>
                  <w:rPr>
                    <w:rFonts w:cs="Times New Roman"/>
                    <w:sz w:val="24"/>
                    <w:szCs w:val="24"/>
                  </w:rPr>
                </w:pPr>
              </w:p>
              <w:p w14:paraId="26452256" w14:textId="77777777" w:rsidR="00F54D30" w:rsidRPr="00C76AB1" w:rsidRDefault="00F54D30" w:rsidP="00C76AB1">
                <w:pPr>
                  <w:rPr>
                    <w:rFonts w:cs="Times New Roman"/>
                    <w:sz w:val="24"/>
                    <w:szCs w:val="24"/>
                  </w:rPr>
                </w:pPr>
                <w:r w:rsidRPr="00C76AB1">
                  <w:rPr>
                    <w:rFonts w:cs="Times New Roman"/>
                    <w:sz w:val="24"/>
                    <w:szCs w:val="24"/>
                  </w:rPr>
                  <w:t>Arabic into English:</w:t>
                </w:r>
              </w:p>
              <w:p w14:paraId="4542F1FE" w14:textId="77777777" w:rsidR="00F54D30" w:rsidRPr="00C76AB1" w:rsidRDefault="00F54D30" w:rsidP="00C76AB1">
                <w:pPr>
                  <w:rPr>
                    <w:rFonts w:cs="Times New Roman"/>
                    <w:sz w:val="24"/>
                    <w:szCs w:val="24"/>
                  </w:rPr>
                </w:pPr>
                <w:r w:rsidRPr="00C76AB1">
                  <w:rPr>
                    <w:rFonts w:cs="Times New Roman"/>
                    <w:sz w:val="24"/>
                    <w:szCs w:val="24"/>
                  </w:rPr>
                  <w:t xml:space="preserve">Three poems by </w:t>
                </w:r>
                <w:proofErr w:type="spellStart"/>
                <w:r w:rsidRPr="00C76AB1">
                  <w:rPr>
                    <w:rFonts w:cs="Times New Roman"/>
                    <w:sz w:val="24"/>
                    <w:szCs w:val="24"/>
                  </w:rPr>
                  <w:t>Hilmy</w:t>
                </w:r>
                <w:proofErr w:type="spellEnd"/>
                <w:r w:rsidRPr="00C76AB1">
                  <w:rPr>
                    <w:rFonts w:cs="Times New Roman"/>
                    <w:sz w:val="24"/>
                    <w:szCs w:val="24"/>
                  </w:rPr>
                  <w:t xml:space="preserve"> Salem (</w:t>
                </w:r>
                <w:proofErr w:type="spellStart"/>
                <w:r w:rsidRPr="00C76AB1">
                  <w:rPr>
                    <w:rFonts w:cs="Times New Roman"/>
                    <w:sz w:val="24"/>
                    <w:szCs w:val="24"/>
                  </w:rPr>
                  <w:t>Banipal</w:t>
                </w:r>
                <w:proofErr w:type="spellEnd"/>
                <w:r w:rsidRPr="00C76AB1">
                  <w:rPr>
                    <w:rFonts w:cs="Times New Roman"/>
                    <w:sz w:val="24"/>
                    <w:szCs w:val="24"/>
                  </w:rPr>
                  <w:t>, Spring 2000)</w:t>
                </w:r>
              </w:p>
              <w:p w14:paraId="344A7251" w14:textId="77777777" w:rsidR="00F54D30" w:rsidRPr="00C76AB1" w:rsidRDefault="00F54D30" w:rsidP="00C76AB1">
                <w:pPr>
                  <w:rPr>
                    <w:rFonts w:cs="Times New Roman"/>
                    <w:sz w:val="24"/>
                    <w:szCs w:val="24"/>
                  </w:rPr>
                </w:pPr>
                <w:r w:rsidRPr="00C76AB1">
                  <w:rPr>
                    <w:rFonts w:cs="Times New Roman"/>
                    <w:sz w:val="24"/>
                    <w:szCs w:val="24"/>
                  </w:rPr>
                  <w:t xml:space="preserve">Three poems by Salman </w:t>
                </w:r>
                <w:proofErr w:type="spellStart"/>
                <w:r w:rsidRPr="00C76AB1">
                  <w:rPr>
                    <w:rFonts w:cs="Times New Roman"/>
                    <w:sz w:val="24"/>
                    <w:szCs w:val="24"/>
                  </w:rPr>
                  <w:t>Masalha</w:t>
                </w:r>
                <w:proofErr w:type="spellEnd"/>
                <w:r w:rsidRPr="00C76AB1">
                  <w:rPr>
                    <w:rFonts w:cs="Times New Roman"/>
                    <w:sz w:val="24"/>
                    <w:szCs w:val="24"/>
                  </w:rPr>
                  <w:t xml:space="preserve"> (</w:t>
                </w:r>
                <w:proofErr w:type="spellStart"/>
                <w:r w:rsidRPr="00C76AB1">
                  <w:rPr>
                    <w:rFonts w:cs="Times New Roman"/>
                    <w:sz w:val="24"/>
                    <w:szCs w:val="24"/>
                  </w:rPr>
                  <w:t>Banipal</w:t>
                </w:r>
                <w:proofErr w:type="spellEnd"/>
                <w:r w:rsidRPr="00C76AB1">
                  <w:rPr>
                    <w:rFonts w:cs="Times New Roman"/>
                    <w:sz w:val="24"/>
                    <w:szCs w:val="24"/>
                  </w:rPr>
                  <w:t>, Spring 2000)</w:t>
                </w:r>
              </w:p>
              <w:p w14:paraId="27106D7C" w14:textId="77777777" w:rsidR="00F54D30" w:rsidRPr="00C76AB1" w:rsidRDefault="00F54D30" w:rsidP="00C76AB1">
                <w:pPr>
                  <w:rPr>
                    <w:rFonts w:cs="Times New Roman"/>
                    <w:sz w:val="24"/>
                    <w:szCs w:val="24"/>
                  </w:rPr>
                </w:pPr>
                <w:r w:rsidRPr="00C76AB1">
                  <w:rPr>
                    <w:rFonts w:cs="Times New Roman"/>
                    <w:sz w:val="24"/>
                    <w:szCs w:val="24"/>
                  </w:rPr>
                  <w:t xml:space="preserve">Two poems by Mahmoud </w:t>
                </w:r>
                <w:proofErr w:type="spellStart"/>
                <w:r w:rsidRPr="00C76AB1">
                  <w:rPr>
                    <w:rFonts w:cs="Times New Roman"/>
                    <w:sz w:val="24"/>
                    <w:szCs w:val="24"/>
                  </w:rPr>
                  <w:t>Darwish</w:t>
                </w:r>
                <w:proofErr w:type="spellEnd"/>
                <w:r w:rsidRPr="00C76AB1">
                  <w:rPr>
                    <w:rFonts w:cs="Times New Roman"/>
                    <w:sz w:val="24"/>
                    <w:szCs w:val="24"/>
                  </w:rPr>
                  <w:t xml:space="preserve"> (</w:t>
                </w:r>
                <w:proofErr w:type="spellStart"/>
                <w:r w:rsidRPr="00C76AB1">
                  <w:rPr>
                    <w:rFonts w:cs="Times New Roman"/>
                    <w:sz w:val="24"/>
                    <w:szCs w:val="24"/>
                  </w:rPr>
                  <w:t>Banipal</w:t>
                </w:r>
                <w:proofErr w:type="spellEnd"/>
                <w:r w:rsidRPr="00C76AB1">
                  <w:rPr>
                    <w:rFonts w:cs="Times New Roman"/>
                    <w:sz w:val="24"/>
                    <w:szCs w:val="24"/>
                  </w:rPr>
                  <w:t>, Spring 1999)</w:t>
                </w:r>
              </w:p>
              <w:p w14:paraId="3C4502A4" w14:textId="77777777" w:rsidR="00F54D30" w:rsidRPr="00C76AB1" w:rsidRDefault="00F54D30" w:rsidP="00C76AB1">
                <w:pPr>
                  <w:rPr>
                    <w:rFonts w:cs="Times New Roman"/>
                    <w:sz w:val="24"/>
                    <w:szCs w:val="24"/>
                  </w:rPr>
                </w:pPr>
                <w:r w:rsidRPr="00C76AB1">
                  <w:rPr>
                    <w:rFonts w:cs="Times New Roman"/>
                    <w:sz w:val="24"/>
                    <w:szCs w:val="24"/>
                  </w:rPr>
                  <w:t xml:space="preserve">Three poems by </w:t>
                </w:r>
                <w:proofErr w:type="spellStart"/>
                <w:r w:rsidRPr="00C76AB1">
                  <w:rPr>
                    <w:rFonts w:cs="Times New Roman"/>
                    <w:sz w:val="24"/>
                    <w:szCs w:val="24"/>
                  </w:rPr>
                  <w:t>Taha</w:t>
                </w:r>
                <w:proofErr w:type="spellEnd"/>
                <w:r w:rsidRPr="00C76AB1">
                  <w:rPr>
                    <w:rFonts w:cs="Times New Roman"/>
                    <w:sz w:val="24"/>
                    <w:szCs w:val="24"/>
                  </w:rPr>
                  <w:t xml:space="preserve"> Muhammad Ali (</w:t>
                </w:r>
                <w:proofErr w:type="spellStart"/>
                <w:r w:rsidRPr="00C76AB1">
                  <w:rPr>
                    <w:rFonts w:cs="Times New Roman"/>
                    <w:sz w:val="24"/>
                    <w:szCs w:val="24"/>
                  </w:rPr>
                  <w:t>Banipal</w:t>
                </w:r>
                <w:proofErr w:type="spellEnd"/>
                <w:r w:rsidRPr="00C76AB1">
                  <w:rPr>
                    <w:rFonts w:cs="Times New Roman"/>
                    <w:sz w:val="24"/>
                    <w:szCs w:val="24"/>
                  </w:rPr>
                  <w:t>, Summer 1998)</w:t>
                </w:r>
              </w:p>
              <w:p w14:paraId="3E832A31" w14:textId="77777777" w:rsidR="00F54D30" w:rsidRPr="00C76AB1" w:rsidRDefault="00F54D30" w:rsidP="00C76AB1">
                <w:pPr>
                  <w:rPr>
                    <w:rFonts w:cs="Times New Roman"/>
                    <w:sz w:val="24"/>
                    <w:szCs w:val="24"/>
                  </w:rPr>
                </w:pPr>
              </w:p>
              <w:p w14:paraId="48F660C2" w14:textId="77777777" w:rsidR="00F54D30" w:rsidRPr="00C76AB1" w:rsidRDefault="00F54D30" w:rsidP="00C76AB1">
                <w:pPr>
                  <w:rPr>
                    <w:rFonts w:cs="Times New Roman"/>
                    <w:sz w:val="24"/>
                    <w:szCs w:val="24"/>
                  </w:rPr>
                </w:pPr>
                <w:r w:rsidRPr="00C76AB1">
                  <w:rPr>
                    <w:rFonts w:cs="Times New Roman"/>
                    <w:sz w:val="24"/>
                    <w:szCs w:val="24"/>
                  </w:rPr>
                  <w:t>English into Arabic and Hebrew</w:t>
                </w:r>
              </w:p>
              <w:p w14:paraId="2EEACCD7" w14:textId="202F5AAF" w:rsidR="00F54D30" w:rsidRPr="00C76AB1" w:rsidRDefault="00F54D30" w:rsidP="00C76AB1">
                <w:pPr>
                  <w:rPr>
                    <w:rFonts w:cs="Times New Roman"/>
                    <w:sz w:val="24"/>
                    <w:szCs w:val="24"/>
                  </w:rPr>
                </w:pPr>
                <w:r w:rsidRPr="00C76AB1">
                  <w:rPr>
                    <w:rFonts w:cs="Times New Roman"/>
                    <w:sz w:val="24"/>
                    <w:szCs w:val="24"/>
                  </w:rPr>
                  <w:t xml:space="preserve">Dario </w:t>
                </w:r>
                <w:proofErr w:type="spellStart"/>
                <w:r w:rsidRPr="00C76AB1">
                  <w:rPr>
                    <w:rFonts w:cs="Times New Roman"/>
                    <w:sz w:val="24"/>
                    <w:szCs w:val="24"/>
                  </w:rPr>
                  <w:t>Fo</w:t>
                </w:r>
                <w:proofErr w:type="spellEnd"/>
                <w:r w:rsidRPr="00C76AB1">
                  <w:rPr>
                    <w:rFonts w:cs="Times New Roman"/>
                    <w:sz w:val="24"/>
                    <w:szCs w:val="24"/>
                  </w:rPr>
                  <w:t xml:space="preserve">, </w:t>
                </w:r>
                <w:r w:rsidR="00C76AB1">
                  <w:rPr>
                    <w:rFonts w:cs="Times New Roman"/>
                    <w:sz w:val="24"/>
                    <w:szCs w:val="24"/>
                  </w:rPr>
                  <w:t>‘</w:t>
                </w:r>
                <w:r w:rsidRPr="00C76AB1">
                  <w:rPr>
                    <w:rFonts w:cs="Times New Roman"/>
                    <w:sz w:val="24"/>
                    <w:szCs w:val="24"/>
                  </w:rPr>
                  <w:t>The Accidental Death of an Anarchist</w:t>
                </w:r>
                <w:r w:rsidR="00C76AB1">
                  <w:rPr>
                    <w:rFonts w:cs="Times New Roman"/>
                    <w:sz w:val="24"/>
                    <w:szCs w:val="24"/>
                  </w:rPr>
                  <w:t>’,</w:t>
                </w:r>
                <w:r w:rsidRPr="00C76AB1">
                  <w:rPr>
                    <w:rFonts w:cs="Times New Roman"/>
                    <w:sz w:val="24"/>
                    <w:szCs w:val="24"/>
                  </w:rPr>
                  <w:t xml:space="preserve"> an adaptation for </w:t>
                </w:r>
                <w:r w:rsidR="00C76AB1">
                  <w:rPr>
                    <w:rFonts w:cs="Times New Roman"/>
                    <w:sz w:val="24"/>
                    <w:szCs w:val="24"/>
                  </w:rPr>
                  <w:t>‘</w:t>
                </w:r>
                <w:r w:rsidRPr="00C76AB1">
                  <w:rPr>
                    <w:rFonts w:cs="Times New Roman"/>
                    <w:sz w:val="24"/>
                    <w:szCs w:val="24"/>
                  </w:rPr>
                  <w:t xml:space="preserve">The Arab </w:t>
                </w:r>
                <w:proofErr w:type="spellStart"/>
                <w:r w:rsidRPr="00C76AB1">
                  <w:rPr>
                    <w:rFonts w:cs="Times New Roman"/>
                    <w:sz w:val="24"/>
                    <w:szCs w:val="24"/>
                  </w:rPr>
                  <w:t>Theater</w:t>
                </w:r>
                <w:proofErr w:type="spellEnd"/>
                <w:r w:rsidR="00C76AB1">
                  <w:rPr>
                    <w:rFonts w:cs="Times New Roman"/>
                    <w:sz w:val="24"/>
                    <w:szCs w:val="24"/>
                  </w:rPr>
                  <w:t>’,</w:t>
                </w:r>
                <w:r w:rsidRPr="00C76AB1">
                  <w:rPr>
                    <w:rFonts w:cs="Times New Roman"/>
                    <w:sz w:val="24"/>
                    <w:szCs w:val="24"/>
                  </w:rPr>
                  <w:t xml:space="preserve"> Haifa (1996)</w:t>
                </w:r>
              </w:p>
              <w:p w14:paraId="00C13032" w14:textId="24AF3178" w:rsidR="00F54D30" w:rsidRPr="00C76AB1" w:rsidRDefault="00F54D30" w:rsidP="00C76AB1">
                <w:pPr>
                  <w:rPr>
                    <w:rFonts w:cs="Times New Roman"/>
                    <w:sz w:val="24"/>
                    <w:szCs w:val="24"/>
                  </w:rPr>
                </w:pPr>
                <w:r w:rsidRPr="00C76AB1">
                  <w:rPr>
                    <w:rFonts w:cs="Times New Roman"/>
                    <w:sz w:val="24"/>
                    <w:szCs w:val="24"/>
                  </w:rPr>
                  <w:t xml:space="preserve">Samuel Beckett, Waiting for </w:t>
                </w:r>
                <w:proofErr w:type="spellStart"/>
                <w:r w:rsidRPr="00C76AB1">
                  <w:rPr>
                    <w:rFonts w:cs="Times New Roman"/>
                    <w:sz w:val="24"/>
                    <w:szCs w:val="24"/>
                  </w:rPr>
                  <w:t>Godot</w:t>
                </w:r>
                <w:proofErr w:type="spellEnd"/>
                <w:r w:rsidRPr="00C76AB1">
                  <w:rPr>
                    <w:rFonts w:cs="Times New Roman"/>
                    <w:sz w:val="24"/>
                    <w:szCs w:val="24"/>
                  </w:rPr>
                  <w:t xml:space="preserve">, a bilingual translation into Arabic and Hebrew for </w:t>
                </w:r>
                <w:r w:rsidR="00C76AB1">
                  <w:rPr>
                    <w:rFonts w:cs="Times New Roman"/>
                    <w:sz w:val="24"/>
                    <w:szCs w:val="24"/>
                  </w:rPr>
                  <w:t>‘</w:t>
                </w:r>
                <w:r w:rsidRPr="00C76AB1">
                  <w:rPr>
                    <w:rFonts w:cs="Times New Roman"/>
                    <w:sz w:val="24"/>
                    <w:szCs w:val="24"/>
                  </w:rPr>
                  <w:t xml:space="preserve">Haifa </w:t>
                </w:r>
                <w:proofErr w:type="spellStart"/>
                <w:r w:rsidRPr="00C76AB1">
                  <w:rPr>
                    <w:rFonts w:cs="Times New Roman"/>
                    <w:sz w:val="24"/>
                    <w:szCs w:val="24"/>
                  </w:rPr>
                  <w:t>Theater</w:t>
                </w:r>
                <w:proofErr w:type="spellEnd"/>
                <w:r w:rsidR="00C76AB1">
                  <w:rPr>
                    <w:rFonts w:cs="Times New Roman"/>
                    <w:sz w:val="24"/>
                    <w:szCs w:val="24"/>
                  </w:rPr>
                  <w:t>’,</w:t>
                </w:r>
                <w:r w:rsidRPr="00C76AB1">
                  <w:rPr>
                    <w:rFonts w:cs="Times New Roman"/>
                    <w:sz w:val="24"/>
                    <w:szCs w:val="24"/>
                  </w:rPr>
                  <w:t xml:space="preserve"> Haifa (1984, 1994)</w:t>
                </w:r>
              </w:p>
              <w:p w14:paraId="0E62AAB6" w14:textId="77777777" w:rsidR="00F54D30" w:rsidRPr="00C76AB1" w:rsidRDefault="00F54D30" w:rsidP="00C76AB1">
                <w:pPr>
                  <w:rPr>
                    <w:rFonts w:cs="Times New Roman"/>
                    <w:sz w:val="24"/>
                    <w:szCs w:val="24"/>
                  </w:rPr>
                </w:pPr>
                <w:r w:rsidRPr="00C76AB1">
                  <w:rPr>
                    <w:rFonts w:cs="Times New Roman"/>
                    <w:sz w:val="24"/>
                    <w:szCs w:val="24"/>
                  </w:rPr>
                  <w:t>Harold Pinter, The Dumb Waiter and Victoria Station, (1986)</w:t>
                </w:r>
              </w:p>
              <w:p w14:paraId="7A3BB299" w14:textId="77777777" w:rsidR="00F54D30" w:rsidRPr="00C76AB1" w:rsidRDefault="00F54D30" w:rsidP="00C76AB1">
                <w:pPr>
                  <w:rPr>
                    <w:rFonts w:cs="Times New Roman"/>
                    <w:sz w:val="24"/>
                    <w:szCs w:val="24"/>
                  </w:rPr>
                </w:pPr>
                <w:r w:rsidRPr="00C76AB1">
                  <w:rPr>
                    <w:rFonts w:cs="Times New Roman"/>
                    <w:sz w:val="24"/>
                    <w:szCs w:val="24"/>
                  </w:rPr>
                  <w:t xml:space="preserve">Edward Albee, The Zoo Story, for Beit </w:t>
                </w:r>
                <w:proofErr w:type="spellStart"/>
                <w:r w:rsidRPr="00C76AB1">
                  <w:rPr>
                    <w:rFonts w:cs="Times New Roman"/>
                    <w:sz w:val="24"/>
                    <w:szCs w:val="24"/>
                  </w:rPr>
                  <w:t>Hagefen</w:t>
                </w:r>
                <w:proofErr w:type="spellEnd"/>
                <w:r w:rsidRPr="00C76AB1">
                  <w:rPr>
                    <w:rFonts w:cs="Times New Roman"/>
                    <w:sz w:val="24"/>
                    <w:szCs w:val="24"/>
                  </w:rPr>
                  <w:t xml:space="preserve"> </w:t>
                </w:r>
                <w:proofErr w:type="spellStart"/>
                <w:r w:rsidRPr="00C76AB1">
                  <w:rPr>
                    <w:rFonts w:cs="Times New Roman"/>
                    <w:sz w:val="24"/>
                    <w:szCs w:val="24"/>
                  </w:rPr>
                  <w:t>Theater</w:t>
                </w:r>
                <w:proofErr w:type="spellEnd"/>
                <w:r w:rsidRPr="00C76AB1">
                  <w:rPr>
                    <w:rFonts w:cs="Times New Roman"/>
                    <w:sz w:val="24"/>
                    <w:szCs w:val="24"/>
                  </w:rPr>
                  <w:t>, Haifa (1987) (Arabic)</w:t>
                </w:r>
              </w:p>
              <w:p w14:paraId="5F3FA2E9" w14:textId="77777777" w:rsidR="00F54D30" w:rsidRPr="00C76AB1" w:rsidRDefault="00F54D30" w:rsidP="00C76AB1">
                <w:pPr>
                  <w:rPr>
                    <w:rFonts w:cs="Times New Roman"/>
                    <w:sz w:val="24"/>
                    <w:szCs w:val="24"/>
                  </w:rPr>
                </w:pPr>
                <w:r w:rsidRPr="00C76AB1">
                  <w:rPr>
                    <w:rFonts w:cs="Times New Roman"/>
                    <w:sz w:val="24"/>
                    <w:szCs w:val="24"/>
                  </w:rPr>
                  <w:t xml:space="preserve">Athol </w:t>
                </w:r>
                <w:proofErr w:type="spellStart"/>
                <w:r w:rsidRPr="00C76AB1">
                  <w:rPr>
                    <w:rFonts w:cs="Times New Roman"/>
                    <w:sz w:val="24"/>
                    <w:szCs w:val="24"/>
                  </w:rPr>
                  <w:t>Fugard</w:t>
                </w:r>
                <w:proofErr w:type="spellEnd"/>
                <w:r w:rsidRPr="00C76AB1">
                  <w:rPr>
                    <w:rFonts w:cs="Times New Roman"/>
                    <w:sz w:val="24"/>
                    <w:szCs w:val="24"/>
                  </w:rPr>
                  <w:t xml:space="preserve">, The Island, for Haifa </w:t>
                </w:r>
                <w:proofErr w:type="spellStart"/>
                <w:r w:rsidRPr="00C76AB1">
                  <w:rPr>
                    <w:rFonts w:cs="Times New Roman"/>
                    <w:sz w:val="24"/>
                    <w:szCs w:val="24"/>
                  </w:rPr>
                  <w:t>Theater</w:t>
                </w:r>
                <w:proofErr w:type="spellEnd"/>
                <w:r w:rsidRPr="00C76AB1">
                  <w:rPr>
                    <w:rFonts w:cs="Times New Roman"/>
                    <w:sz w:val="24"/>
                    <w:szCs w:val="24"/>
                  </w:rPr>
                  <w:t>, (1983)</w:t>
                </w:r>
              </w:p>
              <w:p w14:paraId="2759A887" w14:textId="77777777" w:rsidR="00F54D30" w:rsidRPr="00C76AB1" w:rsidRDefault="00F54D30" w:rsidP="00C76AB1">
                <w:pPr>
                  <w:rPr>
                    <w:rFonts w:cs="Times New Roman"/>
                    <w:sz w:val="24"/>
                    <w:szCs w:val="24"/>
                  </w:rPr>
                </w:pPr>
              </w:p>
              <w:p w14:paraId="35A2FB64" w14:textId="77777777" w:rsidR="00F54D30" w:rsidRPr="00C76AB1" w:rsidRDefault="00F54D30" w:rsidP="00C76AB1">
                <w:pPr>
                  <w:rPr>
                    <w:rFonts w:cs="Times New Roman"/>
                  </w:rPr>
                </w:pPr>
                <w:r w:rsidRPr="00C76AB1">
                  <w:rPr>
                    <w:rFonts w:cs="Times New Roman"/>
                  </w:rPr>
                  <w:t>Editing</w:t>
                </w:r>
              </w:p>
              <w:p w14:paraId="4892F595" w14:textId="77777777" w:rsidR="00F54D30" w:rsidRPr="00C76AB1" w:rsidRDefault="00F54D30" w:rsidP="00C76AB1">
                <w:pPr>
                  <w:rPr>
                    <w:rFonts w:cs="Times New Roman"/>
                    <w:b/>
                    <w:bCs/>
                    <w:sz w:val="24"/>
                    <w:szCs w:val="24"/>
                    <w:u w:val="single"/>
                  </w:rPr>
                </w:pPr>
              </w:p>
              <w:p w14:paraId="48E42F31" w14:textId="77777777" w:rsidR="00F54D30" w:rsidRPr="00C76AB1" w:rsidRDefault="00F54D30" w:rsidP="00C76AB1">
                <w:pPr>
                  <w:rPr>
                    <w:rFonts w:cs="Times New Roman"/>
                    <w:sz w:val="24"/>
                    <w:szCs w:val="24"/>
                  </w:rPr>
                </w:pPr>
                <w:r w:rsidRPr="00C76AB1">
                  <w:rPr>
                    <w:rFonts w:cs="Times New Roman"/>
                    <w:sz w:val="24"/>
                    <w:szCs w:val="24"/>
                  </w:rPr>
                  <w:t xml:space="preserve">Bab al-Shams (Gate of the Sun), Elias </w:t>
                </w:r>
                <w:proofErr w:type="spellStart"/>
                <w:r w:rsidRPr="00C76AB1">
                  <w:rPr>
                    <w:rFonts w:cs="Times New Roman"/>
                    <w:sz w:val="24"/>
                    <w:szCs w:val="24"/>
                  </w:rPr>
                  <w:t>Khoury</w:t>
                </w:r>
                <w:proofErr w:type="spellEnd"/>
                <w:r w:rsidRPr="00C76AB1">
                  <w:rPr>
                    <w:rFonts w:cs="Times New Roman"/>
                    <w:sz w:val="24"/>
                    <w:szCs w:val="24"/>
                  </w:rPr>
                  <w:t xml:space="preserve">, Hebrew translation published by </w:t>
                </w:r>
                <w:proofErr w:type="spellStart"/>
                <w:r w:rsidRPr="00C76AB1">
                  <w:rPr>
                    <w:rFonts w:cs="Times New Roman"/>
                    <w:sz w:val="24"/>
                    <w:szCs w:val="24"/>
                  </w:rPr>
                  <w:t>Andalus</w:t>
                </w:r>
                <w:proofErr w:type="spellEnd"/>
                <w:r w:rsidRPr="00C76AB1">
                  <w:rPr>
                    <w:rFonts w:cs="Times New Roman"/>
                    <w:sz w:val="24"/>
                    <w:szCs w:val="24"/>
                  </w:rPr>
                  <w:t>, Tel-Aviv</w:t>
                </w:r>
              </w:p>
              <w:p w14:paraId="74F35160" w14:textId="77777777" w:rsidR="00F54D30" w:rsidRPr="00C76AB1" w:rsidRDefault="00F54D30" w:rsidP="00C76AB1">
                <w:pPr>
                  <w:rPr>
                    <w:rFonts w:cs="Times New Roman"/>
                    <w:sz w:val="24"/>
                    <w:szCs w:val="24"/>
                  </w:rPr>
                </w:pPr>
              </w:p>
              <w:p w14:paraId="3585C344" w14:textId="77777777" w:rsidR="00F54D30" w:rsidRPr="00C76AB1" w:rsidRDefault="00F54D30" w:rsidP="00C76AB1">
                <w:pPr>
                  <w:rPr>
                    <w:rFonts w:cs="Times New Roman"/>
                  </w:rPr>
                </w:pPr>
                <w:r w:rsidRPr="00C76AB1">
                  <w:rPr>
                    <w:rFonts w:cs="Times New Roman"/>
                  </w:rPr>
                  <w:t>Essays, Articles, and Book Reviews</w:t>
                </w:r>
              </w:p>
              <w:p w14:paraId="67A0D70D" w14:textId="77777777" w:rsidR="00F54D30" w:rsidRPr="00C76AB1" w:rsidRDefault="00F54D30" w:rsidP="00C76AB1">
                <w:pPr>
                  <w:rPr>
                    <w:rFonts w:cs="Times New Roman"/>
                    <w:b/>
                    <w:bCs/>
                    <w:sz w:val="24"/>
                    <w:szCs w:val="24"/>
                    <w:u w:val="single"/>
                  </w:rPr>
                </w:pPr>
              </w:p>
              <w:p w14:paraId="2066F547" w14:textId="4E7FCC22" w:rsidR="00F54D30" w:rsidRPr="00C76AB1" w:rsidRDefault="00C76AB1" w:rsidP="00C76AB1">
                <w:pPr>
                  <w:rPr>
                    <w:rFonts w:cs="Times New Roman"/>
                    <w:sz w:val="24"/>
                    <w:szCs w:val="24"/>
                  </w:rPr>
                </w:pPr>
                <w:r>
                  <w:rPr>
                    <w:rFonts w:cs="Times New Roman"/>
                    <w:sz w:val="24"/>
                    <w:szCs w:val="24"/>
                  </w:rPr>
                  <w:t>‘Introduction’,</w:t>
                </w:r>
                <w:r w:rsidR="00F54D30" w:rsidRPr="00C76AB1">
                  <w:rPr>
                    <w:rFonts w:cs="Times New Roman"/>
                    <w:sz w:val="24"/>
                    <w:szCs w:val="24"/>
                  </w:rPr>
                  <w:t xml:space="preserve"> to Passage to Dusk, a novel by Rashid al-</w:t>
                </w:r>
                <w:proofErr w:type="spellStart"/>
                <w:r w:rsidR="00F54D30" w:rsidRPr="00C76AB1">
                  <w:rPr>
                    <w:rFonts w:cs="Times New Roman"/>
                    <w:sz w:val="24"/>
                    <w:szCs w:val="24"/>
                  </w:rPr>
                  <w:t>Daif</w:t>
                </w:r>
                <w:proofErr w:type="spellEnd"/>
                <w:r w:rsidR="00F54D30" w:rsidRPr="00C76AB1">
                  <w:rPr>
                    <w:rFonts w:cs="Times New Roman"/>
                    <w:sz w:val="24"/>
                    <w:szCs w:val="24"/>
                  </w:rPr>
                  <w:t xml:space="preserve">, tr. from the Arabic by N. </w:t>
                </w:r>
                <w:proofErr w:type="spellStart"/>
                <w:r w:rsidR="00F54D30" w:rsidRPr="00C76AB1">
                  <w:rPr>
                    <w:rFonts w:cs="Times New Roman"/>
                    <w:sz w:val="24"/>
                    <w:szCs w:val="24"/>
                  </w:rPr>
                  <w:t>Tanoukhi</w:t>
                </w:r>
                <w:proofErr w:type="spellEnd"/>
                <w:r w:rsidR="00F54D30" w:rsidRPr="00C76AB1">
                  <w:rPr>
                    <w:rFonts w:cs="Times New Roman"/>
                    <w:sz w:val="24"/>
                    <w:szCs w:val="24"/>
                  </w:rPr>
                  <w:t>, The University of Texas at Austin, 2001, p. 1-10.</w:t>
                </w:r>
              </w:p>
              <w:p w14:paraId="28DC5952" w14:textId="38062369"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The Poet Goes Back Home</w:t>
                </w:r>
                <w:r>
                  <w:rPr>
                    <w:rFonts w:cs="Times New Roman"/>
                    <w:sz w:val="24"/>
                    <w:szCs w:val="24"/>
                  </w:rPr>
                  <w:t>’,</w:t>
                </w:r>
                <w:r w:rsidR="00F54D30" w:rsidRPr="00C76AB1">
                  <w:rPr>
                    <w:rFonts w:cs="Times New Roman"/>
                    <w:sz w:val="24"/>
                    <w:szCs w:val="24"/>
                  </w:rPr>
                  <w:t xml:space="preserve"> a short essay on Mahmoud </w:t>
                </w:r>
                <w:proofErr w:type="spellStart"/>
                <w:r w:rsidR="00F54D30" w:rsidRPr="00C76AB1">
                  <w:rPr>
                    <w:rFonts w:cs="Times New Roman"/>
                    <w:sz w:val="24"/>
                    <w:szCs w:val="24"/>
                  </w:rPr>
                  <w:t>Darwish</w:t>
                </w:r>
                <w:proofErr w:type="spellEnd"/>
                <w:r w:rsidR="00F54D30" w:rsidRPr="00C76AB1">
                  <w:rPr>
                    <w:rFonts w:cs="Times New Roman"/>
                    <w:sz w:val="24"/>
                    <w:szCs w:val="24"/>
                  </w:rPr>
                  <w:t xml:space="preserve">, </w:t>
                </w:r>
                <w:proofErr w:type="spellStart"/>
                <w:r w:rsidR="00F54D30" w:rsidRPr="00C76AB1">
                  <w:rPr>
                    <w:rFonts w:cs="Times New Roman"/>
                    <w:sz w:val="24"/>
                    <w:szCs w:val="24"/>
                  </w:rPr>
                  <w:t>Banipal</w:t>
                </w:r>
                <w:proofErr w:type="spellEnd"/>
                <w:r w:rsidR="00F54D30" w:rsidRPr="00C76AB1">
                  <w:rPr>
                    <w:rFonts w:cs="Times New Roman"/>
                    <w:sz w:val="24"/>
                    <w:szCs w:val="24"/>
                  </w:rPr>
                  <w:t>, No. 4, Spring 1999.</w:t>
                </w:r>
              </w:p>
              <w:p w14:paraId="285B5EEE" w14:textId="45C91EA8"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 xml:space="preserve">Literature </w:t>
                </w:r>
                <w:proofErr w:type="gramStart"/>
                <w:r w:rsidR="00F54D30" w:rsidRPr="00C76AB1">
                  <w:rPr>
                    <w:rFonts w:cs="Times New Roman"/>
                    <w:sz w:val="24"/>
                    <w:szCs w:val="24"/>
                  </w:rPr>
                  <w:t>As</w:t>
                </w:r>
                <w:proofErr w:type="gramEnd"/>
                <w:r w:rsidR="00F54D30" w:rsidRPr="00C76AB1">
                  <w:rPr>
                    <w:rFonts w:cs="Times New Roman"/>
                    <w:sz w:val="24"/>
                    <w:szCs w:val="24"/>
                  </w:rPr>
                  <w:t xml:space="preserve"> Pretext: The Image of the Absent Palestinian in Modern Hebrew Literature</w:t>
                </w:r>
                <w:r>
                  <w:rPr>
                    <w:rFonts w:cs="Times New Roman"/>
                    <w:sz w:val="24"/>
                    <w:szCs w:val="24"/>
                  </w:rPr>
                  <w:t>’</w:t>
                </w:r>
                <w:r w:rsidR="00F54D30" w:rsidRPr="00C76AB1">
                  <w:rPr>
                    <w:rFonts w:cs="Times New Roman"/>
                    <w:sz w:val="24"/>
                    <w:szCs w:val="24"/>
                  </w:rPr>
                  <w:t xml:space="preserve"> (Arabic), An-</w:t>
                </w:r>
                <w:proofErr w:type="spellStart"/>
                <w:r w:rsidR="00F54D30" w:rsidRPr="00C76AB1">
                  <w:rPr>
                    <w:rFonts w:cs="Times New Roman"/>
                    <w:sz w:val="24"/>
                    <w:szCs w:val="24"/>
                  </w:rPr>
                  <w:t>Nahar</w:t>
                </w:r>
                <w:proofErr w:type="spellEnd"/>
                <w:r w:rsidR="00F54D30" w:rsidRPr="00C76AB1">
                  <w:rPr>
                    <w:rFonts w:cs="Times New Roman"/>
                    <w:sz w:val="24"/>
                    <w:szCs w:val="24"/>
                  </w:rPr>
                  <w:t xml:space="preserve"> Cultural Supplement, Beirut, May 16, 1998.</w:t>
                </w:r>
              </w:p>
              <w:p w14:paraId="54559685" w14:textId="0311778E"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West Jerusalem: Falafel, Cultural Cannibalism and the Poetics of Palestinian Space</w:t>
                </w:r>
                <w:r>
                  <w:rPr>
                    <w:rFonts w:cs="Times New Roman"/>
                    <w:sz w:val="24"/>
                    <w:szCs w:val="24"/>
                  </w:rPr>
                  <w:t>’</w:t>
                </w:r>
                <w:r w:rsidR="00F54D30" w:rsidRPr="00C76AB1">
                  <w:rPr>
                    <w:rFonts w:cs="Times New Roman"/>
                    <w:sz w:val="24"/>
                    <w:szCs w:val="24"/>
                  </w:rPr>
                  <w:t xml:space="preserve"> (Arabic), An-</w:t>
                </w:r>
                <w:proofErr w:type="spellStart"/>
                <w:r w:rsidR="00F54D30" w:rsidRPr="00C76AB1">
                  <w:rPr>
                    <w:rFonts w:cs="Times New Roman"/>
                    <w:sz w:val="24"/>
                    <w:szCs w:val="24"/>
                  </w:rPr>
                  <w:t>Nahar</w:t>
                </w:r>
                <w:proofErr w:type="spellEnd"/>
                <w:r w:rsidR="00F54D30" w:rsidRPr="00C76AB1">
                  <w:rPr>
                    <w:rFonts w:cs="Times New Roman"/>
                    <w:sz w:val="24"/>
                    <w:szCs w:val="24"/>
                  </w:rPr>
                  <w:t xml:space="preserve"> Cultural Supplement, Beirut, August 23, 1997.</w:t>
                </w:r>
              </w:p>
              <w:p w14:paraId="727C3FC9" w14:textId="50A69BE5"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The Reality of Palestine</w:t>
                </w:r>
                <w:r>
                  <w:rPr>
                    <w:rFonts w:cs="Times New Roman"/>
                    <w:sz w:val="24"/>
                    <w:szCs w:val="24"/>
                  </w:rPr>
                  <w:t>’,</w:t>
                </w:r>
                <w:r w:rsidR="00F54D30" w:rsidRPr="00C76AB1">
                  <w:rPr>
                    <w:rFonts w:cs="Times New Roman"/>
                    <w:sz w:val="24"/>
                    <w:szCs w:val="24"/>
                  </w:rPr>
                  <w:t xml:space="preserve"> Op-Ed page, The New York Times, Jan. 24, 1996.</w:t>
                </w:r>
              </w:p>
              <w:p w14:paraId="23A7E933" w14:textId="7655399B" w:rsidR="00F54D30" w:rsidRPr="00C76AB1" w:rsidRDefault="00C76AB1" w:rsidP="00C76AB1">
                <w:pPr>
                  <w:rPr>
                    <w:rFonts w:cs="Times New Roman"/>
                    <w:sz w:val="24"/>
                    <w:szCs w:val="24"/>
                  </w:rPr>
                </w:pPr>
                <w:r>
                  <w:rPr>
                    <w:rFonts w:cs="Times New Roman"/>
                    <w:sz w:val="24"/>
                    <w:szCs w:val="24"/>
                  </w:rPr>
                  <w:t>‘</w:t>
                </w:r>
                <w:proofErr w:type="spellStart"/>
                <w:r w:rsidR="00F54D30" w:rsidRPr="00C76AB1">
                  <w:rPr>
                    <w:rFonts w:cs="Times New Roman"/>
                    <w:sz w:val="24"/>
                    <w:szCs w:val="24"/>
                  </w:rPr>
                  <w:t>Autocartography</w:t>
                </w:r>
                <w:proofErr w:type="spellEnd"/>
                <w:r>
                  <w:rPr>
                    <w:rFonts w:cs="Times New Roman"/>
                    <w:sz w:val="24"/>
                    <w:szCs w:val="24"/>
                  </w:rPr>
                  <w:t>’,</w:t>
                </w:r>
                <w:r w:rsidR="00F54D30" w:rsidRPr="00C76AB1">
                  <w:rPr>
                    <w:rFonts w:cs="Times New Roman"/>
                    <w:sz w:val="24"/>
                    <w:szCs w:val="24"/>
                  </w:rPr>
                  <w:t xml:space="preserve"> The </w:t>
                </w:r>
                <w:proofErr w:type="spellStart"/>
                <w:r w:rsidR="00F54D30" w:rsidRPr="00C76AB1">
                  <w:rPr>
                    <w:rFonts w:cs="Times New Roman"/>
                    <w:sz w:val="24"/>
                    <w:szCs w:val="24"/>
                  </w:rPr>
                  <w:t>Threepenny</w:t>
                </w:r>
                <w:proofErr w:type="spellEnd"/>
                <w:r w:rsidR="00F54D30" w:rsidRPr="00C76AB1">
                  <w:rPr>
                    <w:rFonts w:cs="Times New Roman"/>
                    <w:sz w:val="24"/>
                    <w:szCs w:val="24"/>
                  </w:rPr>
                  <w:t xml:space="preserve"> Review, Fall 1995. (Excerpted in the June 1996 issue of Harper's Magazine.)</w:t>
                </w:r>
              </w:p>
              <w:p w14:paraId="7BAA01A5" w14:textId="1F96FFB7"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Palestinians in Israel</w:t>
                </w:r>
                <w:r>
                  <w:rPr>
                    <w:rFonts w:cs="Times New Roman"/>
                    <w:sz w:val="24"/>
                    <w:szCs w:val="24"/>
                  </w:rPr>
                  <w:t>’,</w:t>
                </w:r>
                <w:r w:rsidR="00F54D30" w:rsidRPr="00C76AB1">
                  <w:rPr>
                    <w:rFonts w:cs="Times New Roman"/>
                    <w:sz w:val="24"/>
                    <w:szCs w:val="24"/>
                  </w:rPr>
                  <w:t xml:space="preserve"> The Journal of the International Institute (University of Michigan), Fall 1995.</w:t>
                </w:r>
              </w:p>
              <w:p w14:paraId="440E1904" w14:textId="75BA27FA"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Presumed Guilty</w:t>
                </w:r>
                <w:r>
                  <w:rPr>
                    <w:rFonts w:cs="Times New Roman"/>
                    <w:sz w:val="24"/>
                    <w:szCs w:val="24"/>
                  </w:rPr>
                  <w:t>’,</w:t>
                </w:r>
                <w:r w:rsidR="00F54D30" w:rsidRPr="00C76AB1">
                  <w:rPr>
                    <w:rFonts w:cs="Times New Roman"/>
                    <w:sz w:val="24"/>
                    <w:szCs w:val="24"/>
                  </w:rPr>
                  <w:t xml:space="preserve"> Op-Ed page, The New York Times, May 4, 1995.</w:t>
                </w:r>
              </w:p>
              <w:p w14:paraId="6BE294E1" w14:textId="6D857A04"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Palestinians Must Now Master the Art of Forgetting</w:t>
                </w:r>
                <w:r>
                  <w:rPr>
                    <w:rFonts w:cs="Times New Roman"/>
                    <w:sz w:val="24"/>
                    <w:szCs w:val="24"/>
                  </w:rPr>
                  <w:t>’,</w:t>
                </w:r>
                <w:r w:rsidR="00F54D30" w:rsidRPr="00C76AB1">
                  <w:rPr>
                    <w:rFonts w:cs="Times New Roman"/>
                    <w:sz w:val="24"/>
                    <w:szCs w:val="24"/>
                  </w:rPr>
                  <w:t xml:space="preserve"> The New York Times Magazine, Dec. 26, 1993.</w:t>
                </w:r>
              </w:p>
              <w:p w14:paraId="6E766130" w14:textId="0B01C648"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The Once and Future Egypt</w:t>
                </w:r>
                <w:r>
                  <w:rPr>
                    <w:rFonts w:cs="Times New Roman"/>
                    <w:sz w:val="24"/>
                    <w:szCs w:val="24"/>
                  </w:rPr>
                  <w:t>’</w:t>
                </w:r>
                <w:r w:rsidR="00F54D30" w:rsidRPr="00C76AB1">
                  <w:rPr>
                    <w:rFonts w:cs="Times New Roman"/>
                    <w:sz w:val="24"/>
                    <w:szCs w:val="24"/>
                  </w:rPr>
                  <w:t xml:space="preserve"> (a review of </w:t>
                </w:r>
                <w:proofErr w:type="spellStart"/>
                <w:r w:rsidR="00F54D30" w:rsidRPr="00C76AB1">
                  <w:rPr>
                    <w:rFonts w:cs="Times New Roman"/>
                    <w:sz w:val="24"/>
                    <w:szCs w:val="24"/>
                  </w:rPr>
                  <w:t>Amitav</w:t>
                </w:r>
                <w:proofErr w:type="spellEnd"/>
                <w:r w:rsidR="00F54D30" w:rsidRPr="00C76AB1">
                  <w:rPr>
                    <w:rFonts w:cs="Times New Roman"/>
                    <w:sz w:val="24"/>
                    <w:szCs w:val="24"/>
                  </w:rPr>
                  <w:t xml:space="preserve"> Ghosh, In </w:t>
                </w:r>
                <w:proofErr w:type="gramStart"/>
                <w:r w:rsidR="00F54D30" w:rsidRPr="00C76AB1">
                  <w:rPr>
                    <w:rFonts w:cs="Times New Roman"/>
                    <w:sz w:val="24"/>
                    <w:szCs w:val="24"/>
                  </w:rPr>
                  <w:t>An</w:t>
                </w:r>
                <w:proofErr w:type="gramEnd"/>
                <w:r w:rsidR="00F54D30" w:rsidRPr="00C76AB1">
                  <w:rPr>
                    <w:rFonts w:cs="Times New Roman"/>
                    <w:sz w:val="24"/>
                    <w:szCs w:val="24"/>
                  </w:rPr>
                  <w:t xml:space="preserve"> Antique Land. Knopf, 1993), The New York Times Book Review, August 1, 1993.</w:t>
                </w:r>
              </w:p>
              <w:p w14:paraId="4E7B6C8B" w14:textId="7FA06C49"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A Lost Voice</w:t>
                </w:r>
                <w:r>
                  <w:rPr>
                    <w:rFonts w:cs="Times New Roman"/>
                    <w:sz w:val="24"/>
                    <w:szCs w:val="24"/>
                  </w:rPr>
                  <w:t>’,</w:t>
                </w:r>
                <w:r w:rsidR="00F54D30" w:rsidRPr="00C76AB1">
                  <w:rPr>
                    <w:rFonts w:cs="Times New Roman"/>
                    <w:sz w:val="24"/>
                    <w:szCs w:val="24"/>
                  </w:rPr>
                  <w:t xml:space="preserve"> The New York </w:t>
                </w:r>
                <w:bookmarkStart w:id="2" w:name="_GoBack"/>
                <w:bookmarkEnd w:id="2"/>
                <w:r w:rsidR="00F54D30" w:rsidRPr="00C76AB1">
                  <w:rPr>
                    <w:rFonts w:cs="Times New Roman"/>
                    <w:sz w:val="24"/>
                    <w:szCs w:val="24"/>
                  </w:rPr>
                  <w:t>Times Magazine, April 28, 1991.</w:t>
                </w:r>
              </w:p>
              <w:p w14:paraId="6FFFDEF2" w14:textId="3995E218" w:rsidR="00F54D30" w:rsidRPr="00C76AB1" w:rsidRDefault="00C76AB1" w:rsidP="00C76AB1">
                <w:pPr>
                  <w:rPr>
                    <w:rFonts w:cs="Times New Roman"/>
                    <w:sz w:val="24"/>
                    <w:szCs w:val="24"/>
                  </w:rPr>
                </w:pPr>
                <w:r>
                  <w:rPr>
                    <w:rFonts w:cs="Times New Roman"/>
                    <w:sz w:val="24"/>
                    <w:szCs w:val="24"/>
                  </w:rPr>
                  <w:t>‘</w:t>
                </w:r>
                <w:proofErr w:type="spellStart"/>
                <w:r w:rsidR="00F54D30" w:rsidRPr="00C76AB1">
                  <w:rPr>
                    <w:rFonts w:cs="Times New Roman"/>
                    <w:sz w:val="24"/>
                    <w:szCs w:val="24"/>
                  </w:rPr>
                  <w:t>Am</w:t>
                </w:r>
                <w:r w:rsidR="00F54D30" w:rsidRPr="00C76AB1">
                  <w:rPr>
                    <w:rFonts w:eastAsia="SimSun" w:cs="Times New Roman"/>
                    <w:sz w:val="24"/>
                    <w:szCs w:val="24"/>
                  </w:rPr>
                  <w:t>é</w:t>
                </w:r>
                <w:r w:rsidR="00F54D30" w:rsidRPr="00C76AB1">
                  <w:rPr>
                    <w:rFonts w:cs="Times New Roman"/>
                    <w:sz w:val="24"/>
                    <w:szCs w:val="24"/>
                  </w:rPr>
                  <w:t>rka</w:t>
                </w:r>
                <w:proofErr w:type="spellEnd"/>
                <w:r w:rsidR="00F54D30" w:rsidRPr="00C76AB1">
                  <w:rPr>
                    <w:rFonts w:cs="Times New Roman"/>
                    <w:sz w:val="24"/>
                    <w:szCs w:val="24"/>
                  </w:rPr>
                  <w:t xml:space="preserve">, </w:t>
                </w:r>
                <w:proofErr w:type="spellStart"/>
                <w:r w:rsidR="00F54D30" w:rsidRPr="00C76AB1">
                  <w:rPr>
                    <w:rFonts w:cs="Times New Roman"/>
                    <w:sz w:val="24"/>
                    <w:szCs w:val="24"/>
                  </w:rPr>
                  <w:t>Am</w:t>
                </w:r>
                <w:r w:rsidR="00F54D30" w:rsidRPr="00C76AB1">
                  <w:rPr>
                    <w:rFonts w:eastAsia="SimSun" w:cs="Times New Roman"/>
                    <w:sz w:val="24"/>
                    <w:szCs w:val="24"/>
                  </w:rPr>
                  <w:t>é</w:t>
                </w:r>
                <w:r w:rsidR="00F54D30" w:rsidRPr="00C76AB1">
                  <w:rPr>
                    <w:rFonts w:cs="Times New Roman"/>
                    <w:sz w:val="24"/>
                    <w:szCs w:val="24"/>
                  </w:rPr>
                  <w:t>rka</w:t>
                </w:r>
                <w:proofErr w:type="spellEnd"/>
                <w:r w:rsidR="00F54D30" w:rsidRPr="00C76AB1">
                  <w:rPr>
                    <w:rFonts w:cs="Times New Roman"/>
                    <w:sz w:val="24"/>
                    <w:szCs w:val="24"/>
                  </w:rPr>
                  <w:t xml:space="preserve">: A Palestinian abroad in the Land of the Free </w:t>
                </w:r>
                <w:r>
                  <w:rPr>
                    <w:rFonts w:cs="Times New Roman"/>
                    <w:sz w:val="24"/>
                    <w:szCs w:val="24"/>
                  </w:rPr>
                  <w:t>‘,</w:t>
                </w:r>
                <w:r w:rsidR="00F54D30" w:rsidRPr="00C76AB1">
                  <w:rPr>
                    <w:rFonts w:cs="Times New Roman"/>
                    <w:sz w:val="24"/>
                    <w:szCs w:val="24"/>
                  </w:rPr>
                  <w:t xml:space="preserve"> Harper's Magazine, February 1991.</w:t>
                </w:r>
              </w:p>
              <w:p w14:paraId="4618CA92" w14:textId="5DA43AB7" w:rsidR="00F54D30" w:rsidRPr="00C76AB1" w:rsidRDefault="00C76AB1" w:rsidP="00C76AB1">
                <w:pPr>
                  <w:rPr>
                    <w:rFonts w:cs="Times New Roman"/>
                    <w:sz w:val="24"/>
                    <w:szCs w:val="24"/>
                  </w:rPr>
                </w:pPr>
                <w:r>
                  <w:rPr>
                    <w:rFonts w:cs="Times New Roman"/>
                    <w:sz w:val="24"/>
                    <w:szCs w:val="24"/>
                  </w:rPr>
                  <w:lastRenderedPageBreak/>
                  <w:t>‘</w:t>
                </w:r>
                <w:r w:rsidR="00F54D30" w:rsidRPr="00C76AB1">
                  <w:rPr>
                    <w:rFonts w:cs="Times New Roman"/>
                    <w:sz w:val="24"/>
                    <w:szCs w:val="24"/>
                  </w:rPr>
                  <w:t>Dust, Gas, Desert Storm</w:t>
                </w:r>
                <w:r>
                  <w:rPr>
                    <w:rFonts w:cs="Times New Roman"/>
                    <w:sz w:val="24"/>
                    <w:szCs w:val="24"/>
                  </w:rPr>
                  <w:t>’,</w:t>
                </w:r>
                <w:r w:rsidR="00F54D30" w:rsidRPr="00C76AB1">
                  <w:rPr>
                    <w:rFonts w:cs="Times New Roman"/>
                    <w:sz w:val="24"/>
                    <w:szCs w:val="24"/>
                  </w:rPr>
                  <w:t xml:space="preserve"> Op-Ed page, The New York Times, January 27, 1991.</w:t>
                </w:r>
              </w:p>
              <w:p w14:paraId="4020292B" w14:textId="7F3DE3CF"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Arafat's Types of Ambiguity</w:t>
                </w:r>
                <w:r>
                  <w:rPr>
                    <w:rFonts w:cs="Times New Roman"/>
                    <w:sz w:val="24"/>
                    <w:szCs w:val="24"/>
                  </w:rPr>
                  <w:t>’,</w:t>
                </w:r>
                <w:r w:rsidR="00F54D30" w:rsidRPr="00C76AB1">
                  <w:rPr>
                    <w:rFonts w:cs="Times New Roman"/>
                    <w:sz w:val="24"/>
                    <w:szCs w:val="24"/>
                  </w:rPr>
                  <w:t xml:space="preserve"> Harper's Magazine, March 1989.</w:t>
                </w:r>
              </w:p>
              <w:p w14:paraId="2CD82034" w14:textId="77194204"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On a Camel Moving Forward in Time</w:t>
                </w:r>
                <w:r>
                  <w:rPr>
                    <w:rFonts w:cs="Times New Roman"/>
                    <w:sz w:val="24"/>
                    <w:szCs w:val="24"/>
                  </w:rPr>
                  <w:t>’</w:t>
                </w:r>
                <w:r w:rsidR="00F54D30" w:rsidRPr="00C76AB1">
                  <w:rPr>
                    <w:rFonts w:cs="Times New Roman"/>
                    <w:sz w:val="24"/>
                    <w:szCs w:val="24"/>
                  </w:rPr>
                  <w:t xml:space="preserve"> (a review of Amin </w:t>
                </w:r>
                <w:proofErr w:type="spellStart"/>
                <w:r w:rsidR="00F54D30" w:rsidRPr="00C76AB1">
                  <w:rPr>
                    <w:rFonts w:cs="Times New Roman"/>
                    <w:sz w:val="24"/>
                    <w:szCs w:val="24"/>
                  </w:rPr>
                  <w:t>Maalouf</w:t>
                </w:r>
                <w:proofErr w:type="spellEnd"/>
                <w:r w:rsidR="00F54D30" w:rsidRPr="00C76AB1">
                  <w:rPr>
                    <w:rFonts w:cs="Times New Roman"/>
                    <w:sz w:val="24"/>
                    <w:szCs w:val="24"/>
                  </w:rPr>
                  <w:t xml:space="preserve">, Leo </w:t>
                </w:r>
                <w:proofErr w:type="spellStart"/>
                <w:r w:rsidR="00F54D30" w:rsidRPr="00C76AB1">
                  <w:rPr>
                    <w:rFonts w:cs="Times New Roman"/>
                    <w:sz w:val="24"/>
                    <w:szCs w:val="24"/>
                  </w:rPr>
                  <w:t>Africanus</w:t>
                </w:r>
                <w:proofErr w:type="spellEnd"/>
                <w:r w:rsidR="00F54D30" w:rsidRPr="00C76AB1">
                  <w:rPr>
                    <w:rFonts w:cs="Times New Roman"/>
                    <w:sz w:val="24"/>
                    <w:szCs w:val="24"/>
                  </w:rPr>
                  <w:t>. Norton, 1989), The New York Times Book Review, March 12, 1989.</w:t>
                </w:r>
              </w:p>
              <w:p w14:paraId="7A582C99" w14:textId="77F7F946"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The Shroud of Mahfouz</w:t>
                </w:r>
                <w:r>
                  <w:rPr>
                    <w:rFonts w:cs="Times New Roman"/>
                    <w:sz w:val="24"/>
                    <w:szCs w:val="24"/>
                  </w:rPr>
                  <w:t>’,</w:t>
                </w:r>
                <w:r w:rsidR="00F54D30" w:rsidRPr="00C76AB1">
                  <w:rPr>
                    <w:rFonts w:cs="Times New Roman"/>
                    <w:sz w:val="24"/>
                    <w:szCs w:val="24"/>
                  </w:rPr>
                  <w:t xml:space="preserve"> The New York Review of Books, February 2, 1989.</w:t>
                </w:r>
              </w:p>
              <w:p w14:paraId="23B3F540" w14:textId="77E043E8"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When Israel Spoke to the PLO</w:t>
                </w:r>
                <w:r>
                  <w:rPr>
                    <w:rFonts w:cs="Times New Roman"/>
                    <w:sz w:val="24"/>
                    <w:szCs w:val="24"/>
                  </w:rPr>
                  <w:t>’,</w:t>
                </w:r>
                <w:r w:rsidR="00F54D30" w:rsidRPr="00C76AB1">
                  <w:rPr>
                    <w:rFonts w:cs="Times New Roman"/>
                    <w:sz w:val="24"/>
                    <w:szCs w:val="24"/>
                  </w:rPr>
                  <w:t xml:space="preserve"> a review of </w:t>
                </w:r>
                <w:proofErr w:type="spellStart"/>
                <w:r w:rsidR="00F54D30" w:rsidRPr="00C76AB1">
                  <w:rPr>
                    <w:rFonts w:cs="Times New Roman"/>
                    <w:sz w:val="24"/>
                    <w:szCs w:val="24"/>
                  </w:rPr>
                  <w:t>Amalia</w:t>
                </w:r>
                <w:proofErr w:type="spellEnd"/>
                <w:r w:rsidR="00F54D30" w:rsidRPr="00C76AB1">
                  <w:rPr>
                    <w:rFonts w:cs="Times New Roman"/>
                    <w:sz w:val="24"/>
                    <w:szCs w:val="24"/>
                  </w:rPr>
                  <w:t xml:space="preserve"> and </w:t>
                </w:r>
                <w:proofErr w:type="spellStart"/>
                <w:r w:rsidR="00F54D30" w:rsidRPr="00C76AB1">
                  <w:rPr>
                    <w:rFonts w:cs="Times New Roman"/>
                    <w:sz w:val="24"/>
                    <w:szCs w:val="24"/>
                  </w:rPr>
                  <w:t>Aharon</w:t>
                </w:r>
                <w:proofErr w:type="spellEnd"/>
                <w:r w:rsidR="00F54D30" w:rsidRPr="00C76AB1">
                  <w:rPr>
                    <w:rFonts w:cs="Times New Roman"/>
                    <w:sz w:val="24"/>
                    <w:szCs w:val="24"/>
                  </w:rPr>
                  <w:t xml:space="preserve"> </w:t>
                </w:r>
                <w:proofErr w:type="spellStart"/>
                <w:r w:rsidR="00F54D30" w:rsidRPr="00C76AB1">
                  <w:rPr>
                    <w:rFonts w:cs="Times New Roman"/>
                    <w:sz w:val="24"/>
                    <w:szCs w:val="24"/>
                  </w:rPr>
                  <w:t>Barnea</w:t>
                </w:r>
                <w:proofErr w:type="spellEnd"/>
                <w:r w:rsidR="00F54D30" w:rsidRPr="00C76AB1">
                  <w:rPr>
                    <w:rFonts w:cs="Times New Roman"/>
                    <w:sz w:val="24"/>
                    <w:szCs w:val="24"/>
                  </w:rPr>
                  <w:t>, Mine Enemy. Grove Press, 1988), Los Angeles Times Book Review, December 4, 1988.</w:t>
                </w:r>
              </w:p>
              <w:p w14:paraId="49D461E7" w14:textId="3FE3B861"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Palestinians Liberate a Dream</w:t>
                </w:r>
                <w:r>
                  <w:rPr>
                    <w:rFonts w:cs="Times New Roman"/>
                    <w:sz w:val="24"/>
                    <w:szCs w:val="24"/>
                  </w:rPr>
                  <w:t>’,</w:t>
                </w:r>
                <w:r w:rsidR="00F54D30" w:rsidRPr="00C76AB1">
                  <w:rPr>
                    <w:rFonts w:cs="Times New Roman"/>
                    <w:sz w:val="24"/>
                    <w:szCs w:val="24"/>
                  </w:rPr>
                  <w:t xml:space="preserve"> Op-Ed page, Los Angeles Times, November 21, 1988.</w:t>
                </w:r>
              </w:p>
              <w:p w14:paraId="73BCC9F5" w14:textId="172FAABB"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The Morning After</w:t>
                </w:r>
                <w:r>
                  <w:rPr>
                    <w:rFonts w:cs="Times New Roman"/>
                    <w:sz w:val="24"/>
                    <w:szCs w:val="24"/>
                  </w:rPr>
                  <w:t>’,</w:t>
                </w:r>
                <w:r w:rsidR="00F54D30" w:rsidRPr="00C76AB1">
                  <w:rPr>
                    <w:rFonts w:cs="Times New Roman"/>
                    <w:sz w:val="24"/>
                    <w:szCs w:val="24"/>
                  </w:rPr>
                  <w:t xml:space="preserve"> The New York Review of Books, September 29, 1988.</w:t>
                </w:r>
              </w:p>
              <w:p w14:paraId="2C9CC38D" w14:textId="416E643F"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A Stone's Throw</w:t>
                </w:r>
                <w:r>
                  <w:rPr>
                    <w:rFonts w:cs="Times New Roman"/>
                    <w:sz w:val="24"/>
                    <w:szCs w:val="24"/>
                  </w:rPr>
                  <w:t>’,</w:t>
                </w:r>
                <w:r w:rsidR="00F54D30" w:rsidRPr="00C76AB1">
                  <w:rPr>
                    <w:rFonts w:cs="Times New Roman"/>
                    <w:sz w:val="24"/>
                    <w:szCs w:val="24"/>
                  </w:rPr>
                  <w:t xml:space="preserve"> The New York Review of Books, March 31, 1988.</w:t>
                </w:r>
              </w:p>
              <w:p w14:paraId="1506C254" w14:textId="3A51332D"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Arab Walls, Reflecting Change</w:t>
                </w:r>
                <w:r>
                  <w:rPr>
                    <w:rFonts w:cs="Times New Roman"/>
                    <w:sz w:val="24"/>
                    <w:szCs w:val="24"/>
                  </w:rPr>
                  <w:t>’,</w:t>
                </w:r>
                <w:r w:rsidR="00F54D30" w:rsidRPr="00C76AB1">
                  <w:rPr>
                    <w:rFonts w:cs="Times New Roman"/>
                    <w:sz w:val="24"/>
                    <w:szCs w:val="24"/>
                  </w:rPr>
                  <w:t xml:space="preserve"> Harper's Magazine, November 1987.</w:t>
                </w:r>
              </w:p>
              <w:p w14:paraId="3F59DCA5" w14:textId="2443F970"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Kitsch 22</w:t>
                </w:r>
                <w:r>
                  <w:rPr>
                    <w:rFonts w:cs="Times New Roman"/>
                    <w:sz w:val="24"/>
                    <w:szCs w:val="24"/>
                  </w:rPr>
                  <w:t>’,</w:t>
                </w:r>
                <w:r w:rsidR="00F54D30" w:rsidRPr="00C76AB1">
                  <w:rPr>
                    <w:rFonts w:cs="Times New Roman"/>
                    <w:sz w:val="24"/>
                    <w:szCs w:val="24"/>
                  </w:rPr>
                  <w:t xml:space="preserve"> </w:t>
                </w:r>
                <w:proofErr w:type="spellStart"/>
                <w:r w:rsidR="00F54D30" w:rsidRPr="00C76AB1">
                  <w:rPr>
                    <w:rFonts w:cs="Times New Roman"/>
                    <w:sz w:val="24"/>
                    <w:szCs w:val="24"/>
                  </w:rPr>
                  <w:t>Tikkun</w:t>
                </w:r>
                <w:proofErr w:type="spellEnd"/>
                <w:r w:rsidR="00F54D30" w:rsidRPr="00C76AB1">
                  <w:rPr>
                    <w:rFonts w:cs="Times New Roman"/>
                    <w:sz w:val="24"/>
                    <w:szCs w:val="24"/>
                  </w:rPr>
                  <w:t xml:space="preserve"> Magazine, September-October 1987.</w:t>
                </w:r>
              </w:p>
              <w:p w14:paraId="75726E65" w14:textId="77777777" w:rsidR="00F54D30" w:rsidRPr="00C76AB1" w:rsidRDefault="00F54D30" w:rsidP="00C76AB1">
                <w:pPr>
                  <w:rPr>
                    <w:rFonts w:cs="Times New Roman"/>
                    <w:sz w:val="24"/>
                    <w:szCs w:val="24"/>
                  </w:rPr>
                </w:pPr>
              </w:p>
              <w:p w14:paraId="42020B55" w14:textId="77777777" w:rsidR="00F54D30" w:rsidRPr="00C76AB1" w:rsidRDefault="00F54D30" w:rsidP="00C76AB1">
                <w:pPr>
                  <w:rPr>
                    <w:rFonts w:cs="Times New Roman"/>
                  </w:rPr>
                </w:pPr>
                <w:r w:rsidRPr="00C76AB1">
                  <w:rPr>
                    <w:rFonts w:cs="Times New Roman"/>
                  </w:rPr>
                  <w:t>Anthologized Pieces (English) and chapters in edited volumes</w:t>
                </w:r>
              </w:p>
              <w:p w14:paraId="6379926B" w14:textId="77777777" w:rsidR="00F54D30" w:rsidRPr="00C76AB1" w:rsidRDefault="00F54D30" w:rsidP="00C76AB1">
                <w:pPr>
                  <w:rPr>
                    <w:rFonts w:cs="Times New Roman"/>
                    <w:b/>
                    <w:bCs/>
                    <w:sz w:val="24"/>
                    <w:szCs w:val="24"/>
                    <w:u w:val="single"/>
                  </w:rPr>
                </w:pPr>
              </w:p>
              <w:p w14:paraId="49F30B35" w14:textId="470B0B69"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The Drowned Library</w:t>
                </w:r>
                <w:r>
                  <w:rPr>
                    <w:rFonts w:cs="Times New Roman"/>
                    <w:sz w:val="24"/>
                    <w:szCs w:val="24"/>
                  </w:rPr>
                  <w:t>’,</w:t>
                </w:r>
                <w:r w:rsidR="00F54D30" w:rsidRPr="00C76AB1">
                  <w:rPr>
                    <w:rFonts w:cs="Times New Roman"/>
                    <w:sz w:val="24"/>
                    <w:szCs w:val="24"/>
                  </w:rPr>
                  <w:t xml:space="preserve"> in </w:t>
                </w:r>
                <w:r w:rsidR="00F54D30" w:rsidRPr="00C76AB1">
                  <w:rPr>
                    <w:rFonts w:cs="Times New Roman"/>
                    <w:i/>
                    <w:iCs/>
                    <w:sz w:val="24"/>
                    <w:szCs w:val="24"/>
                  </w:rPr>
                  <w:t>Lives in Translation</w:t>
                </w:r>
                <w:r w:rsidR="00F54D30" w:rsidRPr="00C76AB1">
                  <w:rPr>
                    <w:rFonts w:cs="Times New Roman"/>
                    <w:sz w:val="24"/>
                    <w:szCs w:val="24"/>
                  </w:rPr>
                  <w:t xml:space="preserve">, ed. Isabelle de </w:t>
                </w:r>
                <w:proofErr w:type="spellStart"/>
                <w:r w:rsidR="00F54D30" w:rsidRPr="00C76AB1">
                  <w:rPr>
                    <w:rFonts w:cs="Times New Roman"/>
                    <w:sz w:val="24"/>
                    <w:szCs w:val="24"/>
                  </w:rPr>
                  <w:t>Courtivron</w:t>
                </w:r>
                <w:proofErr w:type="spellEnd"/>
                <w:r w:rsidR="00F54D30" w:rsidRPr="00C76AB1">
                  <w:rPr>
                    <w:rFonts w:cs="Times New Roman"/>
                    <w:sz w:val="24"/>
                    <w:szCs w:val="24"/>
                  </w:rPr>
                  <w:t>. London: Palgrave Macmillan, 2009</w:t>
                </w:r>
              </w:p>
              <w:p w14:paraId="0C01BF28" w14:textId="5466B146" w:rsidR="00F54D30" w:rsidRPr="00C76AB1" w:rsidRDefault="00C76AB1" w:rsidP="00C76AB1">
                <w:pPr>
                  <w:rPr>
                    <w:rFonts w:cs="Times New Roman"/>
                    <w:sz w:val="24"/>
                    <w:szCs w:val="24"/>
                  </w:rPr>
                </w:pPr>
                <w:r>
                  <w:rPr>
                    <w:rFonts w:cs="Times New Roman"/>
                    <w:sz w:val="24"/>
                    <w:szCs w:val="24"/>
                  </w:rPr>
                  <w:t>‘</w:t>
                </w:r>
                <w:proofErr w:type="spellStart"/>
                <w:r w:rsidR="00F54D30" w:rsidRPr="00C76AB1">
                  <w:rPr>
                    <w:rFonts w:cs="Times New Roman"/>
                    <w:sz w:val="24"/>
                    <w:szCs w:val="24"/>
                  </w:rPr>
                  <w:t>Geister</w:t>
                </w:r>
                <w:proofErr w:type="spellEnd"/>
                <w:r>
                  <w:rPr>
                    <w:rFonts w:cs="Times New Roman"/>
                    <w:sz w:val="24"/>
                    <w:szCs w:val="24"/>
                  </w:rPr>
                  <w:t>’,</w:t>
                </w:r>
                <w:r w:rsidR="00F54D30" w:rsidRPr="00C76AB1">
                  <w:rPr>
                    <w:rFonts w:cs="Times New Roman"/>
                    <w:sz w:val="24"/>
                    <w:szCs w:val="24"/>
                  </w:rPr>
                  <w:t xml:space="preserve"> and </w:t>
                </w:r>
                <w:r>
                  <w:rPr>
                    <w:rFonts w:cs="Times New Roman"/>
                    <w:sz w:val="24"/>
                    <w:szCs w:val="24"/>
                  </w:rPr>
                  <w:t>‘</w:t>
                </w:r>
                <w:proofErr w:type="spellStart"/>
                <w:r w:rsidR="00F54D30" w:rsidRPr="00C76AB1">
                  <w:rPr>
                    <w:rFonts w:cs="Times New Roman"/>
                    <w:sz w:val="24"/>
                    <w:szCs w:val="24"/>
                  </w:rPr>
                  <w:t>Autokartographie</w:t>
                </w:r>
                <w:proofErr w:type="spellEnd"/>
                <w:r w:rsidR="00F54D30" w:rsidRPr="00C76AB1">
                  <w:rPr>
                    <w:rFonts w:cs="Times New Roman"/>
                    <w:sz w:val="24"/>
                    <w:szCs w:val="24"/>
                  </w:rPr>
                  <w:t>: Der Fall Palestine, Michigan</w:t>
                </w:r>
                <w:r>
                  <w:rPr>
                    <w:rFonts w:cs="Times New Roman"/>
                    <w:sz w:val="24"/>
                    <w:szCs w:val="24"/>
                  </w:rPr>
                  <w:t>’</w:t>
                </w:r>
                <w:r w:rsidR="00F54D30" w:rsidRPr="00C76AB1">
                  <w:rPr>
                    <w:rFonts w:cs="Times New Roman"/>
                    <w:sz w:val="24"/>
                    <w:szCs w:val="24"/>
                  </w:rPr>
                  <w:t xml:space="preserve"> in </w:t>
                </w:r>
                <w:proofErr w:type="spellStart"/>
                <w:r w:rsidR="00F54D30" w:rsidRPr="00C76AB1">
                  <w:rPr>
                    <w:rFonts w:cs="Times New Roman"/>
                    <w:sz w:val="24"/>
                    <w:szCs w:val="24"/>
                  </w:rPr>
                  <w:t>Rafik</w:t>
                </w:r>
                <w:proofErr w:type="spellEnd"/>
                <w:r w:rsidR="00F54D30" w:rsidRPr="00C76AB1">
                  <w:rPr>
                    <w:rFonts w:cs="Times New Roman"/>
                    <w:sz w:val="24"/>
                    <w:szCs w:val="24"/>
                  </w:rPr>
                  <w:t xml:space="preserve"> </w:t>
                </w:r>
                <w:proofErr w:type="spellStart"/>
                <w:r w:rsidR="00F54D30" w:rsidRPr="00C76AB1">
                  <w:rPr>
                    <w:rFonts w:cs="Times New Roman"/>
                    <w:sz w:val="24"/>
                    <w:szCs w:val="24"/>
                  </w:rPr>
                  <w:t>Schami</w:t>
                </w:r>
                <w:proofErr w:type="spellEnd"/>
                <w:r w:rsidR="00F54D30" w:rsidRPr="00C76AB1">
                  <w:rPr>
                    <w:rFonts w:cs="Times New Roman"/>
                    <w:sz w:val="24"/>
                    <w:szCs w:val="24"/>
                  </w:rPr>
                  <w:t xml:space="preserve">, ed., </w:t>
                </w:r>
                <w:r w:rsidR="00F54D30" w:rsidRPr="00C76AB1">
                  <w:rPr>
                    <w:rFonts w:cs="Times New Roman"/>
                    <w:i/>
                    <w:iCs/>
                    <w:sz w:val="24"/>
                    <w:szCs w:val="24"/>
                  </w:rPr>
                  <w:t xml:space="preserve">ANGST: </w:t>
                </w:r>
                <w:proofErr w:type="spellStart"/>
                <w:r w:rsidR="00F54D30" w:rsidRPr="00C76AB1">
                  <w:rPr>
                    <w:rFonts w:cs="Times New Roman"/>
                    <w:i/>
                    <w:iCs/>
                    <w:sz w:val="24"/>
                    <w:szCs w:val="24"/>
                  </w:rPr>
                  <w:t>im</w:t>
                </w:r>
                <w:proofErr w:type="spellEnd"/>
                <w:r w:rsidR="00F54D30" w:rsidRPr="00C76AB1">
                  <w:rPr>
                    <w:rFonts w:cs="Times New Roman"/>
                    <w:i/>
                    <w:iCs/>
                    <w:sz w:val="24"/>
                    <w:szCs w:val="24"/>
                  </w:rPr>
                  <w:t xml:space="preserve"> </w:t>
                </w:r>
                <w:proofErr w:type="spellStart"/>
                <w:r w:rsidR="00F54D30" w:rsidRPr="00C76AB1">
                  <w:rPr>
                    <w:rFonts w:cs="Times New Roman"/>
                    <w:i/>
                    <w:iCs/>
                    <w:sz w:val="24"/>
                    <w:szCs w:val="24"/>
                  </w:rPr>
                  <w:t>eigenen</w:t>
                </w:r>
                <w:proofErr w:type="spellEnd"/>
                <w:r w:rsidR="00F54D30" w:rsidRPr="00C76AB1">
                  <w:rPr>
                    <w:rFonts w:cs="Times New Roman"/>
                    <w:i/>
                    <w:iCs/>
                    <w:sz w:val="24"/>
                    <w:szCs w:val="24"/>
                  </w:rPr>
                  <w:t xml:space="preserve"> land</w:t>
                </w:r>
                <w:r w:rsidR="00F54D30" w:rsidRPr="00C76AB1">
                  <w:rPr>
                    <w:rFonts w:cs="Times New Roman"/>
                    <w:sz w:val="24"/>
                    <w:szCs w:val="24"/>
                  </w:rPr>
                  <w:t>, Zurich: Nagel &amp; Kimchi, 2001, p. 32-41; 114-125.</w:t>
                </w:r>
              </w:p>
              <w:p w14:paraId="3A0F1F46" w14:textId="0D9BBED0" w:rsidR="00F54D30" w:rsidRPr="00C76AB1" w:rsidRDefault="00C76AB1" w:rsidP="00C76AB1">
                <w:pPr>
                  <w:rPr>
                    <w:rFonts w:cs="Times New Roman"/>
                    <w:sz w:val="24"/>
                    <w:szCs w:val="24"/>
                  </w:rPr>
                </w:pPr>
                <w:r>
                  <w:rPr>
                    <w:rFonts w:cs="Times New Roman"/>
                    <w:sz w:val="24"/>
                    <w:szCs w:val="24"/>
                  </w:rPr>
                  <w:t>‘</w:t>
                </w:r>
                <w:proofErr w:type="spellStart"/>
                <w:r w:rsidR="00F54D30" w:rsidRPr="00C76AB1">
                  <w:rPr>
                    <w:rFonts w:cs="Times New Roman"/>
                    <w:sz w:val="24"/>
                    <w:szCs w:val="24"/>
                  </w:rPr>
                  <w:t>Autocartography</w:t>
                </w:r>
                <w:proofErr w:type="spellEnd"/>
                <w:r w:rsidR="00F54D30" w:rsidRPr="00C76AB1">
                  <w:rPr>
                    <w:rFonts w:cs="Times New Roman"/>
                    <w:sz w:val="24"/>
                    <w:szCs w:val="24"/>
                  </w:rPr>
                  <w:t>: The Case of Palestine, Michigan</w:t>
                </w:r>
                <w:r>
                  <w:rPr>
                    <w:rFonts w:cs="Times New Roman"/>
                    <w:sz w:val="24"/>
                    <w:szCs w:val="24"/>
                  </w:rPr>
                  <w:t>’,</w:t>
                </w:r>
                <w:r w:rsidR="00F54D30" w:rsidRPr="00C76AB1">
                  <w:rPr>
                    <w:rFonts w:cs="Times New Roman"/>
                    <w:sz w:val="24"/>
                    <w:szCs w:val="24"/>
                  </w:rPr>
                  <w:t xml:space="preserve"> in </w:t>
                </w:r>
                <w:r w:rsidR="00F54D30" w:rsidRPr="00C76AB1">
                  <w:rPr>
                    <w:rFonts w:cs="Times New Roman"/>
                    <w:i/>
                    <w:iCs/>
                    <w:sz w:val="24"/>
                    <w:szCs w:val="24"/>
                  </w:rPr>
                  <w:t>The Geography of Identity</w:t>
                </w:r>
                <w:r w:rsidR="00F54D30" w:rsidRPr="00C76AB1">
                  <w:rPr>
                    <w:rFonts w:cs="Times New Roman"/>
                    <w:sz w:val="24"/>
                    <w:szCs w:val="24"/>
                  </w:rPr>
                  <w:t xml:space="preserve">, ed. by Patricia </w:t>
                </w:r>
                <w:proofErr w:type="spellStart"/>
                <w:r w:rsidR="00F54D30" w:rsidRPr="00C76AB1">
                  <w:rPr>
                    <w:rFonts w:cs="Times New Roman"/>
                    <w:sz w:val="24"/>
                    <w:szCs w:val="24"/>
                  </w:rPr>
                  <w:t>Yaeger</w:t>
                </w:r>
                <w:proofErr w:type="spellEnd"/>
                <w:r w:rsidR="00F54D30" w:rsidRPr="00C76AB1">
                  <w:rPr>
                    <w:rFonts w:cs="Times New Roman"/>
                    <w:sz w:val="24"/>
                    <w:szCs w:val="24"/>
                  </w:rPr>
                  <w:t xml:space="preserve"> (The University of Michigan Press, 1996).</w:t>
                </w:r>
              </w:p>
              <w:p w14:paraId="712F8DAE" w14:textId="67F76CB4"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Arab Male, Hebrew Female: The Lure of Metaphors</w:t>
                </w:r>
                <w:r>
                  <w:rPr>
                    <w:rFonts w:cs="Times New Roman"/>
                    <w:sz w:val="24"/>
                    <w:szCs w:val="24"/>
                  </w:rPr>
                  <w:t>’,</w:t>
                </w:r>
                <w:r w:rsidR="00F54D30" w:rsidRPr="00C76AB1">
                  <w:rPr>
                    <w:rFonts w:cs="Times New Roman"/>
                    <w:sz w:val="24"/>
                    <w:szCs w:val="24"/>
                  </w:rPr>
                  <w:t xml:space="preserve"> in </w:t>
                </w:r>
                <w:r w:rsidR="00F54D30" w:rsidRPr="00C76AB1">
                  <w:rPr>
                    <w:rFonts w:cs="Times New Roman"/>
                    <w:i/>
                    <w:iCs/>
                    <w:sz w:val="24"/>
                    <w:szCs w:val="24"/>
                  </w:rPr>
                  <w:t>Reconstructing Gender in the Middle East</w:t>
                </w:r>
                <w:r w:rsidR="00F54D30" w:rsidRPr="00C76AB1">
                  <w:rPr>
                    <w:rFonts w:cs="Times New Roman"/>
                    <w:sz w:val="24"/>
                    <w:szCs w:val="24"/>
                  </w:rPr>
                  <w:t xml:space="preserve">, ed. by </w:t>
                </w:r>
                <w:proofErr w:type="spellStart"/>
                <w:r w:rsidR="00F54D30" w:rsidRPr="00C76AB1">
                  <w:rPr>
                    <w:rFonts w:cs="Times New Roman"/>
                    <w:sz w:val="24"/>
                    <w:szCs w:val="24"/>
                  </w:rPr>
                  <w:t>Gocek</w:t>
                </w:r>
                <w:proofErr w:type="spellEnd"/>
                <w:r w:rsidR="00F54D30" w:rsidRPr="00C76AB1">
                  <w:rPr>
                    <w:rFonts w:cs="Times New Roman"/>
                    <w:sz w:val="24"/>
                    <w:szCs w:val="24"/>
                  </w:rPr>
                  <w:t xml:space="preserve"> and </w:t>
                </w:r>
                <w:proofErr w:type="spellStart"/>
                <w:r w:rsidR="00F54D30" w:rsidRPr="00C76AB1">
                  <w:rPr>
                    <w:rFonts w:cs="Times New Roman"/>
                    <w:sz w:val="24"/>
                    <w:szCs w:val="24"/>
                  </w:rPr>
                  <w:t>Balaghi</w:t>
                </w:r>
                <w:proofErr w:type="spellEnd"/>
                <w:r w:rsidR="00F54D30" w:rsidRPr="00C76AB1">
                  <w:rPr>
                    <w:rFonts w:cs="Times New Roman"/>
                    <w:sz w:val="24"/>
                    <w:szCs w:val="24"/>
                  </w:rPr>
                  <w:t>. New York: Columbia University Press, 1994).</w:t>
                </w:r>
              </w:p>
              <w:p w14:paraId="485B3077" w14:textId="46D882D0" w:rsidR="00F54D30" w:rsidRPr="00C76AB1" w:rsidRDefault="00C76AB1" w:rsidP="00C76AB1">
                <w:pPr>
                  <w:rPr>
                    <w:rFonts w:cs="Times New Roman"/>
                    <w:sz w:val="24"/>
                    <w:szCs w:val="24"/>
                  </w:rPr>
                </w:pPr>
                <w:r>
                  <w:rPr>
                    <w:rFonts w:cs="Times New Roman"/>
                    <w:sz w:val="24"/>
                    <w:szCs w:val="24"/>
                  </w:rPr>
                  <w:t>‘</w:t>
                </w:r>
                <w:proofErr w:type="spellStart"/>
                <w:r w:rsidR="00F54D30" w:rsidRPr="00C76AB1">
                  <w:rPr>
                    <w:rFonts w:cs="Times New Roman"/>
                    <w:sz w:val="24"/>
                    <w:szCs w:val="24"/>
                  </w:rPr>
                  <w:t>Am</w:t>
                </w:r>
                <w:r w:rsidR="00F54D30" w:rsidRPr="00C76AB1">
                  <w:rPr>
                    <w:rFonts w:eastAsia="SimSun" w:cs="Times New Roman"/>
                    <w:sz w:val="24"/>
                    <w:szCs w:val="24"/>
                  </w:rPr>
                  <w:t>é</w:t>
                </w:r>
                <w:r w:rsidR="00F54D30" w:rsidRPr="00C76AB1">
                  <w:rPr>
                    <w:rFonts w:cs="Times New Roman"/>
                    <w:sz w:val="24"/>
                    <w:szCs w:val="24"/>
                  </w:rPr>
                  <w:t>rka</w:t>
                </w:r>
                <w:proofErr w:type="spellEnd"/>
                <w:r w:rsidR="00F54D30" w:rsidRPr="00C76AB1">
                  <w:rPr>
                    <w:rFonts w:cs="Times New Roman"/>
                    <w:sz w:val="24"/>
                    <w:szCs w:val="24"/>
                  </w:rPr>
                  <w:t xml:space="preserve">, </w:t>
                </w:r>
                <w:proofErr w:type="spellStart"/>
                <w:r w:rsidR="00F54D30" w:rsidRPr="00C76AB1">
                  <w:rPr>
                    <w:rFonts w:cs="Times New Roman"/>
                    <w:sz w:val="24"/>
                    <w:szCs w:val="24"/>
                  </w:rPr>
                  <w:t>Am</w:t>
                </w:r>
                <w:r w:rsidR="00F54D30" w:rsidRPr="00C76AB1">
                  <w:rPr>
                    <w:rFonts w:eastAsia="SimSun" w:cs="Times New Roman"/>
                    <w:sz w:val="24"/>
                    <w:szCs w:val="24"/>
                  </w:rPr>
                  <w:t>é</w:t>
                </w:r>
                <w:r w:rsidR="00F54D30" w:rsidRPr="00C76AB1">
                  <w:rPr>
                    <w:rFonts w:cs="Times New Roman"/>
                    <w:sz w:val="24"/>
                    <w:szCs w:val="24"/>
                  </w:rPr>
                  <w:t>rka</w:t>
                </w:r>
                <w:proofErr w:type="spellEnd"/>
                <w:r>
                  <w:rPr>
                    <w:rFonts w:cs="Times New Roman"/>
                    <w:sz w:val="24"/>
                    <w:szCs w:val="24"/>
                  </w:rPr>
                  <w:t>’,</w:t>
                </w:r>
                <w:r w:rsidR="00F54D30" w:rsidRPr="00C76AB1">
                  <w:rPr>
                    <w:rFonts w:cs="Times New Roman"/>
                    <w:sz w:val="24"/>
                    <w:szCs w:val="24"/>
                  </w:rPr>
                  <w:t xml:space="preserve"> in </w:t>
                </w:r>
                <w:r w:rsidR="00F54D30" w:rsidRPr="00C76AB1">
                  <w:rPr>
                    <w:rFonts w:cs="Times New Roman"/>
                    <w:i/>
                    <w:iCs/>
                    <w:sz w:val="24"/>
                    <w:szCs w:val="24"/>
                  </w:rPr>
                  <w:t>Visions of America</w:t>
                </w:r>
                <w:r w:rsidR="00F54D30" w:rsidRPr="00C76AB1">
                  <w:rPr>
                    <w:rFonts w:cs="Times New Roman"/>
                    <w:sz w:val="24"/>
                    <w:szCs w:val="24"/>
                  </w:rPr>
                  <w:t xml:space="preserve">, ed. by Wesley Brown &amp; Amy Ling. New York: </w:t>
                </w:r>
                <w:proofErr w:type="spellStart"/>
                <w:r w:rsidR="00F54D30" w:rsidRPr="00C76AB1">
                  <w:rPr>
                    <w:rFonts w:cs="Times New Roman"/>
                    <w:sz w:val="24"/>
                    <w:szCs w:val="24"/>
                  </w:rPr>
                  <w:t>Persea</w:t>
                </w:r>
                <w:proofErr w:type="spellEnd"/>
                <w:r w:rsidR="00F54D30" w:rsidRPr="00C76AB1">
                  <w:rPr>
                    <w:rFonts w:cs="Times New Roman"/>
                    <w:sz w:val="24"/>
                    <w:szCs w:val="24"/>
                  </w:rPr>
                  <w:t xml:space="preserve"> Press, 1993</w:t>
                </w:r>
              </w:p>
              <w:p w14:paraId="6D5F2091" w14:textId="7B1D6993"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Cultural Identity and the Crisis of Representation</w:t>
                </w:r>
                <w:r>
                  <w:rPr>
                    <w:rFonts w:cs="Times New Roman"/>
                    <w:sz w:val="24"/>
                    <w:szCs w:val="24"/>
                  </w:rPr>
                  <w:t>’,</w:t>
                </w:r>
                <w:r w:rsidR="00F54D30" w:rsidRPr="00C76AB1">
                  <w:rPr>
                    <w:rFonts w:cs="Times New Roman"/>
                    <w:sz w:val="24"/>
                    <w:szCs w:val="24"/>
                  </w:rPr>
                  <w:t xml:space="preserve"> in </w:t>
                </w:r>
                <w:r w:rsidR="00F54D30" w:rsidRPr="00C76AB1">
                  <w:rPr>
                    <w:rFonts w:cs="Times New Roman"/>
                    <w:i/>
                    <w:iCs/>
                    <w:sz w:val="24"/>
                    <w:szCs w:val="24"/>
                  </w:rPr>
                  <w:t>Critical Fictions: The Politics of Imaginative Writing</w:t>
                </w:r>
                <w:r w:rsidR="00F54D30" w:rsidRPr="00C76AB1">
                  <w:rPr>
                    <w:rFonts w:cs="Times New Roman"/>
                    <w:sz w:val="24"/>
                    <w:szCs w:val="24"/>
                  </w:rPr>
                  <w:t xml:space="preserve">, ed. by Philomena </w:t>
                </w:r>
                <w:proofErr w:type="spellStart"/>
                <w:r w:rsidR="00F54D30" w:rsidRPr="00C76AB1">
                  <w:rPr>
                    <w:rFonts w:cs="Times New Roman"/>
                    <w:sz w:val="24"/>
                    <w:szCs w:val="24"/>
                  </w:rPr>
                  <w:t>Mariani</w:t>
                </w:r>
                <w:proofErr w:type="spellEnd"/>
                <w:r w:rsidR="00F54D30" w:rsidRPr="00C76AB1">
                  <w:rPr>
                    <w:rFonts w:cs="Times New Roman"/>
                    <w:sz w:val="24"/>
                    <w:szCs w:val="24"/>
                  </w:rPr>
                  <w:t>. Seattle: Bay Press, 1991</w:t>
                </w:r>
              </w:p>
              <w:p w14:paraId="7571449F" w14:textId="61560A1F"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At Half Mast</w:t>
                </w:r>
                <w:r>
                  <w:rPr>
                    <w:rFonts w:cs="Times New Roman"/>
                    <w:sz w:val="24"/>
                    <w:szCs w:val="24"/>
                  </w:rPr>
                  <w:t>’,</w:t>
                </w:r>
                <w:r w:rsidR="00F54D30" w:rsidRPr="00C76AB1">
                  <w:rPr>
                    <w:rFonts w:cs="Times New Roman"/>
                    <w:sz w:val="24"/>
                    <w:szCs w:val="24"/>
                  </w:rPr>
                  <w:t xml:space="preserve"> in </w:t>
                </w:r>
                <w:r w:rsidR="00F54D30" w:rsidRPr="00C76AB1">
                  <w:rPr>
                    <w:rFonts w:cs="Times New Roman"/>
                    <w:i/>
                    <w:iCs/>
                    <w:sz w:val="24"/>
                    <w:szCs w:val="24"/>
                  </w:rPr>
                  <w:t>New Perspectives on Israeli History</w:t>
                </w:r>
                <w:r w:rsidR="00F54D30" w:rsidRPr="00C76AB1">
                  <w:rPr>
                    <w:rFonts w:cs="Times New Roman"/>
                    <w:sz w:val="24"/>
                    <w:szCs w:val="24"/>
                  </w:rPr>
                  <w:t>, ed. by Laurence Silberstein. New York: New York University Press, 1991</w:t>
                </w:r>
              </w:p>
              <w:p w14:paraId="156281F9" w14:textId="76519945"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Arafat's Types of Ambiguity</w:t>
                </w:r>
                <w:r>
                  <w:rPr>
                    <w:rFonts w:cs="Times New Roman"/>
                    <w:sz w:val="24"/>
                    <w:szCs w:val="24"/>
                  </w:rPr>
                  <w:t>’,</w:t>
                </w:r>
                <w:r w:rsidR="00F54D30" w:rsidRPr="00C76AB1">
                  <w:rPr>
                    <w:rFonts w:cs="Times New Roman"/>
                    <w:sz w:val="24"/>
                    <w:szCs w:val="24"/>
                  </w:rPr>
                  <w:t xml:space="preserve"> in </w:t>
                </w:r>
                <w:r w:rsidR="00F54D30" w:rsidRPr="00C76AB1">
                  <w:rPr>
                    <w:rFonts w:cs="Times New Roman"/>
                    <w:i/>
                    <w:iCs/>
                    <w:sz w:val="24"/>
                    <w:szCs w:val="24"/>
                  </w:rPr>
                  <w:t>What's Going On Here: The Harper's Magazine Book of Annotations</w:t>
                </w:r>
                <w:r w:rsidR="00F54D30" w:rsidRPr="00C76AB1">
                  <w:rPr>
                    <w:rFonts w:cs="Times New Roman"/>
                    <w:sz w:val="24"/>
                    <w:szCs w:val="24"/>
                  </w:rPr>
                  <w:t>, ed. by Colin Harrison. New York: Delta Press, 1991</w:t>
                </w:r>
              </w:p>
              <w:p w14:paraId="7F20EAD2" w14:textId="3525BD5E"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Exile from a Democracy</w:t>
                </w:r>
                <w:r>
                  <w:rPr>
                    <w:rFonts w:cs="Times New Roman"/>
                    <w:sz w:val="24"/>
                    <w:szCs w:val="24"/>
                  </w:rPr>
                  <w:t>’,</w:t>
                </w:r>
                <w:r w:rsidR="00F54D30" w:rsidRPr="00C76AB1">
                  <w:rPr>
                    <w:rFonts w:cs="Times New Roman"/>
                    <w:sz w:val="24"/>
                    <w:szCs w:val="24"/>
                  </w:rPr>
                  <w:t xml:space="preserve"> in </w:t>
                </w:r>
                <w:r w:rsidR="00F54D30" w:rsidRPr="00C76AB1">
                  <w:rPr>
                    <w:rFonts w:cs="Times New Roman"/>
                    <w:i/>
                    <w:iCs/>
                    <w:sz w:val="24"/>
                    <w:szCs w:val="24"/>
                  </w:rPr>
                  <w:t>Literature in Exile</w:t>
                </w:r>
                <w:r w:rsidR="00F54D30" w:rsidRPr="00C76AB1">
                  <w:rPr>
                    <w:rFonts w:cs="Times New Roman"/>
                    <w:sz w:val="24"/>
                    <w:szCs w:val="24"/>
                  </w:rPr>
                  <w:t>, ed. by John Glad. Durham: Duke University Press, 1990</w:t>
                </w:r>
              </w:p>
              <w:p w14:paraId="2CDD716D" w14:textId="0CD99C82" w:rsidR="00F54D30" w:rsidRPr="00C76AB1" w:rsidRDefault="00C76AB1" w:rsidP="00C76AB1">
                <w:pPr>
                  <w:rPr>
                    <w:rFonts w:cs="Times New Roman"/>
                    <w:sz w:val="24"/>
                    <w:szCs w:val="24"/>
                  </w:rPr>
                </w:pPr>
                <w:r>
                  <w:rPr>
                    <w:rFonts w:cs="Times New Roman"/>
                    <w:sz w:val="24"/>
                    <w:szCs w:val="24"/>
                  </w:rPr>
                  <w:t>‘</w:t>
                </w:r>
                <w:r w:rsidR="00F54D30" w:rsidRPr="00C76AB1">
                  <w:rPr>
                    <w:rFonts w:cs="Times New Roman"/>
                    <w:sz w:val="24"/>
                    <w:szCs w:val="24"/>
                  </w:rPr>
                  <w:t>Diary</w:t>
                </w:r>
                <w:r>
                  <w:rPr>
                    <w:rFonts w:cs="Times New Roman"/>
                    <w:sz w:val="24"/>
                    <w:szCs w:val="24"/>
                  </w:rPr>
                  <w:t>’,</w:t>
                </w:r>
                <w:r w:rsidR="00F54D30" w:rsidRPr="00C76AB1">
                  <w:rPr>
                    <w:rFonts w:cs="Times New Roman"/>
                    <w:sz w:val="24"/>
                    <w:szCs w:val="24"/>
                  </w:rPr>
                  <w:t xml:space="preserve"> in </w:t>
                </w:r>
                <w:r w:rsidR="00F54D30" w:rsidRPr="00C76AB1">
                  <w:rPr>
                    <w:rFonts w:cs="Times New Roman"/>
                    <w:i/>
                    <w:iCs/>
                    <w:sz w:val="24"/>
                    <w:szCs w:val="24"/>
                  </w:rPr>
                  <w:t>Every Sixth Israeli</w:t>
                </w:r>
                <w:r w:rsidR="00F54D30" w:rsidRPr="00C76AB1">
                  <w:rPr>
                    <w:rFonts w:cs="Times New Roman"/>
                    <w:sz w:val="24"/>
                    <w:szCs w:val="24"/>
                  </w:rPr>
                  <w:t xml:space="preserve">, ed. by </w:t>
                </w:r>
                <w:proofErr w:type="spellStart"/>
                <w:r w:rsidR="00F54D30" w:rsidRPr="00C76AB1">
                  <w:rPr>
                    <w:rFonts w:cs="Times New Roman"/>
                    <w:sz w:val="24"/>
                    <w:szCs w:val="24"/>
                  </w:rPr>
                  <w:t>Alouph</w:t>
                </w:r>
                <w:proofErr w:type="spellEnd"/>
                <w:r w:rsidR="00F54D30" w:rsidRPr="00C76AB1">
                  <w:rPr>
                    <w:rFonts w:cs="Times New Roman"/>
                    <w:sz w:val="24"/>
                    <w:szCs w:val="24"/>
                  </w:rPr>
                  <w:t xml:space="preserve"> </w:t>
                </w:r>
                <w:proofErr w:type="spellStart"/>
                <w:r w:rsidR="00F54D30" w:rsidRPr="00C76AB1">
                  <w:rPr>
                    <w:rFonts w:cs="Times New Roman"/>
                    <w:sz w:val="24"/>
                    <w:szCs w:val="24"/>
                  </w:rPr>
                  <w:t>Hareven</w:t>
                </w:r>
                <w:proofErr w:type="spellEnd"/>
                <w:r w:rsidR="00F54D30" w:rsidRPr="00C76AB1">
                  <w:rPr>
                    <w:rFonts w:cs="Times New Roman"/>
                    <w:sz w:val="24"/>
                    <w:szCs w:val="24"/>
                  </w:rPr>
                  <w:t>. Jerusalem: The Van Leer Foundation, 1983</w:t>
                </w:r>
              </w:p>
              <w:p w14:paraId="4655353E" w14:textId="77777777" w:rsidR="00F54D30" w:rsidRPr="00C76AB1" w:rsidRDefault="00F54D30" w:rsidP="00C76AB1">
                <w:pPr>
                  <w:rPr>
                    <w:rFonts w:cs="Times New Roman"/>
                    <w:sz w:val="24"/>
                    <w:szCs w:val="24"/>
                  </w:rPr>
                </w:pPr>
              </w:p>
              <w:p w14:paraId="4DE872C6" w14:textId="77777777" w:rsidR="00F54D30" w:rsidRPr="00C76AB1" w:rsidRDefault="00F54D30" w:rsidP="00C76AB1">
                <w:pPr>
                  <w:rPr>
                    <w:rFonts w:cs="Times New Roman"/>
                    <w:sz w:val="24"/>
                    <w:szCs w:val="24"/>
                  </w:rPr>
                </w:pPr>
              </w:p>
              <w:p w14:paraId="6987FB4E" w14:textId="77777777" w:rsidR="00F54D30" w:rsidRPr="00C76AB1" w:rsidRDefault="00F54D30" w:rsidP="00C76AB1">
                <w:pPr>
                  <w:rPr>
                    <w:rFonts w:cs="Times New Roman"/>
                    <w:sz w:val="24"/>
                    <w:szCs w:val="24"/>
                  </w:rPr>
                </w:pPr>
              </w:p>
              <w:p w14:paraId="20C0D653" w14:textId="77777777" w:rsidR="003F0D73" w:rsidRPr="00C76AB1" w:rsidRDefault="003F0D73" w:rsidP="00C76AB1">
                <w:pPr>
                  <w:rPr>
                    <w:rFonts w:cs="Times New Roman"/>
                  </w:rPr>
                </w:pPr>
              </w:p>
            </w:tc>
          </w:sdtContent>
        </w:sdt>
      </w:tr>
      <w:tr w:rsidR="003235A7" w:rsidRPr="00F54D30" w14:paraId="02EC389A" w14:textId="77777777" w:rsidTr="003235A7">
        <w:tc>
          <w:tcPr>
            <w:tcW w:w="9016" w:type="dxa"/>
          </w:tcPr>
          <w:p w14:paraId="706E11AC" w14:textId="77777777" w:rsidR="003235A7" w:rsidRPr="00C76AB1" w:rsidRDefault="003235A7" w:rsidP="00C76AB1">
            <w:pPr>
              <w:rPr>
                <w:rFonts w:cs="Times New Roman"/>
              </w:rPr>
            </w:pPr>
            <w:r w:rsidRPr="00C76AB1">
              <w:rPr>
                <w:rFonts w:cs="Times New Roman"/>
                <w:u w:val="single"/>
              </w:rPr>
              <w:lastRenderedPageBreak/>
              <w:t>Further reading</w:t>
            </w:r>
            <w:r w:rsidRPr="00C76AB1">
              <w:rPr>
                <w:rFonts w:cs="Times New Roman"/>
              </w:rPr>
              <w:t>:</w:t>
            </w:r>
          </w:p>
          <w:sdt>
            <w:sdtPr>
              <w:rPr>
                <w:rFonts w:cs="Times New Roman"/>
              </w:rPr>
              <w:alias w:val="Further reading"/>
              <w:tag w:val="furtherReading"/>
              <w:id w:val="-1516217107"/>
              <w:placeholder>
                <w:docPart w:val="59925F28D84154418360CF958858DD4D"/>
              </w:placeholder>
            </w:sdtPr>
            <w:sdtEndPr/>
            <w:sdtContent>
              <w:p w14:paraId="49A8E05B" w14:textId="77777777" w:rsidR="00F54D30" w:rsidRPr="00C76AB1" w:rsidRDefault="006B7BB1" w:rsidP="00C76AB1">
                <w:pPr>
                  <w:rPr>
                    <w:rFonts w:cs="Times New Roman"/>
                  </w:rPr>
                </w:pPr>
                <w:sdt>
                  <w:sdtPr>
                    <w:rPr>
                      <w:rFonts w:cs="Times New Roman"/>
                    </w:rPr>
                    <w:id w:val="-552931374"/>
                    <w:citation/>
                  </w:sdtPr>
                  <w:sdtEndPr/>
                  <w:sdtContent>
                    <w:r w:rsidR="00F54D30" w:rsidRPr="00C76AB1">
                      <w:rPr>
                        <w:rFonts w:cs="Times New Roman"/>
                      </w:rPr>
                      <w:fldChar w:fldCharType="begin"/>
                    </w:r>
                    <w:r w:rsidR="00F54D30" w:rsidRPr="00C76AB1">
                      <w:rPr>
                        <w:rFonts w:cs="Times New Roman"/>
                        <w:sz w:val="24"/>
                        <w:szCs w:val="24"/>
                        <w:lang w:val="en-US"/>
                      </w:rPr>
                      <w:instrText xml:space="preserve"> CITATION Ann13 \l 1033 </w:instrText>
                    </w:r>
                    <w:r w:rsidR="00F54D30" w:rsidRPr="00C76AB1">
                      <w:rPr>
                        <w:rFonts w:cs="Times New Roman"/>
                      </w:rPr>
                      <w:fldChar w:fldCharType="separate"/>
                    </w:r>
                    <w:r w:rsidR="00F54D30" w:rsidRPr="00C76AB1">
                      <w:rPr>
                        <w:rFonts w:cs="Times New Roman"/>
                        <w:noProof/>
                        <w:sz w:val="24"/>
                        <w:szCs w:val="24"/>
                        <w:lang w:val="en-US"/>
                      </w:rPr>
                      <w:t xml:space="preserve"> (Bernard)</w:t>
                    </w:r>
                    <w:r w:rsidR="00F54D30" w:rsidRPr="00C76AB1">
                      <w:rPr>
                        <w:rFonts w:cs="Times New Roman"/>
                      </w:rPr>
                      <w:fldChar w:fldCharType="end"/>
                    </w:r>
                  </w:sdtContent>
                </w:sdt>
              </w:p>
              <w:p w14:paraId="6EB3DA0C" w14:textId="77777777" w:rsidR="00F54D30" w:rsidRPr="00C76AB1" w:rsidRDefault="006B7BB1" w:rsidP="00C76AB1">
                <w:pPr>
                  <w:rPr>
                    <w:rFonts w:cs="Times New Roman"/>
                    <w:sz w:val="24"/>
                    <w:szCs w:val="24"/>
                  </w:rPr>
                </w:pPr>
                <w:sdt>
                  <w:sdtPr>
                    <w:rPr>
                      <w:rFonts w:cs="Times New Roman"/>
                      <w:sz w:val="24"/>
                      <w:szCs w:val="24"/>
                    </w:rPr>
                    <w:id w:val="1676141478"/>
                    <w:citation/>
                  </w:sdtPr>
                  <w:sdtEndPr/>
                  <w:sdtContent>
                    <w:r w:rsidR="00F54D30" w:rsidRPr="00C76AB1">
                      <w:rPr>
                        <w:rFonts w:cs="Times New Roman"/>
                        <w:sz w:val="24"/>
                        <w:szCs w:val="24"/>
                      </w:rPr>
                      <w:fldChar w:fldCharType="begin"/>
                    </w:r>
                    <w:r w:rsidR="00F54D30" w:rsidRPr="00C76AB1">
                      <w:rPr>
                        <w:rFonts w:cs="Times New Roman"/>
                        <w:sz w:val="24"/>
                        <w:szCs w:val="24"/>
                        <w:lang w:val="en-US"/>
                      </w:rPr>
                      <w:instrText xml:space="preserve"> CITATION Rac04 \l 1033 </w:instrText>
                    </w:r>
                    <w:r w:rsidR="00F54D30" w:rsidRPr="00C76AB1">
                      <w:rPr>
                        <w:rFonts w:cs="Times New Roman"/>
                        <w:sz w:val="24"/>
                        <w:szCs w:val="24"/>
                      </w:rPr>
                      <w:fldChar w:fldCharType="separate"/>
                    </w:r>
                    <w:r w:rsidR="00F54D30" w:rsidRPr="00C76AB1">
                      <w:rPr>
                        <w:rFonts w:cs="Times New Roman"/>
                        <w:noProof/>
                        <w:sz w:val="24"/>
                        <w:szCs w:val="24"/>
                        <w:lang w:val="en-US"/>
                      </w:rPr>
                      <w:t>(Brenner)</w:t>
                    </w:r>
                    <w:r w:rsidR="00F54D30" w:rsidRPr="00C76AB1">
                      <w:rPr>
                        <w:rFonts w:cs="Times New Roman"/>
                        <w:sz w:val="24"/>
                        <w:szCs w:val="24"/>
                      </w:rPr>
                      <w:fldChar w:fldCharType="end"/>
                    </w:r>
                  </w:sdtContent>
                </w:sdt>
              </w:p>
              <w:p w14:paraId="04C0FA25" w14:textId="77777777" w:rsidR="00F54D30" w:rsidRPr="00C76AB1" w:rsidRDefault="006B7BB1" w:rsidP="00C76AB1">
                <w:pPr>
                  <w:rPr>
                    <w:rFonts w:cs="Times New Roman"/>
                    <w:sz w:val="24"/>
                    <w:szCs w:val="24"/>
                  </w:rPr>
                </w:pPr>
                <w:sdt>
                  <w:sdtPr>
                    <w:rPr>
                      <w:rFonts w:cs="Times New Roman"/>
                      <w:sz w:val="24"/>
                      <w:szCs w:val="24"/>
                    </w:rPr>
                    <w:id w:val="-420722538"/>
                    <w:citation/>
                  </w:sdtPr>
                  <w:sdtEndPr/>
                  <w:sdtContent>
                    <w:r w:rsidR="00F54D30" w:rsidRPr="00C76AB1">
                      <w:rPr>
                        <w:rFonts w:cs="Times New Roman"/>
                        <w:sz w:val="24"/>
                        <w:szCs w:val="24"/>
                      </w:rPr>
                      <w:fldChar w:fldCharType="begin"/>
                    </w:r>
                    <w:r w:rsidR="00F54D30" w:rsidRPr="00C76AB1">
                      <w:rPr>
                        <w:rFonts w:cs="Times New Roman"/>
                        <w:sz w:val="24"/>
                        <w:szCs w:val="24"/>
                        <w:lang w:val="en-US"/>
                      </w:rPr>
                      <w:instrText xml:space="preserve"> CITATION Lit14 \l 1033 </w:instrText>
                    </w:r>
                    <w:r w:rsidR="00F54D30" w:rsidRPr="00C76AB1">
                      <w:rPr>
                        <w:rFonts w:cs="Times New Roman"/>
                        <w:sz w:val="24"/>
                        <w:szCs w:val="24"/>
                      </w:rPr>
                      <w:fldChar w:fldCharType="separate"/>
                    </w:r>
                    <w:r w:rsidR="00F54D30" w:rsidRPr="00C76AB1">
                      <w:rPr>
                        <w:rFonts w:cs="Times New Roman"/>
                        <w:noProof/>
                        <w:sz w:val="24"/>
                        <w:szCs w:val="24"/>
                        <w:lang w:val="en-US"/>
                      </w:rPr>
                      <w:t>(Levy)</w:t>
                    </w:r>
                    <w:r w:rsidR="00F54D30" w:rsidRPr="00C76AB1">
                      <w:rPr>
                        <w:rFonts w:cs="Times New Roman"/>
                        <w:sz w:val="24"/>
                        <w:szCs w:val="24"/>
                      </w:rPr>
                      <w:fldChar w:fldCharType="end"/>
                    </w:r>
                  </w:sdtContent>
                </w:sdt>
              </w:p>
              <w:p w14:paraId="7A49139D" w14:textId="77777777" w:rsidR="00F54D30" w:rsidRPr="00C76AB1" w:rsidRDefault="006B7BB1" w:rsidP="00C76AB1">
                <w:pPr>
                  <w:rPr>
                    <w:rFonts w:cs="Times New Roman"/>
                    <w:sz w:val="24"/>
                    <w:szCs w:val="24"/>
                  </w:rPr>
                </w:pPr>
                <w:sdt>
                  <w:sdtPr>
                    <w:rPr>
                      <w:rFonts w:cs="Times New Roman"/>
                      <w:sz w:val="24"/>
                      <w:szCs w:val="24"/>
                    </w:rPr>
                    <w:id w:val="563227659"/>
                    <w:citation/>
                  </w:sdtPr>
                  <w:sdtEndPr/>
                  <w:sdtContent>
                    <w:r w:rsidR="00F54D30" w:rsidRPr="00C76AB1">
                      <w:rPr>
                        <w:rFonts w:cs="Times New Roman"/>
                        <w:sz w:val="24"/>
                        <w:szCs w:val="24"/>
                      </w:rPr>
                      <w:fldChar w:fldCharType="begin"/>
                    </w:r>
                    <w:r w:rsidR="00F54D30" w:rsidRPr="00C76AB1">
                      <w:rPr>
                        <w:rFonts w:cs="Times New Roman"/>
                        <w:sz w:val="24"/>
                        <w:szCs w:val="24"/>
                        <w:lang w:val="en-US"/>
                      </w:rPr>
                      <w:instrText xml:space="preserve"> CITATION Sid88 \l 1033 </w:instrText>
                    </w:r>
                    <w:r w:rsidR="00F54D30" w:rsidRPr="00C76AB1">
                      <w:rPr>
                        <w:rFonts w:cs="Times New Roman"/>
                        <w:sz w:val="24"/>
                        <w:szCs w:val="24"/>
                      </w:rPr>
                      <w:fldChar w:fldCharType="separate"/>
                    </w:r>
                    <w:r w:rsidR="00F54D30" w:rsidRPr="00C76AB1">
                      <w:rPr>
                        <w:rFonts w:cs="Times New Roman"/>
                        <w:noProof/>
                        <w:sz w:val="24"/>
                        <w:szCs w:val="24"/>
                        <w:lang w:val="en-US"/>
                      </w:rPr>
                      <w:t>(Siddiq)</w:t>
                    </w:r>
                    <w:r w:rsidR="00F54D30" w:rsidRPr="00C76AB1">
                      <w:rPr>
                        <w:rFonts w:cs="Times New Roman"/>
                        <w:sz w:val="24"/>
                        <w:szCs w:val="24"/>
                      </w:rPr>
                      <w:fldChar w:fldCharType="end"/>
                    </w:r>
                  </w:sdtContent>
                </w:sdt>
              </w:p>
              <w:p w14:paraId="60825463" w14:textId="77777777" w:rsidR="003235A7" w:rsidRPr="00C76AB1" w:rsidRDefault="006B7BB1" w:rsidP="00C76AB1">
                <w:pPr>
                  <w:rPr>
                    <w:rFonts w:cs="Times New Roman"/>
                  </w:rPr>
                </w:pPr>
              </w:p>
            </w:sdtContent>
          </w:sdt>
        </w:tc>
      </w:tr>
    </w:tbl>
    <w:p w14:paraId="3B442F3B" w14:textId="77777777" w:rsidR="00C27FAB" w:rsidRPr="00F54D30" w:rsidRDefault="00C27FAB" w:rsidP="00B33145">
      <w:pPr>
        <w:rPr>
          <w:rFonts w:ascii="Times New Roman" w:hAnsi="Times New Roman" w:cs="Times New Roman"/>
        </w:rPr>
      </w:pPr>
    </w:p>
    <w:sectPr w:rsidR="00C27FAB" w:rsidRPr="00F54D3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7FA6E" w14:textId="77777777" w:rsidR="006B7BB1" w:rsidRDefault="006B7BB1" w:rsidP="007A0D55">
      <w:pPr>
        <w:spacing w:after="0" w:line="240" w:lineRule="auto"/>
      </w:pPr>
      <w:r>
        <w:separator/>
      </w:r>
    </w:p>
  </w:endnote>
  <w:endnote w:type="continuationSeparator" w:id="0">
    <w:p w14:paraId="38B6C0A6" w14:textId="77777777" w:rsidR="006B7BB1" w:rsidRDefault="006B7B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8BCA2" w14:textId="77777777" w:rsidR="006B7BB1" w:rsidRDefault="006B7BB1" w:rsidP="007A0D55">
      <w:pPr>
        <w:spacing w:after="0" w:line="240" w:lineRule="auto"/>
      </w:pPr>
      <w:r>
        <w:separator/>
      </w:r>
    </w:p>
  </w:footnote>
  <w:footnote w:type="continuationSeparator" w:id="0">
    <w:p w14:paraId="507056B4" w14:textId="77777777" w:rsidR="006B7BB1" w:rsidRDefault="006B7B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7A2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CD936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DF2E2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D30"/>
    <w:rsid w:val="00032559"/>
    <w:rsid w:val="00052040"/>
    <w:rsid w:val="00072CF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7BB1"/>
    <w:rsid w:val="006D0412"/>
    <w:rsid w:val="007411B9"/>
    <w:rsid w:val="00780D95"/>
    <w:rsid w:val="00780DC7"/>
    <w:rsid w:val="007A0D55"/>
    <w:rsid w:val="007B3377"/>
    <w:rsid w:val="007E5F44"/>
    <w:rsid w:val="00821DE3"/>
    <w:rsid w:val="00846CE1"/>
    <w:rsid w:val="008A5B87"/>
    <w:rsid w:val="00922950"/>
    <w:rsid w:val="00941A8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6AB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4D3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13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4D3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54D30"/>
    <w:rPr>
      <w:rFonts w:ascii="Lucida Grande" w:hAnsi="Lucida Grande"/>
      <w:sz w:val="18"/>
      <w:szCs w:val="18"/>
    </w:rPr>
  </w:style>
  <w:style w:type="paragraph" w:styleId="Caption">
    <w:name w:val="caption"/>
    <w:basedOn w:val="Normal"/>
    <w:next w:val="Normal"/>
    <w:uiPriority w:val="35"/>
    <w:semiHidden/>
    <w:qFormat/>
    <w:rsid w:val="00F54D30"/>
    <w:pPr>
      <w:spacing w:after="200" w:line="240" w:lineRule="auto"/>
    </w:pPr>
    <w:rPr>
      <w:b/>
      <w:bCs/>
      <w:color w:val="5B9BD5" w:themeColor="accent1"/>
      <w:sz w:val="18"/>
      <w:szCs w:val="18"/>
    </w:rPr>
  </w:style>
  <w:style w:type="character" w:styleId="Hyperlink">
    <w:name w:val="Hyperlink"/>
    <w:rsid w:val="00F54D30"/>
  </w:style>
  <w:style w:type="character" w:styleId="FollowedHyperlink">
    <w:name w:val="FollowedHyperlink"/>
    <w:basedOn w:val="DefaultParagraphFont"/>
    <w:uiPriority w:val="99"/>
    <w:semiHidden/>
    <w:rsid w:val="00C76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eccap.engin.umich.edu/leccap/view/gallery1-qs62mnczzu/33646" TargetMode="External"/><Relationship Id="rId9" Type="http://schemas.openxmlformats.org/officeDocument/2006/relationships/hyperlink" Target="http://www.lsa.umich.edu/neareast/people/faculty/ci.shammasanton_ci.detail" TargetMode="External"/><Relationship Id="rId10" Type="http://schemas.openxmlformats.org/officeDocument/2006/relationships/hyperlink" Target="http://www.ucpress.edu/book.php?isbn=97805202283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724A9779D07C4AB418A846BAFD31DF"/>
        <w:category>
          <w:name w:val="General"/>
          <w:gallery w:val="placeholder"/>
        </w:category>
        <w:types>
          <w:type w:val="bbPlcHdr"/>
        </w:types>
        <w:behaviors>
          <w:behavior w:val="content"/>
        </w:behaviors>
        <w:guid w:val="{190738AB-6FA5-1747-940B-E515B8DFE4AF}"/>
      </w:docPartPr>
      <w:docPartBody>
        <w:p w:rsidR="001771F9" w:rsidRDefault="00E65363">
          <w:pPr>
            <w:pStyle w:val="9B724A9779D07C4AB418A846BAFD31DF"/>
          </w:pPr>
          <w:r w:rsidRPr="00CC586D">
            <w:rPr>
              <w:rStyle w:val="PlaceholderText"/>
              <w:b/>
              <w:color w:val="FFFFFF" w:themeColor="background1"/>
            </w:rPr>
            <w:t>[Salutation]</w:t>
          </w:r>
        </w:p>
      </w:docPartBody>
    </w:docPart>
    <w:docPart>
      <w:docPartPr>
        <w:name w:val="BAAF8D58E18E6F4099A761DF02F5F7A8"/>
        <w:category>
          <w:name w:val="General"/>
          <w:gallery w:val="placeholder"/>
        </w:category>
        <w:types>
          <w:type w:val="bbPlcHdr"/>
        </w:types>
        <w:behaviors>
          <w:behavior w:val="content"/>
        </w:behaviors>
        <w:guid w:val="{185A1E4F-82B1-B34B-9356-49B421E2877E}"/>
      </w:docPartPr>
      <w:docPartBody>
        <w:p w:rsidR="001771F9" w:rsidRDefault="00E65363">
          <w:pPr>
            <w:pStyle w:val="BAAF8D58E18E6F4099A761DF02F5F7A8"/>
          </w:pPr>
          <w:r>
            <w:rPr>
              <w:rStyle w:val="PlaceholderText"/>
            </w:rPr>
            <w:t>[First name]</w:t>
          </w:r>
        </w:p>
      </w:docPartBody>
    </w:docPart>
    <w:docPart>
      <w:docPartPr>
        <w:name w:val="5752A0DE90470F4E9D3A0300E98E4DFC"/>
        <w:category>
          <w:name w:val="General"/>
          <w:gallery w:val="placeholder"/>
        </w:category>
        <w:types>
          <w:type w:val="bbPlcHdr"/>
        </w:types>
        <w:behaviors>
          <w:behavior w:val="content"/>
        </w:behaviors>
        <w:guid w:val="{DCB2C4FB-E46A-5B40-A14D-75A005462C70}"/>
      </w:docPartPr>
      <w:docPartBody>
        <w:p w:rsidR="001771F9" w:rsidRDefault="00E65363">
          <w:pPr>
            <w:pStyle w:val="5752A0DE90470F4E9D3A0300E98E4DFC"/>
          </w:pPr>
          <w:r>
            <w:rPr>
              <w:rStyle w:val="PlaceholderText"/>
            </w:rPr>
            <w:t>[Middle name]</w:t>
          </w:r>
        </w:p>
      </w:docPartBody>
    </w:docPart>
    <w:docPart>
      <w:docPartPr>
        <w:name w:val="8675F47AE1BB1947ACD0313F10965F08"/>
        <w:category>
          <w:name w:val="General"/>
          <w:gallery w:val="placeholder"/>
        </w:category>
        <w:types>
          <w:type w:val="bbPlcHdr"/>
        </w:types>
        <w:behaviors>
          <w:behavior w:val="content"/>
        </w:behaviors>
        <w:guid w:val="{5E2FB16D-B892-4543-B045-1188AC9A7C89}"/>
      </w:docPartPr>
      <w:docPartBody>
        <w:p w:rsidR="001771F9" w:rsidRDefault="00E65363">
          <w:pPr>
            <w:pStyle w:val="8675F47AE1BB1947ACD0313F10965F08"/>
          </w:pPr>
          <w:r>
            <w:rPr>
              <w:rStyle w:val="PlaceholderText"/>
            </w:rPr>
            <w:t>[Last name]</w:t>
          </w:r>
        </w:p>
      </w:docPartBody>
    </w:docPart>
    <w:docPart>
      <w:docPartPr>
        <w:name w:val="C21637C70DE5B948861035180E43852A"/>
        <w:category>
          <w:name w:val="General"/>
          <w:gallery w:val="placeholder"/>
        </w:category>
        <w:types>
          <w:type w:val="bbPlcHdr"/>
        </w:types>
        <w:behaviors>
          <w:behavior w:val="content"/>
        </w:behaviors>
        <w:guid w:val="{C17E169D-E231-7C4B-9ACC-01B003CF96B4}"/>
      </w:docPartPr>
      <w:docPartBody>
        <w:p w:rsidR="001771F9" w:rsidRDefault="00E65363">
          <w:pPr>
            <w:pStyle w:val="C21637C70DE5B948861035180E43852A"/>
          </w:pPr>
          <w:r>
            <w:rPr>
              <w:rStyle w:val="PlaceholderText"/>
            </w:rPr>
            <w:t>[Enter your biography]</w:t>
          </w:r>
        </w:p>
      </w:docPartBody>
    </w:docPart>
    <w:docPart>
      <w:docPartPr>
        <w:name w:val="7DF9D2E120A6C04FB5D2E9DCF9352645"/>
        <w:category>
          <w:name w:val="General"/>
          <w:gallery w:val="placeholder"/>
        </w:category>
        <w:types>
          <w:type w:val="bbPlcHdr"/>
        </w:types>
        <w:behaviors>
          <w:behavior w:val="content"/>
        </w:behaviors>
        <w:guid w:val="{6009C415-2494-D44D-B4AA-65A565D623A9}"/>
      </w:docPartPr>
      <w:docPartBody>
        <w:p w:rsidR="001771F9" w:rsidRDefault="00E65363">
          <w:pPr>
            <w:pStyle w:val="7DF9D2E120A6C04FB5D2E9DCF9352645"/>
          </w:pPr>
          <w:r>
            <w:rPr>
              <w:rStyle w:val="PlaceholderText"/>
            </w:rPr>
            <w:t>[Enter the institution with which you are affiliated]</w:t>
          </w:r>
        </w:p>
      </w:docPartBody>
    </w:docPart>
    <w:docPart>
      <w:docPartPr>
        <w:name w:val="F1325722500ACA4485E9ACD1DA6D378D"/>
        <w:category>
          <w:name w:val="General"/>
          <w:gallery w:val="placeholder"/>
        </w:category>
        <w:types>
          <w:type w:val="bbPlcHdr"/>
        </w:types>
        <w:behaviors>
          <w:behavior w:val="content"/>
        </w:behaviors>
        <w:guid w:val="{25EB1B66-A80E-3D41-8624-4AEBE051E0E4}"/>
      </w:docPartPr>
      <w:docPartBody>
        <w:p w:rsidR="001771F9" w:rsidRDefault="00E65363">
          <w:pPr>
            <w:pStyle w:val="F1325722500ACA4485E9ACD1DA6D378D"/>
          </w:pPr>
          <w:r w:rsidRPr="00EF74F7">
            <w:rPr>
              <w:b/>
              <w:color w:val="808080" w:themeColor="background1" w:themeShade="80"/>
            </w:rPr>
            <w:t>[Enter the headword for your article]</w:t>
          </w:r>
        </w:p>
      </w:docPartBody>
    </w:docPart>
    <w:docPart>
      <w:docPartPr>
        <w:name w:val="400AE1164048AA46A4CD9AF3924B9BB6"/>
        <w:category>
          <w:name w:val="General"/>
          <w:gallery w:val="placeholder"/>
        </w:category>
        <w:types>
          <w:type w:val="bbPlcHdr"/>
        </w:types>
        <w:behaviors>
          <w:behavior w:val="content"/>
        </w:behaviors>
        <w:guid w:val="{10D00E8A-1BC5-E54C-9461-CCC62B85DE07}"/>
      </w:docPartPr>
      <w:docPartBody>
        <w:p w:rsidR="001771F9" w:rsidRDefault="00E65363">
          <w:pPr>
            <w:pStyle w:val="400AE1164048AA46A4CD9AF3924B9B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576C7413ED245B43F809A515001BA"/>
        <w:category>
          <w:name w:val="General"/>
          <w:gallery w:val="placeholder"/>
        </w:category>
        <w:types>
          <w:type w:val="bbPlcHdr"/>
        </w:types>
        <w:behaviors>
          <w:behavior w:val="content"/>
        </w:behaviors>
        <w:guid w:val="{46D26FBF-27A3-3F4E-9EB4-12453FDF6EF9}"/>
      </w:docPartPr>
      <w:docPartBody>
        <w:p w:rsidR="001771F9" w:rsidRDefault="00E65363">
          <w:pPr>
            <w:pStyle w:val="C2F576C7413ED245B43F809A515001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C148192D72134CB28F1CB19AFACB3C"/>
        <w:category>
          <w:name w:val="General"/>
          <w:gallery w:val="placeholder"/>
        </w:category>
        <w:types>
          <w:type w:val="bbPlcHdr"/>
        </w:types>
        <w:behaviors>
          <w:behavior w:val="content"/>
        </w:behaviors>
        <w:guid w:val="{D1CDCCEB-503F-2743-A6B2-88E47A08133D}"/>
      </w:docPartPr>
      <w:docPartBody>
        <w:p w:rsidR="001771F9" w:rsidRDefault="00E65363">
          <w:pPr>
            <w:pStyle w:val="71C148192D72134CB28F1CB19AFACB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925F28D84154418360CF958858DD4D"/>
        <w:category>
          <w:name w:val="General"/>
          <w:gallery w:val="placeholder"/>
        </w:category>
        <w:types>
          <w:type w:val="bbPlcHdr"/>
        </w:types>
        <w:behaviors>
          <w:behavior w:val="content"/>
        </w:behaviors>
        <w:guid w:val="{88CF0968-210E-3849-B18B-3651B286408E}"/>
      </w:docPartPr>
      <w:docPartBody>
        <w:p w:rsidR="001771F9" w:rsidRDefault="00E65363">
          <w:pPr>
            <w:pStyle w:val="59925F28D84154418360CF958858DD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1F9"/>
    <w:rsid w:val="00084100"/>
    <w:rsid w:val="001771F9"/>
    <w:rsid w:val="00E653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724A9779D07C4AB418A846BAFD31DF">
    <w:name w:val="9B724A9779D07C4AB418A846BAFD31DF"/>
  </w:style>
  <w:style w:type="paragraph" w:customStyle="1" w:styleId="BAAF8D58E18E6F4099A761DF02F5F7A8">
    <w:name w:val="BAAF8D58E18E6F4099A761DF02F5F7A8"/>
  </w:style>
  <w:style w:type="paragraph" w:customStyle="1" w:styleId="5752A0DE90470F4E9D3A0300E98E4DFC">
    <w:name w:val="5752A0DE90470F4E9D3A0300E98E4DFC"/>
  </w:style>
  <w:style w:type="paragraph" w:customStyle="1" w:styleId="8675F47AE1BB1947ACD0313F10965F08">
    <w:name w:val="8675F47AE1BB1947ACD0313F10965F08"/>
  </w:style>
  <w:style w:type="paragraph" w:customStyle="1" w:styleId="C21637C70DE5B948861035180E43852A">
    <w:name w:val="C21637C70DE5B948861035180E43852A"/>
  </w:style>
  <w:style w:type="paragraph" w:customStyle="1" w:styleId="7DF9D2E120A6C04FB5D2E9DCF9352645">
    <w:name w:val="7DF9D2E120A6C04FB5D2E9DCF9352645"/>
  </w:style>
  <w:style w:type="paragraph" w:customStyle="1" w:styleId="F1325722500ACA4485E9ACD1DA6D378D">
    <w:name w:val="F1325722500ACA4485E9ACD1DA6D378D"/>
  </w:style>
  <w:style w:type="paragraph" w:customStyle="1" w:styleId="400AE1164048AA46A4CD9AF3924B9BB6">
    <w:name w:val="400AE1164048AA46A4CD9AF3924B9BB6"/>
  </w:style>
  <w:style w:type="paragraph" w:customStyle="1" w:styleId="C2F576C7413ED245B43F809A515001BA">
    <w:name w:val="C2F576C7413ED245B43F809A515001BA"/>
  </w:style>
  <w:style w:type="paragraph" w:customStyle="1" w:styleId="71C148192D72134CB28F1CB19AFACB3C">
    <w:name w:val="71C148192D72134CB28F1CB19AFACB3C"/>
  </w:style>
  <w:style w:type="paragraph" w:customStyle="1" w:styleId="59925F28D84154418360CF958858DD4D">
    <w:name w:val="59925F28D84154418360CF958858D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Ann13</b:Tag>
    <b:SourceType>Book</b:SourceType>
    <b:Guid>{F7AA82A4-2F1F-1C45-9779-BA1A20C40BF4}</b:Guid>
    <b:Author>
      <b:Author>
        <b:NameList>
          <b:Person>
            <b:Last>Bernard</b:Last>
            <b:First>Anna</b:First>
          </b:Person>
        </b:NameList>
      </b:Author>
    </b:Author>
    <b:Title>Rhetorics of Belonging: Nation, Narration and Israel/Palestine</b:Title>
    <b:City>Liverpool</b:City>
    <b:Publisher>Liverpool University Press</b:Publisher>
    <b:Year>2013</b:Year>
    <b:RefOrder>1</b:RefOrder>
  </b:Source>
  <b:Source>
    <b:Tag>Rac04</b:Tag>
    <b:SourceType>Book</b:SourceType>
    <b:Guid>{AFC667F2-BB2A-E14C-A5D6-5ACE02C2712E}</b:Guid>
    <b:Author>
      <b:Author>
        <b:NameList>
          <b:Person>
            <b:Last>Brenner</b:Last>
            <b:First>Rachel</b:First>
            <b:Middle>Feldhay</b:Middle>
          </b:Person>
        </b:NameList>
      </b:Author>
    </b:Author>
    <b:Title>Inextricably Bonded: Israeli Arab and Jewish Writers Re-Visioning Culture</b:Title>
    <b:City>Madison</b:City>
    <b:Publisher>University of Wisconsin Press</b:Publisher>
    <b:Year>2004</b:Year>
    <b:RefOrder>2</b:RefOrder>
  </b:Source>
  <b:Source>
    <b:Tag>Lit14</b:Tag>
    <b:SourceType>Book</b:SourceType>
    <b:Guid>{7266EDA9-80DB-3040-A121-C9C0BE552AC3}</b:Guid>
    <b:Author>
      <b:Author>
        <b:NameList>
          <b:Person>
            <b:Last>Levy</b:Last>
            <b:First>Lital</b:First>
          </b:Person>
        </b:NameList>
      </b:Author>
    </b:Author>
    <b:Title>Poetic Trespass: Writing between Hebrew and Arabic in Israel/Palestine</b:Title>
    <b:City>Princeton</b:City>
    <b:Publisher>Princeton University Press</b:Publisher>
    <b:Year>2014</b:Year>
    <b:RefOrder>3</b:RefOrder>
  </b:Source>
  <b:Source>
    <b:Tag>Sid88</b:Tag>
    <b:SourceType>ArticleInAPeriodical</b:SourceType>
    <b:Guid>{D8FE9A03-4AAB-9446-A68C-35E40BCE4217}</b:Guid>
    <b:Author>
      <b:Author>
        <b:NameList>
          <b:Person>
            <b:Last>Siddiq</b:Last>
            <b:First>Muhammad</b:First>
          </b:Person>
        </b:NameList>
      </b:Author>
    </b:Author>
    <b:Title>The New Question: Who Is an Israeli</b:Title>
    <b:Year>1988</b:Year>
    <b:PeriodicalTitle>LA Times</b:PeriodicalTitle>
    <b:Month>April</b:Month>
    <b:Day>24</b:Day>
    <b:RefOrder>4</b:RefOrder>
  </b:Source>
</b:Sources>
</file>

<file path=customXml/itemProps1.xml><?xml version="1.0" encoding="utf-8"?>
<ds:datastoreItem xmlns:ds="http://schemas.openxmlformats.org/officeDocument/2006/customXml" ds:itemID="{DCDB96C4-C053-604E-B01E-B8F207EC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11</TotalTime>
  <Pages>5</Pages>
  <Words>1850</Words>
  <Characters>10547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2016-01-26T03:29:00Z</dcterms:created>
  <dcterms:modified xsi:type="dcterms:W3CDTF">2016-02-27T06:30:00Z</dcterms:modified>
</cp:coreProperties>
</file>