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4D22F1D" w:rsidR="00B574C9" w:rsidRPr="00FE3358" w:rsidRDefault="00FE3358" w:rsidP="0079698F">
                <w:r w:rsidRPr="00FE3358">
                  <w:rPr>
                    <w:lang w:val="en-US" w:eastAsia="ja-JP"/>
                  </w:rPr>
                  <w:t>Marie</w:t>
                </w:r>
              </w:p>
            </w:tc>
          </w:sdtContent>
        </w:sdt>
        <w:sdt>
          <w:sdtPr>
            <w:alias w:val="Middle name"/>
            <w:tag w:val="authorMiddleName"/>
            <w:id w:val="-2076034781"/>
            <w:placeholder>
              <w:docPart w:val="FD27FA7C398D1D419371CD4DD0DBAA71"/>
            </w:placeholder>
            <w:text/>
          </w:sdtPr>
          <w:sdtEndPr/>
          <w:sdtContent>
            <w:tc>
              <w:tcPr>
                <w:tcW w:w="2551" w:type="dxa"/>
              </w:tcPr>
              <w:p w14:paraId="2B6BACF7" w14:textId="76929033" w:rsidR="00B574C9" w:rsidRPr="00FE3358" w:rsidRDefault="00FE3358" w:rsidP="0079698F">
                <w:r w:rsidRPr="00FE3358">
                  <w:t>Elizabeth</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6688786" w:rsidR="00B574C9" w:rsidRPr="00FE3358" w:rsidRDefault="00FE3358" w:rsidP="0079698F">
                <w:proofErr w:type="spellStart"/>
                <w:r w:rsidRPr="00FE3358">
                  <w:t>Labonville</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51F88685" w:rsidR="00B574C9" w:rsidRDefault="00D20CC0" w:rsidP="00D20CC0">
                <w:r>
                  <w:t>Illinois State University</w:t>
                </w:r>
              </w:p>
            </w:tc>
          </w:sdtContent>
        </w:sdt>
      </w:tr>
    </w:tbl>
    <w:p w14:paraId="37F24406" w14:textId="06F7E14C" w:rsidR="0021335E" w:rsidRDefault="0021335E" w:rsidP="0021335E">
      <w:pPr>
        <w:pStyle w:val="Caption"/>
        <w:keepNext/>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3B824CA" w:rsidR="003F0D73" w:rsidRPr="0079698F" w:rsidRDefault="00627BFB" w:rsidP="0079698F">
                <w:pPr>
                  <w:rPr>
                    <w:b/>
                  </w:rPr>
                </w:pPr>
                <w:r>
                  <w:t xml:space="preserve">Cordero, Roque </w:t>
                </w:r>
                <w:r w:rsidR="00CE1BEF">
                  <w:t>(</w:t>
                </w:r>
                <w:r>
                  <w:t>Jacinto</w:t>
                </w:r>
                <w:r w:rsidR="00CE1BEF">
                  <w:t>)</w:t>
                </w:r>
                <w:r>
                  <w:t xml:space="preserve"> (1917-</w:t>
                </w:r>
                <w:r w:rsidR="008A5028" w:rsidRPr="00D20CC0">
                  <w:t>2008)</w:t>
                </w:r>
              </w:p>
            </w:tc>
          </w:sdtContent>
        </w:sdt>
      </w:tr>
      <w:tr w:rsidR="00464699" w14:paraId="09D06B43" w14:textId="77777777" w:rsidTr="00E520FB">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97E15CA" w:rsidR="00E85A05" w:rsidRDefault="00D20CC0" w:rsidP="00917C13">
                <w:r>
                  <w:t xml:space="preserve">Roque </w:t>
                </w:r>
                <w:r w:rsidR="00CE1BEF">
                  <w:t xml:space="preserve">Cordero </w:t>
                </w:r>
                <w:r w:rsidR="008A5028" w:rsidRPr="001F5145">
                  <w:t>was a Panamanian composer, conductor, and educator, and the only twentieth-century Panamanian composer to gain international recognition. During the 1940s</w:t>
                </w:r>
                <w:r w:rsidR="007461F5">
                  <w:t>,</w:t>
                </w:r>
                <w:r w:rsidR="008A5028" w:rsidRPr="001F5145">
                  <w:t xml:space="preserve"> he studied composition and conducting in the United States, returning in 1950 to Panama. In 1966, difficult professional circumstances motivated his return to the United States where he completed his career and died at the age of ninety-one. His lifelong devotion to Panamanian culture is reflected in the music he composed. Most of his works are based on the twelve-tone technique, which he modified for artistic reasons or to impart </w:t>
                </w:r>
                <w:r w:rsidR="007461F5">
                  <w:t xml:space="preserve">a </w:t>
                </w:r>
                <w:r w:rsidR="008A5028" w:rsidRPr="001F5145">
                  <w:t>subtle Panamanian musical flavo</w:t>
                </w:r>
                <w:r w:rsidR="00B71B3B">
                  <w:t>u</w:t>
                </w:r>
                <w:r w:rsidR="008A5028" w:rsidRPr="001F5145">
                  <w:t>r.</w:t>
                </w:r>
                <w:r w:rsidR="00627BFB">
                  <w:t xml:space="preserve"> </w:t>
                </w:r>
                <w:r w:rsidR="00627BFB" w:rsidRPr="001F5145">
                  <w:t xml:space="preserve">His prizewinning </w:t>
                </w:r>
                <w:r w:rsidR="00627BFB" w:rsidRPr="00932E2F">
                  <w:rPr>
                    <w:i/>
                  </w:rPr>
                  <w:t>Symphony No. 2</w:t>
                </w:r>
                <w:r w:rsidR="00627BFB" w:rsidRPr="001F5145">
                  <w:t xml:space="preserve"> (1956) provoked controversy at its Caracas premiere because its advanced musical language offended those who believed that Latin American composers should avoid European avant-garde techniques</w:t>
                </w:r>
                <w:r w:rsidR="00627BFB">
                  <w:t xml:space="preserve"> and conform to a more obvious</w:t>
                </w:r>
                <w:r w:rsidR="00627BFB" w:rsidRPr="001F5145">
                  <w:t xml:space="preserve"> nationalist style. Cordero’s mature output includes pieces for piano, orchestra, string orchestra, soloist with orchestra, chamber ensemble, chorus, ballet, and film, as well as three pedagogical works and at least sixty articles and lectures. His creativity brought him numerous national and international commissions and hono</w:t>
                </w:r>
                <w:r w:rsidR="00627BFB">
                  <w:t>u</w:t>
                </w:r>
                <w:r w:rsidR="00627BFB" w:rsidRPr="001F5145">
                  <w:t>rs. Although his output has not been studied in a comprehensive fashion, selected compositions</w:t>
                </w:r>
                <w:r w:rsidR="00627BFB">
                  <w:t xml:space="preserve"> have been analys</w:t>
                </w:r>
                <w:r w:rsidR="00627BFB" w:rsidRPr="001F5145">
                  <w:t>ed in postgraduate theses and dissertations.</w:t>
                </w:r>
              </w:p>
            </w:tc>
          </w:sdtContent>
        </w:sdt>
      </w:tr>
      <w:tr w:rsidR="003F0D73" w14:paraId="63D8B75E" w14:textId="77777777" w:rsidTr="003F0D73">
        <w:tc>
          <w:tcPr>
            <w:tcW w:w="9016" w:type="dxa"/>
            <w:tcMar>
              <w:top w:w="113" w:type="dxa"/>
              <w:bottom w:w="113" w:type="dxa"/>
            </w:tcMar>
          </w:tcPr>
          <w:p w14:paraId="5BDC75DD" w14:textId="15E82995" w:rsidR="00FA7F4B" w:rsidRDefault="00FA7F4B" w:rsidP="0079698F">
            <w:r w:rsidRPr="00A53850">
              <w:t xml:space="preserve">File: </w:t>
            </w:r>
            <w:r w:rsidR="008B4699" w:rsidRPr="00A53850">
              <w:t>Cordero 2.jpg</w:t>
            </w:r>
          </w:p>
          <w:p w14:paraId="07892911" w14:textId="17A0E9E6" w:rsidR="00B703B6" w:rsidRDefault="00B703B6" w:rsidP="00B703B6">
            <w:pPr>
              <w:pStyle w:val="Caption"/>
            </w:pPr>
            <w:r>
              <w:t xml:space="preserve">Figure </w:t>
            </w:r>
            <w:r w:rsidR="00137A50">
              <w:fldChar w:fldCharType="begin"/>
            </w:r>
            <w:r w:rsidR="00137A50">
              <w:instrText xml:space="preserve"> SEQ Figure \* ARABIC </w:instrText>
            </w:r>
            <w:r w:rsidR="00137A50">
              <w:fldChar w:fldCharType="separate"/>
            </w:r>
            <w:r>
              <w:rPr>
                <w:noProof/>
              </w:rPr>
              <w:t>1</w:t>
            </w:r>
            <w:r w:rsidR="00137A50">
              <w:rPr>
                <w:noProof/>
              </w:rPr>
              <w:fldChar w:fldCharType="end"/>
            </w:r>
            <w:r>
              <w:t xml:space="preserve"> The Portrait of </w:t>
            </w:r>
            <w:r w:rsidRPr="00984E1C">
              <w:t xml:space="preserve">Roque </w:t>
            </w:r>
            <w:r>
              <w:t>Cordero</w:t>
            </w:r>
          </w:p>
          <w:p w14:paraId="33A2772D" w14:textId="07555B3B" w:rsidR="00FA7F4B" w:rsidRDefault="00B703B6" w:rsidP="0079698F">
            <w:r>
              <w:t xml:space="preserve">Source: </w:t>
            </w:r>
            <w:hyperlink r:id="rId8" w:history="1">
              <w:r w:rsidRPr="00334ABF">
                <w:rPr>
                  <w:rStyle w:val="Hyperlink"/>
                </w:rPr>
                <w:t>http://images.patronmail.com/pmailemailimages/1393/161047/articles_29.jpg</w:t>
              </w:r>
            </w:hyperlink>
          </w:p>
          <w:p w14:paraId="33F93762" w14:textId="77777777" w:rsidR="00B703B6" w:rsidRDefault="00B703B6" w:rsidP="0079698F"/>
          <w:p w14:paraId="108ADA53" w14:textId="586E9C4C" w:rsidR="00FE3358" w:rsidRDefault="00FE3358" w:rsidP="0079698F">
            <w:r w:rsidRPr="001F5145">
              <w:t xml:space="preserve">Roque </w:t>
            </w:r>
            <w:r w:rsidR="00CE1BEF">
              <w:t xml:space="preserve">Cordero </w:t>
            </w:r>
            <w:r w:rsidRPr="001F5145">
              <w:t>was a Panamanian composer, conductor, and educator, and the only twentieth-century Panamanian composer to gain international recognition. During the 1940s</w:t>
            </w:r>
            <w:r w:rsidR="007461F5">
              <w:t>,</w:t>
            </w:r>
            <w:r w:rsidRPr="001F5145">
              <w:t xml:space="preserve"> he studied composition and conducting in the United States, returning in 1950 to Panama. In 1966, difficult professional circumstances motivated his return to the United States where he completed his career and died at the age of ninety-one. His lifelong devotion to Panamanian culture is reflected in the music he composed. Most of his works are based on the twelve-tone technique, which he modified for artistic reasons or to impart </w:t>
            </w:r>
            <w:r w:rsidR="007461F5">
              <w:t xml:space="preserve">a </w:t>
            </w:r>
            <w:r w:rsidRPr="001F5145">
              <w:t>subtle Panamanian musical flavo</w:t>
            </w:r>
            <w:r w:rsidR="00B71B3B">
              <w:t>u</w:t>
            </w:r>
            <w:r w:rsidRPr="001F5145">
              <w:t xml:space="preserve">r. His prizewinning </w:t>
            </w:r>
            <w:r w:rsidRPr="00932E2F">
              <w:rPr>
                <w:i/>
              </w:rPr>
              <w:t>Symphony No. 2</w:t>
            </w:r>
            <w:r w:rsidRPr="001F5145">
              <w:t xml:space="preserve"> (1956) provoked controversy at its Caracas premiere because its advanced musical language offended those who believed that Latin American composers should avoid European avant-garde techniques</w:t>
            </w:r>
            <w:r w:rsidR="00627BFB">
              <w:t xml:space="preserve"> and conform to a more obvious</w:t>
            </w:r>
            <w:r w:rsidRPr="001F5145">
              <w:t xml:space="preserve"> nationalist style. Cordero’s mature output includes pieces for piano, orchestra, string orchestra, soloist with orchestra, chamber ensemble, chorus, ballet, and film, as well as three pedagogical works and at least sixty articles and lectures. His creativity brought him numerous national and international commissions and hono</w:t>
            </w:r>
            <w:r w:rsidR="00B71B3B">
              <w:t>u</w:t>
            </w:r>
            <w:r w:rsidRPr="001F5145">
              <w:t xml:space="preserve">rs. Although his output has not been studied in a comprehensive fashion, selected </w:t>
            </w:r>
            <w:r w:rsidRPr="001F5145">
              <w:lastRenderedPageBreak/>
              <w:t>compositions</w:t>
            </w:r>
            <w:r w:rsidR="00B71B3B">
              <w:t xml:space="preserve"> have been analys</w:t>
            </w:r>
            <w:r w:rsidRPr="001F5145">
              <w:t>ed in postgraduate theses and dissertations.</w:t>
            </w:r>
          </w:p>
          <w:p w14:paraId="24E0A6C9" w14:textId="77777777" w:rsidR="000243DE" w:rsidRPr="001F5145" w:rsidRDefault="000243DE" w:rsidP="0079698F"/>
          <w:p w14:paraId="39E656AE" w14:textId="02C9183B" w:rsidR="00FE3358" w:rsidRPr="001F5145" w:rsidRDefault="00917C13" w:rsidP="0079698F">
            <w:r>
              <w:t>Cordero was born in Panama City to a working-class family. His</w:t>
            </w:r>
            <w:r w:rsidR="00FE3358" w:rsidRPr="001F5145">
              <w:t xml:space="preserve"> interest in music emerged </w:t>
            </w:r>
            <w:r w:rsidR="007D1FFD">
              <w:t xml:space="preserve">during </w:t>
            </w:r>
            <w:r w:rsidR="00FE3358" w:rsidRPr="001F5145">
              <w:t xml:space="preserve">his early teens, when he joined his school orchestra on violin and school band on clarinet. He also joined the municipal Firemen’s Band as </w:t>
            </w:r>
            <w:r w:rsidR="00932E2F">
              <w:t xml:space="preserve">a </w:t>
            </w:r>
            <w:proofErr w:type="spellStart"/>
            <w:r w:rsidR="00FE3358" w:rsidRPr="001F5145">
              <w:t>clarinetist</w:t>
            </w:r>
            <w:proofErr w:type="spellEnd"/>
            <w:r w:rsidR="00FE3358" w:rsidRPr="001F5145">
              <w:t xml:space="preserve"> and copyist. By his mid-teens</w:t>
            </w:r>
            <w:r w:rsidR="00932E2F">
              <w:t>,</w:t>
            </w:r>
            <w:r w:rsidR="00FE3358" w:rsidRPr="001F5145">
              <w:t xml:space="preserve"> he had begun composing pieces for band in a popular style. Though largely self-taught in </w:t>
            </w:r>
            <w:proofErr w:type="spellStart"/>
            <w:r w:rsidR="00FE3358" w:rsidRPr="001F5145">
              <w:t>solfège</w:t>
            </w:r>
            <w:proofErr w:type="spellEnd"/>
            <w:r w:rsidR="00FE3358" w:rsidRPr="001F5145">
              <w:t xml:space="preserve">, harmony, and instrumentation, he sought additional instruction from Herbert de Castro and Pedro </w:t>
            </w:r>
            <w:proofErr w:type="spellStart"/>
            <w:r w:rsidR="00FE3358" w:rsidRPr="001F5145">
              <w:t>Rebolledo</w:t>
            </w:r>
            <w:proofErr w:type="spellEnd"/>
            <w:r w:rsidR="00FE3358" w:rsidRPr="001F5145">
              <w:t>. After the success of his band works</w:t>
            </w:r>
            <w:r w:rsidR="00932E2F">
              <w:t>,</w:t>
            </w:r>
            <w:r w:rsidR="00FE3358" w:rsidRPr="001F5145">
              <w:t xml:space="preserve"> he became interested in orchestral music and in 1938 found</w:t>
            </w:r>
            <w:r w:rsidR="00AA36E4">
              <w:t>ed</w:t>
            </w:r>
            <w:r w:rsidR="00FE3358" w:rsidRPr="001F5145">
              <w:t xml:space="preserve"> the orchestra of the Musical Union, </w:t>
            </w:r>
            <w:r w:rsidR="00932E2F">
              <w:t xml:space="preserve">which later developed into the </w:t>
            </w:r>
            <w:r>
              <w:t xml:space="preserve">National </w:t>
            </w:r>
            <w:r w:rsidR="00932E2F" w:rsidRPr="001C3222">
              <w:t>O</w:t>
            </w:r>
            <w:r w:rsidR="00FE3358" w:rsidRPr="001C3222">
              <w:t>rchestra.</w:t>
            </w:r>
            <w:r w:rsidR="00FE3358" w:rsidRPr="001F5145">
              <w:t xml:space="preserve"> In 1939</w:t>
            </w:r>
            <w:r w:rsidR="00932E2F">
              <w:t>,</w:t>
            </w:r>
            <w:r w:rsidR="00FE3358" w:rsidRPr="001F5145">
              <w:t xml:space="preserve"> he completed his first orchestral work, </w:t>
            </w:r>
            <w:proofErr w:type="spellStart"/>
            <w:r w:rsidR="00FE3358" w:rsidRPr="001F5145">
              <w:rPr>
                <w:i/>
              </w:rPr>
              <w:t>Capricho</w:t>
            </w:r>
            <w:proofErr w:type="spellEnd"/>
            <w:r w:rsidR="00FE3358" w:rsidRPr="001F5145">
              <w:rPr>
                <w:i/>
              </w:rPr>
              <w:t xml:space="preserve"> </w:t>
            </w:r>
            <w:proofErr w:type="spellStart"/>
            <w:r w:rsidR="00FE3358" w:rsidRPr="001F5145">
              <w:rPr>
                <w:i/>
              </w:rPr>
              <w:t>interiorano</w:t>
            </w:r>
            <w:proofErr w:type="spellEnd"/>
            <w:r w:rsidR="00FE3358" w:rsidRPr="001F5145">
              <w:rPr>
                <w:i/>
              </w:rPr>
              <w:t xml:space="preserve">. </w:t>
            </w:r>
            <w:r w:rsidR="00FE3358" w:rsidRPr="00945B5E">
              <w:t>He then began studying</w:t>
            </w:r>
            <w:r w:rsidR="00FE3358" w:rsidRPr="001F5145">
              <w:t xml:space="preserve"> the melodic and rhythmic elements of Panamanian folk dances in order to give his future works a national flavo</w:t>
            </w:r>
            <w:r w:rsidR="00B71B3B">
              <w:t>u</w:t>
            </w:r>
            <w:r w:rsidR="00FE3358" w:rsidRPr="001F5145">
              <w:t>r without resorting to direct musical qu</w:t>
            </w:r>
            <w:r w:rsidR="00932E2F">
              <w:t>otations</w:t>
            </w:r>
            <w:r w:rsidR="00FE3358" w:rsidRPr="001F5145">
              <w:t>.</w:t>
            </w:r>
          </w:p>
          <w:p w14:paraId="596B3480" w14:textId="77777777" w:rsidR="000243DE" w:rsidRDefault="000243DE" w:rsidP="0079698F"/>
          <w:p w14:paraId="54981159" w14:textId="3C1F71C0" w:rsidR="00FE3358" w:rsidRPr="001F5145" w:rsidRDefault="00FE3358" w:rsidP="0079698F">
            <w:r w:rsidRPr="001F5145">
              <w:t>In 1943</w:t>
            </w:r>
            <w:r w:rsidR="007B5000">
              <w:t>,</w:t>
            </w:r>
            <w:r w:rsidRPr="001F5145">
              <w:t xml:space="preserve"> a scholarship enabled Cordero to travel to the United States to study music education at the University of Minnesota. That same year</w:t>
            </w:r>
            <w:r w:rsidR="007B5000">
              <w:t>,</w:t>
            </w:r>
            <w:r w:rsidRPr="001F5145">
              <w:t xml:space="preserve"> he received funding from conductor Dimitri Mitropoulos to study counterpoint with Austrian twelve-tone composer Ernst </w:t>
            </w:r>
            <w:proofErr w:type="spellStart"/>
            <w:r w:rsidRPr="001F5145">
              <w:t>Krenek</w:t>
            </w:r>
            <w:proofErr w:type="spellEnd"/>
            <w:r w:rsidRPr="001F5145">
              <w:t xml:space="preserve"> at nearby Hamline University. Although </w:t>
            </w:r>
            <w:proofErr w:type="spellStart"/>
            <w:r w:rsidRPr="001F5145">
              <w:t>Krenek</w:t>
            </w:r>
            <w:proofErr w:type="spellEnd"/>
            <w:r w:rsidRPr="001F5145">
              <w:t xml:space="preserve"> believed that the European twelve-tone technique was not congruent </w:t>
            </w:r>
            <w:r w:rsidR="007B5000">
              <w:t xml:space="preserve">with Cordero’s desire to be a </w:t>
            </w:r>
            <w:r w:rsidR="004D0453">
              <w:t>‘</w:t>
            </w:r>
            <w:r w:rsidR="007B5000">
              <w:t>Panamanian</w:t>
            </w:r>
            <w:r w:rsidR="004D0453">
              <w:t>’</w:t>
            </w:r>
            <w:r w:rsidRPr="001F5145">
              <w:t xml:space="preserve"> composer, Cordero convinced him to teach him the method so he could use it in the service of his own aesthetic. In 1946, with the completion of Cordero’s </w:t>
            </w:r>
            <w:proofErr w:type="spellStart"/>
            <w:r w:rsidRPr="007B5000">
              <w:rPr>
                <w:i/>
              </w:rPr>
              <w:t>Sonatina</w:t>
            </w:r>
            <w:proofErr w:type="spellEnd"/>
            <w:r w:rsidRPr="007B5000">
              <w:rPr>
                <w:i/>
              </w:rPr>
              <w:t xml:space="preserve"> for Violin and Piano</w:t>
            </w:r>
            <w:r w:rsidRPr="001F5145">
              <w:t xml:space="preserve">, he and </w:t>
            </w:r>
            <w:proofErr w:type="spellStart"/>
            <w:r w:rsidRPr="001F5145">
              <w:t>Krenek</w:t>
            </w:r>
            <w:proofErr w:type="spellEnd"/>
            <w:r w:rsidRPr="001F5145">
              <w:t xml:space="preserve"> agreed that he had achieved his ideal of combining the twelve-tone system with Panamanian musical elements.</w:t>
            </w:r>
          </w:p>
          <w:p w14:paraId="00C9F748" w14:textId="77777777" w:rsidR="000243DE" w:rsidRDefault="000243DE" w:rsidP="0079698F"/>
          <w:p w14:paraId="68DE6FC0" w14:textId="15DC8454" w:rsidR="00FE3358" w:rsidRPr="001F5145" w:rsidRDefault="00FE3358" w:rsidP="0079698F">
            <w:r w:rsidRPr="001F5145">
              <w:t>From that point forward</w:t>
            </w:r>
            <w:r w:rsidR="00812D39">
              <w:t>,</w:t>
            </w:r>
            <w:r w:rsidRPr="001F5145">
              <w:t xml:space="preserve"> Cordero employed the twelve-tone method for most of his compositions, though he modified the technique. To suggest the flavo</w:t>
            </w:r>
            <w:r w:rsidR="004D0453">
              <w:t>u</w:t>
            </w:r>
            <w:r w:rsidRPr="001F5145">
              <w:t xml:space="preserve">r of Panamanian folk music, he crafted his twelve-note rows so </w:t>
            </w:r>
            <w:r w:rsidR="007B5000">
              <w:t xml:space="preserve">that </w:t>
            </w:r>
            <w:r w:rsidRPr="001F5145">
              <w:t xml:space="preserve">they would create melodies or harmonies that had tonal characteristics without being explicitly tonal. Sometimes he violated the rules of the system by </w:t>
            </w:r>
            <w:r w:rsidRPr="00E54E64">
              <w:t>repeating pitches</w:t>
            </w:r>
            <w:r w:rsidRPr="001F5145">
              <w:t xml:space="preserve"> or altering </w:t>
            </w:r>
            <w:r w:rsidRPr="001F5145">
              <w:rPr>
                <w:rFonts w:eastAsia="Cambria"/>
              </w:rPr>
              <w:t xml:space="preserve">their order. He energized his musical textures with persistently repeated short rhythmic figures, meters that changed frequently, and </w:t>
            </w:r>
            <w:r w:rsidRPr="001F5145">
              <w:t xml:space="preserve">rhythms of Panamanian folk dances such as the </w:t>
            </w:r>
            <w:proofErr w:type="spellStart"/>
            <w:r w:rsidRPr="001F5145">
              <w:rPr>
                <w:i/>
              </w:rPr>
              <w:t>mejorana</w:t>
            </w:r>
            <w:proofErr w:type="spellEnd"/>
            <w:r w:rsidRPr="001F5145">
              <w:t xml:space="preserve">, the </w:t>
            </w:r>
            <w:proofErr w:type="spellStart"/>
            <w:r w:rsidRPr="001F5145">
              <w:rPr>
                <w:i/>
              </w:rPr>
              <w:t>punto</w:t>
            </w:r>
            <w:proofErr w:type="spellEnd"/>
            <w:r w:rsidRPr="001F5145">
              <w:t xml:space="preserve">, the </w:t>
            </w:r>
            <w:r w:rsidRPr="001F5145">
              <w:rPr>
                <w:i/>
              </w:rPr>
              <w:t>cumbia</w:t>
            </w:r>
            <w:r w:rsidRPr="001F5145">
              <w:t xml:space="preserve">, the </w:t>
            </w:r>
            <w:proofErr w:type="spellStart"/>
            <w:r w:rsidRPr="001F5145">
              <w:rPr>
                <w:i/>
              </w:rPr>
              <w:t>pasillo</w:t>
            </w:r>
            <w:proofErr w:type="spellEnd"/>
            <w:r w:rsidRPr="001F5145">
              <w:t xml:space="preserve">, and especially the </w:t>
            </w:r>
            <w:proofErr w:type="spellStart"/>
            <w:r w:rsidRPr="001F5145">
              <w:rPr>
                <w:i/>
              </w:rPr>
              <w:t>tamborito</w:t>
            </w:r>
            <w:proofErr w:type="spellEnd"/>
            <w:r w:rsidRPr="001F5145">
              <w:t>.</w:t>
            </w:r>
          </w:p>
          <w:p w14:paraId="5F204465" w14:textId="77777777" w:rsidR="000243DE" w:rsidRDefault="000243DE" w:rsidP="0079698F"/>
          <w:p w14:paraId="38721296" w14:textId="069531CA" w:rsidR="00FE3358" w:rsidRPr="001F5145" w:rsidRDefault="00FE3358" w:rsidP="0079698F">
            <w:r w:rsidRPr="001F5145">
              <w:t>By the time Cordero returned to Panama in 1950</w:t>
            </w:r>
            <w:r w:rsidR="007833C1">
              <w:t>,</w:t>
            </w:r>
            <w:r w:rsidRPr="001F5145">
              <w:t xml:space="preserve"> he had graduated from Hamline University, married Elizabeth Johnson, won a Guggenheim fellowship, interacted with notable Latin American and North American composers, and studied conducting with Leon </w:t>
            </w:r>
            <w:proofErr w:type="spellStart"/>
            <w:r w:rsidRPr="001F5145">
              <w:t>Barzin</w:t>
            </w:r>
            <w:proofErr w:type="spellEnd"/>
            <w:r w:rsidRPr="001F5145">
              <w:t xml:space="preserve">, Stanley </w:t>
            </w:r>
            <w:proofErr w:type="spellStart"/>
            <w:r w:rsidRPr="001F5145">
              <w:t>Chapple</w:t>
            </w:r>
            <w:proofErr w:type="spellEnd"/>
            <w:r w:rsidRPr="001F5145">
              <w:t>, and Dimitri Mitropoulos. In Panama City</w:t>
            </w:r>
            <w:r w:rsidR="007833C1">
              <w:t>,</w:t>
            </w:r>
            <w:r w:rsidRPr="001F5145">
              <w:t xml:space="preserve"> he o</w:t>
            </w:r>
            <w:r w:rsidR="007833C1">
              <w:t>btained a teaching post at the National Conservatory, where he became Assistant D</w:t>
            </w:r>
            <w:r w:rsidRPr="001F5145">
              <w:t>irector in 1951. When the conservatory was restructured in 1953 and renamed National Institute of Mu</w:t>
            </w:r>
            <w:r w:rsidR="007833C1">
              <w:t>sic, he was appointed D</w:t>
            </w:r>
            <w:r w:rsidR="004D0453">
              <w:t xml:space="preserve">irector. </w:t>
            </w:r>
            <w:r w:rsidRPr="001F5145">
              <w:t>In that capacity</w:t>
            </w:r>
            <w:r w:rsidR="007833C1">
              <w:t>,</w:t>
            </w:r>
            <w:r w:rsidRPr="001F5145">
              <w:t xml:space="preserve"> he i</w:t>
            </w:r>
            <w:r w:rsidR="007833C1">
              <w:t>ntroduced a number of reforms to</w:t>
            </w:r>
            <w:r w:rsidRPr="001F5145">
              <w:t xml:space="preserve"> the curriculum, student body, and staff.</w:t>
            </w:r>
          </w:p>
          <w:p w14:paraId="73ECBC38" w14:textId="77777777" w:rsidR="000243DE" w:rsidRDefault="000243DE" w:rsidP="0079698F"/>
          <w:p w14:paraId="0B3FC54F" w14:textId="3CDD11FD" w:rsidR="00FE3358" w:rsidRDefault="00FE3358" w:rsidP="0079698F">
            <w:r w:rsidRPr="001F5145">
              <w:t>In 1957</w:t>
            </w:r>
            <w:r w:rsidR="0052102E">
              <w:t>,</w:t>
            </w:r>
            <w:r w:rsidRPr="001F5145">
              <w:t xml:space="preserve"> Cordero’s </w:t>
            </w:r>
            <w:r w:rsidRPr="0052102E">
              <w:rPr>
                <w:i/>
              </w:rPr>
              <w:t>Symphony No. 2</w:t>
            </w:r>
            <w:r w:rsidRPr="001F5145">
              <w:t xml:space="preserve"> won the Caro de </w:t>
            </w:r>
            <w:proofErr w:type="spellStart"/>
            <w:r w:rsidRPr="001F5145">
              <w:t>Boesi</w:t>
            </w:r>
            <w:proofErr w:type="spellEnd"/>
            <w:r w:rsidRPr="001F5145">
              <w:t xml:space="preserve"> prize at the Second Festival of L</w:t>
            </w:r>
            <w:r w:rsidR="0052102E">
              <w:t>atin American Music in Caracas.</w:t>
            </w:r>
            <w:r w:rsidRPr="001F5145">
              <w:t xml:space="preserve"> Arriving at the festival for the premiere</w:t>
            </w:r>
            <w:r w:rsidR="00812D39">
              <w:t>,</w:t>
            </w:r>
            <w:r w:rsidRPr="001F5145">
              <w:t xml:space="preserve"> he was faced with a controversy about the modernist idiom of his symphony. Some believed that his twelve-tone musical language was unsuited for Latin American compositions, which should conform to a more obviously nationalist style. Cordero explained, as he would many times in the future, that nationalism is an aesthetic but the twelve-tone system is a technique, and</w:t>
            </w:r>
            <w:r w:rsidRPr="001F5145">
              <w:rPr>
                <w:i/>
              </w:rPr>
              <w:t xml:space="preserve"> </w:t>
            </w:r>
            <w:r w:rsidRPr="001F5145">
              <w:t xml:space="preserve">a composer may use any technique </w:t>
            </w:r>
            <w:r w:rsidR="001D7469">
              <w:t>in the service of an aesthetic</w:t>
            </w:r>
            <w:r w:rsidRPr="001F5145">
              <w:t>.</w:t>
            </w:r>
          </w:p>
          <w:p w14:paraId="355AF406" w14:textId="77777777" w:rsidR="001D7469" w:rsidRDefault="001D7469" w:rsidP="0079698F"/>
          <w:p w14:paraId="14E78ADC" w14:textId="77777777" w:rsidR="009D536C" w:rsidRDefault="00917C13" w:rsidP="00917C13">
            <w:r w:rsidRPr="00A53850">
              <w:t>File: Cordero 1.jpg</w:t>
            </w:r>
            <w:r>
              <w:t xml:space="preserve"> </w:t>
            </w:r>
          </w:p>
          <w:p w14:paraId="3810DEB8" w14:textId="3C719112" w:rsidR="00917C13" w:rsidRDefault="009D536C" w:rsidP="009D536C">
            <w:pPr>
              <w:pStyle w:val="Caption"/>
            </w:pPr>
            <w:r>
              <w:t xml:space="preserve">Figure </w:t>
            </w:r>
            <w:r w:rsidR="00137A50">
              <w:fldChar w:fldCharType="begin"/>
            </w:r>
            <w:r w:rsidR="00137A50">
              <w:instrText xml:space="preserve"> SEQ Figure \* ARABIC </w:instrText>
            </w:r>
            <w:r w:rsidR="00137A50">
              <w:fldChar w:fldCharType="separate"/>
            </w:r>
            <w:r w:rsidR="00B703B6">
              <w:rPr>
                <w:noProof/>
              </w:rPr>
              <w:t>1</w:t>
            </w:r>
            <w:r w:rsidR="00137A50">
              <w:rPr>
                <w:noProof/>
              </w:rPr>
              <w:fldChar w:fldCharType="end"/>
            </w:r>
            <w:r>
              <w:t xml:space="preserve"> </w:t>
            </w:r>
            <w:r w:rsidRPr="00B159AB">
              <w:t>The First Page of the Score of Symphony No. 2</w:t>
            </w:r>
          </w:p>
          <w:p w14:paraId="372E7476" w14:textId="75FA9A2D" w:rsidR="009D536C" w:rsidRDefault="009D536C" w:rsidP="009D536C">
            <w:r>
              <w:t xml:space="preserve">Source: please see the copyright information on this scanned </w:t>
            </w:r>
            <w:r w:rsidR="00066871">
              <w:t xml:space="preserve">image </w:t>
            </w:r>
            <w:r>
              <w:t xml:space="preserve">of the first page </w:t>
            </w:r>
            <w:bookmarkStart w:id="0" w:name="_GoBack"/>
            <w:bookmarkEnd w:id="0"/>
          </w:p>
          <w:p w14:paraId="384F2745" w14:textId="77777777" w:rsidR="0021335E" w:rsidRDefault="0021335E" w:rsidP="009D536C"/>
          <w:p w14:paraId="37BF938E" w14:textId="5C017622" w:rsidR="00A5559C" w:rsidRDefault="009D536C" w:rsidP="0079698F">
            <w:r>
              <w:lastRenderedPageBreak/>
              <w:t xml:space="preserve">File: </w:t>
            </w:r>
            <w:r w:rsidRPr="009D536C">
              <w:t>03 - Roque Cordero - Symphony No. 2.mp3</w:t>
            </w:r>
          </w:p>
          <w:p w14:paraId="053D874B" w14:textId="77777777" w:rsidR="0021335E" w:rsidRDefault="0021335E" w:rsidP="0079698F"/>
          <w:p w14:paraId="5D8AA0DE" w14:textId="627DEBFB" w:rsidR="00066871" w:rsidRPr="00066871" w:rsidRDefault="009D536C" w:rsidP="00066871">
            <w:pPr>
              <w:rPr>
                <w:i/>
              </w:rPr>
            </w:pPr>
            <w:r>
              <w:t>Source:</w:t>
            </w:r>
            <w:r w:rsidR="00066871">
              <w:t xml:space="preserve"> from the album </w:t>
            </w:r>
            <w:r w:rsidR="00066871" w:rsidRPr="00066871">
              <w:rPr>
                <w:i/>
              </w:rPr>
              <w:t>Roque Cor</w:t>
            </w:r>
            <w:r w:rsidR="00066871">
              <w:rPr>
                <w:i/>
              </w:rPr>
              <w:t xml:space="preserve">dero, </w:t>
            </w:r>
            <w:proofErr w:type="spellStart"/>
            <w:r w:rsidR="00066871">
              <w:rPr>
                <w:i/>
              </w:rPr>
              <w:t>Jesús</w:t>
            </w:r>
            <w:proofErr w:type="spellEnd"/>
            <w:r w:rsidR="00066871">
              <w:rPr>
                <w:i/>
              </w:rPr>
              <w:t xml:space="preserve"> </w:t>
            </w:r>
            <w:proofErr w:type="spellStart"/>
            <w:r w:rsidR="00066871">
              <w:rPr>
                <w:i/>
              </w:rPr>
              <w:t>Pinzón</w:t>
            </w:r>
            <w:proofErr w:type="spellEnd"/>
            <w:r w:rsidR="00066871">
              <w:rPr>
                <w:i/>
              </w:rPr>
              <w:t xml:space="preserve"> and </w:t>
            </w:r>
            <w:proofErr w:type="spellStart"/>
            <w:r w:rsidR="00066871">
              <w:rPr>
                <w:i/>
              </w:rPr>
              <w:t>Joaquìn</w:t>
            </w:r>
            <w:proofErr w:type="spellEnd"/>
            <w:r w:rsidR="00066871">
              <w:rPr>
                <w:i/>
              </w:rPr>
              <w:t xml:space="preserve"> </w:t>
            </w:r>
            <w:r w:rsidR="00066871" w:rsidRPr="00066871">
              <w:rPr>
                <w:i/>
              </w:rPr>
              <w:t>Nin-</w:t>
            </w:r>
            <w:proofErr w:type="spellStart"/>
            <w:r w:rsidR="00066871" w:rsidRPr="00066871">
              <w:rPr>
                <w:i/>
              </w:rPr>
              <w:t>Culmell</w:t>
            </w:r>
            <w:proofErr w:type="spellEnd"/>
            <w:r w:rsidR="00066871" w:rsidRPr="00066871">
              <w:rPr>
                <w:i/>
              </w:rPr>
              <w:t xml:space="preserve"> Premiere Recordings</w:t>
            </w:r>
            <w:r w:rsidR="00066871" w:rsidRPr="00066871">
              <w:rPr>
                <w:i/>
              </w:rPr>
              <w:t>.</w:t>
            </w:r>
            <w:r w:rsidR="00066871">
              <w:t xml:space="preserve"> The pe</w:t>
            </w:r>
            <w:r w:rsidR="00066871">
              <w:t xml:space="preserve">rformance is by the Louisville </w:t>
            </w:r>
            <w:r w:rsidR="00066871">
              <w:t xml:space="preserve">Orchestra conducted by Jorge </w:t>
            </w:r>
            <w:proofErr w:type="spellStart"/>
            <w:r w:rsidR="00066871">
              <w:t>Mester</w:t>
            </w:r>
            <w:proofErr w:type="spellEnd"/>
            <w:r w:rsidR="00066871">
              <w:t>. See the information below:</w:t>
            </w:r>
          </w:p>
          <w:p w14:paraId="2A4A587D" w14:textId="77777777" w:rsidR="00066871" w:rsidRDefault="00066871" w:rsidP="00066871"/>
          <w:p w14:paraId="01318636" w14:textId="77777777" w:rsidR="00066871" w:rsidRDefault="00066871" w:rsidP="00066871">
            <w:r>
              <w:t>Release Date: March 11, 2011</w:t>
            </w:r>
          </w:p>
          <w:p w14:paraId="63F66E14" w14:textId="77777777" w:rsidR="00066871" w:rsidRDefault="00066871" w:rsidP="00066871">
            <w:r>
              <w:t xml:space="preserve">Label: </w:t>
            </w:r>
            <w:proofErr w:type="spellStart"/>
            <w:r>
              <w:t>Soundmark</w:t>
            </w:r>
            <w:proofErr w:type="spellEnd"/>
          </w:p>
          <w:p w14:paraId="7FE9D266" w14:textId="77777777" w:rsidR="00066871" w:rsidRDefault="00066871" w:rsidP="00066871">
            <w:r>
              <w:t>Copyright: 2001 Santa Fe Music Group, LLC. All rights reserved.</w:t>
            </w:r>
          </w:p>
          <w:p w14:paraId="48399641" w14:textId="77777777" w:rsidR="00066871" w:rsidRDefault="00066871" w:rsidP="00066871">
            <w:r>
              <w:t>Duration: 24:44 minutes</w:t>
            </w:r>
          </w:p>
          <w:p w14:paraId="6446178C" w14:textId="77777777" w:rsidR="00066871" w:rsidRDefault="00066871" w:rsidP="00066871">
            <w:r>
              <w:t>ASIN: B004SARP74</w:t>
            </w:r>
          </w:p>
          <w:p w14:paraId="70025130" w14:textId="77777777" w:rsidR="00066871" w:rsidRDefault="00066871" w:rsidP="00066871"/>
          <w:p w14:paraId="147DFB8C" w14:textId="1FD6061D" w:rsidR="00066871" w:rsidRPr="00066871" w:rsidRDefault="00066871" w:rsidP="00066871">
            <w:pPr>
              <w:rPr>
                <w:b/>
                <w:i/>
                <w:color w:val="385623" w:themeColor="accent6" w:themeShade="80"/>
                <w:lang w:val="en-US"/>
              </w:rPr>
            </w:pPr>
            <w:r w:rsidRPr="00066871">
              <w:rPr>
                <w:b/>
                <w:color w:val="385623" w:themeColor="accent6" w:themeShade="80"/>
              </w:rPr>
              <w:t xml:space="preserve">[Author’s note: the author purchased and downloaded the album from </w:t>
            </w:r>
            <w:r w:rsidRPr="00066871">
              <w:rPr>
                <w:b/>
                <w:color w:val="385623" w:themeColor="accent6" w:themeShade="80"/>
              </w:rPr>
              <w:t>Amazon</w:t>
            </w:r>
            <w:r w:rsidRPr="00066871">
              <w:rPr>
                <w:b/>
                <w:color w:val="385623" w:themeColor="accent6" w:themeShade="80"/>
              </w:rPr>
              <w:t xml:space="preserve"> in 2012, but now Amazon</w:t>
            </w:r>
            <w:r w:rsidRPr="00066871">
              <w:rPr>
                <w:b/>
                <w:color w:val="385623" w:themeColor="accent6" w:themeShade="80"/>
              </w:rPr>
              <w:t xml:space="preserve"> lists this download as “currently unavailable.”</w:t>
            </w:r>
            <w:r w:rsidRPr="00066871">
              <w:rPr>
                <w:rFonts w:ascii="Helvetica" w:hAnsi="Helvetica" w:cs="Helvetica"/>
                <w:b/>
                <w:color w:val="385623" w:themeColor="accent6" w:themeShade="80"/>
                <w:sz w:val="24"/>
                <w:szCs w:val="24"/>
                <w:lang w:val="en-US"/>
              </w:rPr>
              <w:t xml:space="preserve"> </w:t>
            </w:r>
            <w:r w:rsidRPr="00066871">
              <w:rPr>
                <w:b/>
                <w:color w:val="385623" w:themeColor="accent6" w:themeShade="80"/>
                <w:lang w:val="en-US"/>
              </w:rPr>
              <w:t xml:space="preserve">In 2014, Amazon made available a download of the same performance but on a different label and paired with a different work by another composer. It is from the album </w:t>
            </w:r>
            <w:r w:rsidRPr="00066871">
              <w:rPr>
                <w:b/>
                <w:i/>
                <w:color w:val="385623" w:themeColor="accent6" w:themeShade="80"/>
                <w:lang w:val="en-US"/>
              </w:rPr>
              <w:t xml:space="preserve">Roque Cordero: Symphony No. 2 in One Movement - Henry Brant: On the Nature of Things, After Lucretius. </w:t>
            </w:r>
            <w:r w:rsidRPr="00066871">
              <w:rPr>
                <w:b/>
                <w:color w:val="385623" w:themeColor="accent6" w:themeShade="80"/>
                <w:lang w:val="en-US"/>
              </w:rPr>
              <w:t xml:space="preserve">Amazon now lists this download as “currently unavailable,” but it is available for download from Microsoft and </w:t>
            </w:r>
            <w:proofErr w:type="spellStart"/>
            <w:r w:rsidRPr="00066871">
              <w:rPr>
                <w:b/>
                <w:color w:val="385623" w:themeColor="accent6" w:themeShade="80"/>
                <w:lang w:val="en-US"/>
              </w:rPr>
              <w:t>Prestoclassical</w:t>
            </w:r>
            <w:proofErr w:type="spellEnd"/>
            <w:r w:rsidRPr="00066871">
              <w:rPr>
                <w:b/>
                <w:color w:val="385623" w:themeColor="accent6" w:themeShade="80"/>
                <w:lang w:val="en-US"/>
              </w:rPr>
              <w:t>. Here is the information about the 2014 release, just in case it is necessary:</w:t>
            </w:r>
          </w:p>
          <w:p w14:paraId="4027DCF6" w14:textId="77777777" w:rsidR="00066871" w:rsidRPr="00066871" w:rsidRDefault="00066871" w:rsidP="00066871">
            <w:pPr>
              <w:rPr>
                <w:b/>
                <w:color w:val="385623" w:themeColor="accent6" w:themeShade="80"/>
                <w:lang w:val="en-US"/>
              </w:rPr>
            </w:pPr>
          </w:p>
          <w:p w14:paraId="54549E8F" w14:textId="77777777" w:rsidR="00066871" w:rsidRPr="00066871" w:rsidRDefault="00066871" w:rsidP="00066871">
            <w:pPr>
              <w:rPr>
                <w:b/>
                <w:color w:val="385623" w:themeColor="accent6" w:themeShade="80"/>
                <w:lang w:val="en-US"/>
              </w:rPr>
            </w:pPr>
            <w:r w:rsidRPr="00066871">
              <w:rPr>
                <w:b/>
                <w:color w:val="385623" w:themeColor="accent6" w:themeShade="80"/>
                <w:lang w:val="en-US"/>
              </w:rPr>
              <w:t>Release Date: April 17, 2014</w:t>
            </w:r>
          </w:p>
          <w:p w14:paraId="4D53C1F2" w14:textId="77777777" w:rsidR="00066871" w:rsidRPr="00066871" w:rsidRDefault="00066871" w:rsidP="00066871">
            <w:pPr>
              <w:rPr>
                <w:b/>
                <w:color w:val="385623" w:themeColor="accent6" w:themeShade="80"/>
                <w:lang w:val="en-US"/>
              </w:rPr>
            </w:pPr>
            <w:r w:rsidRPr="00066871">
              <w:rPr>
                <w:b/>
                <w:color w:val="385623" w:themeColor="accent6" w:themeShade="80"/>
                <w:lang w:val="en-US"/>
              </w:rPr>
              <w:t>Label: First Edition</w:t>
            </w:r>
          </w:p>
          <w:p w14:paraId="21442D45" w14:textId="77777777" w:rsidR="00066871" w:rsidRPr="00066871" w:rsidRDefault="00066871" w:rsidP="00066871">
            <w:pPr>
              <w:rPr>
                <w:b/>
                <w:color w:val="385623" w:themeColor="accent6" w:themeShade="80"/>
                <w:lang w:val="en-US"/>
              </w:rPr>
            </w:pPr>
            <w:r w:rsidRPr="00066871">
              <w:rPr>
                <w:b/>
                <w:color w:val="385623" w:themeColor="accent6" w:themeShade="80"/>
                <w:lang w:val="en-US"/>
              </w:rPr>
              <w:t>Copyright: (c) 2001 Santa Fe Music Group, LLC. All rights reserved.</w:t>
            </w:r>
          </w:p>
          <w:p w14:paraId="4F896710" w14:textId="77777777" w:rsidR="00066871" w:rsidRPr="00066871" w:rsidRDefault="00066871" w:rsidP="00066871">
            <w:pPr>
              <w:rPr>
                <w:b/>
                <w:color w:val="385623" w:themeColor="accent6" w:themeShade="80"/>
                <w:lang w:val="en-US"/>
              </w:rPr>
            </w:pPr>
            <w:r w:rsidRPr="00066871">
              <w:rPr>
                <w:b/>
                <w:color w:val="385623" w:themeColor="accent6" w:themeShade="80"/>
                <w:lang w:val="en-US"/>
              </w:rPr>
              <w:t>Duration: 24:44 minutes</w:t>
            </w:r>
          </w:p>
          <w:p w14:paraId="23F19DE4" w14:textId="6543B716" w:rsidR="00066871" w:rsidRPr="00066871" w:rsidRDefault="00066871" w:rsidP="00066871">
            <w:pPr>
              <w:rPr>
                <w:b/>
                <w:color w:val="385623" w:themeColor="accent6" w:themeShade="80"/>
              </w:rPr>
            </w:pPr>
            <w:r w:rsidRPr="00066871">
              <w:rPr>
                <w:b/>
                <w:color w:val="385623" w:themeColor="accent6" w:themeShade="80"/>
                <w:lang w:val="en-US"/>
              </w:rPr>
              <w:t>ASIN: B00JV2NV6S</w:t>
            </w:r>
            <w:r w:rsidRPr="00066871">
              <w:rPr>
                <w:b/>
                <w:color w:val="385623" w:themeColor="accent6" w:themeShade="80"/>
              </w:rPr>
              <w:t>]</w:t>
            </w:r>
          </w:p>
          <w:p w14:paraId="314DEF75" w14:textId="77777777" w:rsidR="009D536C" w:rsidRDefault="009D536C" w:rsidP="0079698F"/>
          <w:p w14:paraId="28811FBF" w14:textId="3479668B" w:rsidR="00FE3358" w:rsidRDefault="00FE3358" w:rsidP="0079698F">
            <w:r w:rsidRPr="001F5145">
              <w:t xml:space="preserve">After his international exposure in Caracas, Cordero began receiving </w:t>
            </w:r>
            <w:r w:rsidRPr="00685D97">
              <w:t>commissions from abroad</w:t>
            </w:r>
            <w:r w:rsidRPr="001F5145">
              <w:t xml:space="preserve"> including one from the Koussevitzky Music Foundation for his award-winning violin concerto (1962). He began traveling periodically in the United States and Latin America to give lectures, guest conduct,</w:t>
            </w:r>
            <w:r w:rsidR="00AA17A9">
              <w:t xml:space="preserve"> judge composition contests,</w:t>
            </w:r>
            <w:r w:rsidRPr="001F5145">
              <w:t xml:space="preserve"> </w:t>
            </w:r>
            <w:r w:rsidR="00AA17A9">
              <w:t xml:space="preserve">and </w:t>
            </w:r>
            <w:r w:rsidRPr="001F5145">
              <w:t>participate in the Inter-American Music Festivals in Washington</w:t>
            </w:r>
            <w:r w:rsidR="00AA17A9">
              <w:t xml:space="preserve"> </w:t>
            </w:r>
            <w:r w:rsidR="007315D0">
              <w:t xml:space="preserve">as well as </w:t>
            </w:r>
            <w:r w:rsidR="007D1FFD">
              <w:t xml:space="preserve">the meetings of the </w:t>
            </w:r>
            <w:r w:rsidRPr="001F5145">
              <w:t>Inter-American Music Council.</w:t>
            </w:r>
          </w:p>
          <w:p w14:paraId="082F1B1C" w14:textId="77777777" w:rsidR="000243DE" w:rsidRDefault="000243DE" w:rsidP="0079698F"/>
          <w:p w14:paraId="7CABB721" w14:textId="3D6F170F" w:rsidR="00FE3358" w:rsidRDefault="00FE3358" w:rsidP="0079698F">
            <w:r w:rsidRPr="001F5145">
              <w:t>In 1964</w:t>
            </w:r>
            <w:r w:rsidR="00AA17A9">
              <w:t>,</w:t>
            </w:r>
            <w:r w:rsidR="004A23C2">
              <w:t xml:space="preserve"> Cordero resigned as D</w:t>
            </w:r>
            <w:r w:rsidRPr="001F5145">
              <w:t>irector of the National Institute of Mu</w:t>
            </w:r>
            <w:r w:rsidR="004A23C2">
              <w:t xml:space="preserve">sic to become conductor of the </w:t>
            </w:r>
            <w:r w:rsidR="004A23C2" w:rsidRPr="00F66071">
              <w:t>National O</w:t>
            </w:r>
            <w:r w:rsidRPr="00F66071">
              <w:t>rches</w:t>
            </w:r>
            <w:r w:rsidR="00A03580" w:rsidRPr="00F66071">
              <w:t>tra</w:t>
            </w:r>
            <w:r w:rsidR="00A03580">
              <w:t>. His plans to professionalis</w:t>
            </w:r>
            <w:r w:rsidRPr="001F5145">
              <w:t>e the ensemble, however, were not supported. This disappointment, combined with the frustra</w:t>
            </w:r>
            <w:r w:rsidR="002C0A24">
              <w:t>tions he had experienced while D</w:t>
            </w:r>
            <w:r w:rsidRPr="001F5145">
              <w:t>irector of the music institute, led him in 1966 to return to the United States a</w:t>
            </w:r>
            <w:r w:rsidR="002C0A24">
              <w:t>s Professor of Composition and Assistant D</w:t>
            </w:r>
            <w:r w:rsidRPr="001F5145">
              <w:t xml:space="preserve">irector of the Latin American Music </w:t>
            </w:r>
            <w:r w:rsidR="00A03580" w:rsidRPr="001F5145">
              <w:t>Centre</w:t>
            </w:r>
            <w:r w:rsidRPr="001F5145">
              <w:t xml:space="preserve"> at Indiana University.</w:t>
            </w:r>
          </w:p>
          <w:p w14:paraId="122FABCF" w14:textId="77777777" w:rsidR="000243DE" w:rsidRPr="001F5145" w:rsidRDefault="000243DE" w:rsidP="0079698F"/>
          <w:p w14:paraId="629D5789" w14:textId="72D5539D" w:rsidR="00FE3358" w:rsidRDefault="00FE3358" w:rsidP="0079698F">
            <w:pPr>
              <w:rPr>
                <w:b/>
              </w:rPr>
            </w:pPr>
            <w:r w:rsidRPr="001F5145">
              <w:t xml:space="preserve">Cordero left Indiana University in 1969 and moved to New York to serve as a music </w:t>
            </w:r>
            <w:r w:rsidR="00685D97">
              <w:t xml:space="preserve">consultant </w:t>
            </w:r>
            <w:r w:rsidR="006F1AB2">
              <w:t>for Peer-</w:t>
            </w:r>
            <w:r w:rsidRPr="001F5145">
              <w:t>Southern publishing company. In 1972</w:t>
            </w:r>
            <w:r w:rsidR="002C0A24">
              <w:t>,</w:t>
            </w:r>
            <w:r w:rsidRPr="001F5145">
              <w:t xml:space="preserve"> he relocated to Normal</w:t>
            </w:r>
            <w:r w:rsidR="002C0A24">
              <w:t>, Illinois to become the first P</w:t>
            </w:r>
            <w:r w:rsidRPr="001F5145">
              <w:t>rofessor</w:t>
            </w:r>
            <w:r w:rsidR="002C0A24">
              <w:t xml:space="preserve"> of C</w:t>
            </w:r>
            <w:r w:rsidRPr="001F5145">
              <w:t>omposition at Illinois State University. There</w:t>
            </w:r>
            <w:r w:rsidR="002C0A24">
              <w:t>,</w:t>
            </w:r>
            <w:r w:rsidRPr="001F5145">
              <w:t xml:space="preserve"> </w:t>
            </w:r>
            <w:r w:rsidR="007B45FD">
              <w:t xml:space="preserve">his creativity was stimulated by </w:t>
            </w:r>
            <w:r w:rsidR="00627BFB" w:rsidRPr="001F5145">
              <w:t>the excellent performers on the teaching staff, for whom he composed many solo and chamber works</w:t>
            </w:r>
            <w:r w:rsidR="00D5570A">
              <w:t>. During his twenty-seven</w:t>
            </w:r>
            <w:r w:rsidRPr="001F5145">
              <w:t xml:space="preserve"> years at Illinois State University</w:t>
            </w:r>
            <w:r w:rsidR="002C0A24">
              <w:t>,</w:t>
            </w:r>
            <w:r w:rsidRPr="001F5145">
              <w:t xml:space="preserve"> he established a series of campus concerts of Latin American music, fulfilled commissions, presented his music at festivals, and accepted invitations to lecture and guest conduct. He also composed his most ambitious work, </w:t>
            </w:r>
            <w:r w:rsidRPr="001F5145">
              <w:rPr>
                <w:i/>
              </w:rPr>
              <w:t xml:space="preserve">Cantata para la </w:t>
            </w:r>
            <w:proofErr w:type="spellStart"/>
            <w:r w:rsidRPr="001F5145">
              <w:rPr>
                <w:i/>
              </w:rPr>
              <w:t>paz</w:t>
            </w:r>
            <w:proofErr w:type="spellEnd"/>
            <w:r w:rsidRPr="001F5145">
              <w:t xml:space="preserve"> </w:t>
            </w:r>
            <w:r w:rsidRPr="00685D97">
              <w:t>(1979).</w:t>
            </w:r>
            <w:r w:rsidRPr="001F5145">
              <w:t xml:space="preserve"> His accomplishments were rewarded with grants, commissions, and hono</w:t>
            </w:r>
            <w:r w:rsidR="00A03580">
              <w:t>u</w:t>
            </w:r>
            <w:r w:rsidRPr="001F5145">
              <w:t xml:space="preserve">rs including the Koussevitzky International Recording Award (1974) for his violin concerto. </w:t>
            </w:r>
          </w:p>
          <w:p w14:paraId="45EE97B2" w14:textId="754243A9" w:rsidR="00036DCA" w:rsidRDefault="00036DCA" w:rsidP="006067A9">
            <w:pPr>
              <w:rPr>
                <w:highlight w:val="yellow"/>
              </w:rPr>
            </w:pPr>
          </w:p>
          <w:p w14:paraId="483F707B" w14:textId="44CAEA36" w:rsidR="0021335E" w:rsidRDefault="006067A9" w:rsidP="006067A9">
            <w:r w:rsidRPr="00036DCA">
              <w:t xml:space="preserve">File: 01 I. Largo - Allegro </w:t>
            </w:r>
            <w:proofErr w:type="spellStart"/>
            <w:r w:rsidRPr="00036DCA">
              <w:t>strepitoso</w:t>
            </w:r>
            <w:proofErr w:type="spellEnd"/>
            <w:r w:rsidRPr="00036DCA">
              <w:t xml:space="preserve"> - Allegro moderato, Concerto for Violin and Orchestra.mp3</w:t>
            </w:r>
          </w:p>
          <w:p w14:paraId="156DF3BB" w14:textId="77777777" w:rsidR="00E30544" w:rsidRDefault="00E30544" w:rsidP="006067A9"/>
          <w:p w14:paraId="7EB9C69F" w14:textId="64BBD883" w:rsidR="00E30544" w:rsidRDefault="00E30544" w:rsidP="006067A9">
            <w:r>
              <w:t xml:space="preserve">Source: </w:t>
            </w:r>
            <w:r w:rsidRPr="00E30544">
              <w:t xml:space="preserve">©2014 </w:t>
            </w:r>
            <w:proofErr w:type="spellStart"/>
            <w:r w:rsidRPr="00E30544">
              <w:t>AllMusic</w:t>
            </w:r>
            <w:proofErr w:type="spellEnd"/>
            <w:r w:rsidRPr="00E30544">
              <w:t>, a division of All Media Network, LLC. / Detroit Symphony Orchestra</w:t>
            </w:r>
            <w:r>
              <w:t xml:space="preserve">, </w:t>
            </w:r>
            <w:hyperlink r:id="rId9" w:history="1">
              <w:r w:rsidRPr="00334ABF">
                <w:rPr>
                  <w:rStyle w:val="Hyperlink"/>
                </w:rPr>
                <w:t>http://www.allmusic.com/album/black-composers-series-mw0001835103</w:t>
              </w:r>
            </w:hyperlink>
          </w:p>
          <w:p w14:paraId="100F1E0E" w14:textId="77777777" w:rsidR="00E30544" w:rsidRDefault="00E30544" w:rsidP="006067A9"/>
          <w:p w14:paraId="4B1693A2" w14:textId="3787F70E" w:rsidR="0021335E" w:rsidRDefault="006067A9" w:rsidP="006067A9">
            <w:r w:rsidRPr="00036DCA">
              <w:t>File: 02 II. Lento, Concerto for Violin and Orchestra.mp3</w:t>
            </w:r>
          </w:p>
          <w:p w14:paraId="65F3E9A9" w14:textId="77777777" w:rsidR="00E30544" w:rsidRDefault="00E30544" w:rsidP="006067A9"/>
          <w:p w14:paraId="555714C6" w14:textId="20BF4CD9" w:rsidR="00E30544" w:rsidRDefault="00E30544" w:rsidP="006067A9">
            <w:r>
              <w:t xml:space="preserve">Source: </w:t>
            </w:r>
            <w:r w:rsidRPr="00E30544">
              <w:t xml:space="preserve">©2014 </w:t>
            </w:r>
            <w:proofErr w:type="spellStart"/>
            <w:r w:rsidRPr="00E30544">
              <w:t>AllMusic</w:t>
            </w:r>
            <w:proofErr w:type="spellEnd"/>
            <w:r w:rsidRPr="00E30544">
              <w:t>, a division of All Media Network, LLC. / Detroit Symphony Orchestra</w:t>
            </w:r>
            <w:r>
              <w:t xml:space="preserve">, </w:t>
            </w:r>
          </w:p>
          <w:p w14:paraId="362C141E" w14:textId="73DE090C" w:rsidR="00E30544" w:rsidRDefault="00137A50" w:rsidP="006067A9">
            <w:hyperlink r:id="rId10" w:history="1">
              <w:r w:rsidR="00E30544" w:rsidRPr="00334ABF">
                <w:rPr>
                  <w:rStyle w:val="Hyperlink"/>
                </w:rPr>
                <w:t>http://www.allmusic.com/album/black-composers-series-mw0001835103</w:t>
              </w:r>
            </w:hyperlink>
          </w:p>
          <w:p w14:paraId="77482577" w14:textId="77777777" w:rsidR="00E30544" w:rsidRPr="00036DCA" w:rsidRDefault="00E30544" w:rsidP="006067A9"/>
          <w:p w14:paraId="49DEE53D" w14:textId="509DD634" w:rsidR="000243DE" w:rsidRDefault="002C0A24" w:rsidP="002C0A24">
            <w:r w:rsidRPr="00036DCA">
              <w:t xml:space="preserve">File: 03 III. Allegro </w:t>
            </w:r>
            <w:proofErr w:type="spellStart"/>
            <w:r w:rsidRPr="00036DCA">
              <w:t>vigoroso</w:t>
            </w:r>
            <w:proofErr w:type="spellEnd"/>
            <w:r w:rsidRPr="00036DCA">
              <w:t>, Concerto for Violin and Orchestra.mp3</w:t>
            </w:r>
          </w:p>
          <w:p w14:paraId="0447E00F" w14:textId="77777777" w:rsidR="00E30544" w:rsidRDefault="00E30544" w:rsidP="002C0A24"/>
          <w:p w14:paraId="7140305B" w14:textId="77777777" w:rsidR="00E30544" w:rsidRDefault="00E30544" w:rsidP="00E30544">
            <w:r>
              <w:t xml:space="preserve">Source: </w:t>
            </w:r>
            <w:r w:rsidRPr="00E30544">
              <w:t xml:space="preserve">©2014 </w:t>
            </w:r>
            <w:proofErr w:type="spellStart"/>
            <w:r w:rsidRPr="00E30544">
              <w:t>AllMusic</w:t>
            </w:r>
            <w:proofErr w:type="spellEnd"/>
            <w:r w:rsidRPr="00E30544">
              <w:t>, a division of All Media Network, LLC. / Detroit Symphony Orchestra</w:t>
            </w:r>
            <w:r>
              <w:t xml:space="preserve">, </w:t>
            </w:r>
          </w:p>
          <w:p w14:paraId="468C027A" w14:textId="77777777" w:rsidR="00E30544" w:rsidRDefault="00137A50" w:rsidP="00E30544">
            <w:hyperlink r:id="rId11" w:history="1">
              <w:r w:rsidR="00E30544" w:rsidRPr="00334ABF">
                <w:rPr>
                  <w:rStyle w:val="Hyperlink"/>
                </w:rPr>
                <w:t>http://www.allmusic.com/album/black-composers-series-mw0001835103</w:t>
              </w:r>
            </w:hyperlink>
          </w:p>
          <w:p w14:paraId="49C497B8" w14:textId="77777777" w:rsidR="002C0A24" w:rsidRDefault="002C0A24" w:rsidP="0079698F"/>
          <w:p w14:paraId="6961B2E5" w14:textId="7A89DE64" w:rsidR="0079698F" w:rsidRDefault="00FE3358" w:rsidP="0079698F">
            <w:r w:rsidRPr="001F5145">
              <w:t>Although he retired in 1987 from full-time teaching, Cordero continued to teach part-time at Illi</w:t>
            </w:r>
            <w:r w:rsidR="00D5570A">
              <w:t>nois State University until 1999</w:t>
            </w:r>
            <w:r w:rsidRPr="001F5145">
              <w:t xml:space="preserve">. </w:t>
            </w:r>
            <w:r w:rsidR="00D5570A">
              <w:t xml:space="preserve">The following year, he </w:t>
            </w:r>
            <w:r w:rsidRPr="001F5145">
              <w:t>moved to Dayton, Ohio</w:t>
            </w:r>
            <w:r w:rsidR="00FA7F4B">
              <w:t>,</w:t>
            </w:r>
            <w:r w:rsidRPr="001F5145">
              <w:t xml:space="preserve"> to be near family. In 2008, </w:t>
            </w:r>
            <w:r w:rsidR="00F91802">
              <w:t xml:space="preserve">after </w:t>
            </w:r>
            <w:r w:rsidRPr="001F5145">
              <w:t xml:space="preserve">a short illness, he passed away at the age of ninety-one. His remains were repatriated and buried in Panama City on his ninety-fifth birthday, </w:t>
            </w:r>
            <w:r w:rsidR="00821AB1">
              <w:t xml:space="preserve">16 August </w:t>
            </w:r>
            <w:r w:rsidRPr="001F5145">
              <w:t>2012.</w:t>
            </w:r>
            <w:r w:rsidRPr="001F5145">
              <w:tab/>
            </w:r>
            <w:r>
              <w:tab/>
            </w:r>
          </w:p>
          <w:p w14:paraId="283E3F3E" w14:textId="77777777" w:rsidR="0079698F" w:rsidRDefault="0079698F" w:rsidP="0079698F"/>
          <w:p w14:paraId="73D0BBB2" w14:textId="3E25087E" w:rsidR="0079698F" w:rsidRPr="00FE3358" w:rsidRDefault="00821AB1" w:rsidP="00821AB1">
            <w:pPr>
              <w:pStyle w:val="Heading1"/>
              <w:outlineLvl w:val="0"/>
            </w:pPr>
            <w:r>
              <w:t>Selected List of Compositions:</w:t>
            </w:r>
          </w:p>
          <w:p w14:paraId="29BD877D" w14:textId="77777777" w:rsidR="0079698F" w:rsidRPr="008A5028" w:rsidRDefault="0079698F" w:rsidP="00821AB1">
            <w:pPr>
              <w:pStyle w:val="Heading2"/>
              <w:outlineLvl w:val="1"/>
            </w:pPr>
            <w:r w:rsidRPr="008A5028">
              <w:t>Piano</w:t>
            </w:r>
          </w:p>
          <w:p w14:paraId="67039635" w14:textId="11597CF4" w:rsidR="0079698F" w:rsidRPr="00FE3358" w:rsidRDefault="00627BFB" w:rsidP="00821AB1">
            <w:pPr>
              <w:pStyle w:val="NormalfollowingH2"/>
            </w:pPr>
            <w:proofErr w:type="spellStart"/>
            <w:r w:rsidRPr="00627BFB">
              <w:rPr>
                <w:i/>
              </w:rPr>
              <w:t>Sonatina</w:t>
            </w:r>
            <w:proofErr w:type="spellEnd"/>
            <w:r w:rsidRPr="00627BFB">
              <w:rPr>
                <w:i/>
              </w:rPr>
              <w:t xml:space="preserve"> </w:t>
            </w:r>
            <w:proofErr w:type="spellStart"/>
            <w:r w:rsidRPr="00627BFB">
              <w:rPr>
                <w:i/>
              </w:rPr>
              <w:t>rítmica</w:t>
            </w:r>
            <w:proofErr w:type="spellEnd"/>
            <w:r w:rsidR="0079698F" w:rsidRPr="00FE3358">
              <w:t xml:space="preserve"> </w:t>
            </w:r>
            <w:r>
              <w:t>(</w:t>
            </w:r>
            <w:r w:rsidR="0079698F" w:rsidRPr="00FE3358">
              <w:t>1943</w:t>
            </w:r>
            <w:r>
              <w:t>)</w:t>
            </w:r>
          </w:p>
          <w:p w14:paraId="0FA65A41" w14:textId="46355E4A" w:rsidR="0079698F" w:rsidRPr="00FE3358" w:rsidRDefault="00627BFB" w:rsidP="00821AB1">
            <w:pPr>
              <w:pStyle w:val="NormalfollowingH2"/>
            </w:pPr>
            <w:r w:rsidRPr="00627BFB">
              <w:rPr>
                <w:i/>
              </w:rPr>
              <w:t>Rhapsody for Two Pianos</w:t>
            </w:r>
            <w:r w:rsidR="0079698F" w:rsidRPr="00FE3358">
              <w:t xml:space="preserve"> </w:t>
            </w:r>
            <w:r>
              <w:t>(</w:t>
            </w:r>
            <w:r w:rsidR="0079698F" w:rsidRPr="00FE3358">
              <w:t>1945</w:t>
            </w:r>
            <w:r>
              <w:t>)</w:t>
            </w:r>
          </w:p>
          <w:p w14:paraId="7BE131C6" w14:textId="41DD36CC" w:rsidR="0079698F" w:rsidRPr="00FE3358" w:rsidRDefault="00627BFB" w:rsidP="00821AB1">
            <w:pPr>
              <w:pStyle w:val="NormalfollowingH2"/>
            </w:pPr>
            <w:r w:rsidRPr="00627BFB">
              <w:rPr>
                <w:i/>
              </w:rPr>
              <w:t>Nine Preludes</w:t>
            </w:r>
            <w:r w:rsidR="0079698F" w:rsidRPr="00FE3358">
              <w:t xml:space="preserve"> </w:t>
            </w:r>
            <w:r>
              <w:t>(</w:t>
            </w:r>
            <w:r w:rsidR="0079698F" w:rsidRPr="00FE3358">
              <w:t>1947</w:t>
            </w:r>
            <w:r>
              <w:t>)</w:t>
            </w:r>
          </w:p>
          <w:p w14:paraId="093F61AF" w14:textId="0B382FD7" w:rsidR="0079698F" w:rsidRPr="00FE3358" w:rsidRDefault="00627BFB" w:rsidP="00821AB1">
            <w:pPr>
              <w:pStyle w:val="NormalfollowingH2"/>
            </w:pPr>
            <w:r w:rsidRPr="00627BFB">
              <w:rPr>
                <w:i/>
              </w:rPr>
              <w:t>Duo 1954</w:t>
            </w:r>
            <w:r w:rsidR="0079698F" w:rsidRPr="00FE3358">
              <w:t xml:space="preserve"> </w:t>
            </w:r>
            <w:r>
              <w:t xml:space="preserve">(1954, </w:t>
            </w:r>
            <w:r w:rsidR="0079698F" w:rsidRPr="00FE3358">
              <w:t>for two pianos)</w:t>
            </w:r>
          </w:p>
          <w:p w14:paraId="5F9327A7" w14:textId="3A77C433" w:rsidR="0079698F" w:rsidRPr="00FE3358" w:rsidRDefault="00627BFB" w:rsidP="00821AB1">
            <w:pPr>
              <w:pStyle w:val="NormalfollowingH2"/>
            </w:pPr>
            <w:r w:rsidRPr="00627BFB">
              <w:rPr>
                <w:i/>
              </w:rPr>
              <w:t>Sonata breve</w:t>
            </w:r>
            <w:r w:rsidR="0079698F" w:rsidRPr="00FE3358">
              <w:t xml:space="preserve"> </w:t>
            </w:r>
            <w:r>
              <w:t>(</w:t>
            </w:r>
            <w:r w:rsidR="0079698F" w:rsidRPr="00FE3358">
              <w:t>1966</w:t>
            </w:r>
            <w:r>
              <w:t>)</w:t>
            </w:r>
          </w:p>
          <w:p w14:paraId="2B650A89" w14:textId="604D58C8" w:rsidR="0079698F" w:rsidRPr="00FE3358" w:rsidRDefault="00627BFB" w:rsidP="00821AB1">
            <w:pPr>
              <w:pStyle w:val="NormalfollowingH2"/>
            </w:pPr>
            <w:r w:rsidRPr="00627BFB">
              <w:rPr>
                <w:i/>
              </w:rPr>
              <w:t>Five New Preludes</w:t>
            </w:r>
            <w:r w:rsidR="0079698F" w:rsidRPr="00FE3358">
              <w:t xml:space="preserve"> </w:t>
            </w:r>
            <w:r>
              <w:t>(</w:t>
            </w:r>
            <w:r w:rsidR="0079698F" w:rsidRPr="00FE3358">
              <w:t>1983</w:t>
            </w:r>
            <w:r>
              <w:t>)</w:t>
            </w:r>
          </w:p>
          <w:p w14:paraId="5E51ED94" w14:textId="02B06816" w:rsidR="0079698F" w:rsidRPr="00FE3358" w:rsidRDefault="00627BFB" w:rsidP="00821AB1">
            <w:pPr>
              <w:pStyle w:val="NormalfollowingH2"/>
              <w:rPr>
                <w:lang w:val="es-ES"/>
              </w:rPr>
            </w:pPr>
            <w:r w:rsidRPr="00627BFB">
              <w:rPr>
                <w:i/>
                <w:lang w:val="es-ES"/>
              </w:rPr>
              <w:t xml:space="preserve">Sonata </w:t>
            </w:r>
            <w:proofErr w:type="spellStart"/>
            <w:r w:rsidRPr="00627BFB">
              <w:rPr>
                <w:i/>
                <w:lang w:val="es-ES"/>
              </w:rPr>
              <w:t>for</w:t>
            </w:r>
            <w:proofErr w:type="spellEnd"/>
            <w:r w:rsidRPr="00627BFB">
              <w:rPr>
                <w:i/>
                <w:lang w:val="es-ES"/>
              </w:rPr>
              <w:t xml:space="preserve"> Piano</w:t>
            </w:r>
            <w:r w:rsidR="0079698F" w:rsidRPr="00FE3358">
              <w:rPr>
                <w:lang w:val="es-ES"/>
              </w:rPr>
              <w:t xml:space="preserve"> </w:t>
            </w:r>
            <w:r>
              <w:rPr>
                <w:lang w:val="es-ES"/>
              </w:rPr>
              <w:t>(</w:t>
            </w:r>
            <w:r w:rsidR="0079698F" w:rsidRPr="00FE3358">
              <w:rPr>
                <w:lang w:val="es-ES"/>
              </w:rPr>
              <w:t>1985</w:t>
            </w:r>
            <w:r>
              <w:rPr>
                <w:lang w:val="es-ES"/>
              </w:rPr>
              <w:t>)</w:t>
            </w:r>
          </w:p>
          <w:p w14:paraId="08142F5F" w14:textId="503F731F" w:rsidR="0079698F" w:rsidRPr="00FE3358" w:rsidRDefault="00627BFB" w:rsidP="00821AB1">
            <w:pPr>
              <w:pStyle w:val="NormalfollowingH2"/>
              <w:rPr>
                <w:lang w:val="es-ES"/>
              </w:rPr>
            </w:pPr>
            <w:r w:rsidRPr="00627BFB">
              <w:rPr>
                <w:i/>
                <w:lang w:val="es-ES"/>
              </w:rPr>
              <w:t>Tres meditaciones poéticas</w:t>
            </w:r>
            <w:r w:rsidR="0079698F" w:rsidRPr="00FE3358">
              <w:rPr>
                <w:lang w:val="es-ES"/>
              </w:rPr>
              <w:t xml:space="preserve"> </w:t>
            </w:r>
            <w:r>
              <w:rPr>
                <w:lang w:val="es-ES"/>
              </w:rPr>
              <w:t>(</w:t>
            </w:r>
            <w:r w:rsidR="0079698F" w:rsidRPr="00FE3358">
              <w:rPr>
                <w:lang w:val="es-ES"/>
              </w:rPr>
              <w:t>1995</w:t>
            </w:r>
            <w:r>
              <w:rPr>
                <w:lang w:val="es-ES"/>
              </w:rPr>
              <w:t>)</w:t>
            </w:r>
          </w:p>
          <w:p w14:paraId="0969F282" w14:textId="77777777" w:rsidR="0079698F" w:rsidRPr="00FE3358" w:rsidRDefault="0079698F" w:rsidP="0079698F">
            <w:pPr>
              <w:rPr>
                <w:lang w:val="es-ES"/>
              </w:rPr>
            </w:pPr>
          </w:p>
          <w:p w14:paraId="40891209" w14:textId="77777777" w:rsidR="0079698F" w:rsidRPr="008A5028" w:rsidRDefault="0079698F" w:rsidP="00821AB1">
            <w:pPr>
              <w:pStyle w:val="Heading2"/>
              <w:outlineLvl w:val="1"/>
              <w:rPr>
                <w:lang w:val="es-ES"/>
              </w:rPr>
            </w:pPr>
            <w:r w:rsidRPr="008A5028">
              <w:rPr>
                <w:lang w:val="es-ES"/>
              </w:rPr>
              <w:t xml:space="preserve">Solo </w:t>
            </w:r>
            <w:proofErr w:type="spellStart"/>
            <w:r w:rsidRPr="008A5028">
              <w:rPr>
                <w:lang w:val="es-ES"/>
              </w:rPr>
              <w:t>instruments</w:t>
            </w:r>
            <w:proofErr w:type="spellEnd"/>
          </w:p>
          <w:p w14:paraId="6585AE92" w14:textId="44D63AFF" w:rsidR="0079698F" w:rsidRPr="00FE3358" w:rsidRDefault="00627BFB" w:rsidP="00821AB1">
            <w:pPr>
              <w:pStyle w:val="NormalfollowingH2"/>
              <w:rPr>
                <w:lang w:val="es-ES"/>
              </w:rPr>
            </w:pPr>
            <w:r w:rsidRPr="0022436F">
              <w:rPr>
                <w:i/>
                <w:lang w:val="es-ES"/>
              </w:rPr>
              <w:t>Soliloquios No. 1</w:t>
            </w:r>
            <w:r w:rsidR="0079698F" w:rsidRPr="00FE3358">
              <w:rPr>
                <w:lang w:val="es-ES"/>
              </w:rPr>
              <w:t xml:space="preserve"> </w:t>
            </w:r>
            <w:r>
              <w:rPr>
                <w:lang w:val="es-ES"/>
              </w:rPr>
              <w:t>(</w:t>
            </w:r>
            <w:r w:rsidR="0079698F" w:rsidRPr="00FE3358">
              <w:rPr>
                <w:lang w:val="es-ES"/>
              </w:rPr>
              <w:t>1975</w:t>
            </w:r>
            <w:r>
              <w:rPr>
                <w:lang w:val="es-ES"/>
              </w:rPr>
              <w:t xml:space="preserve">, </w:t>
            </w:r>
            <w:proofErr w:type="spellStart"/>
            <w:r w:rsidR="0079698F" w:rsidRPr="00FE3358">
              <w:rPr>
                <w:lang w:val="es-ES"/>
              </w:rPr>
              <w:t>flute</w:t>
            </w:r>
            <w:proofErr w:type="spellEnd"/>
            <w:r w:rsidR="0079698F" w:rsidRPr="00FE3358">
              <w:rPr>
                <w:lang w:val="es-ES"/>
              </w:rPr>
              <w:t>)</w:t>
            </w:r>
          </w:p>
          <w:p w14:paraId="548705EF" w14:textId="37D755F3" w:rsidR="0079698F" w:rsidRPr="00FE3358" w:rsidRDefault="00627BFB" w:rsidP="00821AB1">
            <w:pPr>
              <w:pStyle w:val="NormalfollowingH2"/>
              <w:rPr>
                <w:lang w:val="es-ES"/>
              </w:rPr>
            </w:pPr>
            <w:r w:rsidRPr="0022436F">
              <w:rPr>
                <w:i/>
                <w:lang w:val="es-ES"/>
              </w:rPr>
              <w:t>Soliloquios No. 2</w:t>
            </w:r>
            <w:r w:rsidR="0079698F" w:rsidRPr="00FE3358">
              <w:rPr>
                <w:lang w:val="es-ES"/>
              </w:rPr>
              <w:t xml:space="preserve"> </w:t>
            </w:r>
            <w:r>
              <w:rPr>
                <w:lang w:val="es-ES"/>
              </w:rPr>
              <w:t xml:space="preserve">(1976, </w:t>
            </w:r>
            <w:r w:rsidR="0079698F" w:rsidRPr="00FE3358">
              <w:rPr>
                <w:lang w:val="es-ES"/>
              </w:rPr>
              <w:t xml:space="preserve">alto </w:t>
            </w:r>
            <w:proofErr w:type="spellStart"/>
            <w:r w:rsidR="0079698F" w:rsidRPr="00FE3358">
              <w:rPr>
                <w:lang w:val="es-ES"/>
              </w:rPr>
              <w:t>saxophone</w:t>
            </w:r>
            <w:proofErr w:type="spellEnd"/>
            <w:r w:rsidR="0079698F" w:rsidRPr="00FE3358">
              <w:rPr>
                <w:lang w:val="es-ES"/>
              </w:rPr>
              <w:t>)</w:t>
            </w:r>
          </w:p>
          <w:p w14:paraId="5AFB7511" w14:textId="4C924EB1" w:rsidR="0079698F" w:rsidRPr="00FE3358" w:rsidRDefault="00627BFB" w:rsidP="00821AB1">
            <w:pPr>
              <w:pStyle w:val="NormalfollowingH2"/>
              <w:rPr>
                <w:lang w:val="es-ES"/>
              </w:rPr>
            </w:pPr>
            <w:r w:rsidRPr="0022436F">
              <w:rPr>
                <w:i/>
                <w:lang w:val="es-ES"/>
              </w:rPr>
              <w:t>Soliloquios No. 3</w:t>
            </w:r>
            <w:r w:rsidR="0079698F" w:rsidRPr="00FE3358">
              <w:rPr>
                <w:lang w:val="es-ES"/>
              </w:rPr>
              <w:t xml:space="preserve"> </w:t>
            </w:r>
            <w:r>
              <w:rPr>
                <w:lang w:val="es-ES"/>
              </w:rPr>
              <w:t>(</w:t>
            </w:r>
            <w:r w:rsidR="0079698F" w:rsidRPr="00FE3358">
              <w:rPr>
                <w:lang w:val="es-ES"/>
              </w:rPr>
              <w:t>1976</w:t>
            </w:r>
            <w:r>
              <w:rPr>
                <w:lang w:val="es-ES"/>
              </w:rPr>
              <w:t xml:space="preserve">, </w:t>
            </w:r>
            <w:proofErr w:type="spellStart"/>
            <w:r w:rsidR="0079698F" w:rsidRPr="00FE3358">
              <w:rPr>
                <w:lang w:val="es-ES"/>
              </w:rPr>
              <w:t>clarinet</w:t>
            </w:r>
            <w:proofErr w:type="spellEnd"/>
            <w:r w:rsidR="0079698F" w:rsidRPr="00FE3358">
              <w:rPr>
                <w:lang w:val="es-ES"/>
              </w:rPr>
              <w:t>)</w:t>
            </w:r>
          </w:p>
          <w:p w14:paraId="7BC705CF" w14:textId="1C5B8350" w:rsidR="0079698F" w:rsidRPr="00FE3358" w:rsidRDefault="00627BFB" w:rsidP="00821AB1">
            <w:pPr>
              <w:pStyle w:val="NormalfollowingH2"/>
              <w:rPr>
                <w:lang w:val="es-ES"/>
              </w:rPr>
            </w:pPr>
            <w:r w:rsidRPr="0022436F">
              <w:rPr>
                <w:i/>
                <w:lang w:val="es-ES"/>
              </w:rPr>
              <w:t>Soliloquios No. 4</w:t>
            </w:r>
            <w:r w:rsidR="0079698F" w:rsidRPr="00FE3358">
              <w:rPr>
                <w:lang w:val="es-ES"/>
              </w:rPr>
              <w:t xml:space="preserve"> </w:t>
            </w:r>
            <w:r>
              <w:rPr>
                <w:lang w:val="es-ES"/>
              </w:rPr>
              <w:t xml:space="preserve">(1981, </w:t>
            </w:r>
            <w:proofErr w:type="spellStart"/>
            <w:r w:rsidR="0079698F" w:rsidRPr="00FE3358">
              <w:rPr>
                <w:lang w:val="es-ES"/>
              </w:rPr>
              <w:t>percussion</w:t>
            </w:r>
            <w:proofErr w:type="spellEnd"/>
            <w:r w:rsidR="0079698F" w:rsidRPr="00FE3358">
              <w:rPr>
                <w:lang w:val="es-ES"/>
              </w:rPr>
              <w:t>)</w:t>
            </w:r>
          </w:p>
          <w:p w14:paraId="1D36C0F9" w14:textId="0357BC22" w:rsidR="0079698F" w:rsidRPr="00FE3358" w:rsidRDefault="00627BFB" w:rsidP="00821AB1">
            <w:pPr>
              <w:pStyle w:val="NormalfollowingH2"/>
              <w:rPr>
                <w:lang w:val="es-ES"/>
              </w:rPr>
            </w:pPr>
            <w:r w:rsidRPr="0022436F">
              <w:rPr>
                <w:i/>
                <w:lang w:val="es-ES"/>
              </w:rPr>
              <w:t>Soliloquios No. 5</w:t>
            </w:r>
            <w:r w:rsidR="0079698F" w:rsidRPr="00FE3358">
              <w:rPr>
                <w:lang w:val="es-ES"/>
              </w:rPr>
              <w:t xml:space="preserve"> </w:t>
            </w:r>
            <w:r>
              <w:rPr>
                <w:lang w:val="es-ES"/>
              </w:rPr>
              <w:t xml:space="preserve">(1981, </w:t>
            </w:r>
            <w:proofErr w:type="spellStart"/>
            <w:r w:rsidR="0079698F" w:rsidRPr="00FE3358">
              <w:rPr>
                <w:lang w:val="es-ES"/>
              </w:rPr>
              <w:t>bass</w:t>
            </w:r>
            <w:proofErr w:type="spellEnd"/>
            <w:r w:rsidR="0079698F" w:rsidRPr="00FE3358">
              <w:rPr>
                <w:lang w:val="es-ES"/>
              </w:rPr>
              <w:t>)</w:t>
            </w:r>
          </w:p>
          <w:p w14:paraId="5895E427" w14:textId="2D0AA41A" w:rsidR="0079698F" w:rsidRPr="00FE3358" w:rsidRDefault="0079698F" w:rsidP="00821AB1">
            <w:pPr>
              <w:pStyle w:val="NormalfollowingH2"/>
              <w:rPr>
                <w:lang w:val="es-ES"/>
              </w:rPr>
            </w:pPr>
            <w:r w:rsidRPr="0022436F">
              <w:rPr>
                <w:i/>
                <w:lang w:val="es-ES"/>
              </w:rPr>
              <w:t>Ci</w:t>
            </w:r>
            <w:r w:rsidR="00627BFB" w:rsidRPr="0022436F">
              <w:rPr>
                <w:i/>
                <w:lang w:val="es-ES"/>
              </w:rPr>
              <w:t>nco mensajes para cuatro amigos</w:t>
            </w:r>
            <w:r w:rsidRPr="00FE3358">
              <w:rPr>
                <w:lang w:val="es-ES"/>
              </w:rPr>
              <w:t xml:space="preserve"> </w:t>
            </w:r>
            <w:r w:rsidR="00627BFB">
              <w:rPr>
                <w:lang w:val="es-ES"/>
              </w:rPr>
              <w:t xml:space="preserve">(1983, </w:t>
            </w:r>
            <w:r w:rsidRPr="00FE3358">
              <w:rPr>
                <w:lang w:val="es-ES"/>
              </w:rPr>
              <w:t>guitar)</w:t>
            </w:r>
          </w:p>
          <w:p w14:paraId="095E81E4" w14:textId="5F735260" w:rsidR="0079698F" w:rsidRPr="00FE3358" w:rsidRDefault="00627BFB" w:rsidP="00821AB1">
            <w:pPr>
              <w:pStyle w:val="NormalfollowingH2"/>
              <w:rPr>
                <w:lang w:val="es-ES"/>
              </w:rPr>
            </w:pPr>
            <w:r w:rsidRPr="0022436F">
              <w:rPr>
                <w:i/>
                <w:lang w:val="es-ES"/>
              </w:rPr>
              <w:t>Rapsodia panameña</w:t>
            </w:r>
            <w:r w:rsidR="0079698F" w:rsidRPr="00FE3358">
              <w:rPr>
                <w:lang w:val="es-ES"/>
              </w:rPr>
              <w:t xml:space="preserve"> </w:t>
            </w:r>
            <w:r>
              <w:rPr>
                <w:lang w:val="es-ES"/>
              </w:rPr>
              <w:t xml:space="preserve">(1988, </w:t>
            </w:r>
            <w:proofErr w:type="spellStart"/>
            <w:r w:rsidR="0079698F" w:rsidRPr="00FE3358">
              <w:rPr>
                <w:lang w:val="es-ES"/>
              </w:rPr>
              <w:t>violin</w:t>
            </w:r>
            <w:proofErr w:type="spellEnd"/>
            <w:r w:rsidR="0079698F" w:rsidRPr="00FE3358">
              <w:rPr>
                <w:lang w:val="es-ES"/>
              </w:rPr>
              <w:t>)</w:t>
            </w:r>
          </w:p>
          <w:p w14:paraId="09A9B384" w14:textId="4C6A679E" w:rsidR="0079698F" w:rsidRPr="00FE3358" w:rsidRDefault="00627BFB" w:rsidP="00821AB1">
            <w:pPr>
              <w:pStyle w:val="NormalfollowingH2"/>
              <w:rPr>
                <w:lang w:val="es-ES"/>
              </w:rPr>
            </w:pPr>
            <w:proofErr w:type="spellStart"/>
            <w:r w:rsidRPr="0022436F">
              <w:rPr>
                <w:i/>
                <w:lang w:val="es-ES"/>
              </w:rPr>
              <w:t>Three</w:t>
            </w:r>
            <w:proofErr w:type="spellEnd"/>
            <w:r w:rsidRPr="0022436F">
              <w:rPr>
                <w:i/>
                <w:lang w:val="es-ES"/>
              </w:rPr>
              <w:t xml:space="preserve"> </w:t>
            </w:r>
            <w:proofErr w:type="spellStart"/>
            <w:r w:rsidRPr="0022436F">
              <w:rPr>
                <w:i/>
                <w:lang w:val="es-ES"/>
              </w:rPr>
              <w:t>Preludes</w:t>
            </w:r>
            <w:proofErr w:type="spellEnd"/>
            <w:r w:rsidR="0079698F" w:rsidRPr="00FE3358">
              <w:rPr>
                <w:lang w:val="es-ES"/>
              </w:rPr>
              <w:t xml:space="preserve"> </w:t>
            </w:r>
            <w:r>
              <w:rPr>
                <w:lang w:val="es-ES"/>
              </w:rPr>
              <w:t xml:space="preserve">(1988, </w:t>
            </w:r>
            <w:r w:rsidR="0079698F" w:rsidRPr="00FE3358">
              <w:rPr>
                <w:lang w:val="es-ES"/>
              </w:rPr>
              <w:t>guitar)</w:t>
            </w:r>
          </w:p>
          <w:p w14:paraId="4E587E75" w14:textId="3F20F865" w:rsidR="0079698F" w:rsidRPr="00FE3358" w:rsidRDefault="00627BFB" w:rsidP="00821AB1">
            <w:pPr>
              <w:pStyle w:val="NormalfollowingH2"/>
              <w:rPr>
                <w:lang w:val="es-ES"/>
              </w:rPr>
            </w:pPr>
            <w:r w:rsidRPr="0022436F">
              <w:rPr>
                <w:i/>
                <w:lang w:val="es-ES"/>
              </w:rPr>
              <w:t>Soliloquios No. 6</w:t>
            </w:r>
            <w:r w:rsidR="0079698F" w:rsidRPr="00FE3358">
              <w:rPr>
                <w:lang w:val="es-ES"/>
              </w:rPr>
              <w:t xml:space="preserve"> </w:t>
            </w:r>
            <w:r>
              <w:rPr>
                <w:lang w:val="es-ES"/>
              </w:rPr>
              <w:t xml:space="preserve">(1992, </w:t>
            </w:r>
            <w:r w:rsidR="0079698F" w:rsidRPr="00FE3358">
              <w:rPr>
                <w:lang w:val="es-ES"/>
              </w:rPr>
              <w:t>cello)</w:t>
            </w:r>
          </w:p>
          <w:p w14:paraId="33F82E7D" w14:textId="6C310386" w:rsidR="0079698F" w:rsidRPr="00FE3358" w:rsidRDefault="00627BFB" w:rsidP="00821AB1">
            <w:pPr>
              <w:pStyle w:val="NormalfollowingH2"/>
            </w:pPr>
            <w:proofErr w:type="spellStart"/>
            <w:r w:rsidRPr="00834E9C">
              <w:rPr>
                <w:i/>
              </w:rPr>
              <w:t>Tres</w:t>
            </w:r>
            <w:proofErr w:type="spellEnd"/>
            <w:r w:rsidRPr="00834E9C">
              <w:rPr>
                <w:i/>
              </w:rPr>
              <w:t xml:space="preserve"> </w:t>
            </w:r>
            <w:proofErr w:type="spellStart"/>
            <w:r w:rsidRPr="00834E9C">
              <w:rPr>
                <w:i/>
              </w:rPr>
              <w:t>veces</w:t>
            </w:r>
            <w:proofErr w:type="spellEnd"/>
            <w:r w:rsidRPr="00834E9C">
              <w:rPr>
                <w:i/>
              </w:rPr>
              <w:t xml:space="preserve"> 13</w:t>
            </w:r>
            <w:r w:rsidR="0079698F" w:rsidRPr="00834E9C">
              <w:t xml:space="preserve"> </w:t>
            </w:r>
            <w:r w:rsidRPr="00834E9C">
              <w:t xml:space="preserve">(1997, </w:t>
            </w:r>
            <w:r w:rsidR="0079698F" w:rsidRPr="00834E9C">
              <w:t>harp)</w:t>
            </w:r>
          </w:p>
          <w:p w14:paraId="531C3F09" w14:textId="77777777" w:rsidR="0079698F" w:rsidRPr="00FE3358" w:rsidRDefault="0079698F" w:rsidP="0079698F"/>
          <w:p w14:paraId="7DAB1D00" w14:textId="77777777" w:rsidR="0079698F" w:rsidRPr="008A5028" w:rsidRDefault="0079698F" w:rsidP="00821AB1">
            <w:pPr>
              <w:pStyle w:val="Heading2"/>
              <w:outlineLvl w:val="1"/>
            </w:pPr>
            <w:r w:rsidRPr="008A5028">
              <w:t>Chamber music</w:t>
            </w:r>
          </w:p>
          <w:p w14:paraId="288475F3" w14:textId="7C346316" w:rsidR="0079698F" w:rsidRPr="00FE3358" w:rsidRDefault="0022436F" w:rsidP="00821AB1">
            <w:pPr>
              <w:pStyle w:val="NormalfollowingH2"/>
            </w:pPr>
            <w:r w:rsidRPr="0022436F">
              <w:rPr>
                <w:i/>
              </w:rPr>
              <w:t>Two Short Pieces</w:t>
            </w:r>
            <w:r w:rsidR="0079698F" w:rsidRPr="00FE3358">
              <w:t xml:space="preserve"> </w:t>
            </w:r>
            <w:r>
              <w:t xml:space="preserve">(1945, </w:t>
            </w:r>
            <w:r w:rsidR="0079698F" w:rsidRPr="00FE3358">
              <w:t>violin and piano)</w:t>
            </w:r>
          </w:p>
          <w:p w14:paraId="7CADA2F2" w14:textId="31872453" w:rsidR="0079698F" w:rsidRPr="00FE3358" w:rsidRDefault="0022436F" w:rsidP="00821AB1">
            <w:pPr>
              <w:pStyle w:val="NormalfollowingH2"/>
            </w:pPr>
            <w:proofErr w:type="spellStart"/>
            <w:r w:rsidRPr="0022436F">
              <w:rPr>
                <w:i/>
              </w:rPr>
              <w:t>Sonatina</w:t>
            </w:r>
            <w:proofErr w:type="spellEnd"/>
            <w:r w:rsidRPr="0022436F">
              <w:rPr>
                <w:i/>
              </w:rPr>
              <w:t xml:space="preserve"> for Violin and Piano</w:t>
            </w:r>
            <w:r w:rsidR="0079698F" w:rsidRPr="00FE3358">
              <w:t xml:space="preserve"> </w:t>
            </w:r>
            <w:r>
              <w:t>(</w:t>
            </w:r>
            <w:r w:rsidR="0079698F" w:rsidRPr="00FE3358">
              <w:t>1946</w:t>
            </w:r>
            <w:r>
              <w:t>)</w:t>
            </w:r>
          </w:p>
          <w:p w14:paraId="2C511C8B" w14:textId="6000FB09" w:rsidR="0079698F" w:rsidRPr="00FE3358" w:rsidRDefault="0079698F" w:rsidP="00821AB1">
            <w:pPr>
              <w:pStyle w:val="NormalfollowingH2"/>
            </w:pPr>
            <w:proofErr w:type="spellStart"/>
            <w:r w:rsidRPr="0022436F">
              <w:rPr>
                <w:i/>
              </w:rPr>
              <w:t>Quinteto</w:t>
            </w:r>
            <w:proofErr w:type="spellEnd"/>
            <w:r w:rsidRPr="00FE3358">
              <w:t xml:space="preserve"> </w:t>
            </w:r>
            <w:r w:rsidR="0022436F">
              <w:t xml:space="preserve">(1949, </w:t>
            </w:r>
            <w:r w:rsidRPr="00FE3358">
              <w:t>flute, clarinet, violin, cello, piano)</w:t>
            </w:r>
          </w:p>
          <w:p w14:paraId="3EC0D970" w14:textId="212AF8B5" w:rsidR="0079698F" w:rsidRPr="00FE3358" w:rsidRDefault="0079698F" w:rsidP="00821AB1">
            <w:pPr>
              <w:pStyle w:val="NormalfollowingH2"/>
            </w:pPr>
            <w:r w:rsidRPr="0022436F">
              <w:rPr>
                <w:i/>
              </w:rPr>
              <w:t>String Quartet No. 1</w:t>
            </w:r>
            <w:r w:rsidRPr="00FE3358">
              <w:t xml:space="preserve"> </w:t>
            </w:r>
            <w:r w:rsidR="0022436F">
              <w:t>(</w:t>
            </w:r>
            <w:r w:rsidRPr="00FE3358">
              <w:t>1960</w:t>
            </w:r>
            <w:r w:rsidR="0022436F">
              <w:t>)</w:t>
            </w:r>
          </w:p>
          <w:p w14:paraId="07626878" w14:textId="02484760" w:rsidR="0079698F" w:rsidRPr="00FE3358" w:rsidRDefault="0079698F" w:rsidP="00821AB1">
            <w:pPr>
              <w:pStyle w:val="NormalfollowingH2"/>
              <w:rPr>
                <w:lang w:val="es-ES"/>
              </w:rPr>
            </w:pPr>
            <w:r w:rsidRPr="0022436F">
              <w:rPr>
                <w:i/>
                <w:lang w:val="es-ES"/>
              </w:rPr>
              <w:t xml:space="preserve">Sonata </w:t>
            </w:r>
            <w:proofErr w:type="spellStart"/>
            <w:r w:rsidRPr="0022436F">
              <w:rPr>
                <w:i/>
                <w:lang w:val="es-ES"/>
              </w:rPr>
              <w:t>for</w:t>
            </w:r>
            <w:proofErr w:type="spellEnd"/>
            <w:r w:rsidRPr="0022436F">
              <w:rPr>
                <w:i/>
                <w:lang w:val="es-ES"/>
              </w:rPr>
              <w:t xml:space="preserve"> </w:t>
            </w:r>
            <w:proofErr w:type="spellStart"/>
            <w:r w:rsidRPr="0022436F">
              <w:rPr>
                <w:i/>
                <w:lang w:val="es-ES"/>
              </w:rPr>
              <w:t>Violoncello</w:t>
            </w:r>
            <w:proofErr w:type="spellEnd"/>
            <w:r w:rsidRPr="0022436F">
              <w:rPr>
                <w:i/>
                <w:lang w:val="es-ES"/>
              </w:rPr>
              <w:t xml:space="preserve"> and Piano</w:t>
            </w:r>
            <w:r w:rsidRPr="00FE3358">
              <w:rPr>
                <w:lang w:val="es-ES"/>
              </w:rPr>
              <w:t xml:space="preserve"> </w:t>
            </w:r>
            <w:r w:rsidR="0022436F">
              <w:rPr>
                <w:lang w:val="es-ES"/>
              </w:rPr>
              <w:t>(</w:t>
            </w:r>
            <w:r w:rsidRPr="00FE3358">
              <w:rPr>
                <w:lang w:val="es-ES"/>
              </w:rPr>
              <w:t>1963</w:t>
            </w:r>
            <w:r w:rsidR="0022436F">
              <w:rPr>
                <w:lang w:val="es-ES"/>
              </w:rPr>
              <w:t>)</w:t>
            </w:r>
          </w:p>
          <w:p w14:paraId="654E81B5" w14:textId="4254AEB6" w:rsidR="0079698F" w:rsidRPr="00FE3358" w:rsidRDefault="0079698F" w:rsidP="00821AB1">
            <w:pPr>
              <w:pStyle w:val="NormalfollowingH2"/>
              <w:rPr>
                <w:lang w:val="es-ES"/>
              </w:rPr>
            </w:pPr>
            <w:r w:rsidRPr="00FE3358">
              <w:rPr>
                <w:i/>
                <w:lang w:val="es-ES"/>
              </w:rPr>
              <w:t>Tres mensajes breves</w:t>
            </w:r>
            <w:r w:rsidRPr="00FE3358">
              <w:rPr>
                <w:lang w:val="es-ES"/>
              </w:rPr>
              <w:t xml:space="preserve"> </w:t>
            </w:r>
            <w:r w:rsidR="0022436F">
              <w:rPr>
                <w:lang w:val="es-ES"/>
              </w:rPr>
              <w:t xml:space="preserve">(1966, </w:t>
            </w:r>
            <w:r w:rsidRPr="00FE3358">
              <w:rPr>
                <w:lang w:val="es-ES"/>
              </w:rPr>
              <w:t>viola and piano)</w:t>
            </w:r>
          </w:p>
          <w:p w14:paraId="0FD2ECDA" w14:textId="50472E87" w:rsidR="0079698F" w:rsidRPr="00FE3358" w:rsidRDefault="0079698F" w:rsidP="00821AB1">
            <w:pPr>
              <w:pStyle w:val="NormalfollowingH2"/>
              <w:rPr>
                <w:lang w:val="es-ES"/>
              </w:rPr>
            </w:pPr>
            <w:r w:rsidRPr="00FE3358">
              <w:rPr>
                <w:i/>
                <w:lang w:val="es-ES"/>
              </w:rPr>
              <w:lastRenderedPageBreak/>
              <w:t>Circunvoluciones y móviles</w:t>
            </w:r>
            <w:r w:rsidRPr="00FE3358">
              <w:rPr>
                <w:lang w:val="es-ES"/>
              </w:rPr>
              <w:t xml:space="preserve"> </w:t>
            </w:r>
            <w:r w:rsidR="0022436F">
              <w:rPr>
                <w:lang w:val="es-ES"/>
              </w:rPr>
              <w:t xml:space="preserve">(1967, </w:t>
            </w:r>
            <w:proofErr w:type="spellStart"/>
            <w:r w:rsidRPr="00FE3358">
              <w:rPr>
                <w:lang w:val="es-ES"/>
              </w:rPr>
              <w:t>chamber</w:t>
            </w:r>
            <w:proofErr w:type="spellEnd"/>
            <w:r w:rsidRPr="00FE3358">
              <w:rPr>
                <w:lang w:val="es-ES"/>
              </w:rPr>
              <w:t xml:space="preserve"> </w:t>
            </w:r>
            <w:proofErr w:type="spellStart"/>
            <w:r w:rsidRPr="00FE3358">
              <w:rPr>
                <w:lang w:val="es-ES"/>
              </w:rPr>
              <w:t>ensemble</w:t>
            </w:r>
            <w:proofErr w:type="spellEnd"/>
            <w:r w:rsidRPr="00FE3358">
              <w:rPr>
                <w:lang w:val="es-ES"/>
              </w:rPr>
              <w:t>)</w:t>
            </w:r>
          </w:p>
          <w:p w14:paraId="29D5107C" w14:textId="10F703A8" w:rsidR="0079698F" w:rsidRPr="00FE3358" w:rsidRDefault="0079698F" w:rsidP="00821AB1">
            <w:pPr>
              <w:pStyle w:val="NormalfollowingH2"/>
            </w:pPr>
            <w:proofErr w:type="spellStart"/>
            <w:r w:rsidRPr="00FE3358">
              <w:rPr>
                <w:i/>
              </w:rPr>
              <w:t>Permutaciones</w:t>
            </w:r>
            <w:proofErr w:type="spellEnd"/>
            <w:r w:rsidRPr="00FE3358">
              <w:rPr>
                <w:i/>
              </w:rPr>
              <w:t xml:space="preserve"> 7</w:t>
            </w:r>
            <w:r w:rsidRPr="00FE3358">
              <w:t xml:space="preserve"> </w:t>
            </w:r>
            <w:r w:rsidR="0022436F">
              <w:t xml:space="preserve">(1967, </w:t>
            </w:r>
            <w:r w:rsidRPr="00FE3358">
              <w:t>clarinet, trumpet, violin, viola, bass, piano, timpani)</w:t>
            </w:r>
          </w:p>
          <w:p w14:paraId="6DE61BBE" w14:textId="7803341F" w:rsidR="0079698F" w:rsidRPr="00FE3358" w:rsidRDefault="0022436F" w:rsidP="00821AB1">
            <w:pPr>
              <w:pStyle w:val="NormalfollowingH2"/>
            </w:pPr>
            <w:r w:rsidRPr="009443D2">
              <w:rPr>
                <w:i/>
              </w:rPr>
              <w:t>String Quartet No. 2</w:t>
            </w:r>
            <w:r w:rsidR="0079698F" w:rsidRPr="00FE3358">
              <w:t xml:space="preserve"> </w:t>
            </w:r>
            <w:r>
              <w:t>(</w:t>
            </w:r>
            <w:r w:rsidR="0079698F" w:rsidRPr="00FE3358">
              <w:t>1968</w:t>
            </w:r>
            <w:r>
              <w:t>)</w:t>
            </w:r>
          </w:p>
          <w:p w14:paraId="2FC338CB" w14:textId="3C25DB91" w:rsidR="0079698F" w:rsidRPr="00FE3358" w:rsidRDefault="0079698F" w:rsidP="00821AB1">
            <w:pPr>
              <w:pStyle w:val="NormalfollowingH2"/>
            </w:pPr>
            <w:r w:rsidRPr="00FE3358">
              <w:rPr>
                <w:i/>
              </w:rPr>
              <w:t xml:space="preserve">Paz, </w:t>
            </w:r>
            <w:proofErr w:type="spellStart"/>
            <w:r w:rsidRPr="00FE3358">
              <w:rPr>
                <w:i/>
              </w:rPr>
              <w:t>Paix</w:t>
            </w:r>
            <w:proofErr w:type="spellEnd"/>
            <w:r w:rsidRPr="00FE3358">
              <w:rPr>
                <w:i/>
              </w:rPr>
              <w:t>, Peace</w:t>
            </w:r>
            <w:r w:rsidRPr="00FE3358">
              <w:t xml:space="preserve"> </w:t>
            </w:r>
            <w:r w:rsidR="0022436F">
              <w:t xml:space="preserve">(1969, </w:t>
            </w:r>
            <w:r w:rsidRPr="00FE3358">
              <w:t>harp and four trios)</w:t>
            </w:r>
          </w:p>
          <w:p w14:paraId="6F668575" w14:textId="35953E86" w:rsidR="0079698F" w:rsidRPr="00FE3358" w:rsidRDefault="0079698F" w:rsidP="00821AB1">
            <w:pPr>
              <w:pStyle w:val="NormalfollowingH2"/>
            </w:pPr>
            <w:proofErr w:type="spellStart"/>
            <w:r w:rsidRPr="00FE3358">
              <w:rPr>
                <w:i/>
              </w:rPr>
              <w:t>Música</w:t>
            </w:r>
            <w:proofErr w:type="spellEnd"/>
            <w:r w:rsidRPr="00FE3358">
              <w:rPr>
                <w:i/>
              </w:rPr>
              <w:t xml:space="preserve"> </w:t>
            </w:r>
            <w:proofErr w:type="spellStart"/>
            <w:r w:rsidRPr="00FE3358">
              <w:rPr>
                <w:i/>
              </w:rPr>
              <w:t>veinte</w:t>
            </w:r>
            <w:proofErr w:type="spellEnd"/>
            <w:r w:rsidRPr="00FE3358">
              <w:t xml:space="preserve"> </w:t>
            </w:r>
            <w:r w:rsidR="0022436F">
              <w:t xml:space="preserve">(1970, </w:t>
            </w:r>
            <w:r w:rsidRPr="00FE3358">
              <w:t>voices and chamber ensemble)</w:t>
            </w:r>
          </w:p>
          <w:p w14:paraId="4B1ABECE" w14:textId="78F53D60" w:rsidR="0079698F" w:rsidRPr="00FE3358" w:rsidRDefault="0079698F" w:rsidP="00821AB1">
            <w:pPr>
              <w:pStyle w:val="NormalfollowingH2"/>
            </w:pPr>
            <w:r w:rsidRPr="00FE3358">
              <w:rPr>
                <w:i/>
              </w:rPr>
              <w:t xml:space="preserve">An mar </w:t>
            </w:r>
            <w:proofErr w:type="spellStart"/>
            <w:r w:rsidRPr="00FE3358">
              <w:rPr>
                <w:i/>
              </w:rPr>
              <w:t>tule</w:t>
            </w:r>
            <w:proofErr w:type="spellEnd"/>
            <w:r w:rsidRPr="00FE3358">
              <w:t xml:space="preserve"> </w:t>
            </w:r>
            <w:r w:rsidR="0022436F">
              <w:t>(1971, film music</w:t>
            </w:r>
            <w:r w:rsidRPr="00FE3358">
              <w:t xml:space="preserve"> for chamber ensemble)</w:t>
            </w:r>
          </w:p>
          <w:p w14:paraId="5C16D4DA" w14:textId="2D2EBE7F" w:rsidR="0079698F" w:rsidRPr="00FE3358" w:rsidRDefault="0079698F" w:rsidP="00821AB1">
            <w:pPr>
              <w:pStyle w:val="NormalfollowingH2"/>
            </w:pPr>
            <w:r w:rsidRPr="0022436F">
              <w:rPr>
                <w:i/>
              </w:rPr>
              <w:t>String Quartet No. 3</w:t>
            </w:r>
            <w:r w:rsidRPr="00FE3358">
              <w:t xml:space="preserve"> </w:t>
            </w:r>
            <w:r w:rsidR="0022436F">
              <w:t>(</w:t>
            </w:r>
            <w:r w:rsidRPr="00FE3358">
              <w:t>1973</w:t>
            </w:r>
            <w:r w:rsidR="0022436F">
              <w:t>)</w:t>
            </w:r>
          </w:p>
          <w:p w14:paraId="72F09E3C" w14:textId="498F6AEA" w:rsidR="0079698F" w:rsidRPr="00FE3358" w:rsidRDefault="0022436F" w:rsidP="00821AB1">
            <w:pPr>
              <w:pStyle w:val="NormalfollowingH2"/>
            </w:pPr>
            <w:r w:rsidRPr="0022436F">
              <w:rPr>
                <w:i/>
              </w:rPr>
              <w:t>Variations and Theme for Five</w:t>
            </w:r>
            <w:r w:rsidR="0079698F" w:rsidRPr="00FE3358">
              <w:t xml:space="preserve"> </w:t>
            </w:r>
            <w:r>
              <w:t xml:space="preserve">(1975, </w:t>
            </w:r>
            <w:r w:rsidR="0079698F" w:rsidRPr="00FE3358">
              <w:t>wind quintet)</w:t>
            </w:r>
          </w:p>
          <w:p w14:paraId="13F36B58" w14:textId="7A43AA58" w:rsidR="0079698F" w:rsidRPr="00FE3358" w:rsidRDefault="0079698F" w:rsidP="00821AB1">
            <w:pPr>
              <w:pStyle w:val="NormalfollowingH2"/>
            </w:pPr>
            <w:r w:rsidRPr="0022436F">
              <w:rPr>
                <w:i/>
              </w:rPr>
              <w:t>Double Concerto without Orchestra</w:t>
            </w:r>
            <w:r w:rsidRPr="00FE3358">
              <w:t xml:space="preserve"> </w:t>
            </w:r>
            <w:r w:rsidR="0022436F">
              <w:t xml:space="preserve">(1978, </w:t>
            </w:r>
            <w:r w:rsidRPr="00FE3358">
              <w:t>violin and piano)</w:t>
            </w:r>
          </w:p>
          <w:p w14:paraId="7C69D912" w14:textId="12D1E075" w:rsidR="0079698F" w:rsidRPr="00FE3358" w:rsidRDefault="0079698F" w:rsidP="00821AB1">
            <w:pPr>
              <w:pStyle w:val="NormalfollowingH2"/>
            </w:pPr>
            <w:r w:rsidRPr="0022436F">
              <w:rPr>
                <w:i/>
              </w:rPr>
              <w:t>Music for Five Brass</w:t>
            </w:r>
            <w:r w:rsidRPr="00FE3358">
              <w:t xml:space="preserve"> </w:t>
            </w:r>
            <w:r w:rsidR="0022436F">
              <w:t xml:space="preserve">(1980, </w:t>
            </w:r>
            <w:r w:rsidRPr="00FE3358">
              <w:t>brass quintet)</w:t>
            </w:r>
          </w:p>
          <w:p w14:paraId="03B97A09" w14:textId="45A79C3D" w:rsidR="0079698F" w:rsidRPr="00FE3358" w:rsidRDefault="0079698F" w:rsidP="00821AB1">
            <w:pPr>
              <w:pStyle w:val="NormalfollowingH2"/>
            </w:pPr>
            <w:r w:rsidRPr="00FE3358">
              <w:rPr>
                <w:i/>
              </w:rPr>
              <w:t>Poetic Nocturne of the Min River</w:t>
            </w:r>
            <w:r w:rsidRPr="00FE3358">
              <w:t xml:space="preserve"> </w:t>
            </w:r>
            <w:r w:rsidR="0022436F">
              <w:t xml:space="preserve">(1981, </w:t>
            </w:r>
            <w:r w:rsidRPr="00290A7F">
              <w:t>flutes, bass</w:t>
            </w:r>
            <w:r w:rsidRPr="00FE3358">
              <w:t xml:space="preserve"> clarinet, marimba, percussion)</w:t>
            </w:r>
          </w:p>
          <w:p w14:paraId="7D8B4D5C" w14:textId="089A424E" w:rsidR="0079698F" w:rsidRPr="00FE3358" w:rsidRDefault="0079698F" w:rsidP="00821AB1">
            <w:pPr>
              <w:pStyle w:val="NormalfollowingH2"/>
            </w:pPr>
            <w:r w:rsidRPr="00FE3358">
              <w:rPr>
                <w:i/>
              </w:rPr>
              <w:t>Petite mobiles</w:t>
            </w:r>
            <w:r w:rsidRPr="00FE3358">
              <w:t xml:space="preserve"> </w:t>
            </w:r>
            <w:r w:rsidR="0022436F">
              <w:t xml:space="preserve">(1983, </w:t>
            </w:r>
            <w:r w:rsidRPr="00FE3358">
              <w:t>bassoon and trios)</w:t>
            </w:r>
          </w:p>
          <w:p w14:paraId="6423B50F" w14:textId="1AE87E34" w:rsidR="0079698F" w:rsidRPr="00FE3358" w:rsidRDefault="0079698F" w:rsidP="00821AB1">
            <w:pPr>
              <w:pStyle w:val="NormalfollowingH2"/>
            </w:pPr>
            <w:r w:rsidRPr="0022436F">
              <w:rPr>
                <w:i/>
              </w:rPr>
              <w:t>String Quartet No. 4</w:t>
            </w:r>
            <w:r w:rsidRPr="00FE3358">
              <w:t xml:space="preserve"> </w:t>
            </w:r>
            <w:r w:rsidR="0022436F">
              <w:t>(</w:t>
            </w:r>
            <w:r w:rsidRPr="00FE3358">
              <w:t>1983</w:t>
            </w:r>
            <w:r w:rsidR="0022436F">
              <w:t>)</w:t>
            </w:r>
          </w:p>
          <w:p w14:paraId="48E5FD5B" w14:textId="66B6935A" w:rsidR="0079698F" w:rsidRPr="00FE3358" w:rsidRDefault="0079698F" w:rsidP="00821AB1">
            <w:pPr>
              <w:pStyle w:val="NormalfollowingH2"/>
            </w:pPr>
            <w:r w:rsidRPr="00FE3358">
              <w:rPr>
                <w:i/>
              </w:rPr>
              <w:t>Three Permutations 3</w:t>
            </w:r>
            <w:r w:rsidRPr="00FE3358">
              <w:t xml:space="preserve"> </w:t>
            </w:r>
            <w:r w:rsidR="0022436F">
              <w:t xml:space="preserve">(1984, </w:t>
            </w:r>
            <w:r w:rsidRPr="00FE3358">
              <w:t>violin, cello, bass)</w:t>
            </w:r>
          </w:p>
          <w:p w14:paraId="3A355E08" w14:textId="42CCA088" w:rsidR="0079698F" w:rsidRPr="00FE3358" w:rsidRDefault="0079698F" w:rsidP="00821AB1">
            <w:pPr>
              <w:pStyle w:val="NormalfollowingH2"/>
              <w:rPr>
                <w:lang w:val="es-ES"/>
              </w:rPr>
            </w:pPr>
            <w:r w:rsidRPr="00FE3358">
              <w:rPr>
                <w:i/>
                <w:lang w:val="es-ES"/>
              </w:rPr>
              <w:t>Serenatas</w:t>
            </w:r>
            <w:r w:rsidRPr="00FE3358">
              <w:rPr>
                <w:lang w:val="es-ES"/>
              </w:rPr>
              <w:t xml:space="preserve"> </w:t>
            </w:r>
            <w:r w:rsidR="003F7C7A">
              <w:rPr>
                <w:lang w:val="es-ES"/>
              </w:rPr>
              <w:t xml:space="preserve">(1987, </w:t>
            </w:r>
            <w:proofErr w:type="spellStart"/>
            <w:r w:rsidRPr="00FE3358">
              <w:rPr>
                <w:lang w:val="es-ES"/>
              </w:rPr>
              <w:t>flute</w:t>
            </w:r>
            <w:proofErr w:type="spellEnd"/>
            <w:r w:rsidRPr="00FE3358">
              <w:rPr>
                <w:lang w:val="es-ES"/>
              </w:rPr>
              <w:t xml:space="preserve">, </w:t>
            </w:r>
            <w:proofErr w:type="spellStart"/>
            <w:r w:rsidRPr="00FE3358">
              <w:rPr>
                <w:lang w:val="es-ES"/>
              </w:rPr>
              <w:t>clarinet</w:t>
            </w:r>
            <w:proofErr w:type="spellEnd"/>
            <w:r w:rsidRPr="00FE3358">
              <w:rPr>
                <w:lang w:val="es-ES"/>
              </w:rPr>
              <w:t xml:space="preserve">, viola, </w:t>
            </w:r>
            <w:proofErr w:type="spellStart"/>
            <w:r w:rsidRPr="00FE3358">
              <w:rPr>
                <w:lang w:val="es-ES"/>
              </w:rPr>
              <w:t>harp</w:t>
            </w:r>
            <w:proofErr w:type="spellEnd"/>
            <w:r w:rsidRPr="00FE3358">
              <w:rPr>
                <w:lang w:val="es-ES"/>
              </w:rPr>
              <w:t>)</w:t>
            </w:r>
          </w:p>
          <w:p w14:paraId="3FB4EDF1" w14:textId="2FC7C0A2" w:rsidR="0079698F" w:rsidRPr="00FE3358" w:rsidRDefault="0079698F" w:rsidP="00821AB1">
            <w:pPr>
              <w:pStyle w:val="NormalfollowingH2"/>
            </w:pPr>
            <w:proofErr w:type="spellStart"/>
            <w:r w:rsidRPr="00FE3358">
              <w:rPr>
                <w:i/>
              </w:rPr>
              <w:t>Dodecaconcerto</w:t>
            </w:r>
            <w:proofErr w:type="spellEnd"/>
            <w:r w:rsidRPr="00FE3358">
              <w:t xml:space="preserve"> </w:t>
            </w:r>
            <w:r w:rsidR="003F7C7A">
              <w:t xml:space="preserve">(1990, </w:t>
            </w:r>
            <w:r w:rsidRPr="00FE3358">
              <w:t>chamber ensemble)</w:t>
            </w:r>
          </w:p>
          <w:p w14:paraId="488ACE08" w14:textId="77777777" w:rsidR="009443D2" w:rsidRPr="00FE3358" w:rsidRDefault="009443D2" w:rsidP="009443D2">
            <w:pPr>
              <w:pStyle w:val="NormalfollowingH2"/>
            </w:pPr>
            <w:r w:rsidRPr="00FE3358">
              <w:rPr>
                <w:i/>
              </w:rPr>
              <w:t>Four Messages for Flutes and Piano</w:t>
            </w:r>
            <w:r w:rsidRPr="00FE3358">
              <w:t xml:space="preserve"> </w:t>
            </w:r>
            <w:r>
              <w:t>(</w:t>
            </w:r>
            <w:r w:rsidRPr="00FE3358">
              <w:t>1992</w:t>
            </w:r>
            <w:r>
              <w:t>)</w:t>
            </w:r>
          </w:p>
          <w:p w14:paraId="1B1903CE" w14:textId="6A70708A" w:rsidR="0079698F" w:rsidRPr="00FE3358" w:rsidRDefault="0079698F" w:rsidP="00821AB1">
            <w:pPr>
              <w:pStyle w:val="NormalfollowingH2"/>
            </w:pPr>
            <w:r w:rsidRPr="003F7C7A">
              <w:rPr>
                <w:i/>
              </w:rPr>
              <w:t>Duos for Oboe and Bassoon</w:t>
            </w:r>
            <w:r w:rsidRPr="00FE3358">
              <w:t xml:space="preserve"> </w:t>
            </w:r>
            <w:r w:rsidR="003F7C7A">
              <w:t>(</w:t>
            </w:r>
            <w:r w:rsidRPr="00FE3358">
              <w:t>1995</w:t>
            </w:r>
            <w:r w:rsidR="003F7C7A">
              <w:t>)</w:t>
            </w:r>
          </w:p>
          <w:p w14:paraId="29B3B3BA" w14:textId="77777777" w:rsidR="0079698F" w:rsidRPr="00FE3358" w:rsidRDefault="0079698F" w:rsidP="0079698F"/>
          <w:p w14:paraId="6E02C1C1" w14:textId="77777777" w:rsidR="0079698F" w:rsidRPr="008A5028" w:rsidRDefault="0079698F" w:rsidP="00821AB1">
            <w:pPr>
              <w:pStyle w:val="Heading2"/>
              <w:outlineLvl w:val="1"/>
            </w:pPr>
            <w:r w:rsidRPr="008A5028">
              <w:t>Concertos</w:t>
            </w:r>
          </w:p>
          <w:p w14:paraId="7AD00B7C" w14:textId="5B96DA3E" w:rsidR="0079698F" w:rsidRPr="00FE3358" w:rsidRDefault="0079698F" w:rsidP="00821AB1">
            <w:pPr>
              <w:pStyle w:val="NormalfollowingH2"/>
            </w:pPr>
            <w:r w:rsidRPr="00CE71C3">
              <w:rPr>
                <w:i/>
              </w:rPr>
              <w:t>Concerto for Piano and Orchestra [No. 1] in E Minor</w:t>
            </w:r>
            <w:r w:rsidRPr="00FE3358">
              <w:t xml:space="preserve"> </w:t>
            </w:r>
            <w:r w:rsidR="00CE71C3">
              <w:t>(</w:t>
            </w:r>
            <w:r w:rsidRPr="00FE3358">
              <w:t>1944</w:t>
            </w:r>
            <w:r w:rsidR="00CE71C3">
              <w:t>)</w:t>
            </w:r>
          </w:p>
          <w:p w14:paraId="1A55965A" w14:textId="31076FD9" w:rsidR="0079698F" w:rsidRPr="00FE3358" w:rsidRDefault="0079698F" w:rsidP="00821AB1">
            <w:pPr>
              <w:pStyle w:val="NormalfollowingH2"/>
            </w:pPr>
            <w:r w:rsidRPr="00CE71C3">
              <w:rPr>
                <w:i/>
              </w:rPr>
              <w:t>Concerto for Violin and Orchestra</w:t>
            </w:r>
            <w:r w:rsidRPr="00FE3358">
              <w:t xml:space="preserve"> </w:t>
            </w:r>
            <w:r w:rsidR="00CE71C3">
              <w:t>(</w:t>
            </w:r>
            <w:r w:rsidRPr="00FE3358">
              <w:t>1962</w:t>
            </w:r>
            <w:r w:rsidR="00CE71C3">
              <w:t>)</w:t>
            </w:r>
          </w:p>
          <w:p w14:paraId="6075A960" w14:textId="5134E28E" w:rsidR="0079698F" w:rsidRPr="00FE3358" w:rsidRDefault="0079698F" w:rsidP="00821AB1">
            <w:pPr>
              <w:pStyle w:val="NormalfollowingH2"/>
            </w:pPr>
            <w:r w:rsidRPr="00CE71C3">
              <w:rPr>
                <w:i/>
              </w:rPr>
              <w:t>Concertino for Viola and String Orchestra</w:t>
            </w:r>
            <w:r w:rsidRPr="00FE3358">
              <w:t xml:space="preserve"> </w:t>
            </w:r>
            <w:r w:rsidR="00CE71C3">
              <w:t>(</w:t>
            </w:r>
            <w:r w:rsidRPr="00FE3358">
              <w:t>1968</w:t>
            </w:r>
            <w:r w:rsidR="00CE71C3">
              <w:t>)</w:t>
            </w:r>
          </w:p>
          <w:p w14:paraId="1CEFA7EF" w14:textId="6E07D9FD" w:rsidR="0079698F" w:rsidRPr="00FE3358" w:rsidRDefault="0079698F" w:rsidP="00821AB1">
            <w:pPr>
              <w:pStyle w:val="NormalfollowingH2"/>
            </w:pPr>
            <w:r w:rsidRPr="00CE71C3">
              <w:rPr>
                <w:i/>
              </w:rPr>
              <w:t>Concerto for Piano and Orchestra No. 2</w:t>
            </w:r>
            <w:r w:rsidRPr="00FE3358">
              <w:t xml:space="preserve"> </w:t>
            </w:r>
            <w:r w:rsidR="00CE71C3">
              <w:t>(</w:t>
            </w:r>
            <w:r w:rsidRPr="00FE3358">
              <w:t>2000</w:t>
            </w:r>
            <w:r w:rsidR="00CE71C3">
              <w:t>)</w:t>
            </w:r>
          </w:p>
          <w:p w14:paraId="310A506B" w14:textId="77777777" w:rsidR="0079698F" w:rsidRPr="00FE3358" w:rsidRDefault="0079698F" w:rsidP="0079698F"/>
          <w:p w14:paraId="73BBF57B" w14:textId="77777777" w:rsidR="0079698F" w:rsidRPr="008A5028" w:rsidRDefault="0079698F" w:rsidP="00821AB1">
            <w:pPr>
              <w:pStyle w:val="Heading2"/>
              <w:outlineLvl w:val="1"/>
            </w:pPr>
            <w:r w:rsidRPr="008A5028">
              <w:t>Orchestra</w:t>
            </w:r>
          </w:p>
          <w:p w14:paraId="0CC55D02" w14:textId="335D24C1" w:rsidR="0079698F" w:rsidRPr="00FE3358" w:rsidRDefault="0079698F" w:rsidP="00821AB1">
            <w:pPr>
              <w:pStyle w:val="NormalfollowingH2"/>
            </w:pPr>
            <w:proofErr w:type="spellStart"/>
            <w:r w:rsidRPr="00CE71C3">
              <w:rPr>
                <w:i/>
              </w:rPr>
              <w:t>Capricho</w:t>
            </w:r>
            <w:proofErr w:type="spellEnd"/>
            <w:r w:rsidRPr="00CE71C3">
              <w:rPr>
                <w:i/>
              </w:rPr>
              <w:t xml:space="preserve"> </w:t>
            </w:r>
            <w:proofErr w:type="spellStart"/>
            <w:r w:rsidRPr="00CE71C3">
              <w:rPr>
                <w:i/>
              </w:rPr>
              <w:t>interiorano</w:t>
            </w:r>
            <w:proofErr w:type="spellEnd"/>
            <w:r w:rsidRPr="00FE3358">
              <w:t xml:space="preserve"> </w:t>
            </w:r>
            <w:r w:rsidR="00CE71C3">
              <w:t>(</w:t>
            </w:r>
            <w:r w:rsidRPr="00FE3358">
              <w:t>1939</w:t>
            </w:r>
            <w:r w:rsidR="00CE71C3">
              <w:t>)</w:t>
            </w:r>
          </w:p>
          <w:p w14:paraId="0A8DC9CE" w14:textId="556792AA" w:rsidR="0079698F" w:rsidRPr="00FE3358" w:rsidRDefault="0079698F" w:rsidP="00821AB1">
            <w:pPr>
              <w:pStyle w:val="NormalfollowingH2"/>
            </w:pPr>
            <w:r w:rsidRPr="00CE71C3">
              <w:rPr>
                <w:i/>
              </w:rPr>
              <w:t>Panamanian Overture No. 2</w:t>
            </w:r>
            <w:r w:rsidRPr="00FE3358">
              <w:t xml:space="preserve"> </w:t>
            </w:r>
            <w:r w:rsidR="00CE71C3">
              <w:t>(</w:t>
            </w:r>
            <w:r w:rsidRPr="00FE3358">
              <w:t>1944</w:t>
            </w:r>
            <w:r w:rsidR="00CE71C3">
              <w:t>)</w:t>
            </w:r>
          </w:p>
          <w:p w14:paraId="7C83A086" w14:textId="2ABCF8A9" w:rsidR="0079698F" w:rsidRPr="00FE3358" w:rsidRDefault="0079698F" w:rsidP="00821AB1">
            <w:pPr>
              <w:pStyle w:val="NormalfollowingH2"/>
            </w:pPr>
            <w:r w:rsidRPr="00CE71C3">
              <w:rPr>
                <w:i/>
              </w:rPr>
              <w:t>Symphony No. 1</w:t>
            </w:r>
            <w:r w:rsidRPr="00FE3358">
              <w:t xml:space="preserve"> </w:t>
            </w:r>
            <w:r w:rsidR="00CE71C3">
              <w:t>(</w:t>
            </w:r>
            <w:r w:rsidRPr="00FE3358">
              <w:t>1945</w:t>
            </w:r>
            <w:r w:rsidR="00CE71C3">
              <w:t>)</w:t>
            </w:r>
          </w:p>
          <w:p w14:paraId="60B239D3" w14:textId="7D6A5BBE" w:rsidR="0079698F" w:rsidRPr="00FE3358" w:rsidRDefault="0079698F" w:rsidP="00821AB1">
            <w:pPr>
              <w:pStyle w:val="NormalfollowingH2"/>
            </w:pPr>
            <w:proofErr w:type="spellStart"/>
            <w:r w:rsidRPr="00CE71C3">
              <w:rPr>
                <w:i/>
              </w:rPr>
              <w:t>Ocho</w:t>
            </w:r>
            <w:proofErr w:type="spellEnd"/>
            <w:r w:rsidRPr="00CE71C3">
              <w:rPr>
                <w:i/>
              </w:rPr>
              <w:t xml:space="preserve"> </w:t>
            </w:r>
            <w:proofErr w:type="spellStart"/>
            <w:r w:rsidRPr="00CE71C3">
              <w:rPr>
                <w:i/>
              </w:rPr>
              <w:t>miniaturas</w:t>
            </w:r>
            <w:proofErr w:type="spellEnd"/>
            <w:r w:rsidRPr="00FE3358">
              <w:t xml:space="preserve"> </w:t>
            </w:r>
            <w:r w:rsidR="00CE71C3">
              <w:t xml:space="preserve">(1948, </w:t>
            </w:r>
            <w:r w:rsidRPr="00FE3358">
              <w:t>for small orchestra)</w:t>
            </w:r>
          </w:p>
          <w:p w14:paraId="30614B50" w14:textId="0188267A" w:rsidR="0079698F" w:rsidRPr="00FE3358" w:rsidRDefault="0079698F" w:rsidP="00821AB1">
            <w:pPr>
              <w:pStyle w:val="NormalfollowingH2"/>
              <w:rPr>
                <w:lang w:val="es-ES"/>
              </w:rPr>
            </w:pPr>
            <w:r w:rsidRPr="00CE71C3">
              <w:rPr>
                <w:i/>
                <w:lang w:val="es-ES"/>
              </w:rPr>
              <w:t>Introducción y Allegro burlesco</w:t>
            </w:r>
            <w:r w:rsidRPr="00FE3358">
              <w:rPr>
                <w:lang w:val="es-ES"/>
              </w:rPr>
              <w:t xml:space="preserve"> </w:t>
            </w:r>
            <w:r w:rsidR="00CE71C3">
              <w:rPr>
                <w:lang w:val="es-ES"/>
              </w:rPr>
              <w:t>(</w:t>
            </w:r>
            <w:r w:rsidRPr="00FE3358">
              <w:rPr>
                <w:lang w:val="es-ES"/>
              </w:rPr>
              <w:t>1950</w:t>
            </w:r>
            <w:r w:rsidR="00CE71C3">
              <w:rPr>
                <w:lang w:val="es-ES"/>
              </w:rPr>
              <w:t>)</w:t>
            </w:r>
          </w:p>
          <w:p w14:paraId="1F9318FA" w14:textId="56F9B027" w:rsidR="0079698F" w:rsidRPr="00FE3358" w:rsidRDefault="0079698F" w:rsidP="00821AB1">
            <w:pPr>
              <w:pStyle w:val="NormalfollowingH2"/>
              <w:rPr>
                <w:lang w:val="es-ES"/>
              </w:rPr>
            </w:pPr>
            <w:r w:rsidRPr="00CE71C3">
              <w:rPr>
                <w:i/>
                <w:lang w:val="es-ES"/>
              </w:rPr>
              <w:t>Rapsodia campesina</w:t>
            </w:r>
            <w:r w:rsidRPr="00FE3358">
              <w:rPr>
                <w:lang w:val="es-ES"/>
              </w:rPr>
              <w:t xml:space="preserve"> </w:t>
            </w:r>
            <w:r w:rsidR="00CE71C3">
              <w:rPr>
                <w:lang w:val="es-ES"/>
              </w:rPr>
              <w:t>(</w:t>
            </w:r>
            <w:r w:rsidRPr="00FE3358">
              <w:rPr>
                <w:lang w:val="es-ES"/>
              </w:rPr>
              <w:t>1953</w:t>
            </w:r>
            <w:r w:rsidR="00CE71C3">
              <w:rPr>
                <w:lang w:val="es-ES"/>
              </w:rPr>
              <w:t>)</w:t>
            </w:r>
          </w:p>
          <w:p w14:paraId="6931EB49" w14:textId="57836491" w:rsidR="0079698F" w:rsidRPr="00FE3358" w:rsidRDefault="0079698F" w:rsidP="00821AB1">
            <w:pPr>
              <w:pStyle w:val="NormalfollowingH2"/>
            </w:pPr>
            <w:proofErr w:type="spellStart"/>
            <w:r w:rsidRPr="00CE71C3">
              <w:rPr>
                <w:i/>
              </w:rPr>
              <w:t>Setetule</w:t>
            </w:r>
            <w:proofErr w:type="spellEnd"/>
            <w:r w:rsidRPr="00FE3358">
              <w:t xml:space="preserve"> </w:t>
            </w:r>
            <w:r w:rsidR="00CE71C3" w:rsidRPr="00290A7F">
              <w:t>(</w:t>
            </w:r>
            <w:r w:rsidRPr="00290A7F">
              <w:t>1956</w:t>
            </w:r>
            <w:r w:rsidR="00CE71C3" w:rsidRPr="00290A7F">
              <w:t xml:space="preserve">, </w:t>
            </w:r>
            <w:r w:rsidRPr="00290A7F">
              <w:t>ballet)</w:t>
            </w:r>
          </w:p>
          <w:p w14:paraId="3B1C3FC3" w14:textId="20A0CE30" w:rsidR="0079698F" w:rsidRPr="00FE3358" w:rsidRDefault="0079698F" w:rsidP="00821AB1">
            <w:pPr>
              <w:pStyle w:val="NormalfollowingH2"/>
            </w:pPr>
            <w:r w:rsidRPr="00CE71C3">
              <w:rPr>
                <w:i/>
              </w:rPr>
              <w:t>Symphony No. 2</w:t>
            </w:r>
            <w:r w:rsidRPr="00FE3358">
              <w:t xml:space="preserve"> </w:t>
            </w:r>
            <w:r w:rsidR="00CE71C3">
              <w:t>(</w:t>
            </w:r>
            <w:r w:rsidRPr="00FE3358">
              <w:t>1956</w:t>
            </w:r>
            <w:r w:rsidR="00CE71C3">
              <w:t>)</w:t>
            </w:r>
          </w:p>
          <w:p w14:paraId="45C6F96D" w14:textId="716FEFED" w:rsidR="0079698F" w:rsidRPr="00FE3358" w:rsidRDefault="0079698F" w:rsidP="00821AB1">
            <w:pPr>
              <w:pStyle w:val="NormalfollowingH2"/>
            </w:pPr>
            <w:r w:rsidRPr="00CE71C3">
              <w:rPr>
                <w:i/>
              </w:rPr>
              <w:t xml:space="preserve">Cinco </w:t>
            </w:r>
            <w:proofErr w:type="spellStart"/>
            <w:r w:rsidRPr="00CE71C3">
              <w:rPr>
                <w:i/>
              </w:rPr>
              <w:t>mensajes</w:t>
            </w:r>
            <w:proofErr w:type="spellEnd"/>
            <w:r w:rsidRPr="00CE71C3">
              <w:rPr>
                <w:i/>
              </w:rPr>
              <w:t xml:space="preserve"> breves</w:t>
            </w:r>
            <w:r w:rsidRPr="00FE3358">
              <w:t xml:space="preserve"> </w:t>
            </w:r>
            <w:r w:rsidR="00CE71C3">
              <w:t>(</w:t>
            </w:r>
            <w:r w:rsidRPr="00FE3358">
              <w:t>1959</w:t>
            </w:r>
            <w:r w:rsidR="00CE71C3">
              <w:t>)</w:t>
            </w:r>
          </w:p>
          <w:p w14:paraId="7D5B9F6A" w14:textId="0BE55AAC" w:rsidR="0079698F" w:rsidRPr="00FE3358" w:rsidRDefault="0079698F" w:rsidP="00821AB1">
            <w:pPr>
              <w:pStyle w:val="NormalfollowingH2"/>
            </w:pPr>
            <w:r w:rsidRPr="00CE71C3">
              <w:rPr>
                <w:i/>
              </w:rPr>
              <w:t>Symphony with One Theme and Five Variations (Symphony No. 3)</w:t>
            </w:r>
            <w:r w:rsidRPr="00FE3358">
              <w:t xml:space="preserve"> </w:t>
            </w:r>
            <w:r w:rsidR="00CE71C3">
              <w:t>(</w:t>
            </w:r>
            <w:r w:rsidRPr="00FE3358">
              <w:t>1965</w:t>
            </w:r>
            <w:r w:rsidR="00CE71C3">
              <w:t>)</w:t>
            </w:r>
          </w:p>
          <w:p w14:paraId="3EFF9706" w14:textId="11506417" w:rsidR="0079698F" w:rsidRPr="00FE3358" w:rsidRDefault="0079698F" w:rsidP="00821AB1">
            <w:pPr>
              <w:pStyle w:val="NormalfollowingH2"/>
            </w:pPr>
            <w:r w:rsidRPr="00CE71C3">
              <w:rPr>
                <w:i/>
              </w:rPr>
              <w:t xml:space="preserve">Momentum </w:t>
            </w:r>
            <w:proofErr w:type="spellStart"/>
            <w:r w:rsidRPr="00CE71C3">
              <w:rPr>
                <w:i/>
              </w:rPr>
              <w:t>jubilo</w:t>
            </w:r>
            <w:proofErr w:type="spellEnd"/>
            <w:r w:rsidRPr="00FE3358">
              <w:t xml:space="preserve"> </w:t>
            </w:r>
            <w:r w:rsidR="00CE71C3">
              <w:t xml:space="preserve">(1973, </w:t>
            </w:r>
            <w:r w:rsidRPr="00FE3358">
              <w:t>fanfare)</w:t>
            </w:r>
          </w:p>
          <w:p w14:paraId="6E51A236" w14:textId="21D46AF4" w:rsidR="0079698F" w:rsidRPr="00FE3358" w:rsidRDefault="0079698F" w:rsidP="00821AB1">
            <w:pPr>
              <w:pStyle w:val="NormalfollowingH2"/>
            </w:pPr>
            <w:r w:rsidRPr="00CE71C3">
              <w:rPr>
                <w:i/>
              </w:rPr>
              <w:t>Six Mobiles for Orchestra</w:t>
            </w:r>
            <w:r w:rsidRPr="00FE3358">
              <w:t xml:space="preserve"> </w:t>
            </w:r>
            <w:r w:rsidR="00CE71C3">
              <w:t>(</w:t>
            </w:r>
            <w:r w:rsidRPr="00FE3358">
              <w:t>1975</w:t>
            </w:r>
            <w:r w:rsidR="00CE71C3">
              <w:t>)</w:t>
            </w:r>
          </w:p>
          <w:p w14:paraId="4CC8D413" w14:textId="315E03F8" w:rsidR="0079698F" w:rsidRPr="00FE3358" w:rsidRDefault="0079698F" w:rsidP="00821AB1">
            <w:pPr>
              <w:pStyle w:val="NormalfollowingH2"/>
              <w:rPr>
                <w:lang w:val="es-ES"/>
              </w:rPr>
            </w:pPr>
            <w:r w:rsidRPr="00CE71C3">
              <w:rPr>
                <w:i/>
                <w:lang w:val="es-ES"/>
              </w:rPr>
              <w:t>Obertura de salutación</w:t>
            </w:r>
            <w:r w:rsidRPr="00FE3358">
              <w:rPr>
                <w:lang w:val="es-ES"/>
              </w:rPr>
              <w:t xml:space="preserve"> </w:t>
            </w:r>
            <w:r w:rsidR="00CE71C3">
              <w:rPr>
                <w:lang w:val="es-ES"/>
              </w:rPr>
              <w:t>(</w:t>
            </w:r>
            <w:r w:rsidRPr="00FE3358">
              <w:rPr>
                <w:lang w:val="es-ES"/>
              </w:rPr>
              <w:t>1980</w:t>
            </w:r>
            <w:r w:rsidR="00CE71C3">
              <w:rPr>
                <w:lang w:val="es-ES"/>
              </w:rPr>
              <w:t>)</w:t>
            </w:r>
          </w:p>
          <w:p w14:paraId="4F7CAA74" w14:textId="01D3A917" w:rsidR="0079698F" w:rsidRPr="00FE3358" w:rsidRDefault="0079698F" w:rsidP="00821AB1">
            <w:pPr>
              <w:pStyle w:val="NormalfollowingH2"/>
              <w:rPr>
                <w:lang w:val="es-ES"/>
              </w:rPr>
            </w:pPr>
            <w:proofErr w:type="spellStart"/>
            <w:r w:rsidRPr="00CE71C3">
              <w:rPr>
                <w:i/>
                <w:lang w:val="es-ES"/>
              </w:rPr>
              <w:t>Symphony</w:t>
            </w:r>
            <w:proofErr w:type="spellEnd"/>
            <w:r w:rsidRPr="00CE71C3">
              <w:rPr>
                <w:i/>
                <w:lang w:val="es-ES"/>
              </w:rPr>
              <w:t xml:space="preserve"> No. 4, ‘</w:t>
            </w:r>
            <w:proofErr w:type="spellStart"/>
            <w:r w:rsidRPr="00CE71C3">
              <w:rPr>
                <w:i/>
                <w:lang w:val="es-ES"/>
              </w:rPr>
              <w:t>Panamanian</w:t>
            </w:r>
            <w:proofErr w:type="spellEnd"/>
            <w:r w:rsidRPr="00CE71C3">
              <w:rPr>
                <w:i/>
                <w:lang w:val="es-ES"/>
              </w:rPr>
              <w:t>’</w:t>
            </w:r>
            <w:r w:rsidRPr="00FE3358">
              <w:rPr>
                <w:lang w:val="es-ES"/>
              </w:rPr>
              <w:t xml:space="preserve"> </w:t>
            </w:r>
            <w:r w:rsidR="00CE71C3">
              <w:rPr>
                <w:lang w:val="es-ES"/>
              </w:rPr>
              <w:t>(</w:t>
            </w:r>
            <w:r w:rsidRPr="00FE3358">
              <w:rPr>
                <w:lang w:val="es-ES"/>
              </w:rPr>
              <w:t>1986</w:t>
            </w:r>
            <w:r w:rsidR="00CE71C3">
              <w:rPr>
                <w:lang w:val="es-ES"/>
              </w:rPr>
              <w:t>)</w:t>
            </w:r>
          </w:p>
          <w:p w14:paraId="7CA3FDE7" w14:textId="1EA66CCE" w:rsidR="0079698F" w:rsidRPr="00FE3358" w:rsidRDefault="0079698F" w:rsidP="00821AB1">
            <w:pPr>
              <w:pStyle w:val="NormalfollowingH2"/>
            </w:pPr>
            <w:proofErr w:type="spellStart"/>
            <w:r w:rsidRPr="00CE71C3">
              <w:rPr>
                <w:i/>
              </w:rPr>
              <w:t>Fanfarria</w:t>
            </w:r>
            <w:proofErr w:type="spellEnd"/>
            <w:r w:rsidRPr="00CE71C3">
              <w:rPr>
                <w:i/>
              </w:rPr>
              <w:t xml:space="preserve"> </w:t>
            </w:r>
            <w:proofErr w:type="spellStart"/>
            <w:r w:rsidRPr="00CE71C3">
              <w:rPr>
                <w:i/>
              </w:rPr>
              <w:t>jubilosa</w:t>
            </w:r>
            <w:proofErr w:type="spellEnd"/>
            <w:r w:rsidRPr="00FE3358">
              <w:t xml:space="preserve"> </w:t>
            </w:r>
            <w:r w:rsidR="00CE71C3">
              <w:t xml:space="preserve">(1994, </w:t>
            </w:r>
            <w:r w:rsidRPr="00FE3358">
              <w:t>brass, woodwinds, percussion)</w:t>
            </w:r>
          </w:p>
          <w:p w14:paraId="3A5077FC" w14:textId="608A9DB1" w:rsidR="0079698F" w:rsidRPr="00FE3358" w:rsidRDefault="009443D2" w:rsidP="00821AB1">
            <w:pPr>
              <w:pStyle w:val="NormalfollowingH2"/>
              <w:rPr>
                <w:lang w:val="es-ES"/>
              </w:rPr>
            </w:pPr>
            <w:proofErr w:type="spellStart"/>
            <w:r>
              <w:rPr>
                <w:i/>
                <w:lang w:val="es-ES"/>
              </w:rPr>
              <w:t>Centennial</w:t>
            </w:r>
            <w:proofErr w:type="spellEnd"/>
            <w:r>
              <w:rPr>
                <w:i/>
                <w:lang w:val="es-ES"/>
              </w:rPr>
              <w:t xml:space="preserve"> </w:t>
            </w:r>
            <w:proofErr w:type="spellStart"/>
            <w:r>
              <w:rPr>
                <w:i/>
                <w:lang w:val="es-ES"/>
              </w:rPr>
              <w:t>Symphonic</w:t>
            </w:r>
            <w:proofErr w:type="spellEnd"/>
            <w:r>
              <w:rPr>
                <w:i/>
                <w:lang w:val="es-ES"/>
              </w:rPr>
              <w:t xml:space="preserve"> Tribute</w:t>
            </w:r>
            <w:r w:rsidR="0079698F" w:rsidRPr="00FE3358">
              <w:rPr>
                <w:lang w:val="es-ES"/>
              </w:rPr>
              <w:t xml:space="preserve"> </w:t>
            </w:r>
            <w:r w:rsidR="00CE71C3">
              <w:rPr>
                <w:lang w:val="es-ES"/>
              </w:rPr>
              <w:t>(</w:t>
            </w:r>
            <w:r w:rsidR="0079698F" w:rsidRPr="00FE3358">
              <w:rPr>
                <w:lang w:val="es-ES"/>
              </w:rPr>
              <w:t>1997</w:t>
            </w:r>
            <w:r w:rsidR="00CE71C3">
              <w:rPr>
                <w:lang w:val="es-ES"/>
              </w:rPr>
              <w:t>)</w:t>
            </w:r>
          </w:p>
          <w:p w14:paraId="3C17DC22" w14:textId="77777777" w:rsidR="0079698F" w:rsidRPr="00FE3358" w:rsidRDefault="0079698F" w:rsidP="0079698F">
            <w:pPr>
              <w:rPr>
                <w:lang w:val="es-ES"/>
              </w:rPr>
            </w:pPr>
          </w:p>
          <w:p w14:paraId="7A64D92B" w14:textId="77777777" w:rsidR="0079698F" w:rsidRPr="008A5028" w:rsidRDefault="0079698F" w:rsidP="00821AB1">
            <w:pPr>
              <w:pStyle w:val="Heading2"/>
              <w:outlineLvl w:val="1"/>
              <w:rPr>
                <w:lang w:val="es-ES"/>
              </w:rPr>
            </w:pPr>
            <w:proofErr w:type="spellStart"/>
            <w:r w:rsidRPr="008A5028">
              <w:rPr>
                <w:lang w:val="es-ES"/>
              </w:rPr>
              <w:t>String</w:t>
            </w:r>
            <w:proofErr w:type="spellEnd"/>
            <w:r w:rsidRPr="008A5028">
              <w:rPr>
                <w:lang w:val="es-ES"/>
              </w:rPr>
              <w:t xml:space="preserve"> </w:t>
            </w:r>
            <w:proofErr w:type="spellStart"/>
            <w:r w:rsidRPr="008A5028">
              <w:rPr>
                <w:lang w:val="es-ES"/>
              </w:rPr>
              <w:t>orchestra</w:t>
            </w:r>
            <w:proofErr w:type="spellEnd"/>
          </w:p>
          <w:p w14:paraId="09EC3824" w14:textId="1ED5C805" w:rsidR="0079698F" w:rsidRPr="00FE3358" w:rsidRDefault="0079698F" w:rsidP="00821AB1">
            <w:pPr>
              <w:pStyle w:val="NormalfollowingH2"/>
              <w:rPr>
                <w:lang w:val="es-ES"/>
              </w:rPr>
            </w:pPr>
            <w:r w:rsidRPr="002A78DA">
              <w:rPr>
                <w:i/>
                <w:lang w:val="es-ES"/>
              </w:rPr>
              <w:t>Movimiento sinfónico</w:t>
            </w:r>
            <w:r w:rsidRPr="00FE3358">
              <w:rPr>
                <w:lang w:val="es-ES"/>
              </w:rPr>
              <w:t xml:space="preserve"> </w:t>
            </w:r>
            <w:r w:rsidR="002A78DA">
              <w:rPr>
                <w:lang w:val="es-ES"/>
              </w:rPr>
              <w:t>(</w:t>
            </w:r>
            <w:r w:rsidRPr="00FE3358">
              <w:rPr>
                <w:lang w:val="es-ES"/>
              </w:rPr>
              <w:t>1946</w:t>
            </w:r>
            <w:r w:rsidR="002A78DA">
              <w:rPr>
                <w:lang w:val="es-ES"/>
              </w:rPr>
              <w:t>)</w:t>
            </w:r>
          </w:p>
          <w:p w14:paraId="463277BF" w14:textId="5FA84E0D" w:rsidR="0079698F" w:rsidRPr="00FE3358" w:rsidRDefault="0079698F" w:rsidP="00821AB1">
            <w:pPr>
              <w:pStyle w:val="NormalfollowingH2"/>
              <w:rPr>
                <w:lang w:val="es-ES"/>
              </w:rPr>
            </w:pPr>
            <w:r w:rsidRPr="002A78DA">
              <w:rPr>
                <w:i/>
                <w:lang w:val="es-ES"/>
              </w:rPr>
              <w:t>Adagio trágico</w:t>
            </w:r>
            <w:r w:rsidRPr="00FE3358">
              <w:rPr>
                <w:lang w:val="es-ES"/>
              </w:rPr>
              <w:t xml:space="preserve"> </w:t>
            </w:r>
            <w:r w:rsidR="002A78DA">
              <w:rPr>
                <w:lang w:val="es-ES"/>
              </w:rPr>
              <w:t>(</w:t>
            </w:r>
            <w:r w:rsidRPr="00FE3358">
              <w:rPr>
                <w:lang w:val="es-ES"/>
              </w:rPr>
              <w:t>1955</w:t>
            </w:r>
            <w:r w:rsidR="002A78DA">
              <w:rPr>
                <w:lang w:val="es-ES"/>
              </w:rPr>
              <w:t>)</w:t>
            </w:r>
          </w:p>
          <w:p w14:paraId="1928BCD8" w14:textId="52AD184E" w:rsidR="0079698F" w:rsidRPr="00FE3358" w:rsidRDefault="0079698F" w:rsidP="00821AB1">
            <w:pPr>
              <w:pStyle w:val="NormalfollowingH2"/>
              <w:rPr>
                <w:lang w:val="es-ES"/>
              </w:rPr>
            </w:pPr>
            <w:r w:rsidRPr="00290A7F">
              <w:rPr>
                <w:i/>
                <w:lang w:val="es-ES"/>
              </w:rPr>
              <w:t>Danza en forma de fuga</w:t>
            </w:r>
            <w:r w:rsidRPr="00290A7F">
              <w:rPr>
                <w:lang w:val="es-ES"/>
              </w:rPr>
              <w:t xml:space="preserve"> </w:t>
            </w:r>
            <w:r w:rsidR="002A78DA" w:rsidRPr="00290A7F">
              <w:rPr>
                <w:lang w:val="es-ES"/>
              </w:rPr>
              <w:t>(</w:t>
            </w:r>
            <w:r w:rsidRPr="00290A7F">
              <w:rPr>
                <w:lang w:val="es-ES"/>
              </w:rPr>
              <w:t>1958</w:t>
            </w:r>
            <w:r w:rsidR="002A78DA" w:rsidRPr="00290A7F">
              <w:rPr>
                <w:lang w:val="es-ES"/>
              </w:rPr>
              <w:t>)</w:t>
            </w:r>
          </w:p>
          <w:p w14:paraId="4AE177DF" w14:textId="37C009B2" w:rsidR="0079698F" w:rsidRPr="00FE3358" w:rsidRDefault="0079698F" w:rsidP="00821AB1">
            <w:pPr>
              <w:pStyle w:val="NormalfollowingH2"/>
              <w:rPr>
                <w:lang w:val="es-ES"/>
              </w:rPr>
            </w:pPr>
            <w:r w:rsidRPr="002A78DA">
              <w:rPr>
                <w:i/>
                <w:lang w:val="es-ES"/>
              </w:rPr>
              <w:t>Mensaje fúnebre</w:t>
            </w:r>
            <w:r w:rsidRPr="00FE3358">
              <w:rPr>
                <w:lang w:val="es-ES"/>
              </w:rPr>
              <w:t xml:space="preserve"> (I</w:t>
            </w:r>
            <w:r w:rsidR="002A78DA">
              <w:rPr>
                <w:lang w:val="es-ES"/>
              </w:rPr>
              <w:t xml:space="preserve">n memoriam Dimitri </w:t>
            </w:r>
            <w:proofErr w:type="spellStart"/>
            <w:r w:rsidR="002A78DA">
              <w:rPr>
                <w:lang w:val="es-ES"/>
              </w:rPr>
              <w:t>Mitropoulos</w:t>
            </w:r>
            <w:proofErr w:type="spellEnd"/>
            <w:r w:rsidR="002A78DA">
              <w:rPr>
                <w:lang w:val="es-ES"/>
              </w:rPr>
              <w:t>;</w:t>
            </w:r>
            <w:r w:rsidRPr="00FE3358">
              <w:rPr>
                <w:lang w:val="es-ES"/>
              </w:rPr>
              <w:t xml:space="preserve"> 1961</w:t>
            </w:r>
            <w:r w:rsidR="002A78DA">
              <w:rPr>
                <w:lang w:val="es-ES"/>
              </w:rPr>
              <w:t xml:space="preserve">, </w:t>
            </w:r>
            <w:proofErr w:type="spellStart"/>
            <w:r w:rsidRPr="00FE3358">
              <w:rPr>
                <w:lang w:val="es-ES"/>
              </w:rPr>
              <w:t>with</w:t>
            </w:r>
            <w:proofErr w:type="spellEnd"/>
            <w:r w:rsidRPr="00FE3358">
              <w:rPr>
                <w:lang w:val="es-ES"/>
              </w:rPr>
              <w:t xml:space="preserve"> solo </w:t>
            </w:r>
            <w:proofErr w:type="spellStart"/>
            <w:r w:rsidRPr="00FE3358">
              <w:rPr>
                <w:lang w:val="es-ES"/>
              </w:rPr>
              <w:t>clarinet</w:t>
            </w:r>
            <w:proofErr w:type="spellEnd"/>
            <w:r w:rsidRPr="00FE3358">
              <w:rPr>
                <w:lang w:val="es-ES"/>
              </w:rPr>
              <w:t>)</w:t>
            </w:r>
          </w:p>
          <w:p w14:paraId="46C071D7" w14:textId="3657C7B1" w:rsidR="0079698F" w:rsidRPr="00FE3358" w:rsidRDefault="0079698F" w:rsidP="00821AB1">
            <w:pPr>
              <w:pStyle w:val="NormalfollowingH2"/>
              <w:rPr>
                <w:lang w:val="es-ES"/>
              </w:rPr>
            </w:pPr>
            <w:proofErr w:type="spellStart"/>
            <w:r w:rsidRPr="002A78DA">
              <w:rPr>
                <w:i/>
                <w:lang w:val="es-ES"/>
              </w:rPr>
              <w:lastRenderedPageBreak/>
              <w:t>Elegy</w:t>
            </w:r>
            <w:proofErr w:type="spellEnd"/>
            <w:r w:rsidRPr="00FE3358">
              <w:rPr>
                <w:lang w:val="es-ES"/>
              </w:rPr>
              <w:t xml:space="preserve"> </w:t>
            </w:r>
            <w:r w:rsidR="002A78DA">
              <w:rPr>
                <w:lang w:val="es-ES"/>
              </w:rPr>
              <w:t>(</w:t>
            </w:r>
            <w:r w:rsidRPr="00FE3358">
              <w:rPr>
                <w:lang w:val="es-ES"/>
              </w:rPr>
              <w:t>1973</w:t>
            </w:r>
            <w:r w:rsidR="002A78DA">
              <w:rPr>
                <w:lang w:val="es-ES"/>
              </w:rPr>
              <w:t>)</w:t>
            </w:r>
          </w:p>
          <w:p w14:paraId="5FDC180D" w14:textId="77777777" w:rsidR="0079698F" w:rsidRPr="00FE3358" w:rsidRDefault="0079698F" w:rsidP="0079698F">
            <w:pPr>
              <w:rPr>
                <w:lang w:val="es-ES"/>
              </w:rPr>
            </w:pPr>
          </w:p>
          <w:p w14:paraId="1993877D" w14:textId="77777777" w:rsidR="0079698F" w:rsidRPr="008A5028" w:rsidRDefault="0079698F" w:rsidP="00821AB1">
            <w:pPr>
              <w:pStyle w:val="Heading2"/>
              <w:outlineLvl w:val="1"/>
              <w:rPr>
                <w:lang w:val="es-ES"/>
              </w:rPr>
            </w:pPr>
            <w:r w:rsidRPr="008A5028">
              <w:rPr>
                <w:lang w:val="es-ES"/>
              </w:rPr>
              <w:t>Cantata</w:t>
            </w:r>
          </w:p>
          <w:p w14:paraId="3425B212" w14:textId="77777777" w:rsidR="004E6B43" w:rsidRDefault="0079698F" w:rsidP="00821AB1">
            <w:pPr>
              <w:pStyle w:val="NormalfollowingH2"/>
              <w:rPr>
                <w:lang w:val="es-ES"/>
              </w:rPr>
            </w:pPr>
            <w:r w:rsidRPr="00FE3358">
              <w:rPr>
                <w:i/>
                <w:lang w:val="es-ES"/>
              </w:rPr>
              <w:t>Cantata para la paz</w:t>
            </w:r>
            <w:r w:rsidR="002A78DA">
              <w:rPr>
                <w:lang w:val="es-ES"/>
              </w:rPr>
              <w:t xml:space="preserve"> (</w:t>
            </w:r>
            <w:r w:rsidR="002A78DA" w:rsidRPr="00290A7F">
              <w:rPr>
                <w:lang w:val="es-ES"/>
              </w:rPr>
              <w:t>1979,</w:t>
            </w:r>
            <w:r w:rsidR="002A78DA">
              <w:rPr>
                <w:lang w:val="es-ES"/>
              </w:rPr>
              <w:t xml:space="preserve"> </w:t>
            </w:r>
            <w:proofErr w:type="spellStart"/>
            <w:r w:rsidRPr="00FE3358">
              <w:rPr>
                <w:lang w:val="es-ES"/>
              </w:rPr>
              <w:t>baritone</w:t>
            </w:r>
            <w:proofErr w:type="spellEnd"/>
            <w:r w:rsidRPr="00FE3358">
              <w:rPr>
                <w:lang w:val="es-ES"/>
              </w:rPr>
              <w:t xml:space="preserve"> solo, </w:t>
            </w:r>
            <w:proofErr w:type="spellStart"/>
            <w:r w:rsidRPr="00FE3358">
              <w:rPr>
                <w:lang w:val="es-ES"/>
              </w:rPr>
              <w:t>mixed</w:t>
            </w:r>
            <w:proofErr w:type="spellEnd"/>
            <w:r w:rsidRPr="00FE3358">
              <w:rPr>
                <w:lang w:val="es-ES"/>
              </w:rPr>
              <w:t xml:space="preserve"> </w:t>
            </w:r>
            <w:proofErr w:type="spellStart"/>
            <w:r w:rsidRPr="00FE3358">
              <w:rPr>
                <w:lang w:val="es-ES"/>
              </w:rPr>
              <w:t>choir</w:t>
            </w:r>
            <w:proofErr w:type="spellEnd"/>
            <w:r w:rsidRPr="00FE3358">
              <w:rPr>
                <w:lang w:val="es-ES"/>
              </w:rPr>
              <w:t xml:space="preserve">, </w:t>
            </w:r>
            <w:proofErr w:type="spellStart"/>
            <w:r w:rsidRPr="00FE3358">
              <w:rPr>
                <w:lang w:val="es-ES"/>
              </w:rPr>
              <w:t>orchestra</w:t>
            </w:r>
            <w:proofErr w:type="spellEnd"/>
            <w:r w:rsidRPr="00FE3358">
              <w:rPr>
                <w:lang w:val="es-ES"/>
              </w:rPr>
              <w:t>)</w:t>
            </w:r>
          </w:p>
          <w:p w14:paraId="5910E227" w14:textId="77777777" w:rsidR="000E58D7" w:rsidRDefault="000E58D7" w:rsidP="00821AB1">
            <w:pPr>
              <w:pStyle w:val="NormalfollowingH2"/>
              <w:rPr>
                <w:lang w:val="es-ES"/>
              </w:rPr>
            </w:pPr>
          </w:p>
          <w:p w14:paraId="509D8F27" w14:textId="77777777" w:rsidR="004E6B43" w:rsidRDefault="004E6B43" w:rsidP="00821AB1">
            <w:pPr>
              <w:pStyle w:val="NormalfollowingH2"/>
            </w:pPr>
          </w:p>
          <w:p w14:paraId="4789B6D7" w14:textId="7B43BBA7" w:rsidR="004E6B43" w:rsidRPr="00FE3358" w:rsidRDefault="004E6B43" w:rsidP="004E6B43">
            <w:pPr>
              <w:pStyle w:val="Heading1"/>
              <w:outlineLvl w:val="0"/>
            </w:pPr>
            <w:r>
              <w:t xml:space="preserve">Selected List of </w:t>
            </w:r>
            <w:r w:rsidRPr="0079698F">
              <w:t>Writings</w:t>
            </w:r>
            <w:r>
              <w:t xml:space="preserve"> </w:t>
            </w:r>
          </w:p>
          <w:p w14:paraId="5347B315" w14:textId="77777777" w:rsidR="000E58D7" w:rsidRDefault="000E58D7" w:rsidP="000E58D7">
            <w:r>
              <w:t>Cordero wrote articles and lectures throughout his career. For reasons of space, the following list omits very short articles, newspaper articles (most of which were published in Panamanian newspapers), concert reviews, and unpublished lectures.</w:t>
            </w:r>
          </w:p>
          <w:p w14:paraId="00AE0460" w14:textId="77777777" w:rsidR="000E58D7" w:rsidRPr="00344377" w:rsidRDefault="000E58D7" w:rsidP="000E58D7"/>
          <w:p w14:paraId="2EEA7EE3" w14:textId="77777777" w:rsidR="000E58D7" w:rsidRDefault="000E58D7" w:rsidP="000E58D7">
            <w:pPr>
              <w:ind w:left="720" w:hanging="720"/>
              <w:rPr>
                <w:lang w:val="es-VE"/>
              </w:rPr>
            </w:pPr>
            <w:r>
              <w:rPr>
                <w:lang w:val="es-ES"/>
              </w:rPr>
              <w:t>(1952) ‘</w:t>
            </w:r>
            <w:r w:rsidRPr="00773907">
              <w:rPr>
                <w:lang w:val="es-ES"/>
              </w:rPr>
              <w:t xml:space="preserve">El </w:t>
            </w:r>
            <w:proofErr w:type="spellStart"/>
            <w:r w:rsidRPr="00773907">
              <w:rPr>
                <w:lang w:val="es-ES"/>
              </w:rPr>
              <w:t>folklo</w:t>
            </w:r>
            <w:proofErr w:type="spellEnd"/>
            <w:r w:rsidRPr="00773907">
              <w:rPr>
                <w:lang w:val="es-VE"/>
              </w:rPr>
              <w:t>re en la creación musical panameña</w:t>
            </w:r>
            <w:r>
              <w:rPr>
                <w:lang w:val="es-VE"/>
              </w:rPr>
              <w:t>’,</w:t>
            </w:r>
            <w:r w:rsidRPr="00773907">
              <w:rPr>
                <w:lang w:val="es-VE"/>
              </w:rPr>
              <w:t xml:space="preserve"> </w:t>
            </w:r>
            <w:r w:rsidRPr="00773907">
              <w:rPr>
                <w:i/>
                <w:lang w:val="es-VE"/>
              </w:rPr>
              <w:t>Universidad</w:t>
            </w:r>
            <w:r w:rsidRPr="00773907">
              <w:rPr>
                <w:lang w:val="es-VE"/>
              </w:rPr>
              <w:t xml:space="preserve"> (Panama City) no. 31: 103–13.</w:t>
            </w:r>
          </w:p>
          <w:p w14:paraId="7512A427" w14:textId="77777777" w:rsidR="000E58D7" w:rsidRPr="00773907" w:rsidRDefault="000E58D7" w:rsidP="000E58D7">
            <w:pPr>
              <w:ind w:left="720" w:hanging="720"/>
              <w:rPr>
                <w:lang w:val="es-VE"/>
              </w:rPr>
            </w:pPr>
            <w:r>
              <w:rPr>
                <w:lang w:val="es-VE"/>
              </w:rPr>
              <w:t xml:space="preserve">(1956) </w:t>
            </w:r>
            <w:r w:rsidRPr="00A20773">
              <w:rPr>
                <w:i/>
                <w:lang w:val="es-VE"/>
              </w:rPr>
              <w:t>Curso de solfeo</w:t>
            </w:r>
            <w:r>
              <w:rPr>
                <w:lang w:val="es-VE"/>
              </w:rPr>
              <w:t>, Panama City: Departamento de Bellas Artes y Publicaciones [del] Ministerio de Educación [de la] República de Panamá. (Reprinted in 1963 [Buenos Aires, Ricordi] and 1975 [Mexico City, Ricordi].)</w:t>
            </w:r>
          </w:p>
          <w:p w14:paraId="673061C4" w14:textId="77777777" w:rsidR="000E58D7" w:rsidRPr="00773907" w:rsidRDefault="000E58D7" w:rsidP="000E58D7">
            <w:pPr>
              <w:ind w:left="720" w:hanging="720"/>
              <w:rPr>
                <w:lang w:val="es-VE"/>
              </w:rPr>
            </w:pPr>
            <w:r>
              <w:rPr>
                <w:lang w:val="es-VE"/>
              </w:rPr>
              <w:t>(1957) ‘</w:t>
            </w:r>
            <w:r w:rsidRPr="00773907">
              <w:rPr>
                <w:lang w:val="es-VE"/>
              </w:rPr>
              <w:t>¿Dodecafonismo versus nacionalismo?</w:t>
            </w:r>
            <w:r>
              <w:rPr>
                <w:lang w:val="es-VE"/>
              </w:rPr>
              <w:t>’,</w:t>
            </w:r>
            <w:r w:rsidRPr="00773907">
              <w:rPr>
                <w:lang w:val="es-VE"/>
              </w:rPr>
              <w:t xml:space="preserve"> </w:t>
            </w:r>
            <w:r w:rsidRPr="00773907">
              <w:rPr>
                <w:i/>
                <w:lang w:val="es-VE"/>
              </w:rPr>
              <w:t>Clave: Revista Musical Venezolana</w:t>
            </w:r>
            <w:r w:rsidRPr="00773907">
              <w:rPr>
                <w:lang w:val="es-VE"/>
              </w:rPr>
              <w:t xml:space="preserve"> (Caracas) 6 no. 5: 13.</w:t>
            </w:r>
          </w:p>
          <w:p w14:paraId="46238C85" w14:textId="77777777" w:rsidR="000E58D7" w:rsidRPr="00773907" w:rsidRDefault="000E58D7" w:rsidP="000E58D7">
            <w:pPr>
              <w:ind w:left="720" w:hanging="720"/>
            </w:pPr>
            <w:r>
              <w:rPr>
                <w:lang w:val="es-VE"/>
              </w:rPr>
              <w:t>(1957) ‘</w:t>
            </w:r>
            <w:r w:rsidRPr="00773907">
              <w:rPr>
                <w:lang w:val="es-VE"/>
              </w:rPr>
              <w:t>Actualidad musical de Panamá</w:t>
            </w:r>
            <w:r>
              <w:rPr>
                <w:lang w:val="es-VE"/>
              </w:rPr>
              <w:t>’,</w:t>
            </w:r>
            <w:r w:rsidRPr="00773907">
              <w:rPr>
                <w:lang w:val="es-VE"/>
              </w:rPr>
              <w:t xml:space="preserve"> </w:t>
            </w:r>
            <w:r w:rsidRPr="00773907">
              <w:rPr>
                <w:i/>
                <w:lang w:val="es-VE"/>
              </w:rPr>
              <w:t>Buenos Aires Musical</w:t>
            </w:r>
            <w:r w:rsidRPr="00773907">
              <w:rPr>
                <w:lang w:val="es-VE"/>
              </w:rPr>
              <w:t xml:space="preserve"> (Buenos Aires) 12 no. 197: 5</w:t>
            </w:r>
            <w:r>
              <w:rPr>
                <w:lang w:val="es-VE"/>
              </w:rPr>
              <w:t xml:space="preserve">. </w:t>
            </w:r>
            <w:r w:rsidRPr="00867595">
              <w:t>(</w:t>
            </w:r>
            <w:r w:rsidRPr="00773907">
              <w:t xml:space="preserve">This was later </w:t>
            </w:r>
            <w:r>
              <w:t>expanded and updated to become ‘</w:t>
            </w:r>
            <w:r w:rsidRPr="00773907">
              <w:t xml:space="preserve">La </w:t>
            </w:r>
            <w:proofErr w:type="spellStart"/>
            <w:r w:rsidRPr="00773907">
              <w:t>música</w:t>
            </w:r>
            <w:proofErr w:type="spellEnd"/>
            <w:r w:rsidRPr="00773907">
              <w:t xml:space="preserve"> en Panamá</w:t>
            </w:r>
            <w:r>
              <w:t>’,</w:t>
            </w:r>
            <w:r w:rsidRPr="00773907">
              <w:t xml:space="preserve"> </w:t>
            </w:r>
            <w:proofErr w:type="spellStart"/>
            <w:r w:rsidRPr="00E96F53">
              <w:rPr>
                <w:i/>
              </w:rPr>
              <w:t>Revista</w:t>
            </w:r>
            <w:proofErr w:type="spellEnd"/>
            <w:r w:rsidRPr="00E96F53">
              <w:t xml:space="preserve"> </w:t>
            </w:r>
            <w:proofErr w:type="spellStart"/>
            <w:r w:rsidRPr="00E96F53">
              <w:rPr>
                <w:i/>
              </w:rPr>
              <w:t>Lotería</w:t>
            </w:r>
            <w:proofErr w:type="spellEnd"/>
            <w:r w:rsidRPr="00E96F53">
              <w:t>, 1962; see below.)</w:t>
            </w:r>
          </w:p>
          <w:p w14:paraId="5CD2AEDE" w14:textId="77777777" w:rsidR="000E58D7" w:rsidRPr="00773907" w:rsidRDefault="000E58D7" w:rsidP="000E58D7">
            <w:pPr>
              <w:ind w:left="720" w:hanging="720"/>
              <w:rPr>
                <w:lang w:val="es-ES"/>
              </w:rPr>
            </w:pPr>
            <w:r>
              <w:rPr>
                <w:lang w:val="es-ES"/>
              </w:rPr>
              <w:t>(1959) ‘</w:t>
            </w:r>
            <w:r w:rsidRPr="00773907">
              <w:rPr>
                <w:lang w:val="es-ES"/>
              </w:rPr>
              <w:t>¿Nacionalismo versus dodecafonismo?</w:t>
            </w:r>
            <w:r>
              <w:rPr>
                <w:lang w:val="es-ES"/>
              </w:rPr>
              <w:t>’,</w:t>
            </w:r>
            <w:r w:rsidRPr="00773907">
              <w:rPr>
                <w:lang w:val="es-ES"/>
              </w:rPr>
              <w:t xml:space="preserve"> </w:t>
            </w:r>
            <w:r w:rsidRPr="00773907">
              <w:rPr>
                <w:i/>
                <w:lang w:val="es-ES"/>
              </w:rPr>
              <w:t>Revista Musical Chilena</w:t>
            </w:r>
            <w:r w:rsidRPr="00773907">
              <w:rPr>
                <w:lang w:val="es-ES"/>
              </w:rPr>
              <w:t xml:space="preserve"> 13 no. 67: 28–38.</w:t>
            </w:r>
          </w:p>
          <w:p w14:paraId="198B71B6" w14:textId="77777777" w:rsidR="000E58D7" w:rsidRPr="00773907" w:rsidRDefault="000E58D7" w:rsidP="000E58D7">
            <w:pPr>
              <w:ind w:left="720" w:hanging="720"/>
              <w:rPr>
                <w:lang w:val="es-ES"/>
              </w:rPr>
            </w:pPr>
            <w:r>
              <w:rPr>
                <w:lang w:val="es-ES"/>
              </w:rPr>
              <w:t>(1962) ‘</w:t>
            </w:r>
            <w:r w:rsidRPr="00773907">
              <w:rPr>
                <w:lang w:val="es-ES"/>
              </w:rPr>
              <w:t>La música en Panamá</w:t>
            </w:r>
            <w:r>
              <w:rPr>
                <w:lang w:val="es-ES"/>
              </w:rPr>
              <w:t>’,</w:t>
            </w:r>
            <w:r w:rsidRPr="00773907">
              <w:rPr>
                <w:lang w:val="es-ES"/>
              </w:rPr>
              <w:t xml:space="preserve"> </w:t>
            </w:r>
            <w:r w:rsidRPr="00773907">
              <w:rPr>
                <w:i/>
                <w:lang w:val="es-ES"/>
              </w:rPr>
              <w:t>Revista</w:t>
            </w:r>
            <w:r w:rsidRPr="00773907">
              <w:rPr>
                <w:lang w:val="es-ES"/>
              </w:rPr>
              <w:t xml:space="preserve"> </w:t>
            </w:r>
            <w:r w:rsidRPr="00773907">
              <w:rPr>
                <w:i/>
                <w:lang w:val="es-ES"/>
              </w:rPr>
              <w:t>Lotería</w:t>
            </w:r>
            <w:r w:rsidRPr="00773907">
              <w:rPr>
                <w:lang w:val="es-ES"/>
              </w:rPr>
              <w:t xml:space="preserve"> (</w:t>
            </w:r>
            <w:proofErr w:type="spellStart"/>
            <w:r w:rsidRPr="00773907">
              <w:rPr>
                <w:lang w:val="es-ES"/>
              </w:rPr>
              <w:t>Panama</w:t>
            </w:r>
            <w:proofErr w:type="spellEnd"/>
            <w:r w:rsidRPr="00773907">
              <w:rPr>
                <w:lang w:val="es-ES"/>
              </w:rPr>
              <w:t xml:space="preserve"> City) 7 no. 75: 56–61.</w:t>
            </w:r>
          </w:p>
          <w:p w14:paraId="15961EA6" w14:textId="77777777" w:rsidR="000E58D7" w:rsidRPr="00773907" w:rsidRDefault="000E58D7" w:rsidP="000E58D7">
            <w:pPr>
              <w:ind w:left="720" w:hanging="720"/>
              <w:rPr>
                <w:lang w:val="es-ES"/>
              </w:rPr>
            </w:pPr>
            <w:r>
              <w:rPr>
                <w:lang w:val="es-ES"/>
              </w:rPr>
              <w:t>(1964) ‘</w:t>
            </w:r>
            <w:proofErr w:type="spellStart"/>
            <w:r w:rsidRPr="00773907">
              <w:rPr>
                <w:lang w:val="es-ES"/>
              </w:rPr>
              <w:t>Rel</w:t>
            </w:r>
            <w:proofErr w:type="spellEnd"/>
            <w:r w:rsidRPr="00773907">
              <w:rPr>
                <w:lang w:val="es-VE"/>
              </w:rPr>
              <w:t>aciones de la educación musical co</w:t>
            </w:r>
            <w:r>
              <w:rPr>
                <w:lang w:val="es-VE"/>
              </w:rPr>
              <w:t>n los conservatorios de música’,</w:t>
            </w:r>
            <w:r w:rsidRPr="00773907">
              <w:rPr>
                <w:lang w:val="es-VE"/>
              </w:rPr>
              <w:t xml:space="preserve"> </w:t>
            </w:r>
            <w:r w:rsidRPr="00773907">
              <w:rPr>
                <w:i/>
                <w:lang w:val="es-ES"/>
              </w:rPr>
              <w:t>Revista Musical Chilena</w:t>
            </w:r>
            <w:r w:rsidRPr="00773907">
              <w:rPr>
                <w:lang w:val="es-ES"/>
              </w:rPr>
              <w:t xml:space="preserve"> 18 nos. 87–8: 63–</w:t>
            </w:r>
            <w:r>
              <w:rPr>
                <w:lang w:val="es-ES"/>
              </w:rPr>
              <w:t>6</w:t>
            </w:r>
            <w:r w:rsidRPr="00773907">
              <w:rPr>
                <w:lang w:val="es-ES"/>
              </w:rPr>
              <w:t>7.</w:t>
            </w:r>
          </w:p>
          <w:p w14:paraId="3B227D61" w14:textId="77777777" w:rsidR="000E58D7" w:rsidRPr="00773907" w:rsidRDefault="000E58D7" w:rsidP="000E58D7">
            <w:pPr>
              <w:ind w:left="720" w:hanging="720"/>
              <w:rPr>
                <w:lang w:val="es-ES"/>
              </w:rPr>
            </w:pPr>
            <w:r>
              <w:rPr>
                <w:lang w:val="es-ES"/>
              </w:rPr>
              <w:t>(1964) ‘</w:t>
            </w:r>
            <w:r w:rsidRPr="00773907">
              <w:rPr>
                <w:lang w:val="es-ES"/>
              </w:rPr>
              <w:t>Música y educación</w:t>
            </w:r>
            <w:r>
              <w:rPr>
                <w:lang w:val="es-ES"/>
              </w:rPr>
              <w:t>’,</w:t>
            </w:r>
            <w:r w:rsidRPr="00773907">
              <w:rPr>
                <w:lang w:val="es-ES"/>
              </w:rPr>
              <w:t xml:space="preserve"> </w:t>
            </w:r>
            <w:r w:rsidRPr="00773907">
              <w:rPr>
                <w:i/>
                <w:lang w:val="es-ES"/>
              </w:rPr>
              <w:t>Tierra y Dos Mares</w:t>
            </w:r>
            <w:r w:rsidRPr="00773907">
              <w:rPr>
                <w:lang w:val="es-ES"/>
              </w:rPr>
              <w:t xml:space="preserve"> (</w:t>
            </w:r>
            <w:proofErr w:type="spellStart"/>
            <w:r w:rsidRPr="00773907">
              <w:rPr>
                <w:lang w:val="es-ES"/>
              </w:rPr>
              <w:t>Panama</w:t>
            </w:r>
            <w:proofErr w:type="spellEnd"/>
            <w:r w:rsidRPr="00773907">
              <w:rPr>
                <w:lang w:val="es-ES"/>
              </w:rPr>
              <w:t xml:space="preserve"> City) 4 no. 20: 3, 26, 44.</w:t>
            </w:r>
          </w:p>
          <w:p w14:paraId="3530B91F" w14:textId="77777777" w:rsidR="000E58D7" w:rsidRPr="00867595" w:rsidRDefault="000E58D7" w:rsidP="000E58D7">
            <w:pPr>
              <w:ind w:left="720" w:hanging="720"/>
              <w:rPr>
                <w:lang w:val="es-ES"/>
              </w:rPr>
            </w:pPr>
            <w:r>
              <w:rPr>
                <w:lang w:val="es-ES"/>
              </w:rPr>
              <w:t>(1966) ‘</w:t>
            </w:r>
            <w:r w:rsidRPr="00773907">
              <w:rPr>
                <w:lang w:val="es-ES"/>
              </w:rPr>
              <w:t>La música en Centroamérica y Panamá</w:t>
            </w:r>
            <w:r>
              <w:rPr>
                <w:lang w:val="es-ES"/>
              </w:rPr>
              <w:t>’,</w:t>
            </w:r>
            <w:r w:rsidRPr="00773907">
              <w:rPr>
                <w:lang w:val="es-ES"/>
              </w:rPr>
              <w:t xml:space="preserve"> </w:t>
            </w:r>
            <w:proofErr w:type="spellStart"/>
            <w:r w:rsidRPr="00773907">
              <w:rPr>
                <w:i/>
                <w:lang w:val="es-ES"/>
              </w:rPr>
              <w:t>Journal</w:t>
            </w:r>
            <w:proofErr w:type="spellEnd"/>
            <w:r w:rsidRPr="00773907">
              <w:rPr>
                <w:i/>
                <w:lang w:val="es-ES"/>
              </w:rPr>
              <w:t xml:space="preserve"> of Inter-American </w:t>
            </w:r>
            <w:proofErr w:type="spellStart"/>
            <w:r w:rsidRPr="00773907">
              <w:rPr>
                <w:i/>
                <w:lang w:val="es-ES"/>
              </w:rPr>
              <w:t>Studies</w:t>
            </w:r>
            <w:proofErr w:type="spellEnd"/>
            <w:r w:rsidRPr="00773907">
              <w:rPr>
                <w:lang w:val="es-ES"/>
              </w:rPr>
              <w:t xml:space="preserve"> 8 no. 3</w:t>
            </w:r>
            <w:r w:rsidRPr="00867595">
              <w:rPr>
                <w:lang w:val="es-ES"/>
              </w:rPr>
              <w:t>: 411–18.</w:t>
            </w:r>
          </w:p>
          <w:p w14:paraId="293AADA9" w14:textId="77777777" w:rsidR="000E58D7" w:rsidRPr="00773907" w:rsidRDefault="000E58D7" w:rsidP="000E58D7">
            <w:pPr>
              <w:ind w:left="720" w:hanging="720"/>
            </w:pPr>
            <w:r w:rsidRPr="00867595">
              <w:t xml:space="preserve">(1967) ‘El </w:t>
            </w:r>
            <w:proofErr w:type="spellStart"/>
            <w:r w:rsidRPr="00867595">
              <w:t>público</w:t>
            </w:r>
            <w:proofErr w:type="spellEnd"/>
            <w:r w:rsidRPr="00867595">
              <w:t xml:space="preserve"> y la </w:t>
            </w:r>
            <w:proofErr w:type="spellStart"/>
            <w:r w:rsidRPr="00867595">
              <w:t>música</w:t>
            </w:r>
            <w:proofErr w:type="spellEnd"/>
            <w:r w:rsidRPr="00867595">
              <w:t xml:space="preserve"> viva’, </w:t>
            </w:r>
            <w:r w:rsidRPr="00773907">
              <w:rPr>
                <w:i/>
              </w:rPr>
              <w:t>Music in the Americas,</w:t>
            </w:r>
            <w:r w:rsidRPr="00773907">
              <w:t xml:space="preserve"> ed. by George List and Juan </w:t>
            </w:r>
            <w:proofErr w:type="spellStart"/>
            <w:r w:rsidRPr="00773907">
              <w:t>Orrego</w:t>
            </w:r>
            <w:proofErr w:type="spellEnd"/>
            <w:r w:rsidRPr="00773907">
              <w:t xml:space="preserve">-Salas, [Bloomington, Indiana]: Indiana University Research </w:t>
            </w:r>
            <w:proofErr w:type="spellStart"/>
            <w:r w:rsidRPr="00773907">
              <w:t>Center</w:t>
            </w:r>
            <w:proofErr w:type="spellEnd"/>
            <w:r w:rsidRPr="00773907">
              <w:t xml:space="preserve"> in Anthropology, Folklore, and Linguistics</w:t>
            </w:r>
            <w:r>
              <w:t xml:space="preserve">, </w:t>
            </w:r>
            <w:r w:rsidRPr="00773907">
              <w:t>57–63</w:t>
            </w:r>
            <w:r>
              <w:t>. (This is the t</w:t>
            </w:r>
            <w:r w:rsidRPr="00773907">
              <w:t xml:space="preserve">ranscript of a lecture given by Cordero </w:t>
            </w:r>
            <w:r>
              <w:t xml:space="preserve">in 1965 </w:t>
            </w:r>
            <w:r w:rsidRPr="00773907">
              <w:t>at a joint meeting of the First Inter-American Seminar of Composers and the Second Inter-American Conference on Ethnomusicology, Indiana University</w:t>
            </w:r>
            <w:r>
              <w:t>.)</w:t>
            </w:r>
          </w:p>
          <w:p w14:paraId="4B24E63D" w14:textId="77777777" w:rsidR="000E58D7" w:rsidRPr="00867595" w:rsidRDefault="000E58D7" w:rsidP="000E58D7">
            <w:pPr>
              <w:ind w:left="720" w:hanging="720"/>
            </w:pPr>
            <w:r>
              <w:rPr>
                <w:lang w:val="es-ES"/>
              </w:rPr>
              <w:t>(1977) ‘</w:t>
            </w:r>
            <w:r w:rsidRPr="00773907">
              <w:rPr>
                <w:lang w:val="es-ES"/>
              </w:rPr>
              <w:t>Vigencia del músico culto</w:t>
            </w:r>
            <w:r>
              <w:rPr>
                <w:lang w:val="es-ES"/>
              </w:rPr>
              <w:t>’,</w:t>
            </w:r>
            <w:r w:rsidRPr="00773907">
              <w:rPr>
                <w:lang w:val="es-ES"/>
              </w:rPr>
              <w:t xml:space="preserve"> </w:t>
            </w:r>
            <w:r w:rsidRPr="00773907">
              <w:rPr>
                <w:i/>
                <w:lang w:val="es-ES"/>
              </w:rPr>
              <w:t>América Latina en su música</w:t>
            </w:r>
            <w:r w:rsidRPr="00773907">
              <w:rPr>
                <w:lang w:val="es-ES"/>
              </w:rPr>
              <w:t xml:space="preserve">, ed. </w:t>
            </w:r>
            <w:proofErr w:type="spellStart"/>
            <w:r w:rsidRPr="00773907">
              <w:rPr>
                <w:lang w:val="es-ES"/>
              </w:rPr>
              <w:t>by</w:t>
            </w:r>
            <w:proofErr w:type="spellEnd"/>
            <w:r w:rsidRPr="00773907">
              <w:rPr>
                <w:lang w:val="es-ES"/>
              </w:rPr>
              <w:t xml:space="preserve"> Isabel </w:t>
            </w:r>
            <w:proofErr w:type="spellStart"/>
            <w:r w:rsidRPr="00773907">
              <w:rPr>
                <w:lang w:val="es-ES"/>
              </w:rPr>
              <w:t>Aretz</w:t>
            </w:r>
            <w:proofErr w:type="spellEnd"/>
            <w:r w:rsidRPr="00773907">
              <w:rPr>
                <w:lang w:val="es-ES"/>
              </w:rPr>
              <w:t>, 154–73</w:t>
            </w:r>
            <w:r>
              <w:rPr>
                <w:lang w:val="es-ES"/>
              </w:rPr>
              <w:t xml:space="preserve">. </w:t>
            </w:r>
            <w:r w:rsidRPr="00867595">
              <w:t xml:space="preserve">Mexico City: </w:t>
            </w:r>
            <w:proofErr w:type="spellStart"/>
            <w:r w:rsidRPr="00867595">
              <w:t>Siglo</w:t>
            </w:r>
            <w:proofErr w:type="spellEnd"/>
            <w:r w:rsidRPr="00867595">
              <w:t xml:space="preserve"> </w:t>
            </w:r>
            <w:proofErr w:type="spellStart"/>
            <w:r w:rsidRPr="00867595">
              <w:t>Veintiuno</w:t>
            </w:r>
            <w:proofErr w:type="spellEnd"/>
            <w:r w:rsidRPr="00867595">
              <w:t xml:space="preserve"> </w:t>
            </w:r>
            <w:proofErr w:type="spellStart"/>
            <w:r w:rsidRPr="00867595">
              <w:t>Editores</w:t>
            </w:r>
            <w:proofErr w:type="spellEnd"/>
            <w:r w:rsidRPr="00867595">
              <w:t xml:space="preserve">; Paris: </w:t>
            </w:r>
            <w:proofErr w:type="spellStart"/>
            <w:r w:rsidRPr="00867595">
              <w:t>Unesco</w:t>
            </w:r>
            <w:proofErr w:type="spellEnd"/>
            <w:r w:rsidRPr="00867595">
              <w:t>.</w:t>
            </w:r>
          </w:p>
          <w:p w14:paraId="61A194B0" w14:textId="77777777" w:rsidR="000E58D7" w:rsidRPr="00773907" w:rsidRDefault="000E58D7" w:rsidP="000E58D7">
            <w:pPr>
              <w:ind w:left="720" w:hanging="720"/>
            </w:pPr>
            <w:r>
              <w:t>(1980) ‘</w:t>
            </w:r>
            <w:r w:rsidRPr="00773907">
              <w:t>Panama</w:t>
            </w:r>
            <w:r>
              <w:t>’,</w:t>
            </w:r>
            <w:r w:rsidRPr="00773907">
              <w:t xml:space="preserve"> </w:t>
            </w:r>
            <w:r w:rsidRPr="00773907">
              <w:rPr>
                <w:i/>
              </w:rPr>
              <w:t>The New Grove Dictionary of Music and Musicians</w:t>
            </w:r>
            <w:r w:rsidRPr="00773907">
              <w:t>, ed. by Stanley</w:t>
            </w:r>
            <w:r>
              <w:t xml:space="preserve"> Sadie,</w:t>
            </w:r>
            <w:r w:rsidRPr="00773907">
              <w:t xml:space="preserve"> </w:t>
            </w:r>
            <w:r>
              <w:t>v</w:t>
            </w:r>
            <w:r w:rsidRPr="00773907">
              <w:t>ol. 14, 151–54</w:t>
            </w:r>
            <w:r>
              <w:t xml:space="preserve">. </w:t>
            </w:r>
            <w:r w:rsidRPr="00773907">
              <w:t>London: Macmillan.</w:t>
            </w:r>
          </w:p>
          <w:p w14:paraId="0ED21EAC" w14:textId="77777777" w:rsidR="000E58D7" w:rsidRPr="00773907" w:rsidRDefault="000E58D7" w:rsidP="000E58D7">
            <w:pPr>
              <w:ind w:left="720" w:hanging="720"/>
            </w:pPr>
            <w:r>
              <w:t>(1984) ‘</w:t>
            </w:r>
            <w:r w:rsidRPr="00773907">
              <w:t>Music of the Americas, Its Influence on a Multicultural Society</w:t>
            </w:r>
            <w:r>
              <w:t>’,</w:t>
            </w:r>
            <w:r w:rsidRPr="00773907">
              <w:t xml:space="preserve"> </w:t>
            </w:r>
            <w:r w:rsidRPr="00773907">
              <w:rPr>
                <w:i/>
              </w:rPr>
              <w:t>ISME Yearbook</w:t>
            </w:r>
            <w:r w:rsidRPr="00773907">
              <w:t xml:space="preserve"> 11: 41–43</w:t>
            </w:r>
            <w:r>
              <w:t>. (This is the t</w:t>
            </w:r>
            <w:r w:rsidRPr="00773907">
              <w:t xml:space="preserve">ranscript of a lecture given by Cordero </w:t>
            </w:r>
            <w:r>
              <w:t xml:space="preserve">in 1984 </w:t>
            </w:r>
            <w:r w:rsidRPr="00773907">
              <w:t xml:space="preserve">at the </w:t>
            </w:r>
            <w:r>
              <w:t xml:space="preserve">sixteenth </w:t>
            </w:r>
            <w:r w:rsidRPr="00773907">
              <w:t>conference of the International Society for Music Education, Eugene, Oregon.</w:t>
            </w:r>
            <w:r>
              <w:t>)</w:t>
            </w:r>
          </w:p>
          <w:p w14:paraId="2DEF7431" w14:textId="77777777" w:rsidR="000E58D7" w:rsidRPr="00773907" w:rsidRDefault="000E58D7" w:rsidP="000E58D7">
            <w:pPr>
              <w:ind w:left="720" w:hanging="720"/>
            </w:pPr>
            <w:r>
              <w:t>(1986) ‘</w:t>
            </w:r>
            <w:r w:rsidRPr="00773907">
              <w:t>Economic Realities and People</w:t>
            </w:r>
            <w:r>
              <w:t>’,</w:t>
            </w:r>
            <w:r w:rsidRPr="00773907">
              <w:t xml:space="preserve"> </w:t>
            </w:r>
            <w:r w:rsidRPr="00773907">
              <w:rPr>
                <w:i/>
              </w:rPr>
              <w:t>ISME Yearbook</w:t>
            </w:r>
            <w:r w:rsidRPr="00773907">
              <w:t xml:space="preserve"> 13: 36–</w:t>
            </w:r>
            <w:r>
              <w:t>3</w:t>
            </w:r>
            <w:r w:rsidRPr="00773907">
              <w:t>9</w:t>
            </w:r>
            <w:r>
              <w:t>. (This is the t</w:t>
            </w:r>
            <w:r w:rsidRPr="00773907">
              <w:t xml:space="preserve">ranscript of a lecture given by Cordero </w:t>
            </w:r>
            <w:r>
              <w:t xml:space="preserve">in 1986 </w:t>
            </w:r>
            <w:r w:rsidRPr="00773907">
              <w:t xml:space="preserve">at the </w:t>
            </w:r>
            <w:r>
              <w:t xml:space="preserve">seventeenth </w:t>
            </w:r>
            <w:r w:rsidRPr="00773907">
              <w:t>conference of the International Society for Music Education, Innsbruck, Austria.</w:t>
            </w:r>
            <w:r>
              <w:t>)</w:t>
            </w:r>
          </w:p>
          <w:p w14:paraId="56494F1F" w14:textId="77777777" w:rsidR="000E58D7" w:rsidRPr="00867595" w:rsidRDefault="000E58D7" w:rsidP="000E58D7">
            <w:pPr>
              <w:ind w:left="720" w:hanging="720"/>
              <w:rPr>
                <w:lang w:val="es-ES"/>
              </w:rPr>
            </w:pPr>
            <w:r w:rsidRPr="00867595">
              <w:rPr>
                <w:lang w:val="es-ES"/>
              </w:rPr>
              <w:t xml:space="preserve">(1987) ‘Remembranzas de Roque Cordero’, </w:t>
            </w:r>
            <w:r w:rsidRPr="00773907">
              <w:rPr>
                <w:i/>
                <w:lang w:val="es-ES"/>
              </w:rPr>
              <w:t>Revista Lotería</w:t>
            </w:r>
            <w:r w:rsidRPr="00773907">
              <w:rPr>
                <w:lang w:val="es-ES"/>
              </w:rPr>
              <w:t xml:space="preserve"> (</w:t>
            </w:r>
            <w:proofErr w:type="spellStart"/>
            <w:r w:rsidRPr="00773907">
              <w:rPr>
                <w:lang w:val="es-ES"/>
              </w:rPr>
              <w:t>Panama</w:t>
            </w:r>
            <w:proofErr w:type="spellEnd"/>
            <w:r w:rsidRPr="00773907">
              <w:rPr>
                <w:lang w:val="es-ES"/>
              </w:rPr>
              <w:t xml:space="preserve"> City) no. 368: 15–25</w:t>
            </w:r>
            <w:r>
              <w:rPr>
                <w:lang w:val="es-ES"/>
              </w:rPr>
              <w:t>. (</w:t>
            </w:r>
            <w:proofErr w:type="spellStart"/>
            <w:r w:rsidRPr="00773907">
              <w:rPr>
                <w:lang w:val="es-ES"/>
              </w:rPr>
              <w:t>Reprinted</w:t>
            </w:r>
            <w:proofErr w:type="spellEnd"/>
            <w:r w:rsidRPr="00773907">
              <w:rPr>
                <w:lang w:val="es-ES"/>
              </w:rPr>
              <w:t xml:space="preserve"> </w:t>
            </w:r>
            <w:r>
              <w:rPr>
                <w:lang w:val="es-ES"/>
              </w:rPr>
              <w:t xml:space="preserve">in 1988 </w:t>
            </w:r>
            <w:proofErr w:type="spellStart"/>
            <w:r w:rsidRPr="00773907">
              <w:rPr>
                <w:lang w:val="es-ES"/>
              </w:rPr>
              <w:t>with</w:t>
            </w:r>
            <w:proofErr w:type="spellEnd"/>
            <w:r w:rsidRPr="00773907">
              <w:rPr>
                <w:lang w:val="es-ES"/>
              </w:rPr>
              <w:t xml:space="preserve"> a </w:t>
            </w:r>
            <w:proofErr w:type="spellStart"/>
            <w:r w:rsidRPr="00773907">
              <w:rPr>
                <w:lang w:val="es-ES"/>
              </w:rPr>
              <w:t>brief</w:t>
            </w:r>
            <w:proofErr w:type="spellEnd"/>
            <w:r w:rsidRPr="00773907">
              <w:rPr>
                <w:lang w:val="es-ES"/>
              </w:rPr>
              <w:t xml:space="preserve"> </w:t>
            </w:r>
            <w:proofErr w:type="spellStart"/>
            <w:r w:rsidRPr="00773907">
              <w:rPr>
                <w:lang w:val="es-ES"/>
              </w:rPr>
              <w:t>introduction</w:t>
            </w:r>
            <w:proofErr w:type="spellEnd"/>
            <w:r w:rsidRPr="00773907">
              <w:rPr>
                <w:lang w:val="es-ES"/>
              </w:rPr>
              <w:t xml:space="preserve"> </w:t>
            </w:r>
            <w:proofErr w:type="spellStart"/>
            <w:r w:rsidRPr="00773907">
              <w:rPr>
                <w:lang w:val="es-ES"/>
              </w:rPr>
              <w:t>but</w:t>
            </w:r>
            <w:proofErr w:type="spellEnd"/>
            <w:r w:rsidRPr="00773907">
              <w:rPr>
                <w:lang w:val="es-ES"/>
              </w:rPr>
              <w:t xml:space="preserve"> </w:t>
            </w:r>
            <w:proofErr w:type="spellStart"/>
            <w:r w:rsidRPr="00773907">
              <w:rPr>
                <w:lang w:val="es-ES"/>
              </w:rPr>
              <w:t>without</w:t>
            </w:r>
            <w:proofErr w:type="spellEnd"/>
            <w:r w:rsidRPr="00773907">
              <w:rPr>
                <w:lang w:val="es-ES"/>
              </w:rPr>
              <w:t xml:space="preserve"> </w:t>
            </w:r>
            <w:proofErr w:type="spellStart"/>
            <w:r w:rsidRPr="00773907">
              <w:rPr>
                <w:lang w:val="es-ES"/>
              </w:rPr>
              <w:t>the</w:t>
            </w:r>
            <w:proofErr w:type="spellEnd"/>
            <w:r w:rsidRPr="00773907">
              <w:rPr>
                <w:lang w:val="es-ES"/>
              </w:rPr>
              <w:t xml:space="preserve"> </w:t>
            </w:r>
            <w:proofErr w:type="spellStart"/>
            <w:r w:rsidRPr="00773907">
              <w:rPr>
                <w:lang w:val="es-ES"/>
              </w:rPr>
              <w:t>curriculum</w:t>
            </w:r>
            <w:proofErr w:type="spellEnd"/>
            <w:r w:rsidRPr="00773907">
              <w:rPr>
                <w:lang w:val="es-ES"/>
              </w:rPr>
              <w:t xml:space="preserve"> vitae as </w:t>
            </w:r>
            <w:r>
              <w:rPr>
                <w:lang w:val="es-ES"/>
              </w:rPr>
              <w:t>‘</w:t>
            </w:r>
            <w:r w:rsidRPr="00773907">
              <w:rPr>
                <w:lang w:val="es-ES"/>
              </w:rPr>
              <w:t>Roque Cordero: Testimonio de un artista</w:t>
            </w:r>
            <w:r>
              <w:rPr>
                <w:lang w:val="es-ES"/>
              </w:rPr>
              <w:t>’,</w:t>
            </w:r>
            <w:r w:rsidRPr="00773907">
              <w:rPr>
                <w:lang w:val="es-ES"/>
              </w:rPr>
              <w:t xml:space="preserve"> </w:t>
            </w:r>
            <w:r w:rsidRPr="00773907">
              <w:rPr>
                <w:i/>
                <w:lang w:val="es-ES"/>
              </w:rPr>
              <w:t>Panameños ilustres</w:t>
            </w:r>
            <w:r w:rsidRPr="00773907">
              <w:rPr>
                <w:lang w:val="es-ES"/>
              </w:rPr>
              <w:t xml:space="preserve"> [</w:t>
            </w:r>
            <w:proofErr w:type="spellStart"/>
            <w:r w:rsidRPr="00773907">
              <w:rPr>
                <w:lang w:val="es-ES"/>
              </w:rPr>
              <w:t>N.p</w:t>
            </w:r>
            <w:proofErr w:type="spellEnd"/>
            <w:r w:rsidRPr="00773907">
              <w:rPr>
                <w:lang w:val="es-ES"/>
              </w:rPr>
              <w:t xml:space="preserve">.; </w:t>
            </w:r>
            <w:proofErr w:type="spellStart"/>
            <w:r w:rsidRPr="00773907">
              <w:rPr>
                <w:lang w:val="es-ES"/>
              </w:rPr>
              <w:t>printed</w:t>
            </w:r>
            <w:proofErr w:type="spellEnd"/>
            <w:r w:rsidRPr="00773907">
              <w:rPr>
                <w:lang w:val="es-ES"/>
              </w:rPr>
              <w:t xml:space="preserve"> in Costa Rica]: J</w:t>
            </w:r>
            <w:r>
              <w:rPr>
                <w:lang w:val="es-ES"/>
              </w:rPr>
              <w:t>.</w:t>
            </w:r>
            <w:r w:rsidRPr="00773907">
              <w:rPr>
                <w:lang w:val="es-ES"/>
              </w:rPr>
              <w:t xml:space="preserve"> </w:t>
            </w:r>
            <w:proofErr w:type="spellStart"/>
            <w:r w:rsidRPr="00773907">
              <w:rPr>
                <w:lang w:val="es-ES"/>
              </w:rPr>
              <w:t>Conte</w:t>
            </w:r>
            <w:proofErr w:type="spellEnd"/>
            <w:r w:rsidRPr="00773907">
              <w:rPr>
                <w:lang w:val="es-ES"/>
              </w:rPr>
              <w:t xml:space="preserve">-Porras, </w:t>
            </w:r>
            <w:r w:rsidRPr="00867595">
              <w:rPr>
                <w:lang w:val="es-ES"/>
              </w:rPr>
              <w:t>371–81.)</w:t>
            </w:r>
          </w:p>
          <w:p w14:paraId="556D3180" w14:textId="77777777" w:rsidR="000E58D7" w:rsidRPr="00251A87" w:rsidRDefault="000E58D7" w:rsidP="000E58D7">
            <w:pPr>
              <w:ind w:left="720" w:hanging="720"/>
            </w:pPr>
            <w:r>
              <w:t xml:space="preserve">(2001) </w:t>
            </w:r>
            <w:r w:rsidRPr="00773907">
              <w:t>(</w:t>
            </w:r>
            <w:r>
              <w:t xml:space="preserve">With T. </w:t>
            </w:r>
            <w:r w:rsidRPr="00773907">
              <w:t xml:space="preserve">Scruggs) </w:t>
            </w:r>
            <w:r>
              <w:t>‘</w:t>
            </w:r>
            <w:r w:rsidRPr="00773907">
              <w:t>Panama, II. Traditio</w:t>
            </w:r>
            <w:r>
              <w:t xml:space="preserve">nal Music. </w:t>
            </w:r>
            <w:r w:rsidRPr="00773907">
              <w:t>1. Instruments; 2. Songs and Dances</w:t>
            </w:r>
            <w:r>
              <w:t>’,</w:t>
            </w:r>
            <w:r w:rsidRPr="00773907">
              <w:t xml:space="preserve"> </w:t>
            </w:r>
            <w:r w:rsidRPr="00773907">
              <w:rPr>
                <w:i/>
              </w:rPr>
              <w:t>The New Grove Dictionary of Music and Musicians</w:t>
            </w:r>
            <w:r w:rsidRPr="00773907">
              <w:t>, 2</w:t>
            </w:r>
            <w:r w:rsidRPr="00773907">
              <w:rPr>
                <w:vertAlign w:val="superscript"/>
              </w:rPr>
              <w:t>nd</w:t>
            </w:r>
            <w:r w:rsidRPr="00773907">
              <w:t xml:space="preserve"> ed., ed. by Stanley Sadie</w:t>
            </w:r>
            <w:r>
              <w:t>,</w:t>
            </w:r>
            <w:r w:rsidRPr="00773907">
              <w:t xml:space="preserve"> </w:t>
            </w:r>
            <w:r>
              <w:t>v</w:t>
            </w:r>
            <w:r w:rsidRPr="00773907">
              <w:t>ol. 19, 25–28</w:t>
            </w:r>
            <w:r>
              <w:t xml:space="preserve">. </w:t>
            </w:r>
            <w:r w:rsidRPr="00773907">
              <w:t>London: Macmillan</w:t>
            </w:r>
            <w:r>
              <w:t>. (</w:t>
            </w:r>
            <w:r w:rsidRPr="00773907">
              <w:t xml:space="preserve">The same article is available in </w:t>
            </w:r>
            <w:r w:rsidRPr="00773907">
              <w:rPr>
                <w:i/>
              </w:rPr>
              <w:t>Grove Music Online.</w:t>
            </w:r>
            <w:r>
              <w:t>)</w:t>
            </w:r>
          </w:p>
          <w:p w14:paraId="1ED4C6BB" w14:textId="479FA9F3" w:rsidR="00000B0D" w:rsidRPr="00821AB1" w:rsidRDefault="00000B0D" w:rsidP="004E6B43">
            <w:pPr>
              <w:pStyle w:val="NormalfollowingH2"/>
              <w:ind w:left="0"/>
              <w:rPr>
                <w:lang w:val="es-ES"/>
              </w:rPr>
            </w:pPr>
          </w:p>
        </w:tc>
      </w:tr>
      <w:tr w:rsidR="003235A7" w14:paraId="323C43D7" w14:textId="77777777" w:rsidTr="003235A7">
        <w:tc>
          <w:tcPr>
            <w:tcW w:w="9016" w:type="dxa"/>
          </w:tcPr>
          <w:p w14:paraId="6A6CBEA4" w14:textId="070D221E" w:rsidR="00FE3358" w:rsidRPr="000243DE" w:rsidRDefault="003235A7" w:rsidP="0079698F">
            <w:r w:rsidRPr="003047F5">
              <w:rPr>
                <w:u w:val="single"/>
              </w:rPr>
              <w:lastRenderedPageBreak/>
              <w:t>Further reading</w:t>
            </w:r>
            <w:r>
              <w:t>:</w:t>
            </w:r>
          </w:p>
          <w:p w14:paraId="2225838B" w14:textId="7720E079" w:rsidR="00FE3358" w:rsidRPr="00FE3358" w:rsidRDefault="00137A50" w:rsidP="0079698F">
            <w:sdt>
              <w:sdtPr>
                <w:id w:val="-437903571"/>
                <w:citation/>
              </w:sdtPr>
              <w:sdtEndPr/>
              <w:sdtContent>
                <w:r w:rsidR="004974AD">
                  <w:fldChar w:fldCharType="begin"/>
                </w:r>
                <w:r w:rsidR="004974AD">
                  <w:rPr>
                    <w:lang w:val="en-US"/>
                  </w:rPr>
                  <w:instrText xml:space="preserve"> CITATION Cor87 \l 1033 </w:instrText>
                </w:r>
                <w:r w:rsidR="004974AD">
                  <w:fldChar w:fldCharType="separate"/>
                </w:r>
                <w:r w:rsidR="000E58D7" w:rsidRPr="000E58D7">
                  <w:rPr>
                    <w:noProof/>
                    <w:lang w:val="en-US"/>
                  </w:rPr>
                  <w:t>(R. Cordero, Remembranzas de Roque Cordero)</w:t>
                </w:r>
                <w:r w:rsidR="004974AD">
                  <w:fldChar w:fldCharType="end"/>
                </w:r>
              </w:sdtContent>
            </w:sdt>
          </w:p>
          <w:p w14:paraId="208EEFD5" w14:textId="77777777" w:rsidR="00821AB1" w:rsidRDefault="00821AB1" w:rsidP="0079698F">
            <w:pPr>
              <w:rPr>
                <w:lang w:val="es-ES"/>
              </w:rPr>
            </w:pPr>
          </w:p>
          <w:p w14:paraId="758EA301" w14:textId="1455FBD4" w:rsidR="004974AD" w:rsidRDefault="00137A50" w:rsidP="0079698F">
            <w:sdt>
              <w:sdtPr>
                <w:id w:val="233523850"/>
                <w:citation/>
              </w:sdtPr>
              <w:sdtEndPr/>
              <w:sdtContent>
                <w:r w:rsidR="00E520FB">
                  <w:fldChar w:fldCharType="begin"/>
                </w:r>
                <w:r w:rsidR="00E520FB">
                  <w:rPr>
                    <w:lang w:val="en-US"/>
                  </w:rPr>
                  <w:instrText xml:space="preserve"> CITATION Tow99 \l 1033 </w:instrText>
                </w:r>
                <w:r w:rsidR="00E520FB">
                  <w:fldChar w:fldCharType="separate"/>
                </w:r>
                <w:r w:rsidR="000E58D7" w:rsidRPr="000E58D7">
                  <w:rPr>
                    <w:noProof/>
                    <w:lang w:val="en-US"/>
                  </w:rPr>
                  <w:t>(Townsend)</w:t>
                </w:r>
                <w:r w:rsidR="00E520FB">
                  <w:fldChar w:fldCharType="end"/>
                </w:r>
              </w:sdtContent>
            </w:sdt>
          </w:p>
          <w:p w14:paraId="5DD3EAF6" w14:textId="77777777" w:rsidR="00821AB1" w:rsidRDefault="00821AB1" w:rsidP="0079698F"/>
          <w:p w14:paraId="4199747F" w14:textId="716A58E6" w:rsidR="00FE3358" w:rsidRPr="00FE3358" w:rsidRDefault="00137A50" w:rsidP="0079698F">
            <w:sdt>
              <w:sdtPr>
                <w:id w:val="236061527"/>
                <w:citation/>
              </w:sdtPr>
              <w:sdtEndPr/>
              <w:sdtContent>
                <w:r w:rsidR="00E520FB">
                  <w:fldChar w:fldCharType="begin"/>
                </w:r>
                <w:r w:rsidR="00E520FB">
                  <w:rPr>
                    <w:lang w:val="en-US"/>
                  </w:rPr>
                  <w:instrText xml:space="preserve"> CITATION Béh791 \l 1033 </w:instrText>
                </w:r>
                <w:r w:rsidR="00E520FB">
                  <w:fldChar w:fldCharType="separate"/>
                </w:r>
                <w:r w:rsidR="000E58D7" w:rsidRPr="000E58D7">
                  <w:rPr>
                    <w:noProof/>
                    <w:lang w:val="en-US"/>
                  </w:rPr>
                  <w:t>(Béhague, The 1930s and 1940s and Countercurrents: Since 1950)</w:t>
                </w:r>
                <w:r w:rsidR="00E520FB">
                  <w:fldChar w:fldCharType="end"/>
                </w:r>
              </w:sdtContent>
            </w:sdt>
          </w:p>
          <w:p w14:paraId="25E9BAB5" w14:textId="77777777" w:rsidR="00821AB1" w:rsidRDefault="00821AB1" w:rsidP="0079698F"/>
          <w:p w14:paraId="3000B5C7" w14:textId="2F6D2C97" w:rsidR="005A10FD" w:rsidRPr="00FE3358" w:rsidRDefault="00137A50" w:rsidP="0079698F">
            <w:sdt>
              <w:sdtPr>
                <w:id w:val="-958104975"/>
                <w:citation/>
              </w:sdtPr>
              <w:sdtEndPr/>
              <w:sdtContent>
                <w:r w:rsidR="00E520FB">
                  <w:fldChar w:fldCharType="begin"/>
                </w:r>
                <w:r w:rsidR="00E520FB">
                  <w:rPr>
                    <w:lang w:val="en-US"/>
                  </w:rPr>
                  <w:instrText xml:space="preserve"> CITATION Béh011 \l 1033 </w:instrText>
                </w:r>
                <w:r w:rsidR="00E520FB">
                  <w:fldChar w:fldCharType="separate"/>
                </w:r>
                <w:r w:rsidR="000E58D7" w:rsidRPr="000E58D7">
                  <w:rPr>
                    <w:noProof/>
                    <w:lang w:val="en-US"/>
                  </w:rPr>
                  <w:t>(Béhague, Cordero, Roque )</w:t>
                </w:r>
                <w:r w:rsidR="00E520FB">
                  <w:fldChar w:fldCharType="end"/>
                </w:r>
              </w:sdtContent>
            </w:sdt>
          </w:p>
          <w:p w14:paraId="12AC7558" w14:textId="77777777" w:rsidR="00821AB1" w:rsidRDefault="00821AB1" w:rsidP="0079698F"/>
          <w:p w14:paraId="3A52EFFA" w14:textId="0F1EDA54" w:rsidR="005A10FD" w:rsidRPr="00FE3358" w:rsidRDefault="00137A50" w:rsidP="0079698F">
            <w:sdt>
              <w:sdtPr>
                <w:id w:val="-1471900118"/>
                <w:citation/>
              </w:sdtPr>
              <w:sdtEndPr/>
              <w:sdtContent>
                <w:r w:rsidR="00E520FB">
                  <w:fldChar w:fldCharType="begin"/>
                </w:r>
                <w:r w:rsidR="00E520FB">
                  <w:rPr>
                    <w:lang w:val="en-US"/>
                  </w:rPr>
                  <w:instrText xml:space="preserve"> CITATION Cha58 \l 1033 </w:instrText>
                </w:r>
                <w:r w:rsidR="00E520FB">
                  <w:fldChar w:fldCharType="separate"/>
                </w:r>
                <w:r w:rsidR="000E58D7" w:rsidRPr="000E58D7">
                  <w:rPr>
                    <w:noProof/>
                    <w:lang w:val="en-US"/>
                  </w:rPr>
                  <w:t>(Chase)</w:t>
                </w:r>
                <w:r w:rsidR="00E520FB">
                  <w:fldChar w:fldCharType="end"/>
                </w:r>
              </w:sdtContent>
            </w:sdt>
          </w:p>
          <w:p w14:paraId="7D1E5E4C" w14:textId="77777777" w:rsidR="00821AB1" w:rsidRDefault="00821AB1" w:rsidP="0079698F"/>
          <w:p w14:paraId="1ACD186C" w14:textId="67849700" w:rsidR="005A10FD" w:rsidRDefault="00137A50" w:rsidP="0079698F">
            <w:sdt>
              <w:sdtPr>
                <w:id w:val="-1406298721"/>
                <w:citation/>
              </w:sdtPr>
              <w:sdtEndPr/>
              <w:sdtContent>
                <w:r w:rsidR="00E520FB">
                  <w:fldChar w:fldCharType="begin"/>
                </w:r>
                <w:r w:rsidR="00E520FB">
                  <w:rPr>
                    <w:lang w:val="en-US"/>
                  </w:rPr>
                  <w:instrText xml:space="preserve"> CITATION Sid67 \l 1033 </w:instrText>
                </w:r>
                <w:r w:rsidR="00E520FB">
                  <w:fldChar w:fldCharType="separate"/>
                </w:r>
                <w:r w:rsidR="000E58D7" w:rsidRPr="000E58D7">
                  <w:rPr>
                    <w:noProof/>
                    <w:lang w:val="en-US"/>
                  </w:rPr>
                  <w:t>(Sider)</w:t>
                </w:r>
                <w:r w:rsidR="00E520FB">
                  <w:fldChar w:fldCharType="end"/>
                </w:r>
              </w:sdtContent>
            </w:sdt>
          </w:p>
          <w:p w14:paraId="111485B2" w14:textId="77777777" w:rsidR="00821AB1" w:rsidRDefault="00821AB1" w:rsidP="0079698F"/>
          <w:p w14:paraId="0FDF2C47" w14:textId="48B8B63B" w:rsidR="00FE3358" w:rsidRPr="00FE3358" w:rsidRDefault="00137A50" w:rsidP="0079698F">
            <w:sdt>
              <w:sdtPr>
                <w:id w:val="1879041235"/>
                <w:citation/>
              </w:sdtPr>
              <w:sdtEndPr/>
              <w:sdtContent>
                <w:r w:rsidR="00E520FB">
                  <w:fldChar w:fldCharType="begin"/>
                </w:r>
                <w:r w:rsidR="00E520FB">
                  <w:rPr>
                    <w:lang w:val="en-US"/>
                  </w:rPr>
                  <w:instrText xml:space="preserve"> CITATION Bra85 \l 1033 </w:instrText>
                </w:r>
                <w:r w:rsidR="00E520FB">
                  <w:fldChar w:fldCharType="separate"/>
                </w:r>
                <w:r w:rsidR="000E58D7" w:rsidRPr="000E58D7">
                  <w:rPr>
                    <w:noProof/>
                    <w:lang w:val="en-US"/>
                  </w:rPr>
                  <w:t>(Brawand)</w:t>
                </w:r>
                <w:r w:rsidR="00E520FB">
                  <w:fldChar w:fldCharType="end"/>
                </w:r>
              </w:sdtContent>
            </w:sdt>
          </w:p>
          <w:p w14:paraId="5B59A959" w14:textId="77777777" w:rsidR="00821AB1" w:rsidRDefault="00821AB1" w:rsidP="0079698F"/>
          <w:p w14:paraId="797035DF" w14:textId="3C9BE317" w:rsidR="00FE3358" w:rsidRPr="00FE3358" w:rsidRDefault="00137A50" w:rsidP="0079698F">
            <w:sdt>
              <w:sdtPr>
                <w:id w:val="-629854019"/>
                <w:citation/>
              </w:sdtPr>
              <w:sdtEndPr/>
              <w:sdtContent>
                <w:r w:rsidR="00E63195">
                  <w:fldChar w:fldCharType="begin"/>
                </w:r>
                <w:r w:rsidR="00E63195">
                  <w:rPr>
                    <w:lang w:val="en-US"/>
                  </w:rPr>
                  <w:instrText xml:space="preserve"> CITATION Cas06 \l 1033 </w:instrText>
                </w:r>
                <w:r w:rsidR="00E63195">
                  <w:fldChar w:fldCharType="separate"/>
                </w:r>
                <w:r w:rsidR="000E58D7" w:rsidRPr="000E58D7">
                  <w:rPr>
                    <w:noProof/>
                    <w:lang w:val="en-US"/>
                  </w:rPr>
                  <w:t>(Casal)</w:t>
                </w:r>
                <w:r w:rsidR="00E63195">
                  <w:fldChar w:fldCharType="end"/>
                </w:r>
              </w:sdtContent>
            </w:sdt>
          </w:p>
          <w:p w14:paraId="19C29134" w14:textId="77777777" w:rsidR="00821AB1" w:rsidRDefault="00821AB1" w:rsidP="0079698F">
            <w:pPr>
              <w:rPr>
                <w:lang w:val="es-ES"/>
              </w:rPr>
            </w:pPr>
          </w:p>
          <w:p w14:paraId="019EF77D" w14:textId="3871AA51" w:rsidR="005A10FD" w:rsidRPr="00E63195" w:rsidRDefault="00137A50" w:rsidP="0079698F">
            <w:pPr>
              <w:rPr>
                <w:lang w:val="es-ES"/>
              </w:rPr>
            </w:pPr>
            <w:sdt>
              <w:sdtPr>
                <w:rPr>
                  <w:lang w:val="es-ES"/>
                </w:rPr>
                <w:id w:val="1927451559"/>
                <w:citation/>
              </w:sdtPr>
              <w:sdtEndPr/>
              <w:sdtContent>
                <w:r w:rsidR="00E63195">
                  <w:rPr>
                    <w:lang w:val="es-ES"/>
                  </w:rPr>
                  <w:fldChar w:fldCharType="begin"/>
                </w:r>
                <w:r w:rsidR="00E63195">
                  <w:rPr>
                    <w:lang w:val="en-US"/>
                  </w:rPr>
                  <w:instrText xml:space="preserve"> CITATION Cru02 \l 1033 </w:instrText>
                </w:r>
                <w:r w:rsidR="00E63195">
                  <w:rPr>
                    <w:lang w:val="es-ES"/>
                  </w:rPr>
                  <w:fldChar w:fldCharType="separate"/>
                </w:r>
                <w:r w:rsidR="000E58D7" w:rsidRPr="000E58D7">
                  <w:rPr>
                    <w:noProof/>
                    <w:lang w:val="en-US"/>
                  </w:rPr>
                  <w:t>(Cruz de Gracia)</w:t>
                </w:r>
                <w:r w:rsidR="00E63195">
                  <w:rPr>
                    <w:lang w:val="es-ES"/>
                  </w:rPr>
                  <w:fldChar w:fldCharType="end"/>
                </w:r>
              </w:sdtContent>
            </w:sdt>
          </w:p>
          <w:p w14:paraId="58493182" w14:textId="77777777" w:rsidR="00821AB1" w:rsidRDefault="00821AB1" w:rsidP="0079698F"/>
          <w:p w14:paraId="4A893952" w14:textId="4A90771D" w:rsidR="005A10FD" w:rsidRDefault="00137A50" w:rsidP="0079698F">
            <w:sdt>
              <w:sdtPr>
                <w:id w:val="1637371138"/>
                <w:citation/>
              </w:sdtPr>
              <w:sdtEndPr/>
              <w:sdtContent>
                <w:r w:rsidR="00E63195">
                  <w:fldChar w:fldCharType="begin"/>
                </w:r>
                <w:r w:rsidR="00E63195">
                  <w:rPr>
                    <w:lang w:val="en-US"/>
                  </w:rPr>
                  <w:instrText xml:space="preserve"> CITATION DeD71 \l 1033 </w:instrText>
                </w:r>
                <w:r w:rsidR="00E63195">
                  <w:fldChar w:fldCharType="separate"/>
                </w:r>
                <w:r w:rsidR="000E58D7" w:rsidRPr="000E58D7">
                  <w:rPr>
                    <w:noProof/>
                    <w:lang w:val="en-US"/>
                  </w:rPr>
                  <w:t>(De Dobay)</w:t>
                </w:r>
                <w:r w:rsidR="00E63195">
                  <w:fldChar w:fldCharType="end"/>
                </w:r>
              </w:sdtContent>
            </w:sdt>
          </w:p>
          <w:p w14:paraId="0AFD3C38" w14:textId="77777777" w:rsidR="00821AB1" w:rsidRDefault="00821AB1" w:rsidP="0079698F"/>
          <w:p w14:paraId="7B9FB2D3" w14:textId="542F810A" w:rsidR="00E63195" w:rsidRDefault="00137A50" w:rsidP="0079698F">
            <w:sdt>
              <w:sdtPr>
                <w:id w:val="-388417451"/>
                <w:citation/>
              </w:sdtPr>
              <w:sdtEndPr/>
              <w:sdtContent>
                <w:r w:rsidR="009D48B2">
                  <w:fldChar w:fldCharType="begin"/>
                </w:r>
                <w:r w:rsidR="009D48B2">
                  <w:rPr>
                    <w:lang w:val="en-US"/>
                  </w:rPr>
                  <w:instrText xml:space="preserve"> CITATION Eng69 \l 1033 </w:instrText>
                </w:r>
                <w:r w:rsidR="009D48B2">
                  <w:fldChar w:fldCharType="separate"/>
                </w:r>
                <w:r w:rsidR="000E58D7" w:rsidRPr="000E58D7">
                  <w:rPr>
                    <w:noProof/>
                    <w:lang w:val="en-US"/>
                  </w:rPr>
                  <w:t>(Engle)</w:t>
                </w:r>
                <w:r w:rsidR="009D48B2">
                  <w:fldChar w:fldCharType="end"/>
                </w:r>
              </w:sdtContent>
            </w:sdt>
          </w:p>
          <w:p w14:paraId="2FFBEAB7" w14:textId="77777777" w:rsidR="00821AB1" w:rsidRDefault="00821AB1" w:rsidP="0079698F"/>
          <w:p w14:paraId="2DC3027B" w14:textId="2F4ECCAA" w:rsidR="00FE3358" w:rsidRPr="00FE3358" w:rsidRDefault="00137A50" w:rsidP="0079698F">
            <w:sdt>
              <w:sdtPr>
                <w:id w:val="2107464192"/>
                <w:citation/>
              </w:sdtPr>
              <w:sdtEndPr/>
              <w:sdtContent>
                <w:r w:rsidR="009D48B2">
                  <w:fldChar w:fldCharType="begin"/>
                </w:r>
                <w:r w:rsidR="009D48B2">
                  <w:rPr>
                    <w:lang w:val="en-US"/>
                  </w:rPr>
                  <w:instrText xml:space="preserve"> CITATION Enn73 \l 1033 </w:instrText>
                </w:r>
                <w:r w:rsidR="009D48B2">
                  <w:fldChar w:fldCharType="separate"/>
                </w:r>
                <w:r w:rsidR="000E58D7" w:rsidRPr="000E58D7">
                  <w:rPr>
                    <w:noProof/>
                    <w:lang w:val="en-US"/>
                  </w:rPr>
                  <w:t>(Ennett)</w:t>
                </w:r>
                <w:r w:rsidR="009D48B2">
                  <w:fldChar w:fldCharType="end"/>
                </w:r>
              </w:sdtContent>
            </w:sdt>
          </w:p>
          <w:p w14:paraId="6E68350F" w14:textId="77777777" w:rsidR="00821AB1" w:rsidRDefault="00821AB1" w:rsidP="0079698F"/>
          <w:p w14:paraId="46CDBB04" w14:textId="06C782C5" w:rsidR="005A10FD" w:rsidRDefault="00137A50" w:rsidP="0079698F">
            <w:sdt>
              <w:sdtPr>
                <w:id w:val="1495987897"/>
                <w:citation/>
              </w:sdtPr>
              <w:sdtEndPr/>
              <w:sdtContent>
                <w:r w:rsidR="009D48B2" w:rsidRPr="00ED3EE8">
                  <w:fldChar w:fldCharType="begin"/>
                </w:r>
                <w:r w:rsidR="009D48B2" w:rsidRPr="00ED3EE8">
                  <w:rPr>
                    <w:lang w:val="en-US"/>
                  </w:rPr>
                  <w:instrText xml:space="preserve"> CITATION Fil85 \l 1033 </w:instrText>
                </w:r>
                <w:r w:rsidR="009D48B2" w:rsidRPr="00ED3EE8">
                  <w:fldChar w:fldCharType="separate"/>
                </w:r>
                <w:r w:rsidR="000E58D7" w:rsidRPr="000E58D7">
                  <w:rPr>
                    <w:noProof/>
                    <w:lang w:val="en-US"/>
                  </w:rPr>
                  <w:t>(Filós Gooch)</w:t>
                </w:r>
                <w:r w:rsidR="009D48B2" w:rsidRPr="00ED3EE8">
                  <w:fldChar w:fldCharType="end"/>
                </w:r>
              </w:sdtContent>
            </w:sdt>
          </w:p>
          <w:p w14:paraId="2EC884B3" w14:textId="77777777" w:rsidR="00821AB1" w:rsidRDefault="00821AB1" w:rsidP="0079698F"/>
          <w:p w14:paraId="5D8C6D4E" w14:textId="5EE496E3" w:rsidR="005A10FD" w:rsidRDefault="00137A50" w:rsidP="0079698F">
            <w:sdt>
              <w:sdtPr>
                <w:id w:val="1359629831"/>
                <w:citation/>
              </w:sdtPr>
              <w:sdtEndPr/>
              <w:sdtContent>
                <w:r w:rsidR="009D48B2">
                  <w:fldChar w:fldCharType="begin"/>
                </w:r>
                <w:r w:rsidR="009D48B2">
                  <w:rPr>
                    <w:lang w:val="en-US"/>
                  </w:rPr>
                  <w:instrText xml:space="preserve"> CITATION Gre77 \l 1033 </w:instrText>
                </w:r>
                <w:r w:rsidR="009D48B2">
                  <w:fldChar w:fldCharType="separate"/>
                </w:r>
                <w:r w:rsidR="000E58D7" w:rsidRPr="000E58D7">
                  <w:rPr>
                    <w:noProof/>
                    <w:lang w:val="en-US"/>
                  </w:rPr>
                  <w:t>(Greaves)</w:t>
                </w:r>
                <w:r w:rsidR="009D48B2">
                  <w:fldChar w:fldCharType="end"/>
                </w:r>
              </w:sdtContent>
            </w:sdt>
          </w:p>
          <w:p w14:paraId="5D97916E" w14:textId="77777777" w:rsidR="00821AB1" w:rsidRDefault="00821AB1" w:rsidP="0079698F"/>
          <w:p w14:paraId="360A9E95" w14:textId="7F256AF3" w:rsidR="009D48B2" w:rsidRDefault="00137A50" w:rsidP="0079698F">
            <w:sdt>
              <w:sdtPr>
                <w:id w:val="-1917234751"/>
                <w:citation/>
              </w:sdtPr>
              <w:sdtEndPr/>
              <w:sdtContent>
                <w:r w:rsidR="009D48B2">
                  <w:fldChar w:fldCharType="begin"/>
                </w:r>
                <w:r w:rsidR="009D48B2">
                  <w:rPr>
                    <w:lang w:val="en-US"/>
                  </w:rPr>
                  <w:instrText xml:space="preserve"> CITATION Gue01 \l 1033 </w:instrText>
                </w:r>
                <w:r w:rsidR="009D48B2">
                  <w:fldChar w:fldCharType="separate"/>
                </w:r>
                <w:r w:rsidR="000E58D7" w:rsidRPr="000E58D7">
                  <w:rPr>
                    <w:noProof/>
                    <w:lang w:val="en-US"/>
                  </w:rPr>
                  <w:t>(Guevara)</w:t>
                </w:r>
                <w:r w:rsidR="009D48B2">
                  <w:fldChar w:fldCharType="end"/>
                </w:r>
              </w:sdtContent>
            </w:sdt>
          </w:p>
          <w:p w14:paraId="1AB310F7" w14:textId="77777777" w:rsidR="00821AB1" w:rsidRDefault="00821AB1" w:rsidP="0079698F"/>
          <w:p w14:paraId="6347AE52" w14:textId="5CE48861" w:rsidR="00FE3358" w:rsidRPr="00FE3358" w:rsidRDefault="00137A50" w:rsidP="0079698F">
            <w:sdt>
              <w:sdtPr>
                <w:id w:val="1883744817"/>
                <w:citation/>
              </w:sdtPr>
              <w:sdtEndPr/>
              <w:sdtContent>
                <w:r w:rsidR="00040F5A">
                  <w:fldChar w:fldCharType="begin"/>
                </w:r>
                <w:r w:rsidR="00040F5A">
                  <w:rPr>
                    <w:lang w:val="en-US"/>
                  </w:rPr>
                  <w:instrText xml:space="preserve"> CITATION Ker66 \l 1033 </w:instrText>
                </w:r>
                <w:r w:rsidR="00040F5A">
                  <w:fldChar w:fldCharType="separate"/>
                </w:r>
                <w:r w:rsidR="000E58D7" w:rsidRPr="000E58D7">
                  <w:rPr>
                    <w:noProof/>
                    <w:lang w:val="en-US"/>
                  </w:rPr>
                  <w:t>(Kerr)</w:t>
                </w:r>
                <w:r w:rsidR="00040F5A">
                  <w:fldChar w:fldCharType="end"/>
                </w:r>
              </w:sdtContent>
            </w:sdt>
          </w:p>
          <w:p w14:paraId="629E8BB3" w14:textId="77777777" w:rsidR="00821AB1" w:rsidRDefault="00821AB1" w:rsidP="0079698F"/>
          <w:p w14:paraId="63759E06" w14:textId="63CE976B" w:rsidR="003235A7" w:rsidRPr="00853C4A" w:rsidRDefault="00137A50" w:rsidP="00B703B6">
            <w:pPr>
              <w:keepNext/>
            </w:pPr>
            <w:sdt>
              <w:sdtPr>
                <w:id w:val="-1689912237"/>
                <w:citation/>
              </w:sdtPr>
              <w:sdtEndPr/>
              <w:sdtContent>
                <w:r w:rsidR="00040F5A">
                  <w:fldChar w:fldCharType="begin"/>
                </w:r>
                <w:r w:rsidR="00040F5A">
                  <w:rPr>
                    <w:lang w:val="en-US"/>
                  </w:rPr>
                  <w:instrText xml:space="preserve"> CITATION Pap79 \l 1033 </w:instrText>
                </w:r>
                <w:r w:rsidR="00040F5A">
                  <w:fldChar w:fldCharType="separate"/>
                </w:r>
                <w:r w:rsidR="000E58D7" w:rsidRPr="000E58D7">
                  <w:rPr>
                    <w:noProof/>
                    <w:lang w:val="en-US"/>
                  </w:rPr>
                  <w:t>(Paputsas)</w:t>
                </w:r>
                <w:r w:rsidR="00040F5A">
                  <w:fldChar w:fldCharType="end"/>
                </w:r>
              </w:sdtContent>
            </w:sdt>
          </w:p>
        </w:tc>
      </w:tr>
    </w:tbl>
    <w:p w14:paraId="4D036C04" w14:textId="6A2EC4B7" w:rsidR="00C27FAB" w:rsidRPr="00F36937" w:rsidRDefault="00C27FAB" w:rsidP="00B703B6">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758FF" w14:textId="77777777" w:rsidR="00137A50" w:rsidRDefault="00137A50" w:rsidP="007A0D55">
      <w:pPr>
        <w:spacing w:after="0" w:line="240" w:lineRule="auto"/>
      </w:pPr>
      <w:r>
        <w:separator/>
      </w:r>
    </w:p>
  </w:endnote>
  <w:endnote w:type="continuationSeparator" w:id="0">
    <w:p w14:paraId="74229945" w14:textId="77777777" w:rsidR="00137A50" w:rsidRDefault="00137A5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D8CD8" w14:textId="77777777" w:rsidR="00137A50" w:rsidRDefault="00137A50" w:rsidP="007A0D55">
      <w:pPr>
        <w:spacing w:after="0" w:line="240" w:lineRule="auto"/>
      </w:pPr>
      <w:r>
        <w:separator/>
      </w:r>
    </w:p>
  </w:footnote>
  <w:footnote w:type="continuationSeparator" w:id="0">
    <w:p w14:paraId="05FC3E1C" w14:textId="77777777" w:rsidR="00137A50" w:rsidRDefault="00137A5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4489E" w14:textId="77777777" w:rsidR="004E6B43" w:rsidRDefault="004E6B4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4E6B43" w:rsidRDefault="004E6B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6A6D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29F3994"/>
    <w:multiLevelType w:val="multilevel"/>
    <w:tmpl w:val="F2B6D050"/>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DC94D1A"/>
    <w:multiLevelType w:val="multilevel"/>
    <w:tmpl w:val="36F4786A"/>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92E7A19"/>
    <w:multiLevelType w:val="hybridMultilevel"/>
    <w:tmpl w:val="D002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A16DC4"/>
    <w:multiLevelType w:val="hybridMultilevel"/>
    <w:tmpl w:val="95A8D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3E06DD"/>
    <w:multiLevelType w:val="hybridMultilevel"/>
    <w:tmpl w:val="DE4A38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0F0271"/>
    <w:multiLevelType w:val="hybridMultilevel"/>
    <w:tmpl w:val="9E98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03453"/>
    <w:multiLevelType w:val="hybridMultilevel"/>
    <w:tmpl w:val="33F6D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267F2"/>
    <w:multiLevelType w:val="hybridMultilevel"/>
    <w:tmpl w:val="F834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372C7"/>
    <w:multiLevelType w:val="hybridMultilevel"/>
    <w:tmpl w:val="36F4786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7D6376"/>
    <w:multiLevelType w:val="hybridMultilevel"/>
    <w:tmpl w:val="F2B6D05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0"/>
  </w:num>
  <w:num w:numId="13">
    <w:abstractNumId w:val="13"/>
  </w:num>
  <w:num w:numId="14">
    <w:abstractNumId w:val="15"/>
  </w:num>
  <w:num w:numId="15">
    <w:abstractNumId w:val="21"/>
  </w:num>
  <w:num w:numId="16">
    <w:abstractNumId w:val="12"/>
  </w:num>
  <w:num w:numId="17">
    <w:abstractNumId w:val="16"/>
  </w:num>
  <w:num w:numId="18">
    <w:abstractNumId w:val="19"/>
  </w:num>
  <w:num w:numId="19">
    <w:abstractNumId w:val="18"/>
  </w:num>
  <w:num w:numId="20">
    <w:abstractNumId w:val="14"/>
  </w:num>
  <w:num w:numId="21">
    <w:abstractNumId w:val="1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4209"/>
    <w:rsid w:val="000243DE"/>
    <w:rsid w:val="00032559"/>
    <w:rsid w:val="00036DCA"/>
    <w:rsid w:val="00040F5A"/>
    <w:rsid w:val="00052040"/>
    <w:rsid w:val="00066871"/>
    <w:rsid w:val="00071243"/>
    <w:rsid w:val="00075C3A"/>
    <w:rsid w:val="000965E5"/>
    <w:rsid w:val="000B09C1"/>
    <w:rsid w:val="000B25AE"/>
    <w:rsid w:val="000B55AB"/>
    <w:rsid w:val="000D24DC"/>
    <w:rsid w:val="000E58D7"/>
    <w:rsid w:val="00100997"/>
    <w:rsid w:val="00101B2E"/>
    <w:rsid w:val="00116FA0"/>
    <w:rsid w:val="00137A50"/>
    <w:rsid w:val="0015114C"/>
    <w:rsid w:val="00195C1F"/>
    <w:rsid w:val="001A21F3"/>
    <w:rsid w:val="001A2537"/>
    <w:rsid w:val="001A4F90"/>
    <w:rsid w:val="001A6A06"/>
    <w:rsid w:val="001C3222"/>
    <w:rsid w:val="001D7469"/>
    <w:rsid w:val="001F0307"/>
    <w:rsid w:val="001F0334"/>
    <w:rsid w:val="001F5145"/>
    <w:rsid w:val="00210C03"/>
    <w:rsid w:val="0021335E"/>
    <w:rsid w:val="00215716"/>
    <w:rsid w:val="002162E2"/>
    <w:rsid w:val="00216D0C"/>
    <w:rsid w:val="0022436F"/>
    <w:rsid w:val="00225C5A"/>
    <w:rsid w:val="00230B10"/>
    <w:rsid w:val="00234353"/>
    <w:rsid w:val="00244BB0"/>
    <w:rsid w:val="00290A7F"/>
    <w:rsid w:val="002A0A0D"/>
    <w:rsid w:val="002A3DFC"/>
    <w:rsid w:val="002A78DA"/>
    <w:rsid w:val="002B0B37"/>
    <w:rsid w:val="002C0A24"/>
    <w:rsid w:val="002E35FF"/>
    <w:rsid w:val="003047F5"/>
    <w:rsid w:val="0030662D"/>
    <w:rsid w:val="003235A7"/>
    <w:rsid w:val="0033073C"/>
    <w:rsid w:val="003677B6"/>
    <w:rsid w:val="003D3579"/>
    <w:rsid w:val="003E2795"/>
    <w:rsid w:val="003F0D73"/>
    <w:rsid w:val="003F23DA"/>
    <w:rsid w:val="003F7C7A"/>
    <w:rsid w:val="00462DBE"/>
    <w:rsid w:val="00464699"/>
    <w:rsid w:val="00483379"/>
    <w:rsid w:val="00486590"/>
    <w:rsid w:val="00487BC5"/>
    <w:rsid w:val="00496888"/>
    <w:rsid w:val="004974AD"/>
    <w:rsid w:val="004A23C2"/>
    <w:rsid w:val="004A7476"/>
    <w:rsid w:val="004D0453"/>
    <w:rsid w:val="004E5896"/>
    <w:rsid w:val="004E6B43"/>
    <w:rsid w:val="00513EE6"/>
    <w:rsid w:val="0052102E"/>
    <w:rsid w:val="00534F8F"/>
    <w:rsid w:val="00590035"/>
    <w:rsid w:val="005A10FD"/>
    <w:rsid w:val="005B177E"/>
    <w:rsid w:val="005B3921"/>
    <w:rsid w:val="005F26D7"/>
    <w:rsid w:val="005F5450"/>
    <w:rsid w:val="00602F9F"/>
    <w:rsid w:val="006067A9"/>
    <w:rsid w:val="00621974"/>
    <w:rsid w:val="00627BFB"/>
    <w:rsid w:val="00655D71"/>
    <w:rsid w:val="00674146"/>
    <w:rsid w:val="00685D97"/>
    <w:rsid w:val="006C7A3E"/>
    <w:rsid w:val="006D0412"/>
    <w:rsid w:val="006E5509"/>
    <w:rsid w:val="006F1AB2"/>
    <w:rsid w:val="007315D0"/>
    <w:rsid w:val="007411B9"/>
    <w:rsid w:val="007461F5"/>
    <w:rsid w:val="00780D95"/>
    <w:rsid w:val="00780DC7"/>
    <w:rsid w:val="007833C1"/>
    <w:rsid w:val="00785958"/>
    <w:rsid w:val="0079698F"/>
    <w:rsid w:val="007A0D55"/>
    <w:rsid w:val="007B3377"/>
    <w:rsid w:val="007B45FD"/>
    <w:rsid w:val="007B5000"/>
    <w:rsid w:val="007D1FFD"/>
    <w:rsid w:val="007E32D0"/>
    <w:rsid w:val="007E5F44"/>
    <w:rsid w:val="007F0AC6"/>
    <w:rsid w:val="00802B84"/>
    <w:rsid w:val="00812D39"/>
    <w:rsid w:val="00821AB1"/>
    <w:rsid w:val="00821DE3"/>
    <w:rsid w:val="00834E9C"/>
    <w:rsid w:val="00846CE1"/>
    <w:rsid w:val="00852D44"/>
    <w:rsid w:val="00853C4A"/>
    <w:rsid w:val="008764B0"/>
    <w:rsid w:val="008A3713"/>
    <w:rsid w:val="008A5028"/>
    <w:rsid w:val="008A5B87"/>
    <w:rsid w:val="008B4699"/>
    <w:rsid w:val="00917C13"/>
    <w:rsid w:val="00922950"/>
    <w:rsid w:val="00932E2F"/>
    <w:rsid w:val="0094285A"/>
    <w:rsid w:val="009443D2"/>
    <w:rsid w:val="00945B5E"/>
    <w:rsid w:val="009A7264"/>
    <w:rsid w:val="009D1606"/>
    <w:rsid w:val="009D48B2"/>
    <w:rsid w:val="009D536C"/>
    <w:rsid w:val="009E18A1"/>
    <w:rsid w:val="009E73D7"/>
    <w:rsid w:val="009F511F"/>
    <w:rsid w:val="00A03580"/>
    <w:rsid w:val="00A03656"/>
    <w:rsid w:val="00A27D2C"/>
    <w:rsid w:val="00A53850"/>
    <w:rsid w:val="00A5559C"/>
    <w:rsid w:val="00A76FD9"/>
    <w:rsid w:val="00AA0614"/>
    <w:rsid w:val="00AA17A9"/>
    <w:rsid w:val="00AA36E4"/>
    <w:rsid w:val="00AB436D"/>
    <w:rsid w:val="00AB5812"/>
    <w:rsid w:val="00AD2F24"/>
    <w:rsid w:val="00AD4844"/>
    <w:rsid w:val="00B05FFF"/>
    <w:rsid w:val="00B219AE"/>
    <w:rsid w:val="00B33145"/>
    <w:rsid w:val="00B37A42"/>
    <w:rsid w:val="00B402A8"/>
    <w:rsid w:val="00B574C9"/>
    <w:rsid w:val="00B703B6"/>
    <w:rsid w:val="00B71B3B"/>
    <w:rsid w:val="00B91EF6"/>
    <w:rsid w:val="00BB7731"/>
    <w:rsid w:val="00BC0BE1"/>
    <w:rsid w:val="00BC39C9"/>
    <w:rsid w:val="00BE5BF7"/>
    <w:rsid w:val="00BF40E1"/>
    <w:rsid w:val="00C27FAB"/>
    <w:rsid w:val="00C358D4"/>
    <w:rsid w:val="00C6296B"/>
    <w:rsid w:val="00C90128"/>
    <w:rsid w:val="00CC586D"/>
    <w:rsid w:val="00CE1BEF"/>
    <w:rsid w:val="00CE71C3"/>
    <w:rsid w:val="00CF1542"/>
    <w:rsid w:val="00CF3EC5"/>
    <w:rsid w:val="00D20CC0"/>
    <w:rsid w:val="00D5570A"/>
    <w:rsid w:val="00D656DA"/>
    <w:rsid w:val="00D83300"/>
    <w:rsid w:val="00DC6B48"/>
    <w:rsid w:val="00DF01B0"/>
    <w:rsid w:val="00E03194"/>
    <w:rsid w:val="00E30544"/>
    <w:rsid w:val="00E520FB"/>
    <w:rsid w:val="00E54E64"/>
    <w:rsid w:val="00E63195"/>
    <w:rsid w:val="00E76A27"/>
    <w:rsid w:val="00E85A05"/>
    <w:rsid w:val="00E95829"/>
    <w:rsid w:val="00EA606C"/>
    <w:rsid w:val="00EB0C8C"/>
    <w:rsid w:val="00EB51FD"/>
    <w:rsid w:val="00EB77DB"/>
    <w:rsid w:val="00ED139F"/>
    <w:rsid w:val="00ED3EE8"/>
    <w:rsid w:val="00EF74F7"/>
    <w:rsid w:val="00F25D45"/>
    <w:rsid w:val="00F36937"/>
    <w:rsid w:val="00F60F53"/>
    <w:rsid w:val="00F66071"/>
    <w:rsid w:val="00F91802"/>
    <w:rsid w:val="00FA1925"/>
    <w:rsid w:val="00FA7F4B"/>
    <w:rsid w:val="00FB11DE"/>
    <w:rsid w:val="00FB589A"/>
    <w:rsid w:val="00FB7317"/>
    <w:rsid w:val="00FB7532"/>
    <w:rsid w:val="00FE335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97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character" w:styleId="PageNumber">
    <w:name w:val="page number"/>
    <w:basedOn w:val="DefaultParagraphFont"/>
    <w:rsid w:val="00FE3358"/>
  </w:style>
  <w:style w:type="paragraph" w:styleId="FootnoteText">
    <w:name w:val="footnote text"/>
    <w:basedOn w:val="Normal"/>
    <w:link w:val="FootnoteTextChar"/>
    <w:semiHidden/>
    <w:rsid w:val="00FE335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FE3358"/>
    <w:rPr>
      <w:rFonts w:ascii="Times New Roman" w:eastAsia="Times New Roman" w:hAnsi="Times New Roman" w:cs="Times New Roman"/>
      <w:sz w:val="20"/>
      <w:szCs w:val="20"/>
      <w:lang w:val="en-US"/>
    </w:rPr>
  </w:style>
  <w:style w:type="character" w:styleId="FootnoteReference">
    <w:name w:val="footnote reference"/>
    <w:semiHidden/>
    <w:rsid w:val="00FE3358"/>
    <w:rPr>
      <w:vertAlign w:val="superscript"/>
    </w:rPr>
  </w:style>
  <w:style w:type="paragraph" w:styleId="PlainText">
    <w:name w:val="Plain Text"/>
    <w:basedOn w:val="Normal"/>
    <w:link w:val="PlainTextChar"/>
    <w:rsid w:val="00FE3358"/>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FE3358"/>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9D536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1335E"/>
    <w:rPr>
      <w:sz w:val="18"/>
      <w:szCs w:val="18"/>
    </w:rPr>
  </w:style>
  <w:style w:type="paragraph" w:styleId="CommentText">
    <w:name w:val="annotation text"/>
    <w:basedOn w:val="Normal"/>
    <w:link w:val="CommentTextChar"/>
    <w:uiPriority w:val="99"/>
    <w:semiHidden/>
    <w:unhideWhenUsed/>
    <w:rsid w:val="0021335E"/>
    <w:pPr>
      <w:spacing w:line="240" w:lineRule="auto"/>
    </w:pPr>
    <w:rPr>
      <w:sz w:val="24"/>
      <w:szCs w:val="24"/>
    </w:rPr>
  </w:style>
  <w:style w:type="character" w:customStyle="1" w:styleId="CommentTextChar">
    <w:name w:val="Comment Text Char"/>
    <w:basedOn w:val="DefaultParagraphFont"/>
    <w:link w:val="CommentText"/>
    <w:uiPriority w:val="99"/>
    <w:semiHidden/>
    <w:rsid w:val="0021335E"/>
    <w:rPr>
      <w:sz w:val="24"/>
      <w:szCs w:val="24"/>
    </w:rPr>
  </w:style>
  <w:style w:type="paragraph" w:styleId="CommentSubject">
    <w:name w:val="annotation subject"/>
    <w:basedOn w:val="CommentText"/>
    <w:next w:val="CommentText"/>
    <w:link w:val="CommentSubjectChar"/>
    <w:uiPriority w:val="99"/>
    <w:semiHidden/>
    <w:unhideWhenUsed/>
    <w:rsid w:val="0021335E"/>
    <w:rPr>
      <w:b/>
      <w:bCs/>
      <w:sz w:val="20"/>
      <w:szCs w:val="20"/>
    </w:rPr>
  </w:style>
  <w:style w:type="character" w:customStyle="1" w:styleId="CommentSubjectChar">
    <w:name w:val="Comment Subject Char"/>
    <w:basedOn w:val="CommentTextChar"/>
    <w:link w:val="CommentSubject"/>
    <w:uiPriority w:val="99"/>
    <w:semiHidden/>
    <w:rsid w:val="002133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470">
      <w:bodyDiv w:val="1"/>
      <w:marLeft w:val="0"/>
      <w:marRight w:val="0"/>
      <w:marTop w:val="0"/>
      <w:marBottom w:val="0"/>
      <w:divBdr>
        <w:top w:val="none" w:sz="0" w:space="0" w:color="auto"/>
        <w:left w:val="none" w:sz="0" w:space="0" w:color="auto"/>
        <w:bottom w:val="none" w:sz="0" w:space="0" w:color="auto"/>
        <w:right w:val="none" w:sz="0" w:space="0" w:color="auto"/>
      </w:divBdr>
    </w:div>
    <w:div w:id="118493147">
      <w:bodyDiv w:val="1"/>
      <w:marLeft w:val="0"/>
      <w:marRight w:val="0"/>
      <w:marTop w:val="0"/>
      <w:marBottom w:val="0"/>
      <w:divBdr>
        <w:top w:val="none" w:sz="0" w:space="0" w:color="auto"/>
        <w:left w:val="none" w:sz="0" w:space="0" w:color="auto"/>
        <w:bottom w:val="none" w:sz="0" w:space="0" w:color="auto"/>
        <w:right w:val="none" w:sz="0" w:space="0" w:color="auto"/>
      </w:divBdr>
    </w:div>
    <w:div w:id="142478747">
      <w:bodyDiv w:val="1"/>
      <w:marLeft w:val="0"/>
      <w:marRight w:val="0"/>
      <w:marTop w:val="0"/>
      <w:marBottom w:val="0"/>
      <w:divBdr>
        <w:top w:val="none" w:sz="0" w:space="0" w:color="auto"/>
        <w:left w:val="none" w:sz="0" w:space="0" w:color="auto"/>
        <w:bottom w:val="none" w:sz="0" w:space="0" w:color="auto"/>
        <w:right w:val="none" w:sz="0" w:space="0" w:color="auto"/>
      </w:divBdr>
    </w:div>
    <w:div w:id="188681898">
      <w:bodyDiv w:val="1"/>
      <w:marLeft w:val="0"/>
      <w:marRight w:val="0"/>
      <w:marTop w:val="0"/>
      <w:marBottom w:val="0"/>
      <w:divBdr>
        <w:top w:val="none" w:sz="0" w:space="0" w:color="auto"/>
        <w:left w:val="none" w:sz="0" w:space="0" w:color="auto"/>
        <w:bottom w:val="none" w:sz="0" w:space="0" w:color="auto"/>
        <w:right w:val="none" w:sz="0" w:space="0" w:color="auto"/>
      </w:divBdr>
    </w:div>
    <w:div w:id="202637746">
      <w:bodyDiv w:val="1"/>
      <w:marLeft w:val="0"/>
      <w:marRight w:val="0"/>
      <w:marTop w:val="0"/>
      <w:marBottom w:val="0"/>
      <w:divBdr>
        <w:top w:val="none" w:sz="0" w:space="0" w:color="auto"/>
        <w:left w:val="none" w:sz="0" w:space="0" w:color="auto"/>
        <w:bottom w:val="none" w:sz="0" w:space="0" w:color="auto"/>
        <w:right w:val="none" w:sz="0" w:space="0" w:color="auto"/>
      </w:divBdr>
    </w:div>
    <w:div w:id="232088937">
      <w:bodyDiv w:val="1"/>
      <w:marLeft w:val="0"/>
      <w:marRight w:val="0"/>
      <w:marTop w:val="0"/>
      <w:marBottom w:val="0"/>
      <w:divBdr>
        <w:top w:val="none" w:sz="0" w:space="0" w:color="auto"/>
        <w:left w:val="none" w:sz="0" w:space="0" w:color="auto"/>
        <w:bottom w:val="none" w:sz="0" w:space="0" w:color="auto"/>
        <w:right w:val="none" w:sz="0" w:space="0" w:color="auto"/>
      </w:divBdr>
    </w:div>
    <w:div w:id="286593286">
      <w:bodyDiv w:val="1"/>
      <w:marLeft w:val="0"/>
      <w:marRight w:val="0"/>
      <w:marTop w:val="0"/>
      <w:marBottom w:val="0"/>
      <w:divBdr>
        <w:top w:val="none" w:sz="0" w:space="0" w:color="auto"/>
        <w:left w:val="none" w:sz="0" w:space="0" w:color="auto"/>
        <w:bottom w:val="none" w:sz="0" w:space="0" w:color="auto"/>
        <w:right w:val="none" w:sz="0" w:space="0" w:color="auto"/>
      </w:divBdr>
    </w:div>
    <w:div w:id="498350827">
      <w:bodyDiv w:val="1"/>
      <w:marLeft w:val="0"/>
      <w:marRight w:val="0"/>
      <w:marTop w:val="0"/>
      <w:marBottom w:val="0"/>
      <w:divBdr>
        <w:top w:val="none" w:sz="0" w:space="0" w:color="auto"/>
        <w:left w:val="none" w:sz="0" w:space="0" w:color="auto"/>
        <w:bottom w:val="none" w:sz="0" w:space="0" w:color="auto"/>
        <w:right w:val="none" w:sz="0" w:space="0" w:color="auto"/>
      </w:divBdr>
    </w:div>
    <w:div w:id="549079485">
      <w:bodyDiv w:val="1"/>
      <w:marLeft w:val="0"/>
      <w:marRight w:val="0"/>
      <w:marTop w:val="0"/>
      <w:marBottom w:val="0"/>
      <w:divBdr>
        <w:top w:val="none" w:sz="0" w:space="0" w:color="auto"/>
        <w:left w:val="none" w:sz="0" w:space="0" w:color="auto"/>
        <w:bottom w:val="none" w:sz="0" w:space="0" w:color="auto"/>
        <w:right w:val="none" w:sz="0" w:space="0" w:color="auto"/>
      </w:divBdr>
    </w:div>
    <w:div w:id="644511129">
      <w:bodyDiv w:val="1"/>
      <w:marLeft w:val="0"/>
      <w:marRight w:val="0"/>
      <w:marTop w:val="0"/>
      <w:marBottom w:val="0"/>
      <w:divBdr>
        <w:top w:val="none" w:sz="0" w:space="0" w:color="auto"/>
        <w:left w:val="none" w:sz="0" w:space="0" w:color="auto"/>
        <w:bottom w:val="none" w:sz="0" w:space="0" w:color="auto"/>
        <w:right w:val="none" w:sz="0" w:space="0" w:color="auto"/>
      </w:divBdr>
    </w:div>
    <w:div w:id="658390597">
      <w:bodyDiv w:val="1"/>
      <w:marLeft w:val="0"/>
      <w:marRight w:val="0"/>
      <w:marTop w:val="0"/>
      <w:marBottom w:val="0"/>
      <w:divBdr>
        <w:top w:val="none" w:sz="0" w:space="0" w:color="auto"/>
        <w:left w:val="none" w:sz="0" w:space="0" w:color="auto"/>
        <w:bottom w:val="none" w:sz="0" w:space="0" w:color="auto"/>
        <w:right w:val="none" w:sz="0" w:space="0" w:color="auto"/>
      </w:divBdr>
    </w:div>
    <w:div w:id="707411937">
      <w:bodyDiv w:val="1"/>
      <w:marLeft w:val="0"/>
      <w:marRight w:val="0"/>
      <w:marTop w:val="0"/>
      <w:marBottom w:val="0"/>
      <w:divBdr>
        <w:top w:val="none" w:sz="0" w:space="0" w:color="auto"/>
        <w:left w:val="none" w:sz="0" w:space="0" w:color="auto"/>
        <w:bottom w:val="none" w:sz="0" w:space="0" w:color="auto"/>
        <w:right w:val="none" w:sz="0" w:space="0" w:color="auto"/>
      </w:divBdr>
    </w:div>
    <w:div w:id="777720352">
      <w:bodyDiv w:val="1"/>
      <w:marLeft w:val="0"/>
      <w:marRight w:val="0"/>
      <w:marTop w:val="0"/>
      <w:marBottom w:val="0"/>
      <w:divBdr>
        <w:top w:val="none" w:sz="0" w:space="0" w:color="auto"/>
        <w:left w:val="none" w:sz="0" w:space="0" w:color="auto"/>
        <w:bottom w:val="none" w:sz="0" w:space="0" w:color="auto"/>
        <w:right w:val="none" w:sz="0" w:space="0" w:color="auto"/>
      </w:divBdr>
    </w:div>
    <w:div w:id="883640269">
      <w:bodyDiv w:val="1"/>
      <w:marLeft w:val="0"/>
      <w:marRight w:val="0"/>
      <w:marTop w:val="0"/>
      <w:marBottom w:val="0"/>
      <w:divBdr>
        <w:top w:val="none" w:sz="0" w:space="0" w:color="auto"/>
        <w:left w:val="none" w:sz="0" w:space="0" w:color="auto"/>
        <w:bottom w:val="none" w:sz="0" w:space="0" w:color="auto"/>
        <w:right w:val="none" w:sz="0" w:space="0" w:color="auto"/>
      </w:divBdr>
    </w:div>
    <w:div w:id="919027682">
      <w:bodyDiv w:val="1"/>
      <w:marLeft w:val="0"/>
      <w:marRight w:val="0"/>
      <w:marTop w:val="0"/>
      <w:marBottom w:val="0"/>
      <w:divBdr>
        <w:top w:val="none" w:sz="0" w:space="0" w:color="auto"/>
        <w:left w:val="none" w:sz="0" w:space="0" w:color="auto"/>
        <w:bottom w:val="none" w:sz="0" w:space="0" w:color="auto"/>
        <w:right w:val="none" w:sz="0" w:space="0" w:color="auto"/>
      </w:divBdr>
    </w:div>
    <w:div w:id="993797375">
      <w:bodyDiv w:val="1"/>
      <w:marLeft w:val="0"/>
      <w:marRight w:val="0"/>
      <w:marTop w:val="0"/>
      <w:marBottom w:val="0"/>
      <w:divBdr>
        <w:top w:val="none" w:sz="0" w:space="0" w:color="auto"/>
        <w:left w:val="none" w:sz="0" w:space="0" w:color="auto"/>
        <w:bottom w:val="none" w:sz="0" w:space="0" w:color="auto"/>
        <w:right w:val="none" w:sz="0" w:space="0" w:color="auto"/>
      </w:divBdr>
    </w:div>
    <w:div w:id="996149843">
      <w:bodyDiv w:val="1"/>
      <w:marLeft w:val="0"/>
      <w:marRight w:val="0"/>
      <w:marTop w:val="0"/>
      <w:marBottom w:val="0"/>
      <w:divBdr>
        <w:top w:val="none" w:sz="0" w:space="0" w:color="auto"/>
        <w:left w:val="none" w:sz="0" w:space="0" w:color="auto"/>
        <w:bottom w:val="none" w:sz="0" w:space="0" w:color="auto"/>
        <w:right w:val="none" w:sz="0" w:space="0" w:color="auto"/>
      </w:divBdr>
    </w:div>
    <w:div w:id="1123768008">
      <w:bodyDiv w:val="1"/>
      <w:marLeft w:val="0"/>
      <w:marRight w:val="0"/>
      <w:marTop w:val="0"/>
      <w:marBottom w:val="0"/>
      <w:divBdr>
        <w:top w:val="none" w:sz="0" w:space="0" w:color="auto"/>
        <w:left w:val="none" w:sz="0" w:space="0" w:color="auto"/>
        <w:bottom w:val="none" w:sz="0" w:space="0" w:color="auto"/>
        <w:right w:val="none" w:sz="0" w:space="0" w:color="auto"/>
      </w:divBdr>
    </w:div>
    <w:div w:id="1176267777">
      <w:bodyDiv w:val="1"/>
      <w:marLeft w:val="0"/>
      <w:marRight w:val="0"/>
      <w:marTop w:val="0"/>
      <w:marBottom w:val="0"/>
      <w:divBdr>
        <w:top w:val="none" w:sz="0" w:space="0" w:color="auto"/>
        <w:left w:val="none" w:sz="0" w:space="0" w:color="auto"/>
        <w:bottom w:val="none" w:sz="0" w:space="0" w:color="auto"/>
        <w:right w:val="none" w:sz="0" w:space="0" w:color="auto"/>
      </w:divBdr>
    </w:div>
    <w:div w:id="1303343806">
      <w:bodyDiv w:val="1"/>
      <w:marLeft w:val="0"/>
      <w:marRight w:val="0"/>
      <w:marTop w:val="0"/>
      <w:marBottom w:val="0"/>
      <w:divBdr>
        <w:top w:val="none" w:sz="0" w:space="0" w:color="auto"/>
        <w:left w:val="none" w:sz="0" w:space="0" w:color="auto"/>
        <w:bottom w:val="none" w:sz="0" w:space="0" w:color="auto"/>
        <w:right w:val="none" w:sz="0" w:space="0" w:color="auto"/>
      </w:divBdr>
    </w:div>
    <w:div w:id="1377199549">
      <w:bodyDiv w:val="1"/>
      <w:marLeft w:val="0"/>
      <w:marRight w:val="0"/>
      <w:marTop w:val="0"/>
      <w:marBottom w:val="0"/>
      <w:divBdr>
        <w:top w:val="none" w:sz="0" w:space="0" w:color="auto"/>
        <w:left w:val="none" w:sz="0" w:space="0" w:color="auto"/>
        <w:bottom w:val="none" w:sz="0" w:space="0" w:color="auto"/>
        <w:right w:val="none" w:sz="0" w:space="0" w:color="auto"/>
      </w:divBdr>
    </w:div>
    <w:div w:id="1547911161">
      <w:bodyDiv w:val="1"/>
      <w:marLeft w:val="0"/>
      <w:marRight w:val="0"/>
      <w:marTop w:val="0"/>
      <w:marBottom w:val="0"/>
      <w:divBdr>
        <w:top w:val="none" w:sz="0" w:space="0" w:color="auto"/>
        <w:left w:val="none" w:sz="0" w:space="0" w:color="auto"/>
        <w:bottom w:val="none" w:sz="0" w:space="0" w:color="auto"/>
        <w:right w:val="none" w:sz="0" w:space="0" w:color="auto"/>
      </w:divBdr>
    </w:div>
    <w:div w:id="1624193442">
      <w:bodyDiv w:val="1"/>
      <w:marLeft w:val="0"/>
      <w:marRight w:val="0"/>
      <w:marTop w:val="0"/>
      <w:marBottom w:val="0"/>
      <w:divBdr>
        <w:top w:val="none" w:sz="0" w:space="0" w:color="auto"/>
        <w:left w:val="none" w:sz="0" w:space="0" w:color="auto"/>
        <w:bottom w:val="none" w:sz="0" w:space="0" w:color="auto"/>
        <w:right w:val="none" w:sz="0" w:space="0" w:color="auto"/>
      </w:divBdr>
    </w:div>
    <w:div w:id="1626423267">
      <w:bodyDiv w:val="1"/>
      <w:marLeft w:val="0"/>
      <w:marRight w:val="0"/>
      <w:marTop w:val="0"/>
      <w:marBottom w:val="0"/>
      <w:divBdr>
        <w:top w:val="none" w:sz="0" w:space="0" w:color="auto"/>
        <w:left w:val="none" w:sz="0" w:space="0" w:color="auto"/>
        <w:bottom w:val="none" w:sz="0" w:space="0" w:color="auto"/>
        <w:right w:val="none" w:sz="0" w:space="0" w:color="auto"/>
      </w:divBdr>
    </w:div>
    <w:div w:id="1716197927">
      <w:bodyDiv w:val="1"/>
      <w:marLeft w:val="0"/>
      <w:marRight w:val="0"/>
      <w:marTop w:val="0"/>
      <w:marBottom w:val="0"/>
      <w:divBdr>
        <w:top w:val="none" w:sz="0" w:space="0" w:color="auto"/>
        <w:left w:val="none" w:sz="0" w:space="0" w:color="auto"/>
        <w:bottom w:val="none" w:sz="0" w:space="0" w:color="auto"/>
        <w:right w:val="none" w:sz="0" w:space="0" w:color="auto"/>
      </w:divBdr>
    </w:div>
    <w:div w:id="1785730743">
      <w:bodyDiv w:val="1"/>
      <w:marLeft w:val="0"/>
      <w:marRight w:val="0"/>
      <w:marTop w:val="0"/>
      <w:marBottom w:val="0"/>
      <w:divBdr>
        <w:top w:val="none" w:sz="0" w:space="0" w:color="auto"/>
        <w:left w:val="none" w:sz="0" w:space="0" w:color="auto"/>
        <w:bottom w:val="none" w:sz="0" w:space="0" w:color="auto"/>
        <w:right w:val="none" w:sz="0" w:space="0" w:color="auto"/>
      </w:divBdr>
    </w:div>
    <w:div w:id="1809080811">
      <w:bodyDiv w:val="1"/>
      <w:marLeft w:val="0"/>
      <w:marRight w:val="0"/>
      <w:marTop w:val="0"/>
      <w:marBottom w:val="0"/>
      <w:divBdr>
        <w:top w:val="none" w:sz="0" w:space="0" w:color="auto"/>
        <w:left w:val="none" w:sz="0" w:space="0" w:color="auto"/>
        <w:bottom w:val="none" w:sz="0" w:space="0" w:color="auto"/>
        <w:right w:val="none" w:sz="0" w:space="0" w:color="auto"/>
      </w:divBdr>
    </w:div>
    <w:div w:id="1894928646">
      <w:bodyDiv w:val="1"/>
      <w:marLeft w:val="0"/>
      <w:marRight w:val="0"/>
      <w:marTop w:val="0"/>
      <w:marBottom w:val="0"/>
      <w:divBdr>
        <w:top w:val="none" w:sz="0" w:space="0" w:color="auto"/>
        <w:left w:val="none" w:sz="0" w:space="0" w:color="auto"/>
        <w:bottom w:val="none" w:sz="0" w:space="0" w:color="auto"/>
        <w:right w:val="none" w:sz="0" w:space="0" w:color="auto"/>
      </w:divBdr>
    </w:div>
    <w:div w:id="1964455483">
      <w:bodyDiv w:val="1"/>
      <w:marLeft w:val="0"/>
      <w:marRight w:val="0"/>
      <w:marTop w:val="0"/>
      <w:marBottom w:val="0"/>
      <w:divBdr>
        <w:top w:val="none" w:sz="0" w:space="0" w:color="auto"/>
        <w:left w:val="none" w:sz="0" w:space="0" w:color="auto"/>
        <w:bottom w:val="none" w:sz="0" w:space="0" w:color="auto"/>
        <w:right w:val="none" w:sz="0" w:space="0" w:color="auto"/>
      </w:divBdr>
    </w:div>
    <w:div w:id="1978990943">
      <w:bodyDiv w:val="1"/>
      <w:marLeft w:val="0"/>
      <w:marRight w:val="0"/>
      <w:marTop w:val="0"/>
      <w:marBottom w:val="0"/>
      <w:divBdr>
        <w:top w:val="none" w:sz="0" w:space="0" w:color="auto"/>
        <w:left w:val="none" w:sz="0" w:space="0" w:color="auto"/>
        <w:bottom w:val="none" w:sz="0" w:space="0" w:color="auto"/>
        <w:right w:val="none" w:sz="0" w:space="0" w:color="auto"/>
      </w:divBdr>
    </w:div>
    <w:div w:id="2025012315">
      <w:bodyDiv w:val="1"/>
      <w:marLeft w:val="0"/>
      <w:marRight w:val="0"/>
      <w:marTop w:val="0"/>
      <w:marBottom w:val="0"/>
      <w:divBdr>
        <w:top w:val="none" w:sz="0" w:space="0" w:color="auto"/>
        <w:left w:val="none" w:sz="0" w:space="0" w:color="auto"/>
        <w:bottom w:val="none" w:sz="0" w:space="0" w:color="auto"/>
        <w:right w:val="none" w:sz="0" w:space="0" w:color="auto"/>
      </w:divBdr>
    </w:div>
    <w:div w:id="2027824884">
      <w:bodyDiv w:val="1"/>
      <w:marLeft w:val="0"/>
      <w:marRight w:val="0"/>
      <w:marTop w:val="0"/>
      <w:marBottom w:val="0"/>
      <w:divBdr>
        <w:top w:val="none" w:sz="0" w:space="0" w:color="auto"/>
        <w:left w:val="none" w:sz="0" w:space="0" w:color="auto"/>
        <w:bottom w:val="none" w:sz="0" w:space="0" w:color="auto"/>
        <w:right w:val="none" w:sz="0" w:space="0" w:color="auto"/>
      </w:divBdr>
    </w:div>
    <w:div w:id="214434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llmusic.com/album/black-composers-series-mw0001835103"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ages.patronmail.com/pmailemailimages/1393/161047/articles_29.jpg" TargetMode="External"/><Relationship Id="rId9" Type="http://schemas.openxmlformats.org/officeDocument/2006/relationships/hyperlink" Target="http://www.allmusic.com/album/black-composers-series-mw0001835103" TargetMode="External"/><Relationship Id="rId10" Type="http://schemas.openxmlformats.org/officeDocument/2006/relationships/hyperlink" Target="http://www.allmusic.com/album/black-composers-series-mw000183510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16486"/>
    <w:rsid w:val="001E0FB7"/>
    <w:rsid w:val="003161A7"/>
    <w:rsid w:val="005C7537"/>
    <w:rsid w:val="005D46B7"/>
    <w:rsid w:val="00603AB7"/>
    <w:rsid w:val="0085053C"/>
    <w:rsid w:val="008D7EAD"/>
    <w:rsid w:val="00985B12"/>
    <w:rsid w:val="009C2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6337812337AC34F9DD307BEFBB50B0B">
    <w:name w:val="D6337812337AC34F9DD307BEFBB50B0B"/>
    <w:rsid w:val="008D7EAD"/>
  </w:style>
  <w:style w:type="paragraph" w:customStyle="1" w:styleId="91542CA0AA648E4BBA3FC1465C321A48">
    <w:name w:val="91542CA0AA648E4BBA3FC1465C321A48"/>
    <w:rsid w:val="008D7EAD"/>
  </w:style>
  <w:style w:type="paragraph" w:customStyle="1" w:styleId="6116966A79448D4D9BCA898F3ABAD1A7">
    <w:name w:val="6116966A79448D4D9BCA898F3ABAD1A7"/>
    <w:rsid w:val="008D7EAD"/>
  </w:style>
  <w:style w:type="paragraph" w:customStyle="1" w:styleId="1482CD967E5928419ADB9657859AB897">
    <w:name w:val="1482CD967E5928419ADB9657859AB897"/>
    <w:rsid w:val="008D7EAD"/>
  </w:style>
  <w:style w:type="paragraph" w:customStyle="1" w:styleId="2DE7880A73CB924484B0D82BBC0650D8">
    <w:name w:val="2DE7880A73CB924484B0D82BBC0650D8"/>
    <w:rsid w:val="008D7EAD"/>
  </w:style>
  <w:style w:type="paragraph" w:customStyle="1" w:styleId="6F6112C5E8CD4D40A4855A40B39FBC2B">
    <w:name w:val="6F6112C5E8CD4D40A4855A40B39FBC2B"/>
    <w:rsid w:val="008D7EAD"/>
  </w:style>
  <w:style w:type="paragraph" w:customStyle="1" w:styleId="AF8A165C54C17F4EBF1896D85C8FFC0E">
    <w:name w:val="AF8A165C54C17F4EBF1896D85C8FFC0E"/>
    <w:rsid w:val="008D7EAD"/>
  </w:style>
  <w:style w:type="paragraph" w:customStyle="1" w:styleId="25673B087A044A4CAD5DA59E50B82D1D">
    <w:name w:val="25673B087A044A4CAD5DA59E50B82D1D"/>
    <w:rsid w:val="008D7EAD"/>
  </w:style>
  <w:style w:type="paragraph" w:customStyle="1" w:styleId="7EF25148E4B07047A2A1930CC72B8877">
    <w:name w:val="7EF25148E4B07047A2A1930CC72B8877"/>
    <w:rsid w:val="008D7EAD"/>
  </w:style>
  <w:style w:type="paragraph" w:customStyle="1" w:styleId="020D467985548C458EDD05A514C6FCC1">
    <w:name w:val="020D467985548C458EDD05A514C6FCC1"/>
    <w:rsid w:val="008D7EAD"/>
  </w:style>
  <w:style w:type="paragraph" w:customStyle="1" w:styleId="47FFC2680629A841944E38304321123F">
    <w:name w:val="47FFC2680629A841944E38304321123F"/>
    <w:rsid w:val="008D7EAD"/>
  </w:style>
  <w:style w:type="paragraph" w:customStyle="1" w:styleId="3DAD9CCF7B01FE45945900451A42536C">
    <w:name w:val="3DAD9CCF7B01FE45945900451A42536C"/>
    <w:rsid w:val="008D7EAD"/>
  </w:style>
  <w:style w:type="paragraph" w:customStyle="1" w:styleId="A0C6BC70F4DE0A45983856FE38C2CE2F">
    <w:name w:val="A0C6BC70F4DE0A45983856FE38C2CE2F"/>
    <w:rsid w:val="008D7EAD"/>
  </w:style>
  <w:style w:type="paragraph" w:customStyle="1" w:styleId="6D0FB71B1AA2B146A444A86FFD8901DE">
    <w:name w:val="6D0FB71B1AA2B146A444A86FFD8901DE"/>
    <w:rsid w:val="008D7EAD"/>
  </w:style>
  <w:style w:type="paragraph" w:customStyle="1" w:styleId="CD4C94FB35134E4E8022E555AA578792">
    <w:name w:val="CD4C94FB35134E4E8022E555AA578792"/>
    <w:rsid w:val="008D7EAD"/>
  </w:style>
  <w:style w:type="paragraph" w:customStyle="1" w:styleId="22D57C33DE3E9B4FA72635B5ED0C75D2">
    <w:name w:val="22D57C33DE3E9B4FA72635B5ED0C75D2"/>
    <w:rsid w:val="008D7EAD"/>
  </w:style>
  <w:style w:type="paragraph" w:customStyle="1" w:styleId="D8F989A1FA663E44AC0193C0E3EBEB53">
    <w:name w:val="D8F989A1FA663E44AC0193C0E3EBEB53"/>
    <w:rsid w:val="008D7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Cor87</b:Tag>
    <b:SourceType>JournalArticle</b:SourceType>
    <b:Guid>{53F2E50D-2B96-8845-848E-12359122D9E9}</b:Guid>
    <b:Author>
      <b:Author>
        <b:NameList>
          <b:Person>
            <b:Last>Cordero</b:Last>
            <b:First>R.</b:First>
          </b:Person>
        </b:NameList>
      </b:Author>
    </b:Author>
    <b:Title>Remembranzas de Roque Cordero</b:Title>
    <b:JournalName>Revista Lotería</b:JournalName>
    <b:City>Panama</b:City>
    <b:Year>1987</b:Year>
    <b:Volume>368</b:Volume>
    <b:Pages>15-25</b:Pages>
    <b:Comments>Reprinted in 1988 with a brief introduction, but without the curriculum vitae as ‘Roque Cordero: Testimonio de un artista’, Panameños ilustres, [N.p.; printed in Costa Rica]: J. Conte-Porras, .) </b:Comments>
    <b:RefOrder>17</b:RefOrder>
  </b:Source>
  <b:Source>
    <b:Tag>Cor88</b:Tag>
    <b:SourceType>BookSection</b:SourceType>
    <b:Guid>{D52608BF-0225-3242-8E85-5BF0D0EB33E1}</b:Guid>
    <b:Author>
      <b:Author>
        <b:NameList>
          <b:Person>
            <b:Last>Cordero</b:Last>
            <b:First>R.</b:First>
          </b:Person>
        </b:NameList>
      </b:Author>
    </b:Author>
    <b:Title>Roque Cordero: Compositor, director de orquesta y educador panameño</b:Title>
    <b:Year>1988</b:Year>
    <b:Comments>From the private collection of Roque Cordero</b:Comments>
    <b:BookTitle>Ficha biográfica</b:BookTitle>
    <b:RefOrder>34</b:RefOrder>
  </b:Source>
  <b:Source>
    <b:Tag>Cor0s</b:Tag>
    <b:SourceType>BookSection</b:SourceType>
    <b:Guid>{D28FFDB7-7B91-BE45-9025-2B061DBC0022}</b:Guid>
    <b:Author>
      <b:Author>
        <b:NameList>
          <b:Person>
            <b:Last>Cordero</b:Last>
            <b:First>R.</b:First>
          </b:Person>
        </b:NameList>
      </b:Author>
    </b:Author>
    <b:Title>Roque’s Memoirs: transcription of informal oral memoirs dictated during the 1980s and 1990s. </b:Title>
    <b:Year>1980s-1990s</b:Year>
    <b:Comments>From the private collection of Roque Cordero. </b:Comments>
    <b:RefOrder>35</b:RefOrder>
  </b:Source>
  <b:Source>
    <b:Tag>Cor951</b:Tag>
    <b:SourceType>Book</b:SourceType>
    <b:Guid>{82B1F9E6-7328-8844-8906-E7F334C93B15}</b:Guid>
    <b:Author>
      <b:Author>
        <b:NameList>
          <b:Person>
            <b:Last>Cordero</b:Last>
            <b:First>R.</b:First>
          </b:Person>
        </b:NameList>
      </b:Author>
    </b:Author>
    <b:Title>El serialismo y el elemento panameño en la obra de Roque Cordero</b:Title>
    <b:City>Panama City</b:City>
    <b:Publisher>Instituto Nacional de Música</b:Publisher>
    <b:Year>1995</b:Year>
    <b:Comments>From the private collection of Roque Cordero</b:Comments>
    <b:RefOrder>36</b:RefOrder>
  </b:Source>
  <b:Source>
    <b:Tag>Tow99</b:Tag>
    <b:SourceType>JournalArticle</b:SourceType>
    <b:Guid>{67DF86DE-ED0F-954C-8525-818C4D6BDB9E}</b:Guid>
    <b:Title>A Conversation with Roque Cordero’</b:Title>
    <b:Publisher>LAMúsiCa</b:Publisher>
    <b:Year>1999</b:Year>
    <b:Volume>2</b:Volume>
    <b:Pages>4-9</b:Pages>
    <b:Author>
      <b:Author>
        <b:NameList>
          <b:Person>
            <b:Last>Townsend</b:Last>
            <b:First>T.</b:First>
          </b:Person>
        </b:NameList>
      </b:Author>
    </b:Author>
    <b:JournalName>The Latin American Music Center Newsletter</b:JournalName>
    <b:Issue>4</b:Issue>
    <b:RefOrder>18</b:RefOrder>
  </b:Source>
  <b:Source>
    <b:Tag>Béh791</b:Tag>
    <b:SourceType>BookSection</b:SourceType>
    <b:Guid>{09F250A8-BB5D-7F46-AFCB-6ED6E2379CB0}</b:Guid>
    <b:Author>
      <b:Author>
        <b:NameList>
          <b:Person>
            <b:Last>Béhague</b:Last>
            <b:First>G.</b:First>
          </b:Person>
        </b:NameList>
      </b:Author>
    </b:Author>
    <b:Title>The 1930s and 1940s and Countercurrents: Since 1950</b:Title>
    <b:Publisher>Prentice Hall</b:Publisher>
    <b:City>Englewood Cliffs</b:City>
    <b:Year>1979</b:Year>
    <b:Pages>261–62; 304–08</b:Pages>
    <b:BookTitle>Music in Latin America: An Introduction</b:BookTitle>
    <b:StateProvince>New Jersey</b:StateProvince>
    <b:RefOrder>19</b:RefOrder>
  </b:Source>
  <b:Source>
    <b:Tag>Béh011</b:Tag>
    <b:SourceType>BookSection</b:SourceType>
    <b:Guid>{8E568FAD-2D87-5245-B0EF-95967A1E9978}</b:Guid>
    <b:Author>
      <b:Author>
        <b:NameList>
          <b:Person>
            <b:Last>Béhague</b:Last>
            <b:First>G.</b:First>
          </b:Person>
        </b:NameList>
      </b:Author>
      <b:BookAuthor>
        <b:NameList>
          <b:Person>
            <b:Last>edition)</b:Last>
            <b:First>The</b:First>
            <b:Middle>New Grove Dictionary of Music and Musicians (2nd</b:Middle>
          </b:Person>
        </b:NameList>
      </b:BookAuthor>
      <b:Editor>
        <b:NameList>
          <b:Person>
            <b:Last>Sadie</b:Last>
            <b:First>Stanley</b:First>
          </b:Person>
        </b:NameList>
      </b:Editor>
    </b:Author>
    <b:Title>Cordero, Roque </b:Title>
    <b:City>London</b:City>
    <b:Publisher>Macmillan</b:Publisher>
    <b:Year>2001</b:Year>
    <b:Volume>6</b:Volume>
    <b:Pages>452–54</b:Pages>
    <b:RefOrder>20</b:RefOrder>
  </b:Source>
  <b:Source>
    <b:Tag>Cha58</b:Tag>
    <b:SourceType>JournalArticle</b:SourceType>
    <b:Guid>{5C084AA0-D0B3-4142-AB77-2CFB7EC08697}</b:Guid>
    <b:Author>
      <b:Author>
        <b:NameList>
          <b:Person>
            <b:Last>Chase</b:Last>
            <b:First>G.</b:First>
          </b:Person>
        </b:NameList>
      </b:Author>
    </b:Author>
    <b:Title>Composed by Cordero</b:Title>
    <b:Year>1958</b:Year>
    <b:Volume>10</b:Volume>
    <b:Pages>7–11</b:Pages>
    <b:JournalName>Américas</b:JournalName>
    <b:Issue>6</b:Issue>
    <b:RefOrder>21</b:RefOrder>
  </b:Source>
  <b:Source>
    <b:Tag>Sid67</b:Tag>
    <b:SourceType>JournalArticle</b:SourceType>
    <b:Guid>{BB4CD3E0-67B2-6A4F-B82F-79ABEAD7A244}</b:Guid>
    <b:Author>
      <b:Author>
        <b:NameList>
          <b:Person>
            <b:Last>Sider</b:Last>
            <b:First>R.</b:First>
          </b:Person>
        </b:NameList>
      </b:Author>
    </b:Author>
    <b:Title>Roque Cordero: The Composer and his Style Seen in Three Representative Works</b:Title>
    <b:JournalName>Inter-American Music Bulletin</b:JournalName>
    <b:Year>1967</b:Year>
    <b:Volume>61</b:Volume>
    <b:Pages>1-17</b:Pages>
    <b:RefOrder>22</b:RefOrder>
  </b:Source>
  <b:Source>
    <b:Tag>Bra85</b:Tag>
    <b:SourceType>Book</b:SourceType>
    <b:Guid>{9A0F7B58-DE54-5040-8096-8420BED3CC77}</b:Guid>
    <b:Title>The Violin Works of Roque Cordero: D.M.A. treatise</b:Title>
    <b:Publisher>U of Texas</b:Publisher>
    <b:City>Austin</b:City>
    <b:Year>1985</b:Year>
    <b:Author>
      <b:Author>
        <b:NameList>
          <b:Person>
            <b:Last>Brawand</b:Last>
            <b:First>J.</b:First>
          </b:Person>
        </b:NameList>
      </b:Author>
    </b:Author>
    <b:StateProvince>Texas</b:StateProvince>
    <b:RefOrder>23</b:RefOrder>
  </b:Source>
  <b:Source>
    <b:Tag>Cas06</b:Tag>
    <b:SourceType>Book</b:SourceType>
    <b:Guid>{4F4BF1FA-338F-6B49-9478-EF669E1DEB5C}</b:Guid>
    <b:Author>
      <b:Author>
        <b:NameList>
          <b:Person>
            <b:Last>Casal</b:Last>
            <b:First>L.</b:First>
          </b:Person>
        </b:NameList>
      </b:Author>
    </b:Author>
    <b:Title>Panamanian Art Music for Strings: Works for Violin/Piano and Viola/Piano by Roque Cordero, Eduardo Charpentier, and Fermín Castañedas</b:Title>
    <b:Publisher>University of Oklahoma</b:Publisher>
    <b:Year>2006</b:Year>
    <b:Comments>A D.M.A. document</b:Comments>
    <b:RefOrder>24</b:RefOrder>
  </b:Source>
  <b:Source>
    <b:Tag>Cru02</b:Tag>
    <b:SourceType>Book</b:SourceType>
    <b:Guid>{F36DFD5D-A196-FC49-9519-9B3E1B62EB2D}</b:Guid>
    <b:Author>
      <b:Author>
        <b:NameList>
          <b:Person>
            <b:Last>Cruz de Gracia</b:Last>
            <b:First>E.</b:First>
          </b:Person>
        </b:NameList>
      </b:Author>
    </b:Author>
    <b:Title>Roque Cordero, compositor panameño, visto a través de algunas de sus obras</b:Title>
    <b:Publisher>U of Panama</b:Publisher>
    <b:Year>2002</b:Year>
    <b:Comments> M.M. thesis</b:Comments>
    <b:RefOrder>25</b:RefOrder>
  </b:Source>
  <b:Source>
    <b:Tag>DeD71</b:Tag>
    <b:SourceType>Book</b:SourceType>
    <b:Guid>{D546A678-EDD6-0844-8267-AF3C728861AB}</b:Guid>
    <b:Author>
      <b:Author>
        <b:NameList>
          <b:Person>
            <b:Last>De Dobay</b:Last>
            <b:First>T.</b:First>
          </b:Person>
        </b:NameList>
      </b:Author>
    </b:Author>
    <b:Title>A Stylistic Analysis of Selected Short Works by Roque Cordero</b:Title>
    <b:Publisher>Indiana U</b:Publisher>
    <b:Year>1971</b:Year>
    <b:Comments>M.M. thesis </b:Comments>
    <b:RefOrder>26</b:RefOrder>
  </b:Source>
  <b:Source>
    <b:Tag>Eng69</b:Tag>
    <b:SourceType>Book</b:SourceType>
    <b:Guid>{9D954965-EF31-3042-AF04-BCB0B4843F66}</b:Guid>
    <b:Author>
      <b:Author>
        <b:NameList>
          <b:Person>
            <b:Last>Engle</b:Last>
            <b:First>S.</b:First>
          </b:Person>
        </b:NameList>
      </b:Author>
    </b:Author>
    <b:Title>A Harmonic Analysis and Comparison of Selected Twelve-Tone Compositions of Krenek and Cordero</b:Title>
    <b:Publisher>Indiana U</b:Publisher>
    <b:Year>1969</b:Year>
    <b:Comments>M.M. thesis</b:Comments>
    <b:RefOrder>27</b:RefOrder>
  </b:Source>
  <b:Source>
    <b:Tag>Enn73</b:Tag>
    <b:SourceType>Book</b:SourceType>
    <b:Guid>{3AE359CF-C5FD-EB4B-8EDD-AE4436A125E3}</b:Guid>
    <b:Author>
      <b:Author>
        <b:NameList>
          <b:Person>
            <b:Last>Ennett</b:Last>
            <b:First>D.</b:First>
          </b:Person>
        </b:NameList>
      </b:Author>
    </b:Author>
    <b:Title>An Analysis and Comparison of Selected Piano Sonatas by Three Contemporary Black Composers: George Walker, Howard Swanson, and Roque Cordero</b:Title>
    <b:City>New York</b:City>
    <b:StateProvince>New York</b:StateProvince>
    <b:Publisher>New York U</b:Publisher>
    <b:Year>1973</b:Year>
    <b:Comments> Ph.D. dissertation</b:Comments>
    <b:RefOrder>28</b:RefOrder>
  </b:Source>
  <b:Source>
    <b:Tag>Fil85</b:Tag>
    <b:SourceType>Book</b:SourceType>
    <b:Guid>{09E7CB36-6CF6-0247-B256-BBE9ECEC4052}</b:Guid>
    <b:Author>
      <b:Author>
        <b:NameList>
          <b:Person>
            <b:Last>Filós Gooch</b:Last>
            <b:First>P.</b:First>
          </b:Person>
        </b:NameList>
      </b:Author>
    </b:Author>
    <b:Title>El piano en las obras de Roque Cordero [The Piano in the Works of Roque Cordero]</b:Title>
    <b:City>Panama City; Costa Rica</b:City>
    <b:Publisher>Compañía de Seguros Chagres</b:Publisher>
    <b:Year>1985</b:Year>
    <b:RefOrder>29</b:RefOrder>
  </b:Source>
  <b:Source>
    <b:Tag>Gre77</b:Tag>
    <b:SourceType>Book</b:SourceType>
    <b:Guid>{AA26BBAB-B78A-CD49-BA54-6E71F5619D4B}</b:Guid>
    <b:Author>
      <b:Author>
        <b:NameList>
          <b:Person>
            <b:Last>Greaves</b:Last>
            <b:First>E.</b:First>
          </b:Person>
        </b:NameList>
      </b:Author>
    </b:Author>
    <b:Title>Structural Elements in Selected Works of Roque Cordero</b:Title>
    <b:Publisher>Southern Illinois U at Carbondale</b:Publisher>
    <b:Year>1977</b:Year>
    <b:Comments>M.M. thesis</b:Comments>
    <b:RefOrder>30</b:RefOrder>
  </b:Source>
  <b:Source>
    <b:Tag>Gue01</b:Tag>
    <b:SourceType>Book</b:SourceType>
    <b:Guid>{B77A0916-1636-2F4F-A096-38CB094FFCE0}</b:Guid>
    <b:Author>
      <b:Author>
        <b:NameList>
          <b:Person>
            <b:Last>Guevara</b:Last>
            <b:First>M.</b:First>
          </b:Person>
        </b:NameList>
      </b:Author>
    </b:Author>
    <b:Title>Panamanian Folk Influences in Roque Cordero’s Music</b:Title>
    <b:Publisher>U of Oklahoma</b:Publisher>
    <b:Year>2001</b:Year>
    <b:Comments>M.M. thesis</b:Comments>
    <b:RefOrder>31</b:RefOrder>
  </b:Source>
  <b:Source>
    <b:Tag>Ker66</b:Tag>
    <b:SourceType>Book</b:SourceType>
    <b:Guid>{8F377774-E9D0-734E-9090-B579202F7D20}</b:Guid>
    <b:Author>
      <b:Author>
        <b:NameList>
          <b:Person>
            <b:Last>Kerr</b:Last>
            <b:First>H.</b:First>
          </b:Person>
        </b:NameList>
      </b:Author>
    </b:Author>
    <b:Title>The Chamber Music for Piano and Strings of Three African-American Composers: The Chevalier de Saint-Georges, William Grant Still, and Roque Cordero</b:Title>
    <b:Publisher>Catholic U of America</b:Publisher>
    <b:Year>1966</b:Year>
    <b:Comments>D.M.A. dissertation</b:Comments>
    <b:RefOrder>32</b:RefOrder>
  </b:Source>
  <b:Source>
    <b:Tag>Pap79</b:Tag>
    <b:SourceType>Book</b:SourceType>
    <b:Guid>{467008B5-FABE-284A-805A-D9BCD95A23C5}</b:Guid>
    <b:Author>
      <b:Author>
        <b:NameList>
          <b:Person>
            <b:Last>Paputsas</b:Last>
            <b:First>C.</b:First>
          </b:Person>
        </b:NameList>
      </b:Author>
    </b:Author>
    <b:Title>Unity and Contrast in Two Works of Roque Cordero</b:Title>
    <b:Publisher>Indiana U</b:Publisher>
    <b:Year>1979</b:Year>
    <b:Comments>M.M. thesis</b:Comments>
    <b:RefOrder>33</b:RefOrder>
  </b:Source>
  <b:Source>
    <b:Tag>Cor75</b:Tag>
    <b:SourceType>BookSection</b:SourceType>
    <b:Guid>{308591A0-ED53-7844-8808-D79DE3F18748}</b:Guid>
    <b:Author>
      <b:Author>
        <b:NameList>
          <b:Person>
            <b:Last>Cordero</b:Last>
            <b:First>Roque</b:First>
            <b:Middle>Jacinto</b:Middle>
          </b:Person>
        </b:NameList>
      </b:Author>
    </b:Author>
    <b:Title>Curso de solfeo</b:Title>
    <b:Publisher>Ricordi</b:Publisher>
    <b:City>Mexico City</b:City>
    <b:Year>1975</b:Year>
    <b:BookTitle>Panama City: Departamento de Bellas Artes y Publicaciones [del] Ministerio de Educación [de la] República de Panamá</b:BookTitle>
    <b:RefOrder>2</b:RefOrder>
  </b:Source>
  <b:Source>
    <b:Tag>Cor57</b:Tag>
    <b:SourceType>JournalArticle</b:SourceType>
    <b:Guid>{E5A940B5-6A8D-794A-AC2A-7661A872F1DA}</b:Guid>
    <b:Title>¿Dodecafonismo versus nacionalismo?</b:Title>
    <b:City> Clave</b:City>
    <b:Publisher>Caracas</b:Publisher>
    <b:Year>1957</b:Year>
    <b:Volume>6</b:Volume>
    <b:Pages>13</b:Pages>
    <b:Author>
      <b:Author>
        <b:NameList>
          <b:Person>
            <b:Last>Cordero</b:Last>
            <b:First>Roque</b:First>
            <b:Middle>Jacinto</b:Middle>
          </b:Person>
        </b:NameList>
      </b:Author>
    </b:Author>
    <b:JournalName>Revista Musical Venezolana</b:JournalName>
    <b:Issue>5</b:Issue>
    <b:RefOrder>3</b:RefOrder>
  </b:Source>
  <b:Source>
    <b:Tag>Cor571</b:Tag>
    <b:SourceType>JournalArticle</b:SourceType>
    <b:Guid>{04E1C245-B57C-C74C-86D6-C294A66A09C9}</b:Guid>
    <b:Author>
      <b:Author>
        <b:NameList>
          <b:Person>
            <b:Last>Cordero</b:Last>
            <b:First>Roque</b:First>
            <b:Middle>Jacinto</b:Middle>
          </b:Person>
        </b:NameList>
      </b:Author>
    </b:Author>
    <b:Title>Actualidad musical de Panamá</b:Title>
    <b:JournalName>Buenos Aires Musical</b:JournalName>
    <b:Publisher>
		</b:Publisher>
    <b:City>Buenos Aires</b:City>
    <b:Year>1957</b:Year>
    <b:Volume>12</b:Volume>
    <b:Issue>197</b:Issue>
    <b:Pages>5</b:Pages>
    <b:Comments>This was later expanded and updated to become La música en Panamá.</b:Comments>
    <b:RefOrder>4</b:RefOrder>
  </b:Source>
  <b:Source>
    <b:Tag>Cor59</b:Tag>
    <b:SourceType>JournalArticle</b:SourceType>
    <b:Guid>{D05A909A-7A12-3C49-95AB-1F2C269BB083}</b:Guid>
    <b:Author>
      <b:Author>
        <b:NameList>
          <b:Person>
            <b:Last>Cordero</b:Last>
            <b:First>Roque</b:First>
            <b:Middle>Jacinto</b:Middle>
          </b:Person>
        </b:NameList>
      </b:Author>
    </b:Author>
    <b:Title>¿Nacionalismo versus dodecafonismo?</b:Title>
    <b:JournalName>Revista Musical Chilena </b:JournalName>
    <b:Year>1959</b:Year>
    <b:Volume>13</b:Volume>
    <b:Issue>67</b:Issue>
    <b:Pages>28–38</b:Pages>
    <b:Comments>. </b:Comments>
    <b:RefOrder>5</b:RefOrder>
  </b:Source>
  <b:Source>
    <b:Tag>Cor62</b:Tag>
    <b:SourceType>JournalArticle</b:SourceType>
    <b:Guid>{E77CFAA4-1B3D-E143-9506-C222F387472F}</b:Guid>
    <b:Author>
      <b:Author>
        <b:NameList>
          <b:Person>
            <b:Last>Cordero</b:Last>
            <b:First>Roque</b:First>
            <b:Middle>Jacinto</b:Middle>
          </b:Person>
        </b:NameList>
      </b:Author>
    </b:Author>
    <b:Title>La música en Panamá</b:Title>
    <b:JournalName>Revista Lotería </b:JournalName>
    <b:City>Panama City</b:City>
    <b:Year>1962</b:Year>
    <b:Volume>7</b:Volume>
    <b:Issue>75</b:Issue>
    <b:Pages>56-61</b:Pages>
    <b:Comments>
		</b:Comments>
    <b:RefOrder>6</b:RefOrder>
  </b:Source>
  <b:Source>
    <b:Tag>Cor64</b:Tag>
    <b:SourceType>JournalArticle</b:SourceType>
    <b:Guid>{149B8BFB-1AC7-D94A-BD02-F428450ECD27}</b:Guid>
    <b:Author>
      <b:Author>
        <b:NameList>
          <b:Person>
            <b:Last>Cordero</b:Last>
            <b:First>Roque</b:First>
            <b:Middle>Jacinto</b:Middle>
          </b:Person>
        </b:NameList>
      </b:Author>
    </b:Author>
    <b:Title>Relaciones de la educación musical con los conservatorios de música</b:Title>
    <b:JournalName>Revista Musical Chilena</b:JournalName>
    <b:Year>1964</b:Year>
    <b:Volume>18</b:Volume>
    <b:Issue>87-8</b:Issue>
    <b:Pages>63–67</b:Pages>
    <b:RefOrder>7</b:RefOrder>
  </b:Source>
  <b:Source>
    <b:Tag>Cor641</b:Tag>
    <b:SourceType>JournalArticle</b:SourceType>
    <b:Guid>{8881749D-7B9F-D544-BE4A-E1CF1B81488D}</b:Guid>
    <b:Author>
      <b:Author>
        <b:NameList>
          <b:Person>
            <b:Last>Cordero</b:Last>
            <b:First>Roque</b:First>
            <b:Middle>Jacinto</b:Middle>
          </b:Person>
        </b:NameList>
      </b:Author>
    </b:Author>
    <b:Title>Música y educación</b:Title>
    <b:JournalName>Tierra y Dos Mares</b:JournalName>
    <b:City>Panama City</b:City>
    <b:Year>1964</b:Year>
    <b:Volume>4</b:Volume>
    <b:Issue>20</b:Issue>
    <b:Pages>3; 25; 44</b:Pages>
    <b:Comments>
		</b:Comments>
    <b:RefOrder>8</b:RefOrder>
  </b:Source>
  <b:Source>
    <b:Tag>Cor66</b:Tag>
    <b:SourceType>JournalArticle</b:SourceType>
    <b:Guid>{CABCF004-9860-4C40-8AF4-ACBDF95569C9}</b:Guid>
    <b:Author>
      <b:Author>
        <b:NameList>
          <b:Person>
            <b:Last>Cordero</b:Last>
            <b:First>Roque</b:First>
            <b:Middle>Jacinto</b:Middle>
          </b:Person>
        </b:NameList>
      </b:Author>
    </b:Author>
    <b:Title>La música en Centroamérica y Panamá </b:Title>
    <b:JournalName>Journal of Inter-American Studies</b:JournalName>
    <b:Year>1966</b:Year>
    <b:Volume>8</b:Volume>
    <b:Issue>3</b:Issue>
    <b:Pages>411-18</b:Pages>
    <b:RefOrder>9</b:RefOrder>
  </b:Source>
  <b:Source>
    <b:Tag>Cor67</b:Tag>
    <b:SourceType>BookSection</b:SourceType>
    <b:Guid>{B5EF68B3-29AD-AD41-8884-AA58AF9DB9D0}</b:Guid>
    <b:Title>El público y la música viva</b:Title>
    <b:Publisher>Indiana U Research Center in Anthropology, Folklore, and Linguistics</b:Publisher>
    <b:City>Bloomington</b:City>
    <b:Year>1967</b:Year>
    <b:Pages>57–63</b:Pages>
    <b:Comments>A transcript of a lecture given by Cordero in 1965 at a joint meeting of the First Inter-American Seminar of Composers and the Second Inter-American Conference on Ethnomusicology at Indiana U.</b:Comments>
    <b:Author>
      <b:Author>
        <b:NameList>
          <b:Person>
            <b:Last>Cordero</b:Last>
            <b:First>Roque</b:First>
            <b:Middle>Jacinto</b:Middle>
          </b:Person>
        </b:NameList>
      </b:Author>
      <b:Editor>
        <b:NameList>
          <b:Person>
            <b:Last>Orrego-Salas</b:Last>
            <b:First>George</b:First>
            <b:Middle>List and Juan</b:Middle>
          </b:Person>
        </b:NameList>
      </b:Editor>
    </b:Author>
    <b:BookTitle>Music in the Americas</b:BookTitle>
    <b:StateProvince>Indiana</b:StateProvince>
    <b:RefOrder>10</b:RefOrder>
  </b:Source>
  <b:Source>
    <b:Tag>Cor77</b:Tag>
    <b:SourceType>BookSection</b:SourceType>
    <b:Guid>{0BF09936-2582-244D-9CD1-3610F95A8C2E}</b:Guid>
    <b:Author>
      <b:Author>
        <b:NameList>
          <b:Person>
            <b:Last>Cordero</b:Last>
            <b:First>Roque</b:First>
            <b:Middle>Jacinto</b:Middle>
          </b:Person>
        </b:NameList>
      </b:Author>
      <b:Editor>
        <b:NameList>
          <b:Person>
            <b:Last>Aretz</b:Last>
            <b:First>Isabel</b:First>
          </b:Person>
        </b:NameList>
      </b:Editor>
    </b:Author>
    <b:Title>Vigencia del músico culto</b:Title>
    <b:BookTitle>América Latina en su música</b:BookTitle>
    <b:City>Mexico City; Paris</b:City>
    <b:Publisher>Siglo Veintiuno Editores; Unesco </b:Publisher>
    <b:Year>1977</b:Year>
    <b:Pages>154–73</b:Pages>
    <b:RefOrder>11</b:RefOrder>
  </b:Source>
  <b:Source>
    <b:Tag>Cor801</b:Tag>
    <b:SourceType>BookSection</b:SourceType>
    <b:Guid>{1010A13E-ECB3-D64A-9EBD-1FFCAD8B84A6}</b:Guid>
    <b:Title>Panama</b:Title>
    <b:BookTitle>The New Grove Dictionary of Music and Musicians</b:BookTitle>
    <b:City>London</b:City>
    <b:Publisher>Macmillan</b:Publisher>
    <b:Year>1980</b:Year>
    <b:Volume>14</b:Volume>
    <b:Pages>151-54</b:Pages>
    <b:Comments>:</b:Comments>
    <b:Author>
      <b:Author>
        <b:NameList>
          <b:Person>
            <b:Last>Cordero</b:Last>
            <b:First>Roque</b:First>
            <b:Middle>Jacinto</b:Middle>
          </b:Person>
        </b:NameList>
      </b:Author>
      <b:Editor>
        <b:NameList>
          <b:Person>
            <b:Last>Sadie</b:Last>
            <b:First>Stanley</b:First>
          </b:Person>
        </b:NameList>
      </b:Editor>
    </b:Author>
    <b:RefOrder>12</b:RefOrder>
  </b:Source>
  <b:Source>
    <b:Tag>Cor84</b:Tag>
    <b:SourceType>BookSection</b:SourceType>
    <b:Guid>{0F1EDE6D-28E6-6B44-BCCE-38A2C04E2EFA}</b:Guid>
    <b:Author>
      <b:Author>
        <b:NameList>
          <b:Person>
            <b:Last>Cordero</b:Last>
            <b:First>Roque</b:First>
            <b:Middle>Jacinto</b:Middle>
          </b:Person>
        </b:NameList>
      </b:Author>
    </b:Author>
    <b:Title>Music of the Americas: Its Influence on a Multicultural Society</b:Title>
    <b:BookTitle>ISME Yearbook </b:BookTitle>
    <b:Year>1984</b:Year>
    <b:Volume>11</b:Volume>
    <b:Pages>41–43</b:Pages>
    <b:Comments>A transcript of a lecture given by Cordero in 1984 at the sixteenth conference of the International Society for Music Education in Eugene, Oregon.</b:Comments>
    <b:RefOrder>13</b:RefOrder>
  </b:Source>
  <b:Source>
    <b:Tag>Cor86</b:Tag>
    <b:SourceType>BookSection</b:SourceType>
    <b:Guid>{856EC0E3-C175-154F-A17B-137E4BC87C79}</b:Guid>
    <b:Author>
      <b:Author>
        <b:NameList>
          <b:Person>
            <b:Last>Cordero</b:Last>
            <b:First>Roque</b:First>
            <b:Middle>Jacinto</b:Middle>
          </b:Person>
        </b:NameList>
      </b:Author>
    </b:Author>
    <b:Title>Economic Realities and People</b:Title>
    <b:BookTitle>ISME Yearbook</b:BookTitle>
    <b:Year>1986</b:Year>
    <b:Volume>13</b:Volume>
    <b:Pages>36–39</b:Pages>
    <b:Comments>A transcript of a lecture given by Cordero in 1986 at the seventeenth conference of the International Society for Music Education in Innsbruck, Austria.</b:Comments>
    <b:RefOrder>14</b:RefOrder>
  </b:Source>
  <b:Source>
    <b:Tag>Cor881</b:Tag>
    <b:SourceType>BookSection</b:SourceType>
    <b:Guid>{311D14EC-3FC3-E74D-BB69-A1DDC0E3DE46}</b:Guid>
    <b:Title>Roque Cordero: Testimonio de un artista</b:Title>
    <b:BookTitle>Panameños ilustres</b:BookTitle>
    <b:City>Costa Rica</b:City>
    <b:Publisher>J. Conte-Porras</b:Publisher>
    <b:Year>1988</b:Year>
    <b:Pages>371–81</b:Pages>
    <b:Comments>, </b:Comments>
    <b:Author>
      <b:Author>
        <b:NameList>
          <b:Person>
            <b:Last>Cordero</b:Last>
            <b:First>Roque</b:First>
            <b:Middle>Jacinto</b:Middle>
          </b:Person>
        </b:NameList>
      </b:Author>
    </b:Author>
    <b:RefOrder>15</b:RefOrder>
  </b:Source>
  <b:Source>
    <b:Tag>Cor01</b:Tag>
    <b:SourceType>BookSection</b:SourceType>
    <b:Guid>{37C44897-A88B-3E40-BBFE-EE730D92E5BC}</b:Guid>
    <b:Author>
      <b:Author>
        <b:NameList>
          <b:Person>
            <b:Last>Cordero</b:Last>
            <b:First>Roque</b:First>
            <b:Middle>Jacinto and T. Scruggs</b:Middle>
          </b:Person>
        </b:NameList>
      </b:Author>
      <b:Editor>
        <b:NameList>
          <b:Person>
            <b:Last>Sadie</b:Last>
            <b:First>Stanley</b:First>
          </b:Person>
        </b:NameList>
      </b:Editor>
    </b:Author>
    <b:Title>Panama, II. Traditional Music. 1. Instruments; 2. Songs and Dances</b:Title>
    <b:BookTitle>The New Grove Dictionary of Music and Musicians (2nd edition)</b:BookTitle>
    <b:City>London</b:City>
    <b:Publisher>Macmillan</b:Publisher>
    <b:Year>2001</b:Year>
    <b:Volume>19</b:Volume>
    <b:Pages>25–28</b:Pages>
    <b:RefOrder>16</b:RefOrder>
  </b:Source>
  <b:Source xmlns:b="http://schemas.openxmlformats.org/officeDocument/2006/bibliography">
    <b:Tag>Cor52</b:Tag>
    <b:SourceType>JournalArticle</b:SourceType>
    <b:Guid>{C3A0BB23-5702-5D4B-9EF7-AD2305D3F9A7}</b:Guid>
    <b:Author>
      <b:Author>
        <b:NameList>
          <b:Person>
            <b:Last>Cordero</b:Last>
            <b:First>Roque</b:First>
            <b:Middle>Jacinto</b:Middle>
          </b:Person>
        </b:NameList>
      </b:Author>
    </b:Author>
    <b:Title>El folklore en la creación musical panameña</b:Title>
    <b:City>Panama City</b:City>
    <b:Publisher>Universidad</b:Publisher>
    <b:Year>1952</b:Year>
    <b:Volume>31</b:Volume>
    <b:Pages>103–13</b:Pages>
    <b:RefOrder>1</b:RefOrder>
  </b:Source>
</b:Sources>
</file>

<file path=customXml/itemProps1.xml><?xml version="1.0" encoding="utf-8"?>
<ds:datastoreItem xmlns:ds="http://schemas.openxmlformats.org/officeDocument/2006/customXml" ds:itemID="{C051C954-73A9-6342-9014-A5B97CBE9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2674</Words>
  <Characters>15245</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Arvay</dc:creator>
  <cp:lastModifiedBy>Amy Tang</cp:lastModifiedBy>
  <cp:revision>6</cp:revision>
  <cp:lastPrinted>2016-06-03T21:22:00Z</cp:lastPrinted>
  <dcterms:created xsi:type="dcterms:W3CDTF">2016-06-05T04:37:00Z</dcterms:created>
  <dcterms:modified xsi:type="dcterms:W3CDTF">2016-06-07T01:14:00Z</dcterms:modified>
</cp:coreProperties>
</file>