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09C804" w14:textId="77777777" w:rsidTr="00922950">
        <w:tc>
          <w:tcPr>
            <w:tcW w:w="491" w:type="dxa"/>
            <w:vMerge w:val="restart"/>
            <w:shd w:val="clear" w:color="auto" w:fill="A6A6A6" w:themeFill="background1" w:themeFillShade="A6"/>
            <w:textDirection w:val="btLr"/>
          </w:tcPr>
          <w:p w14:paraId="0735168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0FAB0455103454E8B8E178906496B2B"/>
            </w:placeholder>
            <w:showingPlcHdr/>
            <w:dropDownList>
              <w:listItem w:displayText="Dr." w:value="Dr."/>
              <w:listItem w:displayText="Prof." w:value="Prof."/>
            </w:dropDownList>
          </w:sdtPr>
          <w:sdtEndPr/>
          <w:sdtContent>
            <w:tc>
              <w:tcPr>
                <w:tcW w:w="1259" w:type="dxa"/>
              </w:tcPr>
              <w:p w14:paraId="1AAD7B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FAA490F274F041895DAE3AACCCC3FD"/>
            </w:placeholder>
            <w:text/>
          </w:sdtPr>
          <w:sdtEndPr/>
          <w:sdtContent>
            <w:tc>
              <w:tcPr>
                <w:tcW w:w="2073" w:type="dxa"/>
              </w:tcPr>
              <w:p w14:paraId="0C715EA1" w14:textId="77777777" w:rsidR="00B574C9" w:rsidRDefault="00894945" w:rsidP="00894945">
                <w:r>
                  <w:t>Christine</w:t>
                </w:r>
              </w:p>
            </w:tc>
          </w:sdtContent>
        </w:sdt>
        <w:sdt>
          <w:sdtPr>
            <w:alias w:val="Middle name"/>
            <w:tag w:val="authorMiddleName"/>
            <w:id w:val="-2076034781"/>
            <w:placeholder>
              <w:docPart w:val="C970B649682D6E4EAD8585D70410AD8B"/>
            </w:placeholder>
            <w:showingPlcHdr/>
            <w:text/>
          </w:sdtPr>
          <w:sdtEndPr/>
          <w:sdtContent>
            <w:tc>
              <w:tcPr>
                <w:tcW w:w="2551" w:type="dxa"/>
              </w:tcPr>
              <w:p w14:paraId="7447ECD9" w14:textId="77777777" w:rsidR="00B574C9" w:rsidRDefault="00B574C9" w:rsidP="00922950">
                <w:r>
                  <w:rPr>
                    <w:rStyle w:val="PlaceholderText"/>
                  </w:rPr>
                  <w:t>[Middle name]</w:t>
                </w:r>
              </w:p>
            </w:tc>
          </w:sdtContent>
        </w:sdt>
        <w:sdt>
          <w:sdtPr>
            <w:alias w:val="Last name"/>
            <w:tag w:val="authorLastName"/>
            <w:id w:val="-1088529830"/>
            <w:placeholder>
              <w:docPart w:val="80AE355CCAA1274DB3F245684785823A"/>
            </w:placeholder>
            <w:text/>
          </w:sdtPr>
          <w:sdtEndPr/>
          <w:sdtContent>
            <w:tc>
              <w:tcPr>
                <w:tcW w:w="2642" w:type="dxa"/>
              </w:tcPr>
              <w:p w14:paraId="0656410A" w14:textId="77777777" w:rsidR="00B574C9" w:rsidRDefault="00894945" w:rsidP="00894945">
                <w:r>
                  <w:t>Clark</w:t>
                </w:r>
              </w:p>
            </w:tc>
          </w:sdtContent>
        </w:sdt>
      </w:tr>
      <w:tr w:rsidR="00B574C9" w14:paraId="01D65641" w14:textId="77777777" w:rsidTr="001A6A06">
        <w:trPr>
          <w:trHeight w:val="986"/>
        </w:trPr>
        <w:tc>
          <w:tcPr>
            <w:tcW w:w="491" w:type="dxa"/>
            <w:vMerge/>
            <w:shd w:val="clear" w:color="auto" w:fill="A6A6A6" w:themeFill="background1" w:themeFillShade="A6"/>
          </w:tcPr>
          <w:p w14:paraId="304B21D0" w14:textId="77777777" w:rsidR="00B574C9" w:rsidRPr="001A6A06" w:rsidRDefault="00B574C9" w:rsidP="00CF1542">
            <w:pPr>
              <w:jc w:val="center"/>
              <w:rPr>
                <w:b/>
                <w:color w:val="FFFFFF" w:themeColor="background1"/>
              </w:rPr>
            </w:pPr>
          </w:p>
        </w:tc>
        <w:sdt>
          <w:sdtPr>
            <w:alias w:val="Biography"/>
            <w:tag w:val="authorBiography"/>
            <w:id w:val="938807824"/>
            <w:placeholder>
              <w:docPart w:val="E109033A2A79D2479BC988FF89786363"/>
            </w:placeholder>
            <w:showingPlcHdr/>
          </w:sdtPr>
          <w:sdtEndPr/>
          <w:sdtContent>
            <w:tc>
              <w:tcPr>
                <w:tcW w:w="8525" w:type="dxa"/>
                <w:gridSpan w:val="4"/>
              </w:tcPr>
              <w:p w14:paraId="4D5CF2AB" w14:textId="77777777" w:rsidR="00B574C9" w:rsidRDefault="00B574C9" w:rsidP="00922950">
                <w:r>
                  <w:rPr>
                    <w:rStyle w:val="PlaceholderText"/>
                  </w:rPr>
                  <w:t>[Enter your biography]</w:t>
                </w:r>
              </w:p>
            </w:tc>
          </w:sdtContent>
        </w:sdt>
      </w:tr>
      <w:tr w:rsidR="00B574C9" w14:paraId="6DAA214D" w14:textId="77777777" w:rsidTr="001A6A06">
        <w:trPr>
          <w:trHeight w:val="986"/>
        </w:trPr>
        <w:tc>
          <w:tcPr>
            <w:tcW w:w="491" w:type="dxa"/>
            <w:vMerge/>
            <w:shd w:val="clear" w:color="auto" w:fill="A6A6A6" w:themeFill="background1" w:themeFillShade="A6"/>
          </w:tcPr>
          <w:p w14:paraId="16B79DB5" w14:textId="77777777" w:rsidR="00B574C9" w:rsidRPr="001A6A06" w:rsidRDefault="00B574C9" w:rsidP="00CF1542">
            <w:pPr>
              <w:jc w:val="center"/>
              <w:rPr>
                <w:b/>
                <w:color w:val="FFFFFF" w:themeColor="background1"/>
              </w:rPr>
            </w:pPr>
          </w:p>
        </w:tc>
        <w:sdt>
          <w:sdtPr>
            <w:alias w:val="Affiliation"/>
            <w:tag w:val="affiliation"/>
            <w:id w:val="2012937915"/>
            <w:placeholder>
              <w:docPart w:val="72C30C45270EFC4D82AA243BB56D3EFE"/>
            </w:placeholder>
            <w:showingPlcHdr/>
            <w:text/>
          </w:sdtPr>
          <w:sdtEndPr/>
          <w:sdtContent>
            <w:tc>
              <w:tcPr>
                <w:tcW w:w="8525" w:type="dxa"/>
                <w:gridSpan w:val="4"/>
              </w:tcPr>
              <w:p w14:paraId="1D29F509" w14:textId="77777777" w:rsidR="00B574C9" w:rsidRDefault="00B574C9" w:rsidP="00B574C9">
                <w:r>
                  <w:rPr>
                    <w:rStyle w:val="PlaceholderText"/>
                  </w:rPr>
                  <w:t>[Enter the institution with which you are affiliated]</w:t>
                </w:r>
              </w:p>
            </w:tc>
          </w:sdtContent>
        </w:sdt>
      </w:tr>
    </w:tbl>
    <w:p w14:paraId="32CC684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7A5D1F" w14:textId="77777777" w:rsidTr="00244BB0">
        <w:tc>
          <w:tcPr>
            <w:tcW w:w="9016" w:type="dxa"/>
            <w:shd w:val="clear" w:color="auto" w:fill="A6A6A6" w:themeFill="background1" w:themeFillShade="A6"/>
            <w:tcMar>
              <w:top w:w="113" w:type="dxa"/>
              <w:bottom w:w="113" w:type="dxa"/>
            </w:tcMar>
          </w:tcPr>
          <w:p w14:paraId="66CA506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4379AF" w14:textId="77777777" w:rsidTr="003F0D73">
        <w:sdt>
          <w:sdtPr>
            <w:rPr>
              <w:b/>
            </w:rPr>
            <w:alias w:val="Article headword"/>
            <w:tag w:val="articleHeadword"/>
            <w:id w:val="-361440020"/>
            <w:placeholder>
              <w:docPart w:val="684000406448B4408DA225CA41E34956"/>
            </w:placeholder>
            <w:text/>
          </w:sdtPr>
          <w:sdtEndPr/>
          <w:sdtContent>
            <w:tc>
              <w:tcPr>
                <w:tcW w:w="9016" w:type="dxa"/>
                <w:tcMar>
                  <w:top w:w="113" w:type="dxa"/>
                  <w:bottom w:w="113" w:type="dxa"/>
                </w:tcMar>
              </w:tcPr>
              <w:p w14:paraId="43535DD4" w14:textId="77777777" w:rsidR="003F0D73" w:rsidRPr="00FB589A" w:rsidRDefault="00894945" w:rsidP="003F0D73">
                <w:pPr>
                  <w:rPr>
                    <w:b/>
                  </w:rPr>
                </w:pPr>
                <w:r w:rsidRPr="00894945">
                  <w:rPr>
                    <w:b/>
                    <w:lang w:val="en-AU" w:eastAsia="fr-FR"/>
                  </w:rPr>
                  <w:t>Widayat, Haji (1919–2002)</w:t>
                </w:r>
              </w:p>
            </w:tc>
          </w:sdtContent>
        </w:sdt>
      </w:tr>
      <w:tr w:rsidR="00464699" w14:paraId="074938CE" w14:textId="77777777" w:rsidTr="00D70A57">
        <w:sdt>
          <w:sdtPr>
            <w:alias w:val="Variant headwords"/>
            <w:tag w:val="variantHeadwords"/>
            <w:id w:val="173464402"/>
            <w:placeholder>
              <w:docPart w:val="1A9FFE8EEACADD4E9E48B47CBCD6117F"/>
            </w:placeholder>
            <w:showingPlcHdr/>
          </w:sdtPr>
          <w:sdtEndPr/>
          <w:sdtContent>
            <w:tc>
              <w:tcPr>
                <w:tcW w:w="9016" w:type="dxa"/>
                <w:tcMar>
                  <w:top w:w="113" w:type="dxa"/>
                  <w:bottom w:w="113" w:type="dxa"/>
                </w:tcMar>
              </w:tcPr>
              <w:p w14:paraId="67A02F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8D6F51" w14:textId="77777777" w:rsidTr="003F0D73">
        <w:sdt>
          <w:sdtPr>
            <w:alias w:val="Abstract"/>
            <w:tag w:val="abstract"/>
            <w:id w:val="-635871867"/>
            <w:placeholder>
              <w:docPart w:val="4DD3C12F26502C4D9ECF9DF1A3DBDF45"/>
            </w:placeholder>
          </w:sdtPr>
          <w:sdtEndPr/>
          <w:sdtContent>
            <w:tc>
              <w:tcPr>
                <w:tcW w:w="9016" w:type="dxa"/>
                <w:tcMar>
                  <w:top w:w="113" w:type="dxa"/>
                  <w:bottom w:w="113" w:type="dxa"/>
                </w:tcMar>
              </w:tcPr>
              <w:p w14:paraId="6A004158" w14:textId="77777777" w:rsidR="00596D3F" w:rsidRDefault="00596D3F" w:rsidP="00596D3F">
                <w:pPr>
                  <w:rPr>
                    <w:lang w:val="en-AU"/>
                  </w:rPr>
                </w:pPr>
                <w:r w:rsidRPr="00410528">
                  <w:rPr>
                    <w:lang w:val="en-AU"/>
                  </w:rPr>
                  <w:t xml:space="preserve">A prolific and influential Javanese artist, Haji </w:t>
                </w:r>
                <w:proofErr w:type="spellStart"/>
                <w:r w:rsidRPr="00410528">
                  <w:rPr>
                    <w:lang w:val="en-AU"/>
                  </w:rPr>
                  <w:t>Widayat</w:t>
                </w:r>
                <w:proofErr w:type="spellEnd"/>
                <w:r w:rsidRPr="00410528">
                  <w:rPr>
                    <w:lang w:val="en-AU"/>
                  </w:rPr>
                  <w:t xml:space="preserve"> is recognised for his ‘</w:t>
                </w:r>
                <w:proofErr w:type="spellStart"/>
                <w:r w:rsidRPr="00410528">
                  <w:rPr>
                    <w:lang w:val="en-AU"/>
                  </w:rPr>
                  <w:t>dekora-magis</w:t>
                </w:r>
                <w:proofErr w:type="spellEnd"/>
                <w:r w:rsidRPr="00410528">
                  <w:rPr>
                    <w:lang w:val="en-AU"/>
                  </w:rPr>
                  <w:t xml:space="preserve">’ (magical-decorative) contribution to Indonesian </w:t>
                </w:r>
                <w:proofErr w:type="gramStart"/>
                <w:r w:rsidRPr="00410528">
                  <w:rPr>
                    <w:lang w:val="en-AU"/>
                  </w:rPr>
                  <w:t>art.</w:t>
                </w:r>
                <w:proofErr w:type="gramEnd"/>
                <w:r w:rsidRPr="00410528">
                  <w:rPr>
                    <w:lang w:val="en-AU"/>
                  </w:rPr>
                  <w:t xml:space="preserve"> Throughout his five-decade artistic career he experimented widely, working in an array of themes, styles</w:t>
                </w:r>
                <w:r>
                  <w:rPr>
                    <w:lang w:val="en-AU"/>
                  </w:rPr>
                  <w:t>,</w:t>
                </w:r>
                <w:r w:rsidRPr="00410528">
                  <w:rPr>
                    <w:lang w:val="en-AU"/>
                  </w:rPr>
                  <w:t xml:space="preserve"> and media. Greatly admired for his extraordinary versatility and imagination, </w:t>
                </w:r>
                <w:proofErr w:type="spellStart"/>
                <w:r w:rsidRPr="00410528">
                  <w:rPr>
                    <w:lang w:val="en-AU"/>
                  </w:rPr>
                  <w:t>Widayat</w:t>
                </w:r>
                <w:proofErr w:type="spellEnd"/>
                <w:r w:rsidRPr="00410528">
                  <w:rPr>
                    <w:lang w:val="en-AU"/>
                  </w:rPr>
                  <w:t xml:space="preserve"> freely appropriated and adapted imagery from various cultural sources creating his own distinctive modern expression. He is best known for paintings of enchanted, fantastical worlds inspired by nature, myths</w:t>
                </w:r>
                <w:r>
                  <w:rPr>
                    <w:lang w:val="en-AU"/>
                  </w:rPr>
                  <w:t>,</w:t>
                </w:r>
                <w:r w:rsidRPr="00410528">
                  <w:rPr>
                    <w:lang w:val="en-AU"/>
                  </w:rPr>
                  <w:t xml:space="preserve"> and folklore, religious literatures, and primordial states; his work featured Javanese legends, Judeo-Christian narratives of genesis and creation, and Papuan statues. </w:t>
                </w:r>
                <w:proofErr w:type="spellStart"/>
                <w:r w:rsidRPr="00410528">
                  <w:rPr>
                    <w:lang w:val="en-AU"/>
                  </w:rPr>
                  <w:t>Widayat</w:t>
                </w:r>
                <w:proofErr w:type="spellEnd"/>
                <w:r w:rsidRPr="00410528">
                  <w:rPr>
                    <w:lang w:val="en-AU"/>
                  </w:rPr>
                  <w:t xml:space="preserve"> often portrayed dense forests, deep-sea fish, birds in trees, primitive objects</w:t>
                </w:r>
                <w:r>
                  <w:rPr>
                    <w:lang w:val="en-AU"/>
                  </w:rPr>
                  <w:t>,</w:t>
                </w:r>
                <w:r w:rsidRPr="00410528">
                  <w:rPr>
                    <w:lang w:val="en-AU"/>
                  </w:rPr>
                  <w:t xml:space="preserve"> and events around him rendered through a rhythmic repetition of flat meticulous motifs that densely filled the entire field. Alongside these stylistic investigations, he regularly explored abstraction and other modernist tropes. Although he predominantly produced oil and acrylic on canvas and watercolour on paper, he practised etching and dry-point printing and painting on ceramics, and at times sculpture. </w:t>
                </w:r>
                <w:proofErr w:type="spellStart"/>
                <w:r w:rsidRPr="00410528">
                  <w:rPr>
                    <w:lang w:val="en-AU"/>
                  </w:rPr>
                  <w:t>Widayat</w:t>
                </w:r>
                <w:proofErr w:type="spellEnd"/>
                <w:r w:rsidRPr="00410528">
                  <w:rPr>
                    <w:lang w:val="en-AU"/>
                  </w:rPr>
                  <w:t xml:space="preserve"> was also an inspirational art educator: he lectured for over thirty years at the </w:t>
                </w:r>
                <w:proofErr w:type="spellStart"/>
                <w:r w:rsidRPr="00410528">
                  <w:rPr>
                    <w:lang w:val="en-AU"/>
                  </w:rPr>
                  <w:t>Akademi</w:t>
                </w:r>
                <w:proofErr w:type="spellEnd"/>
                <w:r w:rsidRPr="00410528">
                  <w:rPr>
                    <w:lang w:val="en-AU"/>
                  </w:rPr>
                  <w:t xml:space="preserve"> </w:t>
                </w:r>
                <w:proofErr w:type="spellStart"/>
                <w:r w:rsidRPr="00410528">
                  <w:rPr>
                    <w:lang w:val="en-AU"/>
                  </w:rPr>
                  <w:t>Seni</w:t>
                </w:r>
                <w:proofErr w:type="spellEnd"/>
                <w:r w:rsidRPr="00410528">
                  <w:rPr>
                    <w:lang w:val="en-AU"/>
                  </w:rPr>
                  <w:t xml:space="preserve"> </w:t>
                </w:r>
                <w:proofErr w:type="spellStart"/>
                <w:r w:rsidRPr="00410528">
                  <w:rPr>
                    <w:lang w:val="en-AU"/>
                  </w:rPr>
                  <w:t>Rupa</w:t>
                </w:r>
                <w:proofErr w:type="spellEnd"/>
                <w:r w:rsidRPr="00410528">
                  <w:rPr>
                    <w:lang w:val="en-AU"/>
                  </w:rPr>
                  <w:t xml:space="preserve"> Indonesia (ASRI - Indonesian Academy of Fine Arts) in </w:t>
                </w:r>
                <w:proofErr w:type="spellStart"/>
                <w:r w:rsidRPr="00410528">
                  <w:rPr>
                    <w:lang w:val="en-AU"/>
                  </w:rPr>
                  <w:t>Yogjakarta</w:t>
                </w:r>
                <w:proofErr w:type="spellEnd"/>
                <w:r w:rsidRPr="00410528">
                  <w:rPr>
                    <w:lang w:val="en-AU"/>
                  </w:rPr>
                  <w:t>.</w:t>
                </w:r>
              </w:p>
              <w:p w14:paraId="1F14EB23" w14:textId="03FBB29F" w:rsidR="00E85A05" w:rsidRDefault="00E85A05" w:rsidP="00E85A05"/>
            </w:tc>
          </w:sdtContent>
        </w:sdt>
      </w:tr>
      <w:tr w:rsidR="003F0D73" w14:paraId="04BD005A" w14:textId="77777777" w:rsidTr="003F0D73">
        <w:sdt>
          <w:sdtPr>
            <w:alias w:val="Article text"/>
            <w:tag w:val="articleText"/>
            <w:id w:val="634067588"/>
            <w:placeholder>
              <w:docPart w:val="D8B4AD127020D945860AA9BD33A787EB"/>
            </w:placeholder>
          </w:sdtPr>
          <w:sdtEndPr/>
          <w:sdtContent>
            <w:tc>
              <w:tcPr>
                <w:tcW w:w="9016" w:type="dxa"/>
                <w:tcMar>
                  <w:top w:w="113" w:type="dxa"/>
                  <w:bottom w:w="113" w:type="dxa"/>
                </w:tcMar>
              </w:tcPr>
              <w:p w14:paraId="4CF4227C" w14:textId="3EFDD91D" w:rsidR="00894945" w:rsidRDefault="00894945" w:rsidP="00894945">
                <w:pPr>
                  <w:rPr>
                    <w:lang w:val="en-AU"/>
                  </w:rPr>
                </w:pPr>
                <w:r w:rsidRPr="00410528">
                  <w:rPr>
                    <w:lang w:val="en-AU"/>
                  </w:rPr>
                  <w:t>A prolific and influential Javanese artist, Haji Widayat is recognised for his ‘dekora-magis’ (magical-decorative) contribution to Indonesian art. Throughout his five-decade artistic career he experimented widely, working in an array of themes, styles</w:t>
                </w:r>
                <w:r>
                  <w:rPr>
                    <w:lang w:val="en-AU"/>
                  </w:rPr>
                  <w:t>,</w:t>
                </w:r>
                <w:r w:rsidRPr="00410528">
                  <w:rPr>
                    <w:lang w:val="en-AU"/>
                  </w:rPr>
                  <w:t xml:space="preserve"> and media. Greatly admired for his extraordinary versatility and imagination, Widayat freely appropriated and adapted imagery from various cultural sources creating his own distinctive modern expression. He is best known for paintings of enchanted, fantastical worlds inspired by nature, myths</w:t>
                </w:r>
                <w:r>
                  <w:rPr>
                    <w:lang w:val="en-AU"/>
                  </w:rPr>
                  <w:t>,</w:t>
                </w:r>
                <w:r w:rsidRPr="00410528">
                  <w:rPr>
                    <w:lang w:val="en-AU"/>
                  </w:rPr>
                  <w:t xml:space="preserve"> and folklore, religious literatures, and primordial states; his work featured Javanese legends, Judeo-Christian narratives of genesis and creation, and Papuan statues. Widayat often portrayed dense forests, deep-sea fish, birds in trees, primitive objects</w:t>
                </w:r>
                <w:r>
                  <w:rPr>
                    <w:lang w:val="en-AU"/>
                  </w:rPr>
                  <w:t>,</w:t>
                </w:r>
                <w:r w:rsidRPr="00410528">
                  <w:rPr>
                    <w:lang w:val="en-AU"/>
                  </w:rPr>
                  <w:t xml:space="preserve"> and events around him rendered through a rhythmic repetition of flat meticulous motifs that densely filled the entire field. Alongside these stylistic investigations, he regularly explored abstraction and other modernist tropes. Although he predominantly produced oil and acrylic on canvas and watercolour on paper, he practised etching and dry-point printing and painting on ceramics, and at times sculpture. Widayat was also an inspirational art educator: he lectured for over thirty years at the Akademi Seni Rupa Indonesia (ASRI - Indonesian Academy of Fine Arts) in Yogjakarta.</w:t>
                </w:r>
              </w:p>
              <w:p w14:paraId="7E5144FE" w14:textId="77777777" w:rsidR="00D70A57" w:rsidRDefault="00D70A57" w:rsidP="00894945">
                <w:pPr>
                  <w:rPr>
                    <w:lang w:val="en-AU"/>
                  </w:rPr>
                </w:pPr>
              </w:p>
              <w:p w14:paraId="46DB45DD" w14:textId="16294A10" w:rsidR="00D70A57" w:rsidRDefault="00D70A57" w:rsidP="002F2507">
                <w:pPr>
                  <w:keepNext/>
                  <w:rPr>
                    <w:lang w:val="en-AU"/>
                  </w:rPr>
                </w:pPr>
                <w:r>
                  <w:rPr>
                    <w:lang w:val="en-AU"/>
                  </w:rPr>
                  <w:t>File</w:t>
                </w:r>
                <w:r w:rsidR="00596D3F">
                  <w:rPr>
                    <w:lang w:val="en-AU"/>
                  </w:rPr>
                  <w:t xml:space="preserve">: </w:t>
                </w:r>
                <w:proofErr w:type="spellStart"/>
                <w:r w:rsidR="00596D3F">
                  <w:rPr>
                    <w:lang w:val="en-AU"/>
                  </w:rPr>
                  <w:t>Widaya_Birds_in_the_Trees</w:t>
                </w:r>
                <w:proofErr w:type="spellEnd"/>
                <w:r w:rsidR="00596D3F">
                  <w:rPr>
                    <w:lang w:val="en-AU"/>
                  </w:rPr>
                  <w:t>. jpeg</w:t>
                </w:r>
              </w:p>
              <w:p w14:paraId="4CDBC165" w14:textId="2DBB7CC9" w:rsidR="00894945" w:rsidRDefault="002F2507" w:rsidP="002F2507">
                <w:pPr>
                  <w:pStyle w:val="Caption"/>
                </w:pPr>
                <w:r>
                  <w:lastRenderedPageBreak/>
                  <w:t xml:space="preserve">Figure </w:t>
                </w:r>
                <w:r w:rsidR="00CD42BF">
                  <w:fldChar w:fldCharType="begin"/>
                </w:r>
                <w:r w:rsidR="00CD42BF">
                  <w:instrText xml:space="preserve"> SEQ Figure \* ARABIC </w:instrText>
                </w:r>
                <w:r w:rsidR="00CD42BF">
                  <w:fldChar w:fldCharType="separate"/>
                </w:r>
                <w:r>
                  <w:rPr>
                    <w:noProof/>
                  </w:rPr>
                  <w:t>1</w:t>
                </w:r>
                <w:r w:rsidR="00CD42BF">
                  <w:rPr>
                    <w:noProof/>
                  </w:rPr>
                  <w:fldChar w:fldCharType="end"/>
                </w:r>
                <w:r>
                  <w:t xml:space="preserve">: </w:t>
                </w:r>
                <w:r w:rsidRPr="002F2507">
                  <w:rPr>
                    <w:i/>
                  </w:rPr>
                  <w:t>Birds in the Trees</w:t>
                </w:r>
                <w:r w:rsidR="00596D3F">
                  <w:t xml:space="preserve"> </w:t>
                </w:r>
              </w:p>
              <w:p w14:paraId="5537B298" w14:textId="04EE87C2" w:rsidR="00596D3F" w:rsidRDefault="00596D3F" w:rsidP="00596D3F">
                <w:r>
                  <w:t xml:space="preserve">Source: </w:t>
                </w:r>
                <w:hyperlink r:id="rId8" w:history="1">
                  <w:r w:rsidRPr="0076187B">
                    <w:rPr>
                      <w:rStyle w:val="Hyperlink"/>
                    </w:rPr>
                    <w:t>http://media.mutualart.com/Images/2009_10/07/0010/730067/9b55621d-17e0-49d9-86d5-010c12f18d3b_g.Jpeg</w:t>
                  </w:r>
                </w:hyperlink>
              </w:p>
              <w:p w14:paraId="372FD2CB" w14:textId="77777777" w:rsidR="00596D3F" w:rsidRPr="00596D3F" w:rsidRDefault="00596D3F" w:rsidP="00596D3F"/>
              <w:p w14:paraId="0E8C7F57" w14:textId="77777777" w:rsidR="00596D3F" w:rsidRPr="00596D3F" w:rsidRDefault="00596D3F" w:rsidP="00596D3F"/>
              <w:p w14:paraId="25971689" w14:textId="6F0C9796" w:rsidR="00894945" w:rsidRDefault="00894945" w:rsidP="00894945">
                <w:pPr>
                  <w:rPr>
                    <w:lang w:val="en-AU"/>
                  </w:rPr>
                </w:pPr>
                <w:r w:rsidRPr="00410528">
                  <w:rPr>
                    <w:lang w:val="en-AU"/>
                  </w:rPr>
                  <w:t>Born in Kutoarjo, Centr</w:t>
                </w:r>
                <w:bookmarkStart w:id="0" w:name="_GoBack"/>
                <w:bookmarkEnd w:id="0"/>
                <w:r w:rsidRPr="00410528">
                  <w:rPr>
                    <w:lang w:val="en-AU"/>
                  </w:rPr>
                  <w:t>al Java, Widayat first learnt painting from the amateur souvenir street painter, Mulyono, in Bandung. He moved to South Sumatera in 1939 to take up a position as a rubber plantation surveyor and later, during the Japanese occupation, worked as a cartographer. In 1945 Widayat joined the nationalist army to fight for Indonesian independence against the returning Dutch colonial forces, and produced posters and graphics for the cause. The dense forests, flora</w:t>
                </w:r>
                <w:r w:rsidR="00AD2988">
                  <w:rPr>
                    <w:lang w:val="en-AU"/>
                  </w:rPr>
                  <w:t>,</w:t>
                </w:r>
                <w:r w:rsidRPr="00410528">
                  <w:rPr>
                    <w:lang w:val="en-AU"/>
                  </w:rPr>
                  <w:t xml:space="preserve"> and fauna of South Sumatra remained a recurring inspiration throughout his career. </w:t>
                </w:r>
              </w:p>
              <w:p w14:paraId="30484D41" w14:textId="77777777" w:rsidR="00894945" w:rsidRDefault="00894945" w:rsidP="00894945">
                <w:pPr>
                  <w:rPr>
                    <w:lang w:val="en-AU"/>
                  </w:rPr>
                </w:pPr>
              </w:p>
              <w:p w14:paraId="60C87507" w14:textId="01C8DE9F" w:rsidR="00894945" w:rsidRDefault="00894945" w:rsidP="00894945">
                <w:pPr>
                  <w:rPr>
                    <w:lang w:val="en-AU"/>
                  </w:rPr>
                </w:pPr>
                <w:r>
                  <w:rPr>
                    <w:lang w:val="en-AU"/>
                  </w:rPr>
                  <w:t>In 1950, a</w:t>
                </w:r>
                <w:r w:rsidRPr="00410528">
                  <w:rPr>
                    <w:lang w:val="en-AU"/>
                  </w:rPr>
                  <w:t>t the age of 31</w:t>
                </w:r>
                <w:r>
                  <w:rPr>
                    <w:lang w:val="en-AU"/>
                  </w:rPr>
                  <w:t>,</w:t>
                </w:r>
                <w:r w:rsidRPr="00410528">
                  <w:rPr>
                    <w:lang w:val="en-AU"/>
                  </w:rPr>
                  <w:t xml:space="preserve"> Widayat moved to Yogyakarta seeking formal painting training and was one of the first students at the newly establish</w:t>
                </w:r>
                <w:r>
                  <w:rPr>
                    <w:lang w:val="en-AU"/>
                  </w:rPr>
                  <w:t>ed Akademi Seni Rupa Indonesia.</w:t>
                </w:r>
                <w:r w:rsidRPr="00410528">
                  <w:rPr>
                    <w:lang w:val="en-AU"/>
                  </w:rPr>
                  <w:t xml:space="preserve"> In the early 1960s he continued </w:t>
                </w:r>
                <w:r>
                  <w:rPr>
                    <w:lang w:val="en-AU"/>
                  </w:rPr>
                  <w:t>his studies</w:t>
                </w:r>
                <w:r w:rsidRPr="00410528">
                  <w:rPr>
                    <w:lang w:val="en-AU"/>
                  </w:rPr>
                  <w:t xml:space="preserve">, moving to Nagoya, Japan for two years to concentrate on Japanese traditional arts: </w:t>
                </w:r>
                <w:r w:rsidRPr="00410528">
                  <w:rPr>
                    <w:iCs/>
                    <w:lang w:val="en-AU"/>
                  </w:rPr>
                  <w:t>ukiyo-e</w:t>
                </w:r>
                <w:r w:rsidRPr="00410528">
                  <w:rPr>
                    <w:lang w:val="en-AU"/>
                  </w:rPr>
                  <w:t xml:space="preserve"> style woodcut prints, ceramics, landscape gardening</w:t>
                </w:r>
                <w:r w:rsidR="00AD2988">
                  <w:rPr>
                    <w:lang w:val="en-AU"/>
                  </w:rPr>
                  <w:t>,</w:t>
                </w:r>
                <w:r w:rsidRPr="00410528">
                  <w:rPr>
                    <w:lang w:val="en-AU"/>
                  </w:rPr>
                  <w:t xml:space="preserve"> and </w:t>
                </w:r>
                <w:r w:rsidRPr="00410528">
                  <w:rPr>
                    <w:i/>
                    <w:iCs/>
                    <w:lang w:val="en-AU"/>
                  </w:rPr>
                  <w:t>ikebana.</w:t>
                </w:r>
                <w:r w:rsidRPr="00410528">
                  <w:rPr>
                    <w:lang w:val="en-AU"/>
                  </w:rPr>
                  <w:t xml:space="preserve"> Widayat’s interest in these traditional expressions was chiefly in transforming them for his own articulations. The time in Japan was particularly significant as it exposed Widayat to modern art in addition to leaving a lasting impression on his content: long after his return to Indonesia</w:t>
                </w:r>
                <w:r w:rsidR="00AD2988">
                  <w:rPr>
                    <w:lang w:val="en-AU"/>
                  </w:rPr>
                  <w:t>,</w:t>
                </w:r>
                <w:r w:rsidRPr="00410528">
                  <w:rPr>
                    <w:lang w:val="en-AU"/>
                  </w:rPr>
                  <w:t xml:space="preserve"> cherry blossoms, deep sea fish, female nudes</w:t>
                </w:r>
                <w:r w:rsidR="00AD2988">
                  <w:rPr>
                    <w:lang w:val="en-AU"/>
                  </w:rPr>
                  <w:t>,</w:t>
                </w:r>
                <w:r w:rsidRPr="00410528">
                  <w:rPr>
                    <w:lang w:val="en-AU"/>
                  </w:rPr>
                  <w:t xml:space="preserve"> and striptease imagery repeatedly appear</w:t>
                </w:r>
                <w:r w:rsidR="00AD2988">
                  <w:rPr>
                    <w:lang w:val="en-AU"/>
                  </w:rPr>
                  <w:t>ed</w:t>
                </w:r>
                <w:r w:rsidRPr="00410528">
                  <w:rPr>
                    <w:lang w:val="en-AU"/>
                  </w:rPr>
                  <w:t xml:space="preserve"> in his work. He recognised dekora-magis painter Kartono Yudhokusomo and modernist Hendra Gunawan as mentors, while also acknowledging naïve artist</w:t>
                </w:r>
                <w:r w:rsidRPr="00410528">
                  <w:rPr>
                    <w:color w:val="1A1A1A"/>
                    <w:lang w:val="en-AU"/>
                  </w:rPr>
                  <w:t xml:space="preserve"> Henri Rousseau as a major influence</w:t>
                </w:r>
                <w:r w:rsidRPr="00410528">
                  <w:rPr>
                    <w:lang w:val="en-AU"/>
                  </w:rPr>
                  <w:t>.</w:t>
                </w:r>
              </w:p>
              <w:p w14:paraId="053E7326" w14:textId="77777777" w:rsidR="00894945" w:rsidRDefault="00894945" w:rsidP="00894945">
                <w:pPr>
                  <w:rPr>
                    <w:lang w:val="en-AU"/>
                  </w:rPr>
                </w:pPr>
              </w:p>
              <w:p w14:paraId="47D437F8" w14:textId="36830009" w:rsidR="00894945" w:rsidRPr="006B4441" w:rsidRDefault="00894945" w:rsidP="00894945">
                <w:pPr>
                  <w:rPr>
                    <w:lang w:val="en-AU"/>
                  </w:rPr>
                </w:pPr>
                <w:r w:rsidRPr="00410528">
                  <w:rPr>
                    <w:lang w:val="en-AU"/>
                  </w:rPr>
                  <w:t>Widayat’s simplified, two-dimensional</w:t>
                </w:r>
                <w:r>
                  <w:rPr>
                    <w:lang w:val="en-AU"/>
                  </w:rPr>
                  <w:t xml:space="preserve"> representational</w:t>
                </w:r>
                <w:r w:rsidRPr="00410528">
                  <w:rPr>
                    <w:lang w:val="en-AU"/>
                  </w:rPr>
                  <w:t xml:space="preserve"> style made a unique and important contribution to Indonesian art. With his seemingly boundless creative energy and imagination, even in his final years he continued to create a great number of diverse works. In 1994</w:t>
                </w:r>
                <w:r w:rsidR="00AD2988">
                  <w:rPr>
                    <w:lang w:val="en-AU"/>
                  </w:rPr>
                  <w:t>,</w:t>
                </w:r>
                <w:r w:rsidRPr="00410528">
                  <w:rPr>
                    <w:lang w:val="en-AU"/>
                  </w:rPr>
                  <w:t xml:space="preserve"> his long-held dream of opening a museum was realised with the Museum of H. </w:t>
                </w:r>
                <w:r w:rsidRPr="006B4441">
                  <w:rPr>
                    <w:lang w:val="en-AU"/>
                  </w:rPr>
                  <w:t>Widayat at Mungkid Magelang near the Borobudur Temple, which houses a major collection of the artist’s work and that of his mentors, contemporaries</w:t>
                </w:r>
                <w:r w:rsidR="00AD2988">
                  <w:rPr>
                    <w:lang w:val="en-AU"/>
                  </w:rPr>
                  <w:t>,</w:t>
                </w:r>
                <w:r w:rsidRPr="006B4441">
                  <w:rPr>
                    <w:lang w:val="en-AU"/>
                  </w:rPr>
                  <w:t xml:space="preserve"> and students.</w:t>
                </w:r>
              </w:p>
              <w:p w14:paraId="337403A8" w14:textId="77777777" w:rsidR="003F0D73" w:rsidRDefault="003F0D73" w:rsidP="00894945"/>
            </w:tc>
          </w:sdtContent>
        </w:sdt>
      </w:tr>
      <w:tr w:rsidR="003235A7" w14:paraId="2C8E9911" w14:textId="77777777" w:rsidTr="003235A7">
        <w:tc>
          <w:tcPr>
            <w:tcW w:w="9016" w:type="dxa"/>
          </w:tcPr>
          <w:p w14:paraId="61C338A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6E26B23A4EEB94AAF2D22219E1B14BE"/>
              </w:placeholder>
            </w:sdtPr>
            <w:sdtEndPr/>
            <w:sdtContent>
              <w:p w14:paraId="215CE0CC" w14:textId="77777777" w:rsidR="00D70A57" w:rsidRDefault="00CD42BF" w:rsidP="00D70A57">
                <w:sdt>
                  <w:sdtPr>
                    <w:id w:val="-1689209152"/>
                    <w:citation/>
                  </w:sdtPr>
                  <w:sdtEndPr/>
                  <w:sdtContent>
                    <w:r w:rsidR="00D70A57">
                      <w:fldChar w:fldCharType="begin"/>
                    </w:r>
                    <w:r w:rsidR="00D70A57">
                      <w:rPr>
                        <w:lang w:val="en-US"/>
                      </w:rPr>
                      <w:instrText xml:space="preserve"> CITATION Lee07 \l 1033 </w:instrText>
                    </w:r>
                    <w:r w:rsidR="00D70A57">
                      <w:fldChar w:fldCharType="separate"/>
                    </w:r>
                    <w:r w:rsidR="00D70A57">
                      <w:rPr>
                        <w:noProof/>
                        <w:lang w:val="en-US"/>
                      </w:rPr>
                      <w:t xml:space="preserve"> (Lee)</w:t>
                    </w:r>
                    <w:r w:rsidR="00D70A57">
                      <w:fldChar w:fldCharType="end"/>
                    </w:r>
                  </w:sdtContent>
                </w:sdt>
              </w:p>
              <w:p w14:paraId="4A11B567" w14:textId="77777777" w:rsidR="00D70A57" w:rsidRDefault="00D70A57" w:rsidP="00D70A57"/>
              <w:p w14:paraId="1960AB0C" w14:textId="327B4897" w:rsidR="003235A7" w:rsidRDefault="00CD42BF" w:rsidP="00D70A57">
                <w:sdt>
                  <w:sdtPr>
                    <w:id w:val="-736171515"/>
                    <w:citation/>
                  </w:sdtPr>
                  <w:sdtEndPr/>
                  <w:sdtContent>
                    <w:r w:rsidR="00D70A57">
                      <w:fldChar w:fldCharType="begin"/>
                    </w:r>
                    <w:r w:rsidR="00D70A57">
                      <w:rPr>
                        <w:lang w:val="en-US"/>
                      </w:rPr>
                      <w:instrText xml:space="preserve"> CITATION Spa98 \l 1033 </w:instrText>
                    </w:r>
                    <w:r w:rsidR="00D70A57">
                      <w:fldChar w:fldCharType="separate"/>
                    </w:r>
                    <w:r w:rsidR="00D70A57">
                      <w:rPr>
                        <w:noProof/>
                        <w:lang w:val="en-US"/>
                      </w:rPr>
                      <w:t>(Spanjaarad)</w:t>
                    </w:r>
                    <w:r w:rsidR="00D70A57">
                      <w:fldChar w:fldCharType="end"/>
                    </w:r>
                  </w:sdtContent>
                </w:sdt>
              </w:p>
            </w:sdtContent>
          </w:sdt>
        </w:tc>
      </w:tr>
    </w:tbl>
    <w:p w14:paraId="7592F3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CB98A" w14:textId="77777777" w:rsidR="00CD42BF" w:rsidRDefault="00CD42BF" w:rsidP="007A0D55">
      <w:pPr>
        <w:spacing w:after="0" w:line="240" w:lineRule="auto"/>
      </w:pPr>
      <w:r>
        <w:separator/>
      </w:r>
    </w:p>
  </w:endnote>
  <w:endnote w:type="continuationSeparator" w:id="0">
    <w:p w14:paraId="6A65D095" w14:textId="77777777" w:rsidR="00CD42BF" w:rsidRDefault="00CD42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38D79" w14:textId="77777777" w:rsidR="00CD42BF" w:rsidRDefault="00CD42BF" w:rsidP="007A0D55">
      <w:pPr>
        <w:spacing w:after="0" w:line="240" w:lineRule="auto"/>
      </w:pPr>
      <w:r>
        <w:separator/>
      </w:r>
    </w:p>
  </w:footnote>
  <w:footnote w:type="continuationSeparator" w:id="0">
    <w:p w14:paraId="6480FB29" w14:textId="77777777" w:rsidR="00CD42BF" w:rsidRDefault="00CD42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C3706" w14:textId="77777777" w:rsidR="00D70A57" w:rsidRDefault="00D70A5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567E520" w14:textId="77777777" w:rsidR="00D70A57" w:rsidRDefault="00D70A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66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250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6D3F"/>
    <w:rsid w:val="005B177E"/>
    <w:rsid w:val="005B3921"/>
    <w:rsid w:val="005F26D7"/>
    <w:rsid w:val="005F5450"/>
    <w:rsid w:val="006D0412"/>
    <w:rsid w:val="007411B9"/>
    <w:rsid w:val="00780D95"/>
    <w:rsid w:val="00780DC7"/>
    <w:rsid w:val="007A0D55"/>
    <w:rsid w:val="007B3377"/>
    <w:rsid w:val="007E5F44"/>
    <w:rsid w:val="00821DE3"/>
    <w:rsid w:val="00846CE1"/>
    <w:rsid w:val="00894945"/>
    <w:rsid w:val="008A5B87"/>
    <w:rsid w:val="00922950"/>
    <w:rsid w:val="009A7264"/>
    <w:rsid w:val="009D1606"/>
    <w:rsid w:val="009E18A1"/>
    <w:rsid w:val="009E73D7"/>
    <w:rsid w:val="00A27D2C"/>
    <w:rsid w:val="00A4466B"/>
    <w:rsid w:val="00A76FD9"/>
    <w:rsid w:val="00AB436D"/>
    <w:rsid w:val="00AD2988"/>
    <w:rsid w:val="00AD2F24"/>
    <w:rsid w:val="00AD4844"/>
    <w:rsid w:val="00B219AE"/>
    <w:rsid w:val="00B33145"/>
    <w:rsid w:val="00B574C9"/>
    <w:rsid w:val="00BC39C9"/>
    <w:rsid w:val="00BE5BF7"/>
    <w:rsid w:val="00BF40E1"/>
    <w:rsid w:val="00C27FAB"/>
    <w:rsid w:val="00C358D4"/>
    <w:rsid w:val="00C6296B"/>
    <w:rsid w:val="00CC586D"/>
    <w:rsid w:val="00CD42BF"/>
    <w:rsid w:val="00CF1542"/>
    <w:rsid w:val="00CF3EC5"/>
    <w:rsid w:val="00D656DA"/>
    <w:rsid w:val="00D70A57"/>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C81E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46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66B"/>
    <w:rPr>
      <w:rFonts w:ascii="Lucida Grande" w:hAnsi="Lucida Grande" w:cs="Lucida Grande"/>
      <w:sz w:val="18"/>
      <w:szCs w:val="18"/>
    </w:rPr>
  </w:style>
  <w:style w:type="paragraph" w:styleId="Caption">
    <w:name w:val="caption"/>
    <w:basedOn w:val="Normal"/>
    <w:next w:val="Normal"/>
    <w:uiPriority w:val="35"/>
    <w:semiHidden/>
    <w:qFormat/>
    <w:rsid w:val="002F2507"/>
    <w:pPr>
      <w:spacing w:after="200" w:line="240" w:lineRule="auto"/>
    </w:pPr>
    <w:rPr>
      <w:b/>
      <w:bCs/>
      <w:color w:val="5B9BD5" w:themeColor="accent1"/>
      <w:sz w:val="18"/>
      <w:szCs w:val="18"/>
    </w:rPr>
  </w:style>
  <w:style w:type="character" w:styleId="Hyperlink">
    <w:name w:val="Hyperlink"/>
    <w:basedOn w:val="DefaultParagraphFont"/>
    <w:uiPriority w:val="99"/>
    <w:semiHidden/>
    <w:rsid w:val="0059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edia.mutualart.com/Images/2009_10/07/0010/730067/9b55621d-17e0-49d9-86d5-010c12f18d3b_g.Jpe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FAB0455103454E8B8E178906496B2B"/>
        <w:category>
          <w:name w:val="General"/>
          <w:gallery w:val="placeholder"/>
        </w:category>
        <w:types>
          <w:type w:val="bbPlcHdr"/>
        </w:types>
        <w:behaviors>
          <w:behavior w:val="content"/>
        </w:behaviors>
        <w:guid w:val="{C61BC023-6B49-5048-9F40-6493C0FD5E17}"/>
      </w:docPartPr>
      <w:docPartBody>
        <w:p w:rsidR="00CB04BB" w:rsidRDefault="00CB04BB">
          <w:pPr>
            <w:pStyle w:val="70FAB0455103454E8B8E178906496B2B"/>
          </w:pPr>
          <w:r w:rsidRPr="00CC586D">
            <w:rPr>
              <w:rStyle w:val="PlaceholderText"/>
              <w:b/>
              <w:color w:val="FFFFFF" w:themeColor="background1"/>
            </w:rPr>
            <w:t>[Salutation]</w:t>
          </w:r>
        </w:p>
      </w:docPartBody>
    </w:docPart>
    <w:docPart>
      <w:docPartPr>
        <w:name w:val="95FAA490F274F041895DAE3AACCCC3FD"/>
        <w:category>
          <w:name w:val="General"/>
          <w:gallery w:val="placeholder"/>
        </w:category>
        <w:types>
          <w:type w:val="bbPlcHdr"/>
        </w:types>
        <w:behaviors>
          <w:behavior w:val="content"/>
        </w:behaviors>
        <w:guid w:val="{44C0A2D8-DC6E-5F49-88A6-E79EC2EC4453}"/>
      </w:docPartPr>
      <w:docPartBody>
        <w:p w:rsidR="00CB04BB" w:rsidRDefault="00CB04BB">
          <w:pPr>
            <w:pStyle w:val="95FAA490F274F041895DAE3AACCCC3FD"/>
          </w:pPr>
          <w:r>
            <w:rPr>
              <w:rStyle w:val="PlaceholderText"/>
            </w:rPr>
            <w:t>[First name]</w:t>
          </w:r>
        </w:p>
      </w:docPartBody>
    </w:docPart>
    <w:docPart>
      <w:docPartPr>
        <w:name w:val="C970B649682D6E4EAD8585D70410AD8B"/>
        <w:category>
          <w:name w:val="General"/>
          <w:gallery w:val="placeholder"/>
        </w:category>
        <w:types>
          <w:type w:val="bbPlcHdr"/>
        </w:types>
        <w:behaviors>
          <w:behavior w:val="content"/>
        </w:behaviors>
        <w:guid w:val="{70777CED-8B2F-E741-A9FA-C856221504CF}"/>
      </w:docPartPr>
      <w:docPartBody>
        <w:p w:rsidR="00CB04BB" w:rsidRDefault="00CB04BB">
          <w:pPr>
            <w:pStyle w:val="C970B649682D6E4EAD8585D70410AD8B"/>
          </w:pPr>
          <w:r>
            <w:rPr>
              <w:rStyle w:val="PlaceholderText"/>
            </w:rPr>
            <w:t>[Middle name]</w:t>
          </w:r>
        </w:p>
      </w:docPartBody>
    </w:docPart>
    <w:docPart>
      <w:docPartPr>
        <w:name w:val="80AE355CCAA1274DB3F245684785823A"/>
        <w:category>
          <w:name w:val="General"/>
          <w:gallery w:val="placeholder"/>
        </w:category>
        <w:types>
          <w:type w:val="bbPlcHdr"/>
        </w:types>
        <w:behaviors>
          <w:behavior w:val="content"/>
        </w:behaviors>
        <w:guid w:val="{A4B59E8A-8C84-154A-9634-AA5E96A9A32B}"/>
      </w:docPartPr>
      <w:docPartBody>
        <w:p w:rsidR="00CB04BB" w:rsidRDefault="00CB04BB">
          <w:pPr>
            <w:pStyle w:val="80AE355CCAA1274DB3F245684785823A"/>
          </w:pPr>
          <w:r>
            <w:rPr>
              <w:rStyle w:val="PlaceholderText"/>
            </w:rPr>
            <w:t>[Last name]</w:t>
          </w:r>
        </w:p>
      </w:docPartBody>
    </w:docPart>
    <w:docPart>
      <w:docPartPr>
        <w:name w:val="E109033A2A79D2479BC988FF89786363"/>
        <w:category>
          <w:name w:val="General"/>
          <w:gallery w:val="placeholder"/>
        </w:category>
        <w:types>
          <w:type w:val="bbPlcHdr"/>
        </w:types>
        <w:behaviors>
          <w:behavior w:val="content"/>
        </w:behaviors>
        <w:guid w:val="{27E495FE-2270-0B46-82CE-E86B32496550}"/>
      </w:docPartPr>
      <w:docPartBody>
        <w:p w:rsidR="00CB04BB" w:rsidRDefault="00CB04BB">
          <w:pPr>
            <w:pStyle w:val="E109033A2A79D2479BC988FF89786363"/>
          </w:pPr>
          <w:r>
            <w:rPr>
              <w:rStyle w:val="PlaceholderText"/>
            </w:rPr>
            <w:t>[Enter your biography]</w:t>
          </w:r>
        </w:p>
      </w:docPartBody>
    </w:docPart>
    <w:docPart>
      <w:docPartPr>
        <w:name w:val="72C30C45270EFC4D82AA243BB56D3EFE"/>
        <w:category>
          <w:name w:val="General"/>
          <w:gallery w:val="placeholder"/>
        </w:category>
        <w:types>
          <w:type w:val="bbPlcHdr"/>
        </w:types>
        <w:behaviors>
          <w:behavior w:val="content"/>
        </w:behaviors>
        <w:guid w:val="{D90FB66F-5FE6-7B49-A111-A85B2B36BF3F}"/>
      </w:docPartPr>
      <w:docPartBody>
        <w:p w:rsidR="00CB04BB" w:rsidRDefault="00CB04BB">
          <w:pPr>
            <w:pStyle w:val="72C30C45270EFC4D82AA243BB56D3EFE"/>
          </w:pPr>
          <w:r>
            <w:rPr>
              <w:rStyle w:val="PlaceholderText"/>
            </w:rPr>
            <w:t>[Enter the institution with which you are affiliated]</w:t>
          </w:r>
        </w:p>
      </w:docPartBody>
    </w:docPart>
    <w:docPart>
      <w:docPartPr>
        <w:name w:val="684000406448B4408DA225CA41E34956"/>
        <w:category>
          <w:name w:val="General"/>
          <w:gallery w:val="placeholder"/>
        </w:category>
        <w:types>
          <w:type w:val="bbPlcHdr"/>
        </w:types>
        <w:behaviors>
          <w:behavior w:val="content"/>
        </w:behaviors>
        <w:guid w:val="{3F87B713-9541-0A45-A050-5C710193F40D}"/>
      </w:docPartPr>
      <w:docPartBody>
        <w:p w:rsidR="00CB04BB" w:rsidRDefault="00CB04BB">
          <w:pPr>
            <w:pStyle w:val="684000406448B4408DA225CA41E34956"/>
          </w:pPr>
          <w:r w:rsidRPr="00EF74F7">
            <w:rPr>
              <w:b/>
              <w:color w:val="808080" w:themeColor="background1" w:themeShade="80"/>
            </w:rPr>
            <w:t>[Enter the headword for your article]</w:t>
          </w:r>
        </w:p>
      </w:docPartBody>
    </w:docPart>
    <w:docPart>
      <w:docPartPr>
        <w:name w:val="1A9FFE8EEACADD4E9E48B47CBCD6117F"/>
        <w:category>
          <w:name w:val="General"/>
          <w:gallery w:val="placeholder"/>
        </w:category>
        <w:types>
          <w:type w:val="bbPlcHdr"/>
        </w:types>
        <w:behaviors>
          <w:behavior w:val="content"/>
        </w:behaviors>
        <w:guid w:val="{A2463BCA-9045-F34B-8799-508406C1F79C}"/>
      </w:docPartPr>
      <w:docPartBody>
        <w:p w:rsidR="00CB04BB" w:rsidRDefault="00CB04BB">
          <w:pPr>
            <w:pStyle w:val="1A9FFE8EEACADD4E9E48B47CBCD611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D3C12F26502C4D9ECF9DF1A3DBDF45"/>
        <w:category>
          <w:name w:val="General"/>
          <w:gallery w:val="placeholder"/>
        </w:category>
        <w:types>
          <w:type w:val="bbPlcHdr"/>
        </w:types>
        <w:behaviors>
          <w:behavior w:val="content"/>
        </w:behaviors>
        <w:guid w:val="{089EA24C-C5D9-6546-A8D2-E368C619B345}"/>
      </w:docPartPr>
      <w:docPartBody>
        <w:p w:rsidR="00CB04BB" w:rsidRDefault="00CB04BB">
          <w:pPr>
            <w:pStyle w:val="4DD3C12F26502C4D9ECF9DF1A3DBDF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B4AD127020D945860AA9BD33A787EB"/>
        <w:category>
          <w:name w:val="General"/>
          <w:gallery w:val="placeholder"/>
        </w:category>
        <w:types>
          <w:type w:val="bbPlcHdr"/>
        </w:types>
        <w:behaviors>
          <w:behavior w:val="content"/>
        </w:behaviors>
        <w:guid w:val="{723E480F-5CFF-864F-8490-90856B6E44D0}"/>
      </w:docPartPr>
      <w:docPartBody>
        <w:p w:rsidR="00CB04BB" w:rsidRDefault="00CB04BB">
          <w:pPr>
            <w:pStyle w:val="D8B4AD127020D945860AA9BD33A787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E26B23A4EEB94AAF2D22219E1B14BE"/>
        <w:category>
          <w:name w:val="General"/>
          <w:gallery w:val="placeholder"/>
        </w:category>
        <w:types>
          <w:type w:val="bbPlcHdr"/>
        </w:types>
        <w:behaviors>
          <w:behavior w:val="content"/>
        </w:behaviors>
        <w:guid w:val="{D6FB0859-0FA1-664B-8925-771793B95D73}"/>
      </w:docPartPr>
      <w:docPartBody>
        <w:p w:rsidR="00CB04BB" w:rsidRDefault="00CB04BB">
          <w:pPr>
            <w:pStyle w:val="36E26B23A4EEB94AAF2D22219E1B14B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4BB"/>
    <w:rsid w:val="00CB04BB"/>
    <w:rsid w:val="00FF1A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FAB0455103454E8B8E178906496B2B">
    <w:name w:val="70FAB0455103454E8B8E178906496B2B"/>
  </w:style>
  <w:style w:type="paragraph" w:customStyle="1" w:styleId="95FAA490F274F041895DAE3AACCCC3FD">
    <w:name w:val="95FAA490F274F041895DAE3AACCCC3FD"/>
  </w:style>
  <w:style w:type="paragraph" w:customStyle="1" w:styleId="C970B649682D6E4EAD8585D70410AD8B">
    <w:name w:val="C970B649682D6E4EAD8585D70410AD8B"/>
  </w:style>
  <w:style w:type="paragraph" w:customStyle="1" w:styleId="80AE355CCAA1274DB3F245684785823A">
    <w:name w:val="80AE355CCAA1274DB3F245684785823A"/>
  </w:style>
  <w:style w:type="paragraph" w:customStyle="1" w:styleId="E109033A2A79D2479BC988FF89786363">
    <w:name w:val="E109033A2A79D2479BC988FF89786363"/>
  </w:style>
  <w:style w:type="paragraph" w:customStyle="1" w:styleId="72C30C45270EFC4D82AA243BB56D3EFE">
    <w:name w:val="72C30C45270EFC4D82AA243BB56D3EFE"/>
  </w:style>
  <w:style w:type="paragraph" w:customStyle="1" w:styleId="684000406448B4408DA225CA41E34956">
    <w:name w:val="684000406448B4408DA225CA41E34956"/>
  </w:style>
  <w:style w:type="paragraph" w:customStyle="1" w:styleId="1A9FFE8EEACADD4E9E48B47CBCD6117F">
    <w:name w:val="1A9FFE8EEACADD4E9E48B47CBCD6117F"/>
  </w:style>
  <w:style w:type="paragraph" w:customStyle="1" w:styleId="4DD3C12F26502C4D9ECF9DF1A3DBDF45">
    <w:name w:val="4DD3C12F26502C4D9ECF9DF1A3DBDF45"/>
  </w:style>
  <w:style w:type="paragraph" w:customStyle="1" w:styleId="D8B4AD127020D945860AA9BD33A787EB">
    <w:name w:val="D8B4AD127020D945860AA9BD33A787EB"/>
  </w:style>
  <w:style w:type="paragraph" w:customStyle="1" w:styleId="36E26B23A4EEB94AAF2D22219E1B14BE">
    <w:name w:val="36E26B23A4EEB94AAF2D22219E1B14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Lee07</b:Tag>
    <b:SourceType>Book</b:SourceType>
    <b:Guid>{6932D4DA-F5F6-9E4F-AE10-E02F9B7F9725}</b:Guid>
    <b:Title>Widayat Between Worlds: A Retrospective</b:Title>
    <b:City>Singapore</b:City>
    <b:Publisher>Singapore Art Museum</b:Publisher>
    <b:Year>2007</b:Year>
    <b:Author>
      <b:Author>
        <b:NameList>
          <b:Person>
            <b:Last>Lee</b:Last>
            <b:First>Joanna</b:First>
          </b:Person>
        </b:NameList>
      </b:Author>
    </b:Author>
    <b:RefOrder>1</b:RefOrder>
  </b:Source>
  <b:Source>
    <b:Tag>Spa98</b:Tag>
    <b:SourceType>Book</b:SourceType>
    <b:Guid>{20F0DE7D-2D9E-304C-9661-B6A0A4A5D271}</b:Guid>
    <b:Author>
      <b:Author>
        <b:NameList>
          <b:Person>
            <b:Last>Spanjaarad</b:Last>
            <b:First>Helena</b:First>
          </b:Person>
        </b:NameList>
      </b:Author>
    </b:Author>
    <b:Title>Widayat: The Magical Mysticism of a Modern Indonesian Artist</b:Title>
    <b:City>Magelang</b:City>
    <b:CountryRegion>Indonesia</b:CountryRegion>
    <b:Publisher>Museum H. Widayat  </b:Publisher>
    <b:Year>1998</b:Year>
    <b:RefOrder>2</b:RefOrder>
  </b:Source>
</b:Sources>
</file>

<file path=customXml/itemProps1.xml><?xml version="1.0" encoding="utf-8"?>
<ds:datastoreItem xmlns:ds="http://schemas.openxmlformats.org/officeDocument/2006/customXml" ds:itemID="{BF091586-5F58-584B-B352-CF3411034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 HD:Users:hayleyevans:Desktop:REM:++Templated Entries:++HayHay:ZZZ Support Documents:Routledge Enyclopedia of Modernism Word Template.dotx</Template>
  <TotalTime>8</TotalTime>
  <Pages>2</Pages>
  <Words>817</Words>
  <Characters>4659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Amy Tang</cp:lastModifiedBy>
  <cp:revision>5</cp:revision>
  <dcterms:created xsi:type="dcterms:W3CDTF">2015-01-30T07:24:00Z</dcterms:created>
  <dcterms:modified xsi:type="dcterms:W3CDTF">2016-04-01T23:48:00Z</dcterms:modified>
</cp:coreProperties>
</file>