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36A43" w14:paraId="11A62F35" w14:textId="77777777" w:rsidTr="00922950">
        <w:tc>
          <w:tcPr>
            <w:tcW w:w="491" w:type="dxa"/>
            <w:vMerge w:val="restart"/>
            <w:shd w:val="clear" w:color="auto" w:fill="A6A6A6" w:themeFill="background1" w:themeFillShade="A6"/>
            <w:textDirection w:val="btLr"/>
          </w:tcPr>
          <w:p w14:paraId="4535A1E1" w14:textId="77777777" w:rsidR="00B574C9" w:rsidRPr="00B36A43" w:rsidRDefault="00B574C9" w:rsidP="00B36A43">
            <w:pPr>
              <w:rPr>
                <w:b/>
                <w:color w:val="FFFFFF" w:themeColor="background1"/>
              </w:rPr>
            </w:pPr>
            <w:r w:rsidRPr="00B36A43">
              <w:rPr>
                <w:b/>
                <w:color w:val="FFFFFF" w:themeColor="background1"/>
              </w:rPr>
              <w:t>About you</w:t>
            </w:r>
          </w:p>
        </w:tc>
        <w:sdt>
          <w:sdtPr>
            <w:rPr>
              <w:b/>
              <w:color w:val="FFFFFF" w:themeColor="background1"/>
            </w:rPr>
            <w:alias w:val="Salutation"/>
            <w:tag w:val="salutation"/>
            <w:id w:val="-1659997262"/>
            <w:placeholder>
              <w:docPart w:val="8F322591A751234F9844469142C51F58"/>
            </w:placeholder>
            <w:showingPlcHdr/>
            <w:dropDownList>
              <w:listItem w:displayText="Dr." w:value="Dr."/>
              <w:listItem w:displayText="Prof." w:value="Prof."/>
            </w:dropDownList>
          </w:sdtPr>
          <w:sdtEndPr/>
          <w:sdtContent>
            <w:tc>
              <w:tcPr>
                <w:tcW w:w="1259" w:type="dxa"/>
              </w:tcPr>
              <w:p w14:paraId="35900DE7" w14:textId="77777777" w:rsidR="00B574C9" w:rsidRPr="00B36A43" w:rsidRDefault="00B574C9" w:rsidP="00B36A43">
                <w:pPr>
                  <w:rPr>
                    <w:b/>
                    <w:color w:val="FFFFFF" w:themeColor="background1"/>
                  </w:rPr>
                </w:pPr>
                <w:r w:rsidRPr="00B36A43">
                  <w:rPr>
                    <w:rStyle w:val="PlaceholderText"/>
                    <w:b/>
                    <w:color w:val="FFFFFF" w:themeColor="background1"/>
                  </w:rPr>
                  <w:t>[Salutation]</w:t>
                </w:r>
              </w:p>
            </w:tc>
          </w:sdtContent>
        </w:sdt>
        <w:sdt>
          <w:sdtPr>
            <w:alias w:val="First name"/>
            <w:tag w:val="authorFirstName"/>
            <w:id w:val="581645879"/>
            <w:placeholder>
              <w:docPart w:val="CA4CE8950EA8DF41A3F6CA13C90BE4A6"/>
            </w:placeholder>
            <w:text/>
          </w:sdtPr>
          <w:sdtEndPr/>
          <w:sdtContent>
            <w:tc>
              <w:tcPr>
                <w:tcW w:w="2073" w:type="dxa"/>
              </w:tcPr>
              <w:p w14:paraId="72723699" w14:textId="77777777" w:rsidR="00B574C9" w:rsidRPr="00B36A43" w:rsidRDefault="00B36A43" w:rsidP="00B36A43">
                <w:proofErr w:type="spellStart"/>
                <w:r w:rsidRPr="00B36A43">
                  <w:t>Andressa</w:t>
                </w:r>
                <w:proofErr w:type="spellEnd"/>
              </w:p>
            </w:tc>
          </w:sdtContent>
        </w:sdt>
        <w:sdt>
          <w:sdtPr>
            <w:alias w:val="Middle name"/>
            <w:tag w:val="authorMiddleName"/>
            <w:id w:val="-2076034781"/>
            <w:placeholder>
              <w:docPart w:val="D929A65D9A181C48AEE8B8E98E7F184A"/>
            </w:placeholder>
            <w:showingPlcHdr/>
            <w:text/>
          </w:sdtPr>
          <w:sdtEndPr/>
          <w:sdtContent>
            <w:tc>
              <w:tcPr>
                <w:tcW w:w="2551" w:type="dxa"/>
              </w:tcPr>
              <w:p w14:paraId="22A58A10" w14:textId="77777777" w:rsidR="00B574C9" w:rsidRPr="00B36A43" w:rsidRDefault="00B574C9" w:rsidP="00B36A43">
                <w:r w:rsidRPr="00B36A43">
                  <w:rPr>
                    <w:rStyle w:val="PlaceholderText"/>
                  </w:rPr>
                  <w:t>[Middle name]</w:t>
                </w:r>
              </w:p>
            </w:tc>
          </w:sdtContent>
        </w:sdt>
        <w:sdt>
          <w:sdtPr>
            <w:alias w:val="Last name"/>
            <w:tag w:val="authorLastName"/>
            <w:id w:val="-1088529830"/>
            <w:placeholder>
              <w:docPart w:val="83B0BD7BD28C7746BB7DF2579A118D9F"/>
            </w:placeholder>
            <w:text/>
          </w:sdtPr>
          <w:sdtEndPr/>
          <w:sdtContent>
            <w:tc>
              <w:tcPr>
                <w:tcW w:w="2642" w:type="dxa"/>
              </w:tcPr>
              <w:p w14:paraId="43AE52AA" w14:textId="77777777" w:rsidR="00B574C9" w:rsidRPr="00B36A43" w:rsidRDefault="00B36A43" w:rsidP="00B36A43">
                <w:r w:rsidRPr="00B36A43">
                  <w:t>Schroder</w:t>
                </w:r>
              </w:p>
            </w:tc>
          </w:sdtContent>
        </w:sdt>
      </w:tr>
      <w:tr w:rsidR="00B574C9" w:rsidRPr="00B36A43" w14:paraId="0DB3F73E" w14:textId="77777777" w:rsidTr="001A6A06">
        <w:trPr>
          <w:trHeight w:val="986"/>
        </w:trPr>
        <w:tc>
          <w:tcPr>
            <w:tcW w:w="491" w:type="dxa"/>
            <w:vMerge/>
            <w:shd w:val="clear" w:color="auto" w:fill="A6A6A6" w:themeFill="background1" w:themeFillShade="A6"/>
          </w:tcPr>
          <w:p w14:paraId="2F6DC9DD" w14:textId="77777777" w:rsidR="00B574C9" w:rsidRPr="00B36A43" w:rsidRDefault="00B574C9" w:rsidP="00B36A43">
            <w:pPr>
              <w:rPr>
                <w:b/>
                <w:color w:val="FFFFFF" w:themeColor="background1"/>
              </w:rPr>
            </w:pPr>
          </w:p>
        </w:tc>
        <w:sdt>
          <w:sdtPr>
            <w:alias w:val="Biography"/>
            <w:tag w:val="authorBiography"/>
            <w:id w:val="938807824"/>
            <w:placeholder>
              <w:docPart w:val="E14EF372BBD9964494664672459CA18E"/>
            </w:placeholder>
            <w:showingPlcHdr/>
          </w:sdtPr>
          <w:sdtEndPr/>
          <w:sdtContent>
            <w:tc>
              <w:tcPr>
                <w:tcW w:w="8525" w:type="dxa"/>
                <w:gridSpan w:val="4"/>
              </w:tcPr>
              <w:p w14:paraId="21E5F350" w14:textId="77777777" w:rsidR="00B574C9" w:rsidRPr="00B36A43" w:rsidRDefault="00B574C9" w:rsidP="00B36A43">
                <w:r w:rsidRPr="00B36A43">
                  <w:rPr>
                    <w:rStyle w:val="PlaceholderText"/>
                  </w:rPr>
                  <w:t>[Enter your biography]</w:t>
                </w:r>
              </w:p>
            </w:tc>
          </w:sdtContent>
        </w:sdt>
      </w:tr>
      <w:tr w:rsidR="00B574C9" w:rsidRPr="00B36A43" w14:paraId="25A1A07C" w14:textId="77777777" w:rsidTr="001A6A06">
        <w:trPr>
          <w:trHeight w:val="986"/>
        </w:trPr>
        <w:tc>
          <w:tcPr>
            <w:tcW w:w="491" w:type="dxa"/>
            <w:vMerge/>
            <w:shd w:val="clear" w:color="auto" w:fill="A6A6A6" w:themeFill="background1" w:themeFillShade="A6"/>
          </w:tcPr>
          <w:p w14:paraId="4C20BB52" w14:textId="77777777" w:rsidR="00B574C9" w:rsidRPr="00B36A43" w:rsidRDefault="00B574C9" w:rsidP="00B36A43">
            <w:pPr>
              <w:rPr>
                <w:b/>
                <w:color w:val="FFFFFF" w:themeColor="background1"/>
              </w:rPr>
            </w:pPr>
          </w:p>
        </w:tc>
        <w:sdt>
          <w:sdtPr>
            <w:alias w:val="Affiliation"/>
            <w:tag w:val="affiliation"/>
            <w:id w:val="2012937915"/>
            <w:placeholder>
              <w:docPart w:val="E1F690C6ED21544A90E18204756A2CC0"/>
            </w:placeholder>
            <w:text/>
          </w:sdtPr>
          <w:sdtEndPr/>
          <w:sdtContent>
            <w:tc>
              <w:tcPr>
                <w:tcW w:w="8525" w:type="dxa"/>
                <w:gridSpan w:val="4"/>
              </w:tcPr>
              <w:p w14:paraId="1EBF22AA" w14:textId="77777777" w:rsidR="00B574C9" w:rsidRPr="00B36A43" w:rsidRDefault="00B36A43" w:rsidP="00B36A43">
                <w:r>
                  <w:t>Jacobs University, Bremen</w:t>
                </w:r>
              </w:p>
            </w:tc>
          </w:sdtContent>
        </w:sdt>
      </w:tr>
    </w:tbl>
    <w:p w14:paraId="44968EE3" w14:textId="77777777" w:rsidR="003D3579" w:rsidRPr="00B36A43" w:rsidRDefault="003D3579" w:rsidP="00B36A43"/>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36A43" w14:paraId="61E5541A" w14:textId="77777777" w:rsidTr="00244BB0">
        <w:tc>
          <w:tcPr>
            <w:tcW w:w="9016" w:type="dxa"/>
            <w:shd w:val="clear" w:color="auto" w:fill="A6A6A6" w:themeFill="background1" w:themeFillShade="A6"/>
            <w:tcMar>
              <w:top w:w="113" w:type="dxa"/>
              <w:bottom w:w="113" w:type="dxa"/>
            </w:tcMar>
          </w:tcPr>
          <w:p w14:paraId="5EF46C23" w14:textId="77777777" w:rsidR="00244BB0" w:rsidRPr="00B36A43" w:rsidRDefault="00244BB0" w:rsidP="00B36A43">
            <w:pPr>
              <w:rPr>
                <w:b/>
                <w:color w:val="FFFFFF" w:themeColor="background1"/>
              </w:rPr>
            </w:pPr>
            <w:r w:rsidRPr="00B36A43">
              <w:rPr>
                <w:b/>
                <w:color w:val="FFFFFF" w:themeColor="background1"/>
              </w:rPr>
              <w:t>Your article</w:t>
            </w:r>
          </w:p>
        </w:tc>
      </w:tr>
      <w:tr w:rsidR="003F0D73" w:rsidRPr="00B36A43" w14:paraId="489C4B06" w14:textId="77777777" w:rsidTr="003F0D73">
        <w:sdt>
          <w:sdtPr>
            <w:alias w:val="Article headword"/>
            <w:tag w:val="articleHeadword"/>
            <w:id w:val="-361440020"/>
            <w:placeholder>
              <w:docPart w:val="206E2744F81449488D24925C06B57185"/>
            </w:placeholder>
            <w:text/>
          </w:sdtPr>
          <w:sdtEndPr/>
          <w:sdtContent>
            <w:tc>
              <w:tcPr>
                <w:tcW w:w="9016" w:type="dxa"/>
                <w:tcMar>
                  <w:top w:w="113" w:type="dxa"/>
                  <w:bottom w:w="113" w:type="dxa"/>
                </w:tcMar>
              </w:tcPr>
              <w:p w14:paraId="35D85E09" w14:textId="6B6C6DAF" w:rsidR="003F0D73" w:rsidRPr="00B36A43" w:rsidRDefault="00B36A43" w:rsidP="00587B16">
                <w:pPr>
                  <w:rPr>
                    <w:b/>
                  </w:rPr>
                </w:pPr>
                <w:r w:rsidRPr="00B36A43">
                  <w:t xml:space="preserve">Delaunay, Robert </w:t>
                </w:r>
                <w:r w:rsidR="00587B16">
                  <w:rPr>
                    <w:rFonts w:eastAsiaTheme="minorEastAsia" w:cs="Arial"/>
                    <w:lang w:val="en-CA" w:eastAsia="ja-JP"/>
                  </w:rPr>
                  <w:t>(1885-1941</w:t>
                </w:r>
                <w:r w:rsidRPr="00B36A43">
                  <w:rPr>
                    <w:rFonts w:eastAsiaTheme="minorEastAsia" w:cs="Arial"/>
                    <w:lang w:val="en-CA" w:eastAsia="ja-JP"/>
                  </w:rPr>
                  <w:t>)</w:t>
                </w:r>
              </w:p>
            </w:tc>
          </w:sdtContent>
        </w:sdt>
      </w:tr>
      <w:tr w:rsidR="00464699" w:rsidRPr="00B36A43" w14:paraId="528E6C6A" w14:textId="77777777" w:rsidTr="00673CE3">
        <w:sdt>
          <w:sdtPr>
            <w:alias w:val="Variant headwords"/>
            <w:tag w:val="variantHeadwords"/>
            <w:id w:val="173464402"/>
            <w:placeholder>
              <w:docPart w:val="AC80F0CA52CAB04E85BBC55523244AB7"/>
            </w:placeholder>
            <w:showingPlcHdr/>
          </w:sdtPr>
          <w:sdtEndPr/>
          <w:sdtContent>
            <w:tc>
              <w:tcPr>
                <w:tcW w:w="9016" w:type="dxa"/>
                <w:tcMar>
                  <w:top w:w="113" w:type="dxa"/>
                  <w:bottom w:w="113" w:type="dxa"/>
                </w:tcMar>
              </w:tcPr>
              <w:p w14:paraId="2EF6F129" w14:textId="77777777" w:rsidR="00464699" w:rsidRPr="00B36A43" w:rsidRDefault="00464699" w:rsidP="00B36A43">
                <w:r w:rsidRPr="00B36A43">
                  <w:rPr>
                    <w:rStyle w:val="PlaceholderText"/>
                    <w:b/>
                  </w:rPr>
                  <w:t xml:space="preserve">[Enter any </w:t>
                </w:r>
                <w:r w:rsidRPr="00B36A43">
                  <w:rPr>
                    <w:rStyle w:val="PlaceholderText"/>
                    <w:b/>
                    <w:i/>
                  </w:rPr>
                  <w:t>variant forms</w:t>
                </w:r>
                <w:r w:rsidRPr="00B36A43">
                  <w:rPr>
                    <w:rStyle w:val="PlaceholderText"/>
                    <w:b/>
                  </w:rPr>
                  <w:t xml:space="preserve"> of your headword – OPTIONAL]</w:t>
                </w:r>
              </w:p>
            </w:tc>
          </w:sdtContent>
        </w:sdt>
      </w:tr>
      <w:tr w:rsidR="00E85A05" w:rsidRPr="00B36A43" w14:paraId="03CD5EF2" w14:textId="77777777" w:rsidTr="003F0D73">
        <w:sdt>
          <w:sdtPr>
            <w:alias w:val="Abstract"/>
            <w:tag w:val="abstract"/>
            <w:id w:val="-635871867"/>
            <w:placeholder>
              <w:docPart w:val="6B780013EF7CF04AA83FD3D63CB31E23"/>
            </w:placeholder>
          </w:sdtPr>
          <w:sdtEndPr/>
          <w:sdtContent>
            <w:tc>
              <w:tcPr>
                <w:tcW w:w="9016" w:type="dxa"/>
                <w:tcMar>
                  <w:top w:w="113" w:type="dxa"/>
                  <w:bottom w:w="113" w:type="dxa"/>
                </w:tcMar>
              </w:tcPr>
              <w:p w14:paraId="3CE1F307" w14:textId="1F0E0AC7" w:rsidR="00B36A43" w:rsidRPr="00B36A43" w:rsidRDefault="00B36A43" w:rsidP="00B36A43">
                <w:pPr>
                  <w:rPr>
                    <w:rFonts w:cs="Arial"/>
                  </w:rPr>
                </w:pPr>
                <w:r w:rsidRPr="00B36A43">
                  <w:rPr>
                    <w:rFonts w:cs="Arial"/>
                  </w:rPr>
                  <w:t xml:space="preserve">Robert-Victor-Félix Delaunay was one of the precursors of abstract painting in Europe. He played a critical role in establishing abstract painting before the First World War and had a strong influence on the later development of abstract art. Delaunay became a representative of Orphism, a term coined by </w:t>
                </w:r>
                <w:r w:rsidRPr="00B36A43">
                  <w:t xml:space="preserve">Guillaume Apollinaire in reference to </w:t>
                </w:r>
                <w:r w:rsidRPr="00B36A43">
                  <w:rPr>
                    <w:rFonts w:cs="Arial"/>
                  </w:rPr>
                  <w:t xml:space="preserve">Orpheus, </w:t>
                </w:r>
                <w:r w:rsidRPr="00B36A43">
                  <w:rPr>
                    <w:rFonts w:cs="Helvetica"/>
                    <w:lang w:bidi="en-US"/>
                  </w:rPr>
                  <w:t>the legendary musician and poet in Greek mythology. Delaunay</w:t>
                </w:r>
                <w:r w:rsidRPr="00B36A43">
                  <w:rPr>
                    <w:rFonts w:cs="Arial"/>
                  </w:rPr>
                  <w:t xml:space="preserve"> wrote many letters to other artists like August Macke, Franz Mark and </w:t>
                </w:r>
                <w:proofErr w:type="spellStart"/>
                <w:r w:rsidRPr="00B36A43">
                  <w:rPr>
                    <w:rFonts w:cs="Arial"/>
                  </w:rPr>
                  <w:t>Wassily</w:t>
                </w:r>
                <w:proofErr w:type="spellEnd"/>
                <w:r w:rsidRPr="00B36A43">
                  <w:rPr>
                    <w:rFonts w:cs="Arial"/>
                  </w:rPr>
                  <w:t xml:space="preserve"> Kandinsky, which reveal that his main concerns were related to the luminous essence and to the movement of </w:t>
                </w:r>
                <w:r w:rsidR="009B7D41">
                  <w:rPr>
                    <w:rFonts w:cs="Arial"/>
                  </w:rPr>
                  <w:t>colour</w:t>
                </w:r>
                <w:r w:rsidRPr="00B36A43">
                  <w:rPr>
                    <w:rFonts w:cs="Arial"/>
                  </w:rPr>
                  <w:t>s in nature.</w:t>
                </w:r>
              </w:p>
              <w:p w14:paraId="43352930" w14:textId="77777777" w:rsidR="00B36A43" w:rsidRPr="00B36A43" w:rsidRDefault="00B36A43" w:rsidP="00B36A43">
                <w:pPr>
                  <w:rPr>
                    <w:rFonts w:cs="Arial"/>
                  </w:rPr>
                </w:pPr>
              </w:p>
              <w:p w14:paraId="6979E183" w14:textId="004987A8" w:rsidR="00E85A05" w:rsidRPr="00B36A43" w:rsidRDefault="00B36A43" w:rsidP="00B36A43">
                <w:pPr>
                  <w:rPr>
                    <w:rFonts w:cs="Arial"/>
                  </w:rPr>
                </w:pPr>
                <w:r w:rsidRPr="00B36A43">
                  <w:rPr>
                    <w:rFonts w:cs="Arial"/>
                  </w:rPr>
                  <w:t xml:space="preserve">Robert Delaunay was the son of George Delaunay and the countess </w:t>
                </w:r>
                <w:proofErr w:type="spellStart"/>
                <w:r w:rsidRPr="00B36A43">
                  <w:rPr>
                    <w:rFonts w:cs="Arial"/>
                  </w:rPr>
                  <w:t>Berthe</w:t>
                </w:r>
                <w:proofErr w:type="spellEnd"/>
                <w:r w:rsidRPr="00B36A43">
                  <w:rPr>
                    <w:rFonts w:cs="Arial"/>
                  </w:rPr>
                  <w:t xml:space="preserve"> </w:t>
                </w:r>
                <w:proofErr w:type="spellStart"/>
                <w:r w:rsidRPr="00B36A43">
                  <w:rPr>
                    <w:rFonts w:cs="Arial"/>
                  </w:rPr>
                  <w:t>Félicie</w:t>
                </w:r>
                <w:proofErr w:type="spellEnd"/>
                <w:r w:rsidRPr="00B36A43">
                  <w:rPr>
                    <w:rFonts w:cs="Arial"/>
                  </w:rPr>
                  <w:t xml:space="preserve"> de Rose. During his childhood his parents got divorced and he was raised by his mother’s sister, Marie, and her husband Charles </w:t>
                </w:r>
                <w:proofErr w:type="spellStart"/>
                <w:r w:rsidRPr="00B36A43">
                  <w:rPr>
                    <w:rFonts w:cs="Arial"/>
                  </w:rPr>
                  <w:t>Damour</w:t>
                </w:r>
                <w:proofErr w:type="spellEnd"/>
                <w:r w:rsidRPr="00B36A43">
                  <w:rPr>
                    <w:rFonts w:cs="Arial"/>
                  </w:rPr>
                  <w:t xml:space="preserve"> in La </w:t>
                </w:r>
                <w:proofErr w:type="spellStart"/>
                <w:r w:rsidRPr="00B36A43">
                  <w:rPr>
                    <w:rFonts w:cs="Arial"/>
                  </w:rPr>
                  <w:t>Rouchère</w:t>
                </w:r>
                <w:proofErr w:type="spellEnd"/>
                <w:r w:rsidRPr="00B36A43">
                  <w:rPr>
                    <w:rFonts w:cs="Arial"/>
                  </w:rPr>
                  <w:t xml:space="preserve">. In 1902 he started studying in the Rosin’s atelier for decorative arts in Belleville. The following year he left Rosin’s to focus only on painting and in 1904 he exhibited some of his works in the </w:t>
                </w:r>
                <w:r w:rsidRPr="00B36A43">
                  <w:rPr>
                    <w:rFonts w:cs="Arial"/>
                    <w:i/>
                  </w:rPr>
                  <w:t xml:space="preserve">Salon des </w:t>
                </w:r>
                <w:proofErr w:type="spellStart"/>
                <w:r w:rsidRPr="00B36A43">
                  <w:rPr>
                    <w:rFonts w:cs="Arial"/>
                    <w:i/>
                  </w:rPr>
                  <w:t>Indépendants</w:t>
                </w:r>
                <w:proofErr w:type="spellEnd"/>
                <w:r w:rsidRPr="00B36A43">
                  <w:rPr>
                    <w:rFonts w:cs="Arial"/>
                  </w:rPr>
                  <w:t xml:space="preserve">. These first works were strongly influenced by </w:t>
                </w:r>
                <w:r w:rsidRPr="00B36A43">
                  <w:rPr>
                    <w:rFonts w:cs="Arial"/>
                    <w:i/>
                  </w:rPr>
                  <w:t>Impressionism</w:t>
                </w:r>
                <w:r w:rsidRPr="00B36A43">
                  <w:rPr>
                    <w:rFonts w:cs="Arial"/>
                  </w:rPr>
                  <w:t xml:space="preserve">. Between 1905 and 1907 Delaunay began studying the </w:t>
                </w:r>
                <w:r w:rsidR="009B7D41">
                  <w:rPr>
                    <w:rFonts w:cs="Arial"/>
                  </w:rPr>
                  <w:t>colour</w:t>
                </w:r>
                <w:r w:rsidRPr="00B36A43">
                  <w:rPr>
                    <w:rFonts w:cs="Arial"/>
                  </w:rPr>
                  <w:t xml:space="preserve"> theory of Michel </w:t>
                </w:r>
                <w:proofErr w:type="spellStart"/>
                <w:r w:rsidRPr="00B36A43">
                  <w:rPr>
                    <w:rFonts w:cs="Arial"/>
                  </w:rPr>
                  <w:t>Eugène</w:t>
                </w:r>
                <w:proofErr w:type="spellEnd"/>
                <w:r w:rsidRPr="00B36A43">
                  <w:rPr>
                    <w:rFonts w:cs="Arial"/>
                  </w:rPr>
                  <w:t xml:space="preserve"> </w:t>
                </w:r>
                <w:proofErr w:type="spellStart"/>
                <w:r w:rsidRPr="00B36A43">
                  <w:rPr>
                    <w:rFonts w:cs="Arial"/>
                  </w:rPr>
                  <w:t>Chevreul</w:t>
                </w:r>
                <w:proofErr w:type="spellEnd"/>
                <w:r w:rsidRPr="00B36A43">
                  <w:rPr>
                    <w:rFonts w:cs="Arial"/>
                  </w:rPr>
                  <w:t xml:space="preserve">. His works of this period were strongly influenced by </w:t>
                </w:r>
                <w:r w:rsidRPr="00B36A43">
                  <w:rPr>
                    <w:rFonts w:cs="Arial"/>
                    <w:i/>
                  </w:rPr>
                  <w:t>Neo-Impressionism</w:t>
                </w:r>
                <w:r w:rsidRPr="00B36A43">
                  <w:rPr>
                    <w:rFonts w:cs="Arial"/>
                  </w:rPr>
                  <w:t xml:space="preserve">, particularly the works of Paul Cézanne. In 1907 he served as regimental librarian for the Military Forces in </w:t>
                </w:r>
                <w:proofErr w:type="spellStart"/>
                <w:r w:rsidRPr="00B36A43">
                  <w:rPr>
                    <w:rFonts w:cs="Arial"/>
                  </w:rPr>
                  <w:t>Laon</w:t>
                </w:r>
                <w:proofErr w:type="spellEnd"/>
                <w:r w:rsidRPr="00B36A43">
                  <w:rPr>
                    <w:rFonts w:cs="Arial"/>
                  </w:rPr>
                  <w:t>.</w:t>
                </w:r>
              </w:p>
            </w:tc>
          </w:sdtContent>
        </w:sdt>
      </w:tr>
      <w:tr w:rsidR="00B36A43" w:rsidRPr="00B36A43" w14:paraId="151B4589" w14:textId="77777777" w:rsidTr="003F0D73">
        <w:sdt>
          <w:sdtPr>
            <w:alias w:val="Abstract"/>
            <w:tag w:val="abstract"/>
            <w:id w:val="435256399"/>
            <w:placeholder>
              <w:docPart w:val="F734078A1C64754C88F345B0EB3EE22C"/>
            </w:placeholder>
          </w:sdtPr>
          <w:sdtEndPr/>
          <w:sdtContent>
            <w:tc>
              <w:tcPr>
                <w:tcW w:w="9016" w:type="dxa"/>
                <w:tcMar>
                  <w:top w:w="113" w:type="dxa"/>
                  <w:bottom w:w="113" w:type="dxa"/>
                </w:tcMar>
              </w:tcPr>
              <w:p w14:paraId="78C02328" w14:textId="535D6254" w:rsidR="00B36A43" w:rsidRDefault="00B36A43" w:rsidP="00B36A43">
                <w:pPr>
                  <w:rPr>
                    <w:rFonts w:cs="Arial"/>
                  </w:rPr>
                </w:pPr>
                <w:r w:rsidRPr="00B36A43">
                  <w:rPr>
                    <w:rFonts w:cs="Arial"/>
                  </w:rPr>
                  <w:t xml:space="preserve">Robert-Victor-Félix Delaunay was one of the precursors of abstract painting in Europe. He played a critical role in establishing abstract painting before the First World War and had a strong influence on the later development of abstract art. Delaunay became a representative of Orphism, a term coined by </w:t>
                </w:r>
                <w:r w:rsidRPr="00B36A43">
                  <w:t xml:space="preserve">Guillaume Apollinaire in reference to </w:t>
                </w:r>
                <w:r w:rsidRPr="00B36A43">
                  <w:rPr>
                    <w:rFonts w:cs="Arial"/>
                  </w:rPr>
                  <w:t xml:space="preserve">Orpheus, </w:t>
                </w:r>
                <w:r w:rsidRPr="00B36A43">
                  <w:rPr>
                    <w:rFonts w:cs="Helvetica"/>
                    <w:lang w:bidi="en-US"/>
                  </w:rPr>
                  <w:t>the legendary musician and poet in Greek mythology. Delaunay</w:t>
                </w:r>
                <w:r w:rsidRPr="00B36A43">
                  <w:rPr>
                    <w:rFonts w:cs="Arial"/>
                  </w:rPr>
                  <w:t xml:space="preserve"> wrote many letters to other artists like August Macke, Franz Mark and </w:t>
                </w:r>
                <w:proofErr w:type="spellStart"/>
                <w:r w:rsidRPr="00B36A43">
                  <w:rPr>
                    <w:rFonts w:cs="Arial"/>
                  </w:rPr>
                  <w:t>Wassily</w:t>
                </w:r>
                <w:proofErr w:type="spellEnd"/>
                <w:r w:rsidRPr="00B36A43">
                  <w:rPr>
                    <w:rFonts w:cs="Arial"/>
                  </w:rPr>
                  <w:t xml:space="preserve"> Kandinsky, which reveal that his main concerns were related to the luminous essence and to the movement of </w:t>
                </w:r>
                <w:r w:rsidR="009B7D41">
                  <w:rPr>
                    <w:rFonts w:cs="Arial"/>
                  </w:rPr>
                  <w:t>colour</w:t>
                </w:r>
                <w:r w:rsidRPr="00B36A43">
                  <w:rPr>
                    <w:rFonts w:cs="Arial"/>
                  </w:rPr>
                  <w:t>s in nature.</w:t>
                </w:r>
              </w:p>
              <w:p w14:paraId="5BAF22CC" w14:textId="77777777" w:rsidR="008F6951" w:rsidRDefault="008F6951" w:rsidP="00B36A43">
                <w:pPr>
                  <w:rPr>
                    <w:rFonts w:cs="Arial"/>
                  </w:rPr>
                </w:pPr>
              </w:p>
              <w:p w14:paraId="47CB5DF7" w14:textId="33C42FD0" w:rsidR="008F6951" w:rsidRPr="008F6951" w:rsidRDefault="004F549D" w:rsidP="008F6951">
                <w:pPr>
                  <w:rPr>
                    <w:rStyle w:val="body"/>
                    <w:rFonts w:cs="Arial"/>
                    <w:i/>
                  </w:rPr>
                </w:pPr>
                <w:r>
                  <w:rPr>
                    <w:rStyle w:val="body"/>
                    <w:rFonts w:cs="Arial"/>
                  </w:rPr>
                  <w:t>‘</w:t>
                </w:r>
                <w:r w:rsidR="008F6951" w:rsidRPr="008F6951">
                  <w:rPr>
                    <w:rStyle w:val="body"/>
                    <w:rFonts w:cs="Arial"/>
                    <w:i/>
                  </w:rPr>
                  <w:t xml:space="preserve">In this movement of </w:t>
                </w:r>
                <w:r w:rsidR="009B7D41">
                  <w:rPr>
                    <w:rStyle w:val="body"/>
                    <w:rFonts w:cs="Arial"/>
                    <w:i/>
                  </w:rPr>
                  <w:t>colour</w:t>
                </w:r>
                <w:r w:rsidR="008F6951" w:rsidRPr="008F6951">
                  <w:rPr>
                    <w:rStyle w:val="body"/>
                    <w:rFonts w:cs="Arial"/>
                    <w:i/>
                  </w:rPr>
                  <w:t>s I find the essence,</w:t>
                </w:r>
              </w:p>
              <w:p w14:paraId="5FE0B4F4" w14:textId="0B2D2BCA" w:rsidR="008F6951" w:rsidRPr="008F6951" w:rsidRDefault="008F6951" w:rsidP="008F6951">
                <w:pPr>
                  <w:rPr>
                    <w:rStyle w:val="body"/>
                    <w:rFonts w:cs="Arial"/>
                    <w:i/>
                  </w:rPr>
                </w:pPr>
                <w:r w:rsidRPr="008F6951">
                  <w:rPr>
                    <w:rStyle w:val="body"/>
                    <w:rFonts w:cs="Arial"/>
                    <w:i/>
                  </w:rPr>
                  <w:t>which does not arise from a system, or an a priori theory.</w:t>
                </w:r>
                <w:r w:rsidR="004F549D">
                  <w:rPr>
                    <w:rStyle w:val="body"/>
                    <w:rFonts w:cs="Arial"/>
                  </w:rPr>
                  <w:t>’</w:t>
                </w:r>
              </w:p>
              <w:p w14:paraId="4A8AE7E1" w14:textId="77777777" w:rsidR="008F6951" w:rsidRPr="008F6951" w:rsidRDefault="008F6951" w:rsidP="008F6951">
                <w:pPr>
                  <w:rPr>
                    <w:rFonts w:cs="Arial"/>
                  </w:rPr>
                </w:pPr>
                <w:r w:rsidRPr="008F6951">
                  <w:rPr>
                    <w:rStyle w:val="apple-style-span"/>
                    <w:rFonts w:cs="Arial"/>
                    <w:iCs/>
                  </w:rPr>
                  <w:t>(part of a letter written to August Macke (Expressionist painter), 1912)</w:t>
                </w:r>
              </w:p>
              <w:p w14:paraId="53197479" w14:textId="77777777" w:rsidR="00B36A43" w:rsidRPr="00B36A43" w:rsidRDefault="00B36A43" w:rsidP="00B36A43">
                <w:pPr>
                  <w:rPr>
                    <w:rFonts w:cs="Arial"/>
                  </w:rPr>
                </w:pPr>
              </w:p>
              <w:p w14:paraId="12961A7B" w14:textId="3951F25D" w:rsidR="00B36A43" w:rsidRPr="00B36A43" w:rsidRDefault="00B36A43" w:rsidP="00B36A43">
                <w:pPr>
                  <w:rPr>
                    <w:rFonts w:cs="Arial"/>
                  </w:rPr>
                </w:pPr>
                <w:r w:rsidRPr="00B36A43">
                  <w:rPr>
                    <w:rFonts w:cs="Arial"/>
                  </w:rPr>
                  <w:t xml:space="preserve">Robert Delaunay was the son of George Delaunay and the countess </w:t>
                </w:r>
                <w:proofErr w:type="spellStart"/>
                <w:r w:rsidRPr="00B36A43">
                  <w:rPr>
                    <w:rFonts w:cs="Arial"/>
                  </w:rPr>
                  <w:t>Berthe</w:t>
                </w:r>
                <w:proofErr w:type="spellEnd"/>
                <w:r w:rsidRPr="00B36A43">
                  <w:rPr>
                    <w:rFonts w:cs="Arial"/>
                  </w:rPr>
                  <w:t xml:space="preserve"> </w:t>
                </w:r>
                <w:proofErr w:type="spellStart"/>
                <w:r w:rsidRPr="00B36A43">
                  <w:rPr>
                    <w:rFonts w:cs="Arial"/>
                  </w:rPr>
                  <w:t>Félicie</w:t>
                </w:r>
                <w:proofErr w:type="spellEnd"/>
                <w:r w:rsidRPr="00B36A43">
                  <w:rPr>
                    <w:rFonts w:cs="Arial"/>
                  </w:rPr>
                  <w:t xml:space="preserve"> de Rose. During his childhood his parents got divorced and he was raised by his mother’s sister, Marie, and her husband Charles </w:t>
                </w:r>
                <w:proofErr w:type="spellStart"/>
                <w:r w:rsidRPr="00B36A43">
                  <w:rPr>
                    <w:rFonts w:cs="Arial"/>
                  </w:rPr>
                  <w:t>Damour</w:t>
                </w:r>
                <w:proofErr w:type="spellEnd"/>
                <w:r w:rsidRPr="00B36A43">
                  <w:rPr>
                    <w:rFonts w:cs="Arial"/>
                  </w:rPr>
                  <w:t xml:space="preserve"> in La </w:t>
                </w:r>
                <w:proofErr w:type="spellStart"/>
                <w:r w:rsidRPr="00B36A43">
                  <w:rPr>
                    <w:rFonts w:cs="Arial"/>
                  </w:rPr>
                  <w:t>Rouchère</w:t>
                </w:r>
                <w:proofErr w:type="spellEnd"/>
                <w:r w:rsidRPr="00B36A43">
                  <w:rPr>
                    <w:rFonts w:cs="Arial"/>
                  </w:rPr>
                  <w:t xml:space="preserve">. In 1902 he started studying in the Rosin’s atelier for decorative arts in Belleville. The following year he left Rosin’s to focus only on painting and in 1904 he exhibited some of his works in the </w:t>
                </w:r>
                <w:r w:rsidRPr="00B36A43">
                  <w:rPr>
                    <w:rFonts w:cs="Arial"/>
                    <w:i/>
                  </w:rPr>
                  <w:t xml:space="preserve">Salon des </w:t>
                </w:r>
                <w:proofErr w:type="spellStart"/>
                <w:r w:rsidRPr="00B36A43">
                  <w:rPr>
                    <w:rFonts w:cs="Arial"/>
                    <w:i/>
                  </w:rPr>
                  <w:t>Indépendants</w:t>
                </w:r>
                <w:proofErr w:type="spellEnd"/>
                <w:r w:rsidRPr="00B36A43">
                  <w:rPr>
                    <w:rFonts w:cs="Arial"/>
                  </w:rPr>
                  <w:t xml:space="preserve">. These first works were </w:t>
                </w:r>
                <w:r w:rsidRPr="00B36A43">
                  <w:rPr>
                    <w:rFonts w:cs="Arial"/>
                  </w:rPr>
                  <w:lastRenderedPageBreak/>
                  <w:t xml:space="preserve">strongly influenced by </w:t>
                </w:r>
                <w:r w:rsidRPr="00B36A43">
                  <w:rPr>
                    <w:rFonts w:cs="Arial"/>
                    <w:i/>
                  </w:rPr>
                  <w:t>Impressionism</w:t>
                </w:r>
                <w:r w:rsidRPr="00B36A43">
                  <w:rPr>
                    <w:rFonts w:cs="Arial"/>
                  </w:rPr>
                  <w:t xml:space="preserve">. Between 1905 and 1907 Delaunay began studying the </w:t>
                </w:r>
                <w:r w:rsidR="009B7D41">
                  <w:rPr>
                    <w:rFonts w:cs="Arial"/>
                  </w:rPr>
                  <w:t>colour</w:t>
                </w:r>
                <w:r w:rsidRPr="00B36A43">
                  <w:rPr>
                    <w:rFonts w:cs="Arial"/>
                  </w:rPr>
                  <w:t xml:space="preserve"> theory of Michel </w:t>
                </w:r>
                <w:proofErr w:type="spellStart"/>
                <w:r w:rsidRPr="00B36A43">
                  <w:rPr>
                    <w:rFonts w:cs="Arial"/>
                  </w:rPr>
                  <w:t>Eugène</w:t>
                </w:r>
                <w:proofErr w:type="spellEnd"/>
                <w:r w:rsidRPr="00B36A43">
                  <w:rPr>
                    <w:rFonts w:cs="Arial"/>
                  </w:rPr>
                  <w:t xml:space="preserve"> </w:t>
                </w:r>
                <w:proofErr w:type="spellStart"/>
                <w:r w:rsidRPr="00B36A43">
                  <w:rPr>
                    <w:rFonts w:cs="Arial"/>
                  </w:rPr>
                  <w:t>Chevreul</w:t>
                </w:r>
                <w:proofErr w:type="spellEnd"/>
                <w:r w:rsidRPr="00B36A43">
                  <w:rPr>
                    <w:rFonts w:cs="Arial"/>
                  </w:rPr>
                  <w:t xml:space="preserve">. His works of this period were strongly influenced by </w:t>
                </w:r>
                <w:r w:rsidRPr="00B36A43">
                  <w:rPr>
                    <w:rFonts w:cs="Arial"/>
                    <w:i/>
                  </w:rPr>
                  <w:t>Neo-Impressionism</w:t>
                </w:r>
                <w:r w:rsidRPr="00B36A43">
                  <w:rPr>
                    <w:rFonts w:cs="Arial"/>
                  </w:rPr>
                  <w:t xml:space="preserve">, particularly the works of Paul Cézanne. In 1907 he served as regimental librarian for the Military Forces in </w:t>
                </w:r>
                <w:proofErr w:type="spellStart"/>
                <w:r w:rsidRPr="00B36A43">
                  <w:rPr>
                    <w:rFonts w:cs="Arial"/>
                  </w:rPr>
                  <w:t>Laon</w:t>
                </w:r>
                <w:proofErr w:type="spellEnd"/>
                <w:r w:rsidRPr="00B36A43">
                  <w:rPr>
                    <w:rFonts w:cs="Arial"/>
                  </w:rPr>
                  <w:t>.</w:t>
                </w:r>
              </w:p>
              <w:p w14:paraId="23828FF7" w14:textId="77777777" w:rsidR="00B36A43" w:rsidRDefault="00B36A43" w:rsidP="00B36A43">
                <w:pPr>
                  <w:rPr>
                    <w:rFonts w:cs="Arial"/>
                  </w:rPr>
                </w:pPr>
              </w:p>
              <w:p w14:paraId="0A2F28F9" w14:textId="77777777" w:rsidR="008F6951" w:rsidRDefault="008F6951" w:rsidP="008F6951">
                <w:pPr>
                  <w:rPr>
                    <w:rFonts w:cs="Arial"/>
                  </w:rPr>
                </w:pPr>
                <w:r>
                  <w:rPr>
                    <w:rFonts w:cs="Arial"/>
                  </w:rPr>
                  <w:t>File: RobertDelaunayTimeline.jpg</w:t>
                </w:r>
              </w:p>
              <w:p w14:paraId="4E43969C" w14:textId="7DF9E4A1" w:rsidR="008F6951" w:rsidRPr="00B36A43" w:rsidRDefault="008F6951" w:rsidP="00111BC5">
                <w:pPr>
                  <w:pStyle w:val="Caption"/>
                  <w:spacing w:after="0"/>
                  <w:rPr>
                    <w:sz w:val="22"/>
                    <w:szCs w:val="22"/>
                  </w:rPr>
                </w:pPr>
                <w:r>
                  <w:t xml:space="preserve">Figure </w:t>
                </w:r>
                <w:fldSimple w:instr=" SEQ Figure \* ARABIC ">
                  <w:r>
                    <w:rPr>
                      <w:noProof/>
                    </w:rPr>
                    <w:t>1</w:t>
                  </w:r>
                </w:fldSimple>
                <w:r w:rsidR="00694ACE">
                  <w:rPr>
                    <w:noProof/>
                  </w:rPr>
                  <w:t>.</w:t>
                </w:r>
                <w:r>
                  <w:t xml:space="preserve"> A brief timeline of Delaunay's life and works (Schroder).</w:t>
                </w:r>
              </w:p>
              <w:p w14:paraId="11F5BF12" w14:textId="77777777" w:rsidR="008F6951" w:rsidRDefault="008F6951" w:rsidP="008F6951">
                <w:pPr>
                  <w:rPr>
                    <w:rFonts w:cs="Arial"/>
                  </w:rPr>
                </w:pPr>
                <w:r>
                  <w:rPr>
                    <w:rFonts w:cs="Arial"/>
                  </w:rPr>
                  <w:t xml:space="preserve">Source: </w:t>
                </w:r>
                <w:r w:rsidRPr="00B36A43">
                  <w:rPr>
                    <w:rFonts w:cs="Arial"/>
                    <w:highlight w:val="yellow"/>
                  </w:rPr>
                  <w:t>Contributor’s own creation in MS Word – screenshot taken to maintain formatting. Text available in original file.</w:t>
                </w:r>
                <w:bookmarkStart w:id="0" w:name="_GoBack"/>
                <w:bookmarkEnd w:id="0"/>
              </w:p>
              <w:p w14:paraId="3DC9C8CF" w14:textId="7C0C4682" w:rsidR="008F6951" w:rsidRPr="00B36A43" w:rsidRDefault="008F6951" w:rsidP="00B36A43">
                <w:pPr>
                  <w:rPr>
                    <w:rFonts w:cs="Arial"/>
                  </w:rPr>
                </w:pPr>
              </w:p>
              <w:p w14:paraId="62D9C1CF" w14:textId="7DB3C76A" w:rsidR="00B36A43" w:rsidRPr="00B36A43" w:rsidRDefault="00B36A43" w:rsidP="00B36A43">
                <w:pPr>
                  <w:rPr>
                    <w:rFonts w:cs="Arial"/>
                  </w:rPr>
                </w:pPr>
                <w:r w:rsidRPr="00B36A43">
                  <w:rPr>
                    <w:rFonts w:cs="Arial"/>
                  </w:rPr>
                  <w:t xml:space="preserve">After one year of military service, Delaunay returned to Paris and got in contact with </w:t>
                </w:r>
                <w:r w:rsidRPr="00B36A43">
                  <w:rPr>
                    <w:rFonts w:cs="Arial"/>
                    <w:i/>
                  </w:rPr>
                  <w:t>Cubist</w:t>
                </w:r>
                <w:r w:rsidRPr="00B36A43">
                  <w:rPr>
                    <w:rFonts w:cs="Arial"/>
                  </w:rPr>
                  <w:t xml:space="preserve"> painters. He participated in early </w:t>
                </w:r>
                <w:r w:rsidRPr="00B36A43">
                  <w:rPr>
                    <w:rFonts w:cs="Arial"/>
                    <w:i/>
                  </w:rPr>
                  <w:t>Cubism</w:t>
                </w:r>
                <w:r w:rsidRPr="00B36A43">
                  <w:rPr>
                    <w:rFonts w:cs="Arial"/>
                  </w:rPr>
                  <w:t xml:space="preserve">, but was mainly interested in introducing chromatic and abstract experiments into the cubist geometric aesthetics. He then developed his series of the </w:t>
                </w:r>
                <w:r w:rsidRPr="00B36A43">
                  <w:rPr>
                    <w:rFonts w:cs="Arial"/>
                    <w:i/>
                  </w:rPr>
                  <w:t>Eiffel Tower</w:t>
                </w:r>
                <w:r w:rsidRPr="00B36A43">
                  <w:rPr>
                    <w:rFonts w:cs="Arial"/>
                  </w:rPr>
                  <w:t xml:space="preserve">, a series of works that contains a more personal chromatic cubist style, which was later </w:t>
                </w:r>
                <w:r w:rsidR="009B7D41" w:rsidRPr="00B36A43">
                  <w:rPr>
                    <w:rFonts w:cs="Arial"/>
                  </w:rPr>
                  <w:t>labelled</w:t>
                </w:r>
                <w:r w:rsidRPr="00B36A43">
                  <w:rPr>
                    <w:rFonts w:cs="Arial"/>
                  </w:rPr>
                  <w:t xml:space="preserve"> </w:t>
                </w:r>
                <w:r w:rsidRPr="00B36A43">
                  <w:rPr>
                    <w:rFonts w:cs="Arial"/>
                    <w:i/>
                  </w:rPr>
                  <w:t>Orphism</w:t>
                </w:r>
                <w:r w:rsidRPr="00B36A43">
                  <w:rPr>
                    <w:rFonts w:cs="Arial"/>
                  </w:rPr>
                  <w:t xml:space="preserve"> by Guillaume Apollinaire. Apollinaire associated the rhythmic possibilities of </w:t>
                </w:r>
                <w:r w:rsidR="009B7D41">
                  <w:rPr>
                    <w:rFonts w:cs="Arial"/>
                  </w:rPr>
                  <w:t>colour</w:t>
                </w:r>
                <w:r w:rsidRPr="00B36A43">
                  <w:rPr>
                    <w:rFonts w:cs="Arial"/>
                  </w:rPr>
                  <w:t xml:space="preserve">s made by Delaunay with the abstract harmony of music. In 1910 Robert married the Russian painter Sonia </w:t>
                </w:r>
                <w:proofErr w:type="spellStart"/>
                <w:r w:rsidRPr="00B36A43">
                  <w:rPr>
                    <w:rFonts w:cs="Arial"/>
                  </w:rPr>
                  <w:t>Terk</w:t>
                </w:r>
                <w:proofErr w:type="spellEnd"/>
                <w:r w:rsidRPr="00B36A43">
                  <w:rPr>
                    <w:rFonts w:cs="Arial"/>
                  </w:rPr>
                  <w:t xml:space="preserve">, with whom he shared the interest in the harmonic, rhythmic and emotional effects of </w:t>
                </w:r>
                <w:r w:rsidR="009B7D41" w:rsidRPr="00B36A43">
                  <w:rPr>
                    <w:rFonts w:cs="Arial"/>
                  </w:rPr>
                  <w:t>colour</w:t>
                </w:r>
                <w:r w:rsidRPr="00B36A43">
                  <w:rPr>
                    <w:rFonts w:cs="Arial"/>
                  </w:rPr>
                  <w:t xml:space="preserve"> in painting. One year later their son, Charles, was born.</w:t>
                </w:r>
              </w:p>
              <w:p w14:paraId="56ECFC30" w14:textId="77777777" w:rsidR="00B36A43" w:rsidRPr="00B36A43" w:rsidRDefault="00B36A43" w:rsidP="00B36A43">
                <w:pPr>
                  <w:rPr>
                    <w:rFonts w:cs="Arial"/>
                  </w:rPr>
                </w:pPr>
              </w:p>
              <w:p w14:paraId="5C939D0B" w14:textId="20984FA5" w:rsidR="00B36A43" w:rsidRPr="00B36A43" w:rsidRDefault="00B36A43" w:rsidP="00B36A43">
                <w:pPr>
                  <w:rPr>
                    <w:rFonts w:cs="Arial"/>
                    <w:shd w:val="clear" w:color="auto" w:fill="FFFFFF"/>
                  </w:rPr>
                </w:pPr>
                <w:r w:rsidRPr="00B36A43">
                  <w:rPr>
                    <w:rFonts w:cs="Arial"/>
                  </w:rPr>
                  <w:t xml:space="preserve">In 1911 Robert met </w:t>
                </w:r>
                <w:proofErr w:type="spellStart"/>
                <w:r w:rsidRPr="00B36A43">
                  <w:rPr>
                    <w:rFonts w:cs="Arial"/>
                  </w:rPr>
                  <w:t>Wassily</w:t>
                </w:r>
                <w:proofErr w:type="spellEnd"/>
                <w:r w:rsidRPr="00B36A43">
                  <w:rPr>
                    <w:rFonts w:cs="Arial"/>
                  </w:rPr>
                  <w:t xml:space="preserve"> Kandinsky, who invited him to participate in the first exhibition of </w:t>
                </w:r>
                <w:r w:rsidRPr="00B36A43">
                  <w:rPr>
                    <w:rFonts w:cs="Arial"/>
                    <w:i/>
                  </w:rPr>
                  <w:t xml:space="preserve">Der </w:t>
                </w:r>
                <w:proofErr w:type="spellStart"/>
                <w:r w:rsidRPr="00B36A43">
                  <w:rPr>
                    <w:rFonts w:cs="Arial"/>
                    <w:i/>
                  </w:rPr>
                  <w:t>Blaue</w:t>
                </w:r>
                <w:proofErr w:type="spellEnd"/>
                <w:r w:rsidRPr="00B36A43">
                  <w:rPr>
                    <w:rFonts w:cs="Arial"/>
                    <w:i/>
                  </w:rPr>
                  <w:t xml:space="preserve"> Reiter</w:t>
                </w:r>
                <w:r w:rsidRPr="00B36A43">
                  <w:rPr>
                    <w:rFonts w:cs="Arial"/>
                  </w:rPr>
                  <w:t xml:space="preserve">, a German group of expressionist painters. The following year he had his first solo exhibitions in Paris and Zurich. From then on his work became more and more abstract. </w:t>
                </w:r>
                <w:r w:rsidRPr="00B36A43">
                  <w:rPr>
                    <w:rFonts w:cs="Arial"/>
                    <w:shd w:val="clear" w:color="auto" w:fill="FFFFFF"/>
                  </w:rPr>
                  <w:t xml:space="preserve">Delaunay came to believe that light could be expressed as pure </w:t>
                </w:r>
                <w:r w:rsidR="009B7D41">
                  <w:rPr>
                    <w:rFonts w:cs="Arial"/>
                    <w:shd w:val="clear" w:color="auto" w:fill="FFFFFF"/>
                  </w:rPr>
                  <w:t>colour</w:t>
                </w:r>
                <w:r w:rsidRPr="00B36A43">
                  <w:rPr>
                    <w:rFonts w:cs="Arial"/>
                    <w:shd w:val="clear" w:color="auto" w:fill="FFFFFF"/>
                  </w:rPr>
                  <w:t xml:space="preserve"> independent of any objective content. In 1913 he began the </w:t>
                </w:r>
                <w:r w:rsidRPr="00B36A43">
                  <w:rPr>
                    <w:rFonts w:cs="Arial"/>
                    <w:i/>
                    <w:shd w:val="clear" w:color="auto" w:fill="FFFFFF"/>
                  </w:rPr>
                  <w:t>Circular Forms,</w:t>
                </w:r>
                <w:r w:rsidRPr="00B36A43">
                  <w:rPr>
                    <w:rFonts w:cs="Arial"/>
                    <w:shd w:val="clear" w:color="auto" w:fill="FFFFFF"/>
                  </w:rPr>
                  <w:t xml:space="preserve"> a series of paintings that consist of </w:t>
                </w:r>
                <w:r w:rsidR="009B7D41">
                  <w:rPr>
                    <w:rFonts w:cs="Arial"/>
                    <w:shd w:val="clear" w:color="auto" w:fill="FFFFFF"/>
                  </w:rPr>
                  <w:t>colour</w:t>
                </w:r>
                <w:r w:rsidRPr="00B36A43">
                  <w:rPr>
                    <w:rFonts w:cs="Arial"/>
                    <w:shd w:val="clear" w:color="auto" w:fill="FFFFFF"/>
                  </w:rPr>
                  <w:t xml:space="preserve">ed discs with no reference to any kind of object, in which </w:t>
                </w:r>
                <w:r w:rsidR="009B7D41">
                  <w:rPr>
                    <w:rFonts w:cs="Arial"/>
                    <w:shd w:val="clear" w:color="auto" w:fill="FFFFFF"/>
                  </w:rPr>
                  <w:t>colour</w:t>
                </w:r>
                <w:r w:rsidRPr="00B36A43">
                  <w:rPr>
                    <w:rFonts w:cs="Arial"/>
                    <w:shd w:val="clear" w:color="auto" w:fill="FFFFFF"/>
                  </w:rPr>
                  <w:t xml:space="preserve"> contrasts created the structure of the picture.</w:t>
                </w:r>
              </w:p>
              <w:p w14:paraId="25FCA682" w14:textId="77777777" w:rsidR="00B36A43" w:rsidRPr="00B36A43" w:rsidRDefault="00B36A43" w:rsidP="00B36A43">
                <w:pPr>
                  <w:rPr>
                    <w:rFonts w:cs="Arial"/>
                  </w:rPr>
                </w:pPr>
              </w:p>
              <w:p w14:paraId="688C9833" w14:textId="45C66372" w:rsidR="00B36A43" w:rsidRPr="00B36A43" w:rsidRDefault="00B36A43" w:rsidP="00B36A43">
                <w:pPr>
                  <w:rPr>
                    <w:rFonts w:cs="Arial"/>
                  </w:rPr>
                </w:pPr>
                <w:r w:rsidRPr="00B36A43">
                  <w:rPr>
                    <w:rFonts w:cs="Arial"/>
                  </w:rPr>
                  <w:t xml:space="preserve">Between 1914 and 1920 due to the outbreak of the First World War, Robert and Sonia Delaunay lived in Portugal and Spain, where they discussed artistic partnerships with different artists. In 1920 they returned to Paris, Robert continued to work in an abstract style and in 1937 he directed the decoration of the Aeronautics and Railway Pavilions at </w:t>
                </w:r>
                <w:r w:rsidRPr="00B36A43">
                  <w:rPr>
                    <w:rFonts w:cs="Arial"/>
                    <w:i/>
                  </w:rPr>
                  <w:t>Paris’ World Exhibition</w:t>
                </w:r>
                <w:r w:rsidRPr="00B36A43">
                  <w:rPr>
                    <w:rFonts w:cs="Arial"/>
                  </w:rPr>
                  <w:t xml:space="preserve">. His last major works, mostly vertical and diagonal stacks of disks and haloes of </w:t>
                </w:r>
                <w:r w:rsidR="009B7D41">
                  <w:rPr>
                    <w:rFonts w:cs="Arial"/>
                  </w:rPr>
                  <w:t>colour</w:t>
                </w:r>
                <w:r w:rsidRPr="00B36A43">
                  <w:rPr>
                    <w:rFonts w:cs="Arial"/>
                  </w:rPr>
                  <w:t xml:space="preserve"> joined in a rhythmical design, are often entitled Rhythm without End.</w:t>
                </w:r>
              </w:p>
              <w:p w14:paraId="74B7C799" w14:textId="77777777" w:rsidR="00B36A43" w:rsidRPr="00B36A43" w:rsidRDefault="00B36A43" w:rsidP="00B36A43">
                <w:pPr>
                  <w:rPr>
                    <w:rFonts w:cs="Arial"/>
                  </w:rPr>
                </w:pPr>
              </w:p>
              <w:p w14:paraId="49712813" w14:textId="77777777" w:rsidR="00B36A43" w:rsidRPr="00B36A43" w:rsidRDefault="00B36A43" w:rsidP="00B36A43">
                <w:pPr>
                  <w:rPr>
                    <w:rFonts w:cs="Arial"/>
                  </w:rPr>
                </w:pPr>
                <w:r w:rsidRPr="00B36A43">
                  <w:rPr>
                    <w:rFonts w:cs="Arial"/>
                  </w:rPr>
                  <w:t xml:space="preserve">Delaunay died </w:t>
                </w:r>
                <w:r w:rsidRPr="00B36A43">
                  <w:rPr>
                    <w:rFonts w:cs="Arial"/>
                    <w:shd w:val="clear" w:color="auto" w:fill="FFFFFF"/>
                  </w:rPr>
                  <w:t>of cancer in 1941 in</w:t>
                </w:r>
                <w:r w:rsidRPr="00B36A43">
                  <w:rPr>
                    <w:rStyle w:val="apple-converted-space"/>
                    <w:rFonts w:cs="Arial"/>
                    <w:shd w:val="clear" w:color="auto" w:fill="FFFFFF"/>
                  </w:rPr>
                  <w:t xml:space="preserve"> </w:t>
                </w:r>
                <w:r w:rsidRPr="00B36A43">
                  <w:rPr>
                    <w:rFonts w:cs="Arial"/>
                    <w:shd w:val="clear" w:color="auto" w:fill="FFFFFF"/>
                  </w:rPr>
                  <w:t>Montpellier</w:t>
                </w:r>
                <w:r w:rsidRPr="00B36A43">
                  <w:rPr>
                    <w:rStyle w:val="apple-converted-space"/>
                    <w:rFonts w:cs="Arial"/>
                    <w:shd w:val="clear" w:color="auto" w:fill="FFFFFF"/>
                  </w:rPr>
                  <w:t xml:space="preserve"> </w:t>
                </w:r>
                <w:r w:rsidRPr="00B36A43">
                  <w:rPr>
                    <w:rFonts w:cs="Arial"/>
                    <w:shd w:val="clear" w:color="auto" w:fill="FFFFFF"/>
                  </w:rPr>
                  <w:t>at the age of 56. His body was reburied in 1952 in</w:t>
                </w:r>
                <w:r w:rsidRPr="00B36A43">
                  <w:rPr>
                    <w:rStyle w:val="apple-converted-space"/>
                    <w:rFonts w:cs="Arial"/>
                    <w:shd w:val="clear" w:color="auto" w:fill="FFFFFF"/>
                  </w:rPr>
                  <w:t xml:space="preserve"> </w:t>
                </w:r>
                <w:proofErr w:type="spellStart"/>
                <w:r w:rsidRPr="00B36A43">
                  <w:rPr>
                    <w:rFonts w:cs="Arial"/>
                    <w:shd w:val="clear" w:color="auto" w:fill="FFFFFF"/>
                  </w:rPr>
                  <w:t>Gambais</w:t>
                </w:r>
                <w:proofErr w:type="spellEnd"/>
                <w:r w:rsidRPr="00B36A43">
                  <w:rPr>
                    <w:rFonts w:cs="Arial"/>
                    <w:shd w:val="clear" w:color="auto" w:fill="FFFFFF"/>
                  </w:rPr>
                  <w:t>.</w:t>
                </w:r>
              </w:p>
            </w:tc>
          </w:sdtContent>
        </w:sdt>
      </w:tr>
      <w:tr w:rsidR="00B36A43" w:rsidRPr="00B36A43" w14:paraId="10D31BB1" w14:textId="77777777" w:rsidTr="003235A7">
        <w:tc>
          <w:tcPr>
            <w:tcW w:w="9016" w:type="dxa"/>
          </w:tcPr>
          <w:p w14:paraId="52474A12" w14:textId="77777777" w:rsidR="00B36A43" w:rsidRPr="00B36A43" w:rsidRDefault="00B36A43" w:rsidP="00B36A43">
            <w:r w:rsidRPr="00B36A43">
              <w:rPr>
                <w:u w:val="single"/>
              </w:rPr>
              <w:lastRenderedPageBreak/>
              <w:t>Further reading</w:t>
            </w:r>
            <w:r w:rsidRPr="00B36A43">
              <w:t>:</w:t>
            </w:r>
          </w:p>
          <w:sdt>
            <w:sdtPr>
              <w:alias w:val="Further reading"/>
              <w:tag w:val="furtherReading"/>
              <w:id w:val="-1516217107"/>
              <w:placeholder>
                <w:docPart w:val="94444C41C9042F43A1CE85FD248FF950"/>
              </w:placeholder>
            </w:sdtPr>
            <w:sdtEndPr/>
            <w:sdtContent>
              <w:p w14:paraId="3320EE83" w14:textId="54592F78" w:rsidR="00673CE3" w:rsidRDefault="00D859BF" w:rsidP="00673CE3">
                <w:pPr>
                  <w:keepNext/>
                </w:pPr>
                <w:sdt>
                  <w:sdtPr>
                    <w:id w:val="204762786"/>
                    <w:citation/>
                  </w:sdtPr>
                  <w:sdtEndPr/>
                  <w:sdtContent>
                    <w:r w:rsidR="00673CE3">
                      <w:fldChar w:fldCharType="begin"/>
                    </w:r>
                    <w:r w:rsidR="00673CE3">
                      <w:rPr>
                        <w:lang w:val="en-US"/>
                      </w:rPr>
                      <w:instrText xml:space="preserve"> CITATION Rob04 \l 1033 </w:instrText>
                    </w:r>
                    <w:r w:rsidR="00673CE3">
                      <w:fldChar w:fldCharType="separate"/>
                    </w:r>
                    <w:r w:rsidR="00673CE3">
                      <w:rPr>
                        <w:noProof/>
                        <w:lang w:val="en-US"/>
                      </w:rPr>
                      <w:t>(Robert Delaunay)</w:t>
                    </w:r>
                    <w:r w:rsidR="00673CE3">
                      <w:fldChar w:fldCharType="end"/>
                    </w:r>
                  </w:sdtContent>
                </w:sdt>
              </w:p>
              <w:p w14:paraId="03983B0C" w14:textId="2C909186" w:rsidR="000C6E22" w:rsidRDefault="00D859BF" w:rsidP="00673CE3">
                <w:pPr>
                  <w:keepNext/>
                </w:pPr>
                <w:sdt>
                  <w:sdtPr>
                    <w:id w:val="-858589830"/>
                    <w:citation/>
                  </w:sdtPr>
                  <w:sdtEndPr/>
                  <w:sdtContent>
                    <w:r w:rsidR="000C6E22">
                      <w:fldChar w:fldCharType="begin"/>
                    </w:r>
                    <w:r w:rsidR="000C6E22">
                      <w:rPr>
                        <w:lang w:val="en-US"/>
                      </w:rPr>
                      <w:instrText xml:space="preserve"> CITATION Düc94 \l 1033 </w:instrText>
                    </w:r>
                    <w:r w:rsidR="000C6E22">
                      <w:fldChar w:fldCharType="separate"/>
                    </w:r>
                    <w:r w:rsidR="000C6E22">
                      <w:rPr>
                        <w:noProof/>
                        <w:lang w:val="en-US"/>
                      </w:rPr>
                      <w:t>(Düchting)</w:t>
                    </w:r>
                    <w:r w:rsidR="000C6E22">
                      <w:fldChar w:fldCharType="end"/>
                    </w:r>
                  </w:sdtContent>
                </w:sdt>
              </w:p>
              <w:p w14:paraId="500A48CE" w14:textId="3CE3BE10" w:rsidR="000C6E22" w:rsidRDefault="00D859BF" w:rsidP="00673CE3">
                <w:pPr>
                  <w:keepNext/>
                </w:pPr>
                <w:sdt>
                  <w:sdtPr>
                    <w:id w:val="270595227"/>
                    <w:citation/>
                  </w:sdtPr>
                  <w:sdtEndPr/>
                  <w:sdtContent>
                    <w:r w:rsidR="000C6E22">
                      <w:fldChar w:fldCharType="begin"/>
                    </w:r>
                    <w:r w:rsidR="000C6E22">
                      <w:rPr>
                        <w:lang w:val="en-US"/>
                      </w:rPr>
                      <w:instrText xml:space="preserve"> CITATION Kus75 \l 1033 </w:instrText>
                    </w:r>
                    <w:r w:rsidR="000C6E22">
                      <w:fldChar w:fldCharType="separate"/>
                    </w:r>
                    <w:r w:rsidR="000C6E22">
                      <w:rPr>
                        <w:noProof/>
                        <w:lang w:val="en-US"/>
                      </w:rPr>
                      <w:t>(Kuspit)</w:t>
                    </w:r>
                    <w:r w:rsidR="000C6E22">
                      <w:fldChar w:fldCharType="end"/>
                    </w:r>
                  </w:sdtContent>
                </w:sdt>
              </w:p>
              <w:p w14:paraId="1D42E4A8" w14:textId="67A42364" w:rsidR="000C6E22" w:rsidRDefault="00D859BF" w:rsidP="00673CE3">
                <w:pPr>
                  <w:keepNext/>
                </w:pPr>
                <w:sdt>
                  <w:sdtPr>
                    <w:id w:val="-1807382953"/>
                    <w:citation/>
                  </w:sdtPr>
                  <w:sdtEndPr/>
                  <w:sdtContent>
                    <w:r w:rsidR="000C6E22">
                      <w:fldChar w:fldCharType="begin"/>
                    </w:r>
                    <w:r w:rsidR="000C6E22">
                      <w:rPr>
                        <w:lang w:val="en-US"/>
                      </w:rPr>
                      <w:instrText xml:space="preserve"> CITATION Ril95 \l 1033 </w:instrText>
                    </w:r>
                    <w:r w:rsidR="000C6E22">
                      <w:fldChar w:fldCharType="separate"/>
                    </w:r>
                    <w:r w:rsidR="000C6E22">
                      <w:rPr>
                        <w:noProof/>
                        <w:lang w:val="en-US"/>
                      </w:rPr>
                      <w:t>(Riley)</w:t>
                    </w:r>
                    <w:r w:rsidR="000C6E22">
                      <w:fldChar w:fldCharType="end"/>
                    </w:r>
                  </w:sdtContent>
                </w:sdt>
              </w:p>
              <w:p w14:paraId="2A4AC0CC" w14:textId="77777777" w:rsidR="00B36A43" w:rsidRPr="00B36A43" w:rsidRDefault="00D859BF" w:rsidP="00673CE3">
                <w:pPr>
                  <w:keepNext/>
                </w:pPr>
                <w:sdt>
                  <w:sdtPr>
                    <w:id w:val="-1667694165"/>
                    <w:citation/>
                  </w:sdtPr>
                  <w:sdtEndPr/>
                  <w:sdtContent>
                    <w:r w:rsidR="001E04EF">
                      <w:fldChar w:fldCharType="begin"/>
                    </w:r>
                    <w:r w:rsidR="001E04EF">
                      <w:rPr>
                        <w:lang w:val="en-US"/>
                      </w:rPr>
                      <w:instrText xml:space="preserve"> CITATION Rob95 \l 1033 </w:instrText>
                    </w:r>
                    <w:r w:rsidR="001E04EF">
                      <w:fldChar w:fldCharType="separate"/>
                    </w:r>
                    <w:r w:rsidR="001E04EF">
                      <w:rPr>
                        <w:noProof/>
                        <w:lang w:val="en-US"/>
                      </w:rPr>
                      <w:t>(Robertson)</w:t>
                    </w:r>
                    <w:r w:rsidR="001E04EF">
                      <w:fldChar w:fldCharType="end"/>
                    </w:r>
                  </w:sdtContent>
                </w:sdt>
              </w:p>
            </w:sdtContent>
          </w:sdt>
        </w:tc>
      </w:tr>
    </w:tbl>
    <w:p w14:paraId="0DDA1704" w14:textId="77777777" w:rsidR="00C27FAB" w:rsidRPr="00B36A43" w:rsidRDefault="00C27FAB" w:rsidP="00B36A43">
      <w:pPr>
        <w:pStyle w:val="Caption"/>
        <w:rPr>
          <w:sz w:val="22"/>
          <w:szCs w:val="22"/>
        </w:rPr>
      </w:pPr>
    </w:p>
    <w:sectPr w:rsidR="00C27FAB" w:rsidRPr="00B36A4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2BCA62" w14:textId="77777777" w:rsidR="00D859BF" w:rsidRDefault="00D859BF" w:rsidP="007A0D55">
      <w:pPr>
        <w:spacing w:after="0" w:line="240" w:lineRule="auto"/>
      </w:pPr>
      <w:r>
        <w:separator/>
      </w:r>
    </w:p>
  </w:endnote>
  <w:endnote w:type="continuationSeparator" w:id="0">
    <w:p w14:paraId="1CDC9197" w14:textId="77777777" w:rsidR="00D859BF" w:rsidRDefault="00D859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B2474" w14:textId="77777777" w:rsidR="00D859BF" w:rsidRDefault="00D859BF" w:rsidP="007A0D55">
      <w:pPr>
        <w:spacing w:after="0" w:line="240" w:lineRule="auto"/>
      </w:pPr>
      <w:r>
        <w:separator/>
      </w:r>
    </w:p>
  </w:footnote>
  <w:footnote w:type="continuationSeparator" w:id="0">
    <w:p w14:paraId="1041C7AE" w14:textId="77777777" w:rsidR="00D859BF" w:rsidRDefault="00D859B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2DEB9" w14:textId="77777777" w:rsidR="000C6E22" w:rsidRDefault="000C6E2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E074B1A" w14:textId="77777777" w:rsidR="000C6E22" w:rsidRDefault="000C6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A43"/>
    <w:rsid w:val="00032559"/>
    <w:rsid w:val="00052040"/>
    <w:rsid w:val="000B25AE"/>
    <w:rsid w:val="000B55AB"/>
    <w:rsid w:val="000C6E22"/>
    <w:rsid w:val="000D24DC"/>
    <w:rsid w:val="00101B2E"/>
    <w:rsid w:val="00111BC5"/>
    <w:rsid w:val="00116FA0"/>
    <w:rsid w:val="0015114C"/>
    <w:rsid w:val="001A21F3"/>
    <w:rsid w:val="001A2537"/>
    <w:rsid w:val="001A6A06"/>
    <w:rsid w:val="001E04E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549D"/>
    <w:rsid w:val="00513EE6"/>
    <w:rsid w:val="00534F8F"/>
    <w:rsid w:val="00587B16"/>
    <w:rsid w:val="00590035"/>
    <w:rsid w:val="005B177E"/>
    <w:rsid w:val="005B3921"/>
    <w:rsid w:val="005F26D7"/>
    <w:rsid w:val="005F5450"/>
    <w:rsid w:val="00673CE3"/>
    <w:rsid w:val="00694ACE"/>
    <w:rsid w:val="006D0412"/>
    <w:rsid w:val="007411B9"/>
    <w:rsid w:val="00780D95"/>
    <w:rsid w:val="00780DC7"/>
    <w:rsid w:val="007A0D55"/>
    <w:rsid w:val="007B3377"/>
    <w:rsid w:val="007E5F44"/>
    <w:rsid w:val="00821DE3"/>
    <w:rsid w:val="00846CE1"/>
    <w:rsid w:val="008A5B87"/>
    <w:rsid w:val="008F6951"/>
    <w:rsid w:val="00922950"/>
    <w:rsid w:val="009A7264"/>
    <w:rsid w:val="009B7D41"/>
    <w:rsid w:val="009D1606"/>
    <w:rsid w:val="009E18A1"/>
    <w:rsid w:val="009E73D7"/>
    <w:rsid w:val="00A27D2C"/>
    <w:rsid w:val="00A76FD9"/>
    <w:rsid w:val="00AB436D"/>
    <w:rsid w:val="00AD2F24"/>
    <w:rsid w:val="00AD4844"/>
    <w:rsid w:val="00B219AE"/>
    <w:rsid w:val="00B33145"/>
    <w:rsid w:val="00B36A43"/>
    <w:rsid w:val="00B574C9"/>
    <w:rsid w:val="00BC39C9"/>
    <w:rsid w:val="00BE5BF7"/>
    <w:rsid w:val="00BF40E1"/>
    <w:rsid w:val="00C27FAB"/>
    <w:rsid w:val="00C358D4"/>
    <w:rsid w:val="00C6296B"/>
    <w:rsid w:val="00CC586D"/>
    <w:rsid w:val="00CF1542"/>
    <w:rsid w:val="00CF3EC5"/>
    <w:rsid w:val="00D13EF9"/>
    <w:rsid w:val="00D656DA"/>
    <w:rsid w:val="00D83300"/>
    <w:rsid w:val="00D859BF"/>
    <w:rsid w:val="00DC6B48"/>
    <w:rsid w:val="00DF01B0"/>
    <w:rsid w:val="00E2367E"/>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EDF50"/>
  <w15:docId w15:val="{5FE75119-81CA-4ED6-BCD9-C49266BC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36A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A43"/>
    <w:rPr>
      <w:rFonts w:ascii="Lucida Grande" w:hAnsi="Lucida Grande" w:cs="Lucida Grande"/>
      <w:sz w:val="18"/>
      <w:szCs w:val="18"/>
    </w:rPr>
  </w:style>
  <w:style w:type="character" w:customStyle="1" w:styleId="apple-converted-space">
    <w:name w:val="apple-converted-space"/>
    <w:basedOn w:val="DefaultParagraphFont"/>
    <w:rsid w:val="00B36A43"/>
  </w:style>
  <w:style w:type="paragraph" w:styleId="Caption">
    <w:name w:val="caption"/>
    <w:basedOn w:val="Normal"/>
    <w:next w:val="Normal"/>
    <w:uiPriority w:val="35"/>
    <w:semiHidden/>
    <w:qFormat/>
    <w:rsid w:val="00B36A43"/>
    <w:pPr>
      <w:spacing w:after="200" w:line="240" w:lineRule="auto"/>
    </w:pPr>
    <w:rPr>
      <w:b/>
      <w:bCs/>
      <w:color w:val="5B9BD5" w:themeColor="accent1"/>
      <w:sz w:val="18"/>
      <w:szCs w:val="18"/>
    </w:rPr>
  </w:style>
  <w:style w:type="character" w:customStyle="1" w:styleId="apple-style-span">
    <w:name w:val="apple-style-span"/>
    <w:basedOn w:val="DefaultParagraphFont"/>
    <w:rsid w:val="008F6951"/>
  </w:style>
  <w:style w:type="character" w:customStyle="1" w:styleId="body">
    <w:name w:val="body"/>
    <w:basedOn w:val="DefaultParagraphFont"/>
    <w:rsid w:val="008F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322591A751234F9844469142C51F58"/>
        <w:category>
          <w:name w:val="General"/>
          <w:gallery w:val="placeholder"/>
        </w:category>
        <w:types>
          <w:type w:val="bbPlcHdr"/>
        </w:types>
        <w:behaviors>
          <w:behavior w:val="content"/>
        </w:behaviors>
        <w:guid w:val="{0D35972F-062D-AB45-B48D-73B40E667509}"/>
      </w:docPartPr>
      <w:docPartBody>
        <w:p w:rsidR="00831F46" w:rsidRDefault="00831F46">
          <w:pPr>
            <w:pStyle w:val="8F322591A751234F9844469142C51F58"/>
          </w:pPr>
          <w:r w:rsidRPr="00CC586D">
            <w:rPr>
              <w:rStyle w:val="PlaceholderText"/>
              <w:b/>
              <w:color w:val="FFFFFF" w:themeColor="background1"/>
            </w:rPr>
            <w:t>[Salutation]</w:t>
          </w:r>
        </w:p>
      </w:docPartBody>
    </w:docPart>
    <w:docPart>
      <w:docPartPr>
        <w:name w:val="CA4CE8950EA8DF41A3F6CA13C90BE4A6"/>
        <w:category>
          <w:name w:val="General"/>
          <w:gallery w:val="placeholder"/>
        </w:category>
        <w:types>
          <w:type w:val="bbPlcHdr"/>
        </w:types>
        <w:behaviors>
          <w:behavior w:val="content"/>
        </w:behaviors>
        <w:guid w:val="{C0B22528-2839-274D-A7DB-31A9D9D6D87A}"/>
      </w:docPartPr>
      <w:docPartBody>
        <w:p w:rsidR="00831F46" w:rsidRDefault="00831F46">
          <w:pPr>
            <w:pStyle w:val="CA4CE8950EA8DF41A3F6CA13C90BE4A6"/>
          </w:pPr>
          <w:r>
            <w:rPr>
              <w:rStyle w:val="PlaceholderText"/>
            </w:rPr>
            <w:t>[First name]</w:t>
          </w:r>
        </w:p>
      </w:docPartBody>
    </w:docPart>
    <w:docPart>
      <w:docPartPr>
        <w:name w:val="D929A65D9A181C48AEE8B8E98E7F184A"/>
        <w:category>
          <w:name w:val="General"/>
          <w:gallery w:val="placeholder"/>
        </w:category>
        <w:types>
          <w:type w:val="bbPlcHdr"/>
        </w:types>
        <w:behaviors>
          <w:behavior w:val="content"/>
        </w:behaviors>
        <w:guid w:val="{D6CBA173-F823-6A41-8992-2E49D88D11FD}"/>
      </w:docPartPr>
      <w:docPartBody>
        <w:p w:rsidR="00831F46" w:rsidRDefault="00831F46">
          <w:pPr>
            <w:pStyle w:val="D929A65D9A181C48AEE8B8E98E7F184A"/>
          </w:pPr>
          <w:r>
            <w:rPr>
              <w:rStyle w:val="PlaceholderText"/>
            </w:rPr>
            <w:t>[Middle name]</w:t>
          </w:r>
        </w:p>
      </w:docPartBody>
    </w:docPart>
    <w:docPart>
      <w:docPartPr>
        <w:name w:val="83B0BD7BD28C7746BB7DF2579A118D9F"/>
        <w:category>
          <w:name w:val="General"/>
          <w:gallery w:val="placeholder"/>
        </w:category>
        <w:types>
          <w:type w:val="bbPlcHdr"/>
        </w:types>
        <w:behaviors>
          <w:behavior w:val="content"/>
        </w:behaviors>
        <w:guid w:val="{6D2E666E-E68D-D143-91FD-4B286116B32F}"/>
      </w:docPartPr>
      <w:docPartBody>
        <w:p w:rsidR="00831F46" w:rsidRDefault="00831F46">
          <w:pPr>
            <w:pStyle w:val="83B0BD7BD28C7746BB7DF2579A118D9F"/>
          </w:pPr>
          <w:r>
            <w:rPr>
              <w:rStyle w:val="PlaceholderText"/>
            </w:rPr>
            <w:t>[Last name]</w:t>
          </w:r>
        </w:p>
      </w:docPartBody>
    </w:docPart>
    <w:docPart>
      <w:docPartPr>
        <w:name w:val="E14EF372BBD9964494664672459CA18E"/>
        <w:category>
          <w:name w:val="General"/>
          <w:gallery w:val="placeholder"/>
        </w:category>
        <w:types>
          <w:type w:val="bbPlcHdr"/>
        </w:types>
        <w:behaviors>
          <w:behavior w:val="content"/>
        </w:behaviors>
        <w:guid w:val="{C4F2E1A7-D931-8E47-B216-7715EDA7FD67}"/>
      </w:docPartPr>
      <w:docPartBody>
        <w:p w:rsidR="00831F46" w:rsidRDefault="00831F46">
          <w:pPr>
            <w:pStyle w:val="E14EF372BBD9964494664672459CA18E"/>
          </w:pPr>
          <w:r>
            <w:rPr>
              <w:rStyle w:val="PlaceholderText"/>
            </w:rPr>
            <w:t>[Enter your biography]</w:t>
          </w:r>
        </w:p>
      </w:docPartBody>
    </w:docPart>
    <w:docPart>
      <w:docPartPr>
        <w:name w:val="E1F690C6ED21544A90E18204756A2CC0"/>
        <w:category>
          <w:name w:val="General"/>
          <w:gallery w:val="placeholder"/>
        </w:category>
        <w:types>
          <w:type w:val="bbPlcHdr"/>
        </w:types>
        <w:behaviors>
          <w:behavior w:val="content"/>
        </w:behaviors>
        <w:guid w:val="{4B3017DD-CF80-2142-B456-E9DFFAA1A2AC}"/>
      </w:docPartPr>
      <w:docPartBody>
        <w:p w:rsidR="00831F46" w:rsidRDefault="00831F46">
          <w:pPr>
            <w:pStyle w:val="E1F690C6ED21544A90E18204756A2CC0"/>
          </w:pPr>
          <w:r>
            <w:rPr>
              <w:rStyle w:val="PlaceholderText"/>
            </w:rPr>
            <w:t>[Enter the institution with which you are affiliated]</w:t>
          </w:r>
        </w:p>
      </w:docPartBody>
    </w:docPart>
    <w:docPart>
      <w:docPartPr>
        <w:name w:val="206E2744F81449488D24925C06B57185"/>
        <w:category>
          <w:name w:val="General"/>
          <w:gallery w:val="placeholder"/>
        </w:category>
        <w:types>
          <w:type w:val="bbPlcHdr"/>
        </w:types>
        <w:behaviors>
          <w:behavior w:val="content"/>
        </w:behaviors>
        <w:guid w:val="{98BA519D-A22B-A445-B162-66FD6892439F}"/>
      </w:docPartPr>
      <w:docPartBody>
        <w:p w:rsidR="00831F46" w:rsidRDefault="00831F46">
          <w:pPr>
            <w:pStyle w:val="206E2744F81449488D24925C06B57185"/>
          </w:pPr>
          <w:r w:rsidRPr="00EF74F7">
            <w:rPr>
              <w:b/>
              <w:color w:val="808080" w:themeColor="background1" w:themeShade="80"/>
            </w:rPr>
            <w:t>[Enter the headword for your article]</w:t>
          </w:r>
        </w:p>
      </w:docPartBody>
    </w:docPart>
    <w:docPart>
      <w:docPartPr>
        <w:name w:val="AC80F0CA52CAB04E85BBC55523244AB7"/>
        <w:category>
          <w:name w:val="General"/>
          <w:gallery w:val="placeholder"/>
        </w:category>
        <w:types>
          <w:type w:val="bbPlcHdr"/>
        </w:types>
        <w:behaviors>
          <w:behavior w:val="content"/>
        </w:behaviors>
        <w:guid w:val="{8FCBA32C-2499-4E40-BB25-1DE6365D973A}"/>
      </w:docPartPr>
      <w:docPartBody>
        <w:p w:rsidR="00831F46" w:rsidRDefault="00831F46">
          <w:pPr>
            <w:pStyle w:val="AC80F0CA52CAB04E85BBC55523244AB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B780013EF7CF04AA83FD3D63CB31E23"/>
        <w:category>
          <w:name w:val="General"/>
          <w:gallery w:val="placeholder"/>
        </w:category>
        <w:types>
          <w:type w:val="bbPlcHdr"/>
        </w:types>
        <w:behaviors>
          <w:behavior w:val="content"/>
        </w:behaviors>
        <w:guid w:val="{B4D97F99-A04C-8941-8118-297E2BBB0BEC}"/>
      </w:docPartPr>
      <w:docPartBody>
        <w:p w:rsidR="00831F46" w:rsidRDefault="00831F46">
          <w:pPr>
            <w:pStyle w:val="6B780013EF7CF04AA83FD3D63CB31E2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734078A1C64754C88F345B0EB3EE22C"/>
        <w:category>
          <w:name w:val="General"/>
          <w:gallery w:val="placeholder"/>
        </w:category>
        <w:types>
          <w:type w:val="bbPlcHdr"/>
        </w:types>
        <w:behaviors>
          <w:behavior w:val="content"/>
        </w:behaviors>
        <w:guid w:val="{D94B598B-BD0B-0E43-A3E7-D39B36678020}"/>
      </w:docPartPr>
      <w:docPartBody>
        <w:p w:rsidR="00831F46" w:rsidRDefault="00831F46" w:rsidP="00831F46">
          <w:pPr>
            <w:pStyle w:val="F734078A1C64754C88F345B0EB3EE22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444C41C9042F43A1CE85FD248FF950"/>
        <w:category>
          <w:name w:val="General"/>
          <w:gallery w:val="placeholder"/>
        </w:category>
        <w:types>
          <w:type w:val="bbPlcHdr"/>
        </w:types>
        <w:behaviors>
          <w:behavior w:val="content"/>
        </w:behaviors>
        <w:guid w:val="{DE44FFEB-5E8A-6B45-86E8-9070E2D5ABAC}"/>
      </w:docPartPr>
      <w:docPartBody>
        <w:p w:rsidR="00831F46" w:rsidRDefault="00831F46" w:rsidP="00831F46">
          <w:pPr>
            <w:pStyle w:val="94444C41C9042F43A1CE85FD248FF95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F46"/>
    <w:rsid w:val="00831F46"/>
    <w:rsid w:val="00C964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1F46"/>
    <w:rPr>
      <w:color w:val="808080"/>
    </w:rPr>
  </w:style>
  <w:style w:type="paragraph" w:customStyle="1" w:styleId="8F322591A751234F9844469142C51F58">
    <w:name w:val="8F322591A751234F9844469142C51F58"/>
  </w:style>
  <w:style w:type="paragraph" w:customStyle="1" w:styleId="CA4CE8950EA8DF41A3F6CA13C90BE4A6">
    <w:name w:val="CA4CE8950EA8DF41A3F6CA13C90BE4A6"/>
  </w:style>
  <w:style w:type="paragraph" w:customStyle="1" w:styleId="D929A65D9A181C48AEE8B8E98E7F184A">
    <w:name w:val="D929A65D9A181C48AEE8B8E98E7F184A"/>
  </w:style>
  <w:style w:type="paragraph" w:customStyle="1" w:styleId="83B0BD7BD28C7746BB7DF2579A118D9F">
    <w:name w:val="83B0BD7BD28C7746BB7DF2579A118D9F"/>
  </w:style>
  <w:style w:type="paragraph" w:customStyle="1" w:styleId="E14EF372BBD9964494664672459CA18E">
    <w:name w:val="E14EF372BBD9964494664672459CA18E"/>
  </w:style>
  <w:style w:type="paragraph" w:customStyle="1" w:styleId="E1F690C6ED21544A90E18204756A2CC0">
    <w:name w:val="E1F690C6ED21544A90E18204756A2CC0"/>
  </w:style>
  <w:style w:type="paragraph" w:customStyle="1" w:styleId="206E2744F81449488D24925C06B57185">
    <w:name w:val="206E2744F81449488D24925C06B57185"/>
  </w:style>
  <w:style w:type="paragraph" w:customStyle="1" w:styleId="AC80F0CA52CAB04E85BBC55523244AB7">
    <w:name w:val="AC80F0CA52CAB04E85BBC55523244AB7"/>
  </w:style>
  <w:style w:type="paragraph" w:customStyle="1" w:styleId="6B780013EF7CF04AA83FD3D63CB31E23">
    <w:name w:val="6B780013EF7CF04AA83FD3D63CB31E23"/>
  </w:style>
  <w:style w:type="paragraph" w:customStyle="1" w:styleId="12B46400DA8ED745A865EF781739B727">
    <w:name w:val="12B46400DA8ED745A865EF781739B727"/>
  </w:style>
  <w:style w:type="paragraph" w:customStyle="1" w:styleId="232232E442B821458A499F0CE4036B6A">
    <w:name w:val="232232E442B821458A499F0CE4036B6A"/>
  </w:style>
  <w:style w:type="paragraph" w:customStyle="1" w:styleId="F734078A1C64754C88F345B0EB3EE22C">
    <w:name w:val="F734078A1C64754C88F345B0EB3EE22C"/>
    <w:rsid w:val="00831F46"/>
  </w:style>
  <w:style w:type="paragraph" w:customStyle="1" w:styleId="94444C41C9042F43A1CE85FD248FF950">
    <w:name w:val="94444C41C9042F43A1CE85FD248FF950"/>
    <w:rsid w:val="00831F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Rob04</b:Tag>
    <b:SourceType>InternetSite</b:SourceType>
    <b:Guid>{14EC38D2-9D34-3549-A691-CFA71C6104AB}</b:Guid>
    <b:Title>Robert Delaunay</b:Title>
    <b:Year>2004</b:Year>
    <b:InternetSiteTitle>Encyclopedia of World Biography</b:InternetSiteTitle>
    <b:URL>&lt;www.encyclopedia.com&gt;</b:URL>
    <b:RefOrder>1</b:RefOrder>
  </b:Source>
  <b:Source>
    <b:Tag>Düc94</b:Tag>
    <b:SourceType>Book</b:SourceType>
    <b:Guid>{3D0DCCCD-9386-AF4F-B797-1141925C020E}</b:Guid>
    <b:Title>Robert and Sonia Delaunay: the triumph of colour</b:Title>
    <b:Year>1994</b:Year>
    <b:Author>
      <b:Author>
        <b:NameList>
          <b:Person>
            <b:Last>Düchting</b:Last>
            <b:First>H.</b:First>
          </b:Person>
        </b:NameList>
      </b:Author>
    </b:Author>
    <b:City>Cologne</b:City>
    <b:Publisher>Benedikt Taschen</b:Publisher>
    <b:RefOrder>2</b:RefOrder>
  </b:Source>
  <b:Source>
    <b:Tag>Kus75</b:Tag>
    <b:SourceType>JournalArticle</b:SourceType>
    <b:Guid>{780C95BD-EA48-7840-9071-1498C5E817E1}</b:Guid>
    <b:Title>Delaunay’s Rationale for Peinture Pure, 1909-15</b:Title>
    <b:Year>1974-75</b:Year>
    <b:Volume>34</b:Volume>
    <b:Pages>108-114</b:Pages>
    <b:Author>
      <b:Author>
        <b:NameList>
          <b:Person>
            <b:Last>Kuspit</b:Last>
            <b:First>D.B.</b:First>
          </b:Person>
        </b:NameList>
      </b:Author>
    </b:Author>
    <b:JournalName>Art Journal</b:JournalName>
    <b:Month>winter</b:Month>
    <b:Issue>2</b:Issue>
    <b:RefOrder>3</b:RefOrder>
  </b:Source>
  <b:Source>
    <b:Tag>Ril95</b:Tag>
    <b:SourceType>Book</b:SourceType>
    <b:Guid>{D35D2912-ABC7-9241-9384-19B719B50184}</b:Guid>
    <b:Title>Color codes: modern theories of color in philosophy, painting and architecture, literature, music and psychology</b:Title>
    <b:Publisher>University Press of New England</b:Publisher>
    <b:City>Hanover</b:City>
    <b:Year>1995</b:Year>
    <b:Author>
      <b:Author>
        <b:NameList>
          <b:Person>
            <b:Last>Riley</b:Last>
            <b:First>C.A.</b:First>
          </b:Person>
        </b:NameList>
      </b:Author>
    </b:Author>
    <b:RefOrder>4</b:RefOrder>
  </b:Source>
  <b:Source>
    <b:Tag>Rob95</b:Tag>
    <b:SourceType>JournalArticle</b:SourceType>
    <b:Guid>{657F74B5-7132-2247-A9D0-C9E6471F6D97}</b:Guid>
    <b:Title>Painting windows: Robert Delaunay, Blaise Cendrars, and the search for simultaneity</b:Title>
    <b:Year>1995</b:Year>
    <b:Volume>90</b:Volume>
    <b:Pages>883-896</b:Pages>
    <b:Author>
      <b:Author>
        <b:NameList>
          <b:Person>
            <b:Last>Robertson</b:Last>
            <b:First>E.</b:First>
          </b:Person>
        </b:NameList>
      </b:Author>
    </b:Author>
    <b:JournalName>The Modern Language Review</b:JournalName>
    <b:Month>October</b:Month>
    <b:Issue>4</b:Issue>
    <b:RefOrder>5</b:RefOrder>
  </b:Source>
</b:Sources>
</file>

<file path=customXml/itemProps1.xml><?xml version="1.0" encoding="utf-8"?>
<ds:datastoreItem xmlns:ds="http://schemas.openxmlformats.org/officeDocument/2006/customXml" ds:itemID="{F4EB0CDE-1655-4EEC-A472-618BC4253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Rachelle Ann Tan</cp:lastModifiedBy>
  <cp:revision>8</cp:revision>
  <dcterms:created xsi:type="dcterms:W3CDTF">2016-01-11T07:02:00Z</dcterms:created>
  <dcterms:modified xsi:type="dcterms:W3CDTF">2016-05-07T22:24:00Z</dcterms:modified>
</cp:coreProperties>
</file>