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638A30" w14:textId="77777777" w:rsidTr="00922950">
        <w:tc>
          <w:tcPr>
            <w:tcW w:w="491" w:type="dxa"/>
            <w:vMerge w:val="restart"/>
            <w:shd w:val="clear" w:color="auto" w:fill="A6A6A6" w:themeFill="background1" w:themeFillShade="A6"/>
            <w:textDirection w:val="btLr"/>
          </w:tcPr>
          <w:p w14:paraId="6D183DE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035D2F54C9FA0448E45BAE8BEF46511"/>
            </w:placeholder>
            <w:showingPlcHdr/>
            <w:dropDownList>
              <w:listItem w:displayText="Dr." w:value="Dr."/>
              <w:listItem w:displayText="Prof." w:value="Prof."/>
            </w:dropDownList>
          </w:sdtPr>
          <w:sdtEndPr/>
          <w:sdtContent>
            <w:tc>
              <w:tcPr>
                <w:tcW w:w="1259" w:type="dxa"/>
              </w:tcPr>
              <w:p w14:paraId="560C922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4559519BF0A6449F81CD2C98622689"/>
            </w:placeholder>
            <w:text/>
          </w:sdtPr>
          <w:sdtEndPr/>
          <w:sdtContent>
            <w:tc>
              <w:tcPr>
                <w:tcW w:w="2073" w:type="dxa"/>
              </w:tcPr>
              <w:p w14:paraId="3B50A389" w14:textId="77777777" w:rsidR="00B574C9" w:rsidRDefault="00743377" w:rsidP="00743377">
                <w:r>
                  <w:t>Alan</w:t>
                </w:r>
              </w:p>
            </w:tc>
          </w:sdtContent>
        </w:sdt>
        <w:sdt>
          <w:sdtPr>
            <w:alias w:val="Middle name"/>
            <w:tag w:val="authorMiddleName"/>
            <w:id w:val="-2076034781"/>
            <w:placeholder>
              <w:docPart w:val="B1CF0C660AB3504E9B4A0AA78E42B3AD"/>
            </w:placeholder>
            <w:showingPlcHdr/>
            <w:text/>
          </w:sdtPr>
          <w:sdtEndPr/>
          <w:sdtContent>
            <w:tc>
              <w:tcPr>
                <w:tcW w:w="2551" w:type="dxa"/>
              </w:tcPr>
              <w:p w14:paraId="1F9E9AC9" w14:textId="77777777" w:rsidR="00B574C9" w:rsidRDefault="00B574C9" w:rsidP="00922950">
                <w:r>
                  <w:rPr>
                    <w:rStyle w:val="PlaceholderText"/>
                  </w:rPr>
                  <w:t>[Middle name]</w:t>
                </w:r>
              </w:p>
            </w:tc>
          </w:sdtContent>
        </w:sdt>
        <w:sdt>
          <w:sdtPr>
            <w:alias w:val="Last name"/>
            <w:tag w:val="authorLastName"/>
            <w:id w:val="-1088529830"/>
            <w:placeholder>
              <w:docPart w:val="A91DE1BF528C7244AC916A738382E936"/>
            </w:placeholder>
            <w:text/>
          </w:sdtPr>
          <w:sdtEndPr/>
          <w:sdtContent>
            <w:tc>
              <w:tcPr>
                <w:tcW w:w="2642" w:type="dxa"/>
              </w:tcPr>
              <w:p w14:paraId="22A4C698" w14:textId="77777777" w:rsidR="00B574C9" w:rsidRDefault="00743377" w:rsidP="00743377">
                <w:r>
                  <w:t>Fowler</w:t>
                </w:r>
              </w:p>
            </w:tc>
          </w:sdtContent>
        </w:sdt>
      </w:tr>
      <w:tr w:rsidR="00B574C9" w14:paraId="24DF61B7" w14:textId="77777777" w:rsidTr="001A6A06">
        <w:trPr>
          <w:trHeight w:val="986"/>
        </w:trPr>
        <w:tc>
          <w:tcPr>
            <w:tcW w:w="491" w:type="dxa"/>
            <w:vMerge/>
            <w:shd w:val="clear" w:color="auto" w:fill="A6A6A6" w:themeFill="background1" w:themeFillShade="A6"/>
          </w:tcPr>
          <w:p w14:paraId="53B92C87" w14:textId="77777777" w:rsidR="00B574C9" w:rsidRPr="001A6A06" w:rsidRDefault="00B574C9" w:rsidP="00CF1542">
            <w:pPr>
              <w:jc w:val="center"/>
              <w:rPr>
                <w:b/>
                <w:color w:val="FFFFFF" w:themeColor="background1"/>
              </w:rPr>
            </w:pPr>
          </w:p>
        </w:tc>
        <w:sdt>
          <w:sdtPr>
            <w:alias w:val="Biography"/>
            <w:tag w:val="authorBiography"/>
            <w:id w:val="938807824"/>
            <w:placeholder>
              <w:docPart w:val="2EC1C5CC93DE6846842EB1D1826F9594"/>
            </w:placeholder>
            <w:showingPlcHdr/>
          </w:sdtPr>
          <w:sdtEndPr/>
          <w:sdtContent>
            <w:tc>
              <w:tcPr>
                <w:tcW w:w="8525" w:type="dxa"/>
                <w:gridSpan w:val="4"/>
              </w:tcPr>
              <w:p w14:paraId="01EE0FC3" w14:textId="77777777" w:rsidR="00B574C9" w:rsidRDefault="00B574C9" w:rsidP="00922950">
                <w:r>
                  <w:rPr>
                    <w:rStyle w:val="PlaceholderText"/>
                  </w:rPr>
                  <w:t>[Enter your biography]</w:t>
                </w:r>
              </w:p>
            </w:tc>
          </w:sdtContent>
        </w:sdt>
      </w:tr>
      <w:tr w:rsidR="00B574C9" w14:paraId="59C0DEF7" w14:textId="77777777" w:rsidTr="001A6A06">
        <w:trPr>
          <w:trHeight w:val="986"/>
        </w:trPr>
        <w:tc>
          <w:tcPr>
            <w:tcW w:w="491" w:type="dxa"/>
            <w:vMerge/>
            <w:shd w:val="clear" w:color="auto" w:fill="A6A6A6" w:themeFill="background1" w:themeFillShade="A6"/>
          </w:tcPr>
          <w:p w14:paraId="28B473F7" w14:textId="77777777" w:rsidR="00B574C9" w:rsidRPr="001A6A06" w:rsidRDefault="00B574C9" w:rsidP="00CF1542">
            <w:pPr>
              <w:jc w:val="center"/>
              <w:rPr>
                <w:b/>
                <w:color w:val="FFFFFF" w:themeColor="background1"/>
              </w:rPr>
            </w:pPr>
          </w:p>
        </w:tc>
        <w:sdt>
          <w:sdtPr>
            <w:alias w:val="Affiliation"/>
            <w:tag w:val="affiliation"/>
            <w:id w:val="2012937915"/>
            <w:placeholder>
              <w:docPart w:val="4E628AD29D487D47AA466FAB70B9A092"/>
            </w:placeholder>
            <w:showingPlcHdr/>
            <w:text/>
          </w:sdtPr>
          <w:sdtEndPr/>
          <w:sdtContent>
            <w:tc>
              <w:tcPr>
                <w:tcW w:w="8525" w:type="dxa"/>
                <w:gridSpan w:val="4"/>
              </w:tcPr>
              <w:p w14:paraId="2DD183FA" w14:textId="77777777" w:rsidR="00B574C9" w:rsidRDefault="00B574C9" w:rsidP="00B574C9">
                <w:r>
                  <w:rPr>
                    <w:rStyle w:val="PlaceholderText"/>
                  </w:rPr>
                  <w:t>[Enter the institution with which you are affiliated]</w:t>
                </w:r>
              </w:p>
            </w:tc>
          </w:sdtContent>
        </w:sdt>
      </w:tr>
    </w:tbl>
    <w:p w14:paraId="57369F1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A47262" w14:textId="77777777" w:rsidTr="00244BB0">
        <w:tc>
          <w:tcPr>
            <w:tcW w:w="9016" w:type="dxa"/>
            <w:shd w:val="clear" w:color="auto" w:fill="A6A6A6" w:themeFill="background1" w:themeFillShade="A6"/>
            <w:tcMar>
              <w:top w:w="113" w:type="dxa"/>
              <w:bottom w:w="113" w:type="dxa"/>
            </w:tcMar>
          </w:tcPr>
          <w:p w14:paraId="65813A3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9A3751" w14:textId="77777777" w:rsidTr="003F0D73">
        <w:sdt>
          <w:sdtPr>
            <w:alias w:val="Article headword"/>
            <w:tag w:val="articleHeadword"/>
            <w:id w:val="-361440020"/>
            <w:placeholder>
              <w:docPart w:val="0E80DA21C53FF640859642B64CF36E56"/>
            </w:placeholder>
            <w:text/>
          </w:sdtPr>
          <w:sdtEndPr/>
          <w:sdtContent>
            <w:tc>
              <w:tcPr>
                <w:tcW w:w="9016" w:type="dxa"/>
                <w:tcMar>
                  <w:top w:w="113" w:type="dxa"/>
                  <w:bottom w:w="113" w:type="dxa"/>
                </w:tcMar>
              </w:tcPr>
              <w:p w14:paraId="24C4D7DE" w14:textId="77777777" w:rsidR="003F0D73" w:rsidRPr="00FB589A" w:rsidRDefault="00743377" w:rsidP="000800DA">
                <w:r>
                  <w:t>Seven and Five Society</w:t>
                </w:r>
              </w:p>
            </w:tc>
          </w:sdtContent>
        </w:sdt>
      </w:tr>
      <w:tr w:rsidR="00464699" w14:paraId="20A5FA31" w14:textId="77777777" w:rsidTr="007821B0">
        <w:sdt>
          <w:sdtPr>
            <w:alias w:val="Variant headwords"/>
            <w:tag w:val="variantHeadwords"/>
            <w:id w:val="173464402"/>
            <w:placeholder>
              <w:docPart w:val="EBC9DE71C7419548B1943306B13DBA12"/>
            </w:placeholder>
            <w:showingPlcHdr/>
          </w:sdtPr>
          <w:sdtEndPr/>
          <w:sdtContent>
            <w:tc>
              <w:tcPr>
                <w:tcW w:w="9016" w:type="dxa"/>
                <w:tcMar>
                  <w:top w:w="113" w:type="dxa"/>
                  <w:bottom w:w="113" w:type="dxa"/>
                </w:tcMar>
              </w:tcPr>
              <w:p w14:paraId="6D48E5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46230D" w14:textId="77777777" w:rsidTr="003F0D73">
        <w:sdt>
          <w:sdtPr>
            <w:alias w:val="Abstract"/>
            <w:tag w:val="abstract"/>
            <w:id w:val="-635871867"/>
            <w:placeholder>
              <w:docPart w:val="416436F18ED0964DBB609B4695026060"/>
            </w:placeholder>
          </w:sdtPr>
          <w:sdtEndPr/>
          <w:sdtContent>
            <w:tc>
              <w:tcPr>
                <w:tcW w:w="9016" w:type="dxa"/>
                <w:tcMar>
                  <w:top w:w="113" w:type="dxa"/>
                  <w:bottom w:w="113" w:type="dxa"/>
                </w:tcMar>
              </w:tcPr>
              <w:p w14:paraId="2CF82D2F" w14:textId="2773BBB7" w:rsidR="000800DA" w:rsidRPr="00743377" w:rsidRDefault="000800DA" w:rsidP="000800DA">
                <w:r w:rsidRPr="00743377">
                  <w:t>T</w:t>
                </w:r>
                <w:r>
                  <w:t>he painter</w:t>
                </w:r>
                <w:r>
                  <w:t xml:space="preserve"> </w:t>
                </w:r>
                <w:proofErr w:type="spellStart"/>
                <w:r>
                  <w:t>Ivon</w:t>
                </w:r>
                <w:proofErr w:type="spellEnd"/>
                <w:r>
                  <w:t xml:space="preserve"> Hitchens (1893–</w:t>
                </w:r>
                <w:r>
                  <w:t>1979)</w:t>
                </w:r>
                <w:r w:rsidRPr="00743377">
                  <w:t xml:space="preserve"> led the founding of the Seven &amp; Five Society in London in 1919, primarily as an exhibiting society for its original membership of seve</w:t>
                </w:r>
                <w:r>
                  <w:t xml:space="preserve">n painters and five sculptors. </w:t>
                </w:r>
                <w:r w:rsidRPr="00743377">
                  <w:t xml:space="preserve">By 1926 the membership grew to twenty and by the time of the last of its fourteen exhibitions in 1935, eighty-seven artists had taken part in its shows. In its early years the Society eschewed the promotion of any particular approach to art and was open to artists of all styles. In 1924, however, Hitchens invited Ben Nicholson to join and under Nicholson’s later chairmanship the character of the Society changed. After a period in which a modern but varied approach to representational art was encouraged, Nicholson won a </w:t>
                </w:r>
                <w:proofErr w:type="gramStart"/>
                <w:r w:rsidRPr="00743377">
                  <w:t>vote which</w:t>
                </w:r>
                <w:proofErr w:type="gramEnd"/>
                <w:r w:rsidRPr="00743377">
                  <w:t xml:space="preserve"> restricted exhibition entries to non-figurative abstract works. The result was the break-up of the Society, though not before its final exhibition which included abstract works by Nicholson, Barbara Hepworth, Henry Moore and John Piper; this was the first all-abstract exhibition ever to be held in London.</w:t>
                </w:r>
              </w:p>
              <w:p w14:paraId="1A7BED2A" w14:textId="4599810A" w:rsidR="00E85A05" w:rsidRDefault="00E85A05" w:rsidP="00E85A05"/>
            </w:tc>
          </w:sdtContent>
        </w:sdt>
      </w:tr>
      <w:tr w:rsidR="003F0D73" w14:paraId="1132B61B" w14:textId="77777777" w:rsidTr="003F0D73">
        <w:sdt>
          <w:sdtPr>
            <w:alias w:val="Article text"/>
            <w:tag w:val="articleText"/>
            <w:id w:val="634067588"/>
            <w:placeholder>
              <w:docPart w:val="42DD9ED610963D4E9F0FDEBE98D39DEB"/>
            </w:placeholder>
          </w:sdtPr>
          <w:sdtEndPr/>
          <w:sdtContent>
            <w:tc>
              <w:tcPr>
                <w:tcW w:w="9016" w:type="dxa"/>
                <w:tcMar>
                  <w:top w:w="113" w:type="dxa"/>
                  <w:bottom w:w="113" w:type="dxa"/>
                </w:tcMar>
              </w:tcPr>
              <w:p w14:paraId="60BB6570" w14:textId="319DB847" w:rsidR="00743377" w:rsidRPr="00743377" w:rsidRDefault="00743377" w:rsidP="00743377">
                <w:r w:rsidRPr="00743377">
                  <w:t>T</w:t>
                </w:r>
                <w:r w:rsidR="008761AE">
                  <w:t>he painter</w:t>
                </w:r>
                <w:r w:rsidR="000800DA">
                  <w:t xml:space="preserve"> </w:t>
                </w:r>
                <w:proofErr w:type="spellStart"/>
                <w:r w:rsidR="000800DA">
                  <w:t>Ivon</w:t>
                </w:r>
                <w:proofErr w:type="spellEnd"/>
                <w:r w:rsidR="000800DA">
                  <w:t xml:space="preserve"> Hitchens (1893–</w:t>
                </w:r>
                <w:r w:rsidR="008761AE">
                  <w:t>1979)</w:t>
                </w:r>
                <w:bookmarkStart w:id="0" w:name="_GoBack"/>
                <w:bookmarkEnd w:id="0"/>
                <w:r w:rsidRPr="00743377">
                  <w:t xml:space="preserve"> led the founding of the Seven &amp; Five Society in London in 1919, primarily as an exhibiting society for its original membership of seve</w:t>
                </w:r>
                <w:r w:rsidR="000800DA">
                  <w:t xml:space="preserve">n painters and five sculptors. </w:t>
                </w:r>
                <w:r w:rsidRPr="00743377">
                  <w:t xml:space="preserve">By 1926 the membership grew to twenty and by the time of the last of its fourteen exhibitions in 1935, eighty-seven artists had taken part in its shows. In its early years the Society eschewed the promotion of any particular approach to art and was open to artists of all styles. In 1924, however, Hitchens invited Ben Nicholson to join and under Nicholson’s later chairmanship the character of the Society changed. After a period in which a modern but varied approach to representational art was encouraged, Nicholson won a </w:t>
                </w:r>
                <w:proofErr w:type="gramStart"/>
                <w:r w:rsidRPr="00743377">
                  <w:t>vote which</w:t>
                </w:r>
                <w:proofErr w:type="gramEnd"/>
                <w:r w:rsidRPr="00743377">
                  <w:t xml:space="preserve"> restricted exhibition entries to non-figurative abstract works. The result was the break-up of the Society, though not before its final exhibition which included abstract works by Nicholson, Barbara Hepworth, Henry Moore and John Piper; this was the first all-abstract exhibition ever to be held in London.</w:t>
                </w:r>
              </w:p>
              <w:p w14:paraId="102F70FA" w14:textId="77777777" w:rsidR="00743377" w:rsidRPr="00743377" w:rsidRDefault="00743377" w:rsidP="00743377"/>
              <w:p w14:paraId="070DE0E5" w14:textId="3C2FF62D" w:rsidR="00743377" w:rsidRPr="00743377" w:rsidRDefault="00743377" w:rsidP="00743377">
                <w:r w:rsidRPr="00743377">
                  <w:t>The main concern of the young artists who were the first members of the Society was to obtain exhibiting opportunities. Their manifesto stated that members were free to pursue their own styles; that the Society was not a group formed to advertise a new ‘ism’</w:t>
                </w:r>
                <w:r w:rsidR="000800DA">
                  <w:t>’</w:t>
                </w:r>
                <w:r w:rsidRPr="00743377">
                  <w:t xml:space="preserve"> and that the object of its members was </w:t>
                </w:r>
                <w:r w:rsidR="000800DA">
                  <w:t>‘</w:t>
                </w:r>
                <w:r w:rsidRPr="00743377">
                  <w:t>merely to express what they feel in terms that shall be intelligible, and not to demonstrate a theory or attack a tradition</w:t>
                </w:r>
                <w:r w:rsidR="000800DA">
                  <w:t>’ (Harrison 1981:164–</w:t>
                </w:r>
                <w:r w:rsidRPr="00743377">
                  <w:t xml:space="preserve">165). With this emphasis on what it was not, rather than on any new artistic objective, it is unlikely that without Hitchens the Society would have achieved historical significance. It was </w:t>
                </w:r>
                <w:proofErr w:type="spellStart"/>
                <w:r w:rsidRPr="00743377">
                  <w:t>Hitchen’s</w:t>
                </w:r>
                <w:proofErr w:type="spellEnd"/>
                <w:r w:rsidRPr="00743377">
                  <w:t xml:space="preserve"> invitation of Ben Nicholson to join in </w:t>
                </w:r>
                <w:proofErr w:type="gramStart"/>
                <w:r w:rsidRPr="00743377">
                  <w:t>1924 which</w:t>
                </w:r>
                <w:proofErr w:type="gramEnd"/>
                <w:r w:rsidRPr="00743377">
                  <w:t xml:space="preserve"> eventually led to the Society becoming a platform for new approaches to art in Britain.</w:t>
                </w:r>
              </w:p>
              <w:p w14:paraId="3A795BE7" w14:textId="77777777" w:rsidR="00743377" w:rsidRPr="00743377" w:rsidRDefault="00743377" w:rsidP="00743377"/>
              <w:p w14:paraId="5CC774EC" w14:textId="77777777" w:rsidR="00743377" w:rsidRPr="00743377" w:rsidRDefault="00743377" w:rsidP="00743377">
                <w:r w:rsidRPr="00743377">
                  <w:lastRenderedPageBreak/>
                  <w:t xml:space="preserve">Nicholson was elected chairman in 1926, soon after he had abandoned his first tentative experiments with abstraction, and for several years thereafter selected exhibitors who displayed more progressive approaches to representation than many of the Society’s original members. The new entrants included artists like Claude Flight who was influenced by Futurism, and others, including Hitchens and Frances </w:t>
                </w:r>
                <w:proofErr w:type="spellStart"/>
                <w:r w:rsidRPr="00743377">
                  <w:t>Hodgkins</w:t>
                </w:r>
                <w:proofErr w:type="spellEnd"/>
                <w:r w:rsidRPr="00743377">
                  <w:t xml:space="preserve">, whose free handling of paint and structural patterning sometimes tended towards abstraction. As chairman, Nicholson took a leading role in the selection of seven of the eleven artists who joined between 1926 and 1931. They included his first wife, Winifred, the painters Christopher Wood and Jessica </w:t>
                </w:r>
                <w:proofErr w:type="spellStart"/>
                <w:r w:rsidRPr="00743377">
                  <w:t>Dismorr</w:t>
                </w:r>
                <w:proofErr w:type="spellEnd"/>
                <w:r w:rsidRPr="00743377">
                  <w:t>, and the sculptor who would later become one of Britain’s most famous artists, Henry Moore.</w:t>
                </w:r>
              </w:p>
              <w:p w14:paraId="6ADD70ED" w14:textId="77777777" w:rsidR="00743377" w:rsidRPr="00743377" w:rsidRDefault="00743377" w:rsidP="00743377"/>
              <w:p w14:paraId="4C422337" w14:textId="73B1D8BC" w:rsidR="00743377" w:rsidRPr="00743377" w:rsidRDefault="00743377" w:rsidP="00743377">
                <w:r w:rsidRPr="00743377">
                  <w:t xml:space="preserve">In 1932 Nicholson made the first of several visits to Paris and met leading European abstract artists including Jean </w:t>
                </w:r>
                <w:proofErr w:type="spellStart"/>
                <w:r w:rsidRPr="00743377">
                  <w:t>Hélion</w:t>
                </w:r>
                <w:proofErr w:type="spellEnd"/>
                <w:r w:rsidRPr="00743377">
                  <w:t xml:space="preserve">, Jean Arp, Moholy-Nagy and Piet Mondrian. These contacts encouraged his emerging interest in </w:t>
                </w:r>
                <w:proofErr w:type="gramStart"/>
                <w:r w:rsidRPr="00743377">
                  <w:t>geometrically-based</w:t>
                </w:r>
                <w:proofErr w:type="gramEnd"/>
                <w:r w:rsidRPr="00743377">
                  <w:t xml:space="preserve"> abstraction which in time led him to be recognised as Britain’s leading pre-war abstract artist. Invited by </w:t>
                </w:r>
                <w:proofErr w:type="spellStart"/>
                <w:r w:rsidRPr="00743377">
                  <w:t>Hélion</w:t>
                </w:r>
                <w:proofErr w:type="spellEnd"/>
                <w:r w:rsidRPr="00743377">
                  <w:t xml:space="preserve">, he and his second wife, Barbara Hepworth, joined the Paris-based abstract group, Abstraction-Creation and in 1933 he also joined the </w:t>
                </w:r>
                <w:proofErr w:type="gramStart"/>
                <w:r w:rsidRPr="00743377">
                  <w:t>newly-formed</w:t>
                </w:r>
                <w:proofErr w:type="gramEnd"/>
                <w:r w:rsidRPr="00743377">
                  <w:t xml:space="preserve"> Unit One group of British pain</w:t>
                </w:r>
                <w:r w:rsidR="000800DA">
                  <w:t>ters, sculptors and architects.</w:t>
                </w:r>
                <w:r w:rsidRPr="00743377">
                  <w:t xml:space="preserve"> </w:t>
                </w:r>
              </w:p>
              <w:p w14:paraId="204DDD35" w14:textId="77777777" w:rsidR="00743377" w:rsidRPr="00743377" w:rsidRDefault="00743377" w:rsidP="00743377"/>
              <w:p w14:paraId="662C0721" w14:textId="391AE48A" w:rsidR="00743377" w:rsidRPr="00743377" w:rsidRDefault="00743377" w:rsidP="00743377">
                <w:r w:rsidRPr="00743377">
                  <w:t xml:space="preserve">Now wholly committed to abstraction and in an increasingly dominant role in the 7 and 5 Society, Nicholson pushed through a rule change in 1934 to restrict members and exhibitors to non-figurative painters and sculptors. The Society was also renamed the </w:t>
                </w:r>
                <w:r w:rsidR="000800DA">
                  <w:t>‘</w:t>
                </w:r>
                <w:r w:rsidRPr="00743377">
                  <w:t>7 &amp; 5 Abstract Group</w:t>
                </w:r>
                <w:r w:rsidR="000800DA">
                  <w:t>’</w:t>
                </w:r>
                <w:r w:rsidRPr="00743377">
                  <w:t xml:space="preserve">. The result was the resignation or expulsion of all the artists who did not comply with the new rule, leaving a final membership of only eight, five of whom were Nicholson’s relatives or personal friends. The latter included John Piper during a short phase of abstract painting (he soon retuned to figuration) and John Cecil Stephenson, a consistent constructive abstractionist. The 1935 exhibition of their work in the </w:t>
                </w:r>
                <w:proofErr w:type="spellStart"/>
                <w:r w:rsidRPr="00743377">
                  <w:t>Zwemmer</w:t>
                </w:r>
                <w:proofErr w:type="spellEnd"/>
                <w:r w:rsidRPr="00743377">
                  <w:t xml:space="preserve"> gallery in London is the first known exhibition in London devoted entirely to abstraction and constitutes a significant event in British art history.</w:t>
                </w:r>
              </w:p>
              <w:p w14:paraId="421A64C4" w14:textId="77777777" w:rsidR="00743377" w:rsidRDefault="00743377" w:rsidP="00C27FAB"/>
              <w:p w14:paraId="09987CA3" w14:textId="2FE86E6B" w:rsidR="00743377" w:rsidRDefault="00743377" w:rsidP="00743377">
                <w:pPr>
                  <w:keepNext/>
                </w:pPr>
                <w:r>
                  <w:t>File:</w:t>
                </w:r>
                <w:r w:rsidR="000800DA">
                  <w:t xml:space="preserve"> </w:t>
                </w:r>
                <w:r w:rsidRPr="00743377">
                  <w:t>IvonHitchens_Autumn_Composition.jpg</w:t>
                </w:r>
              </w:p>
              <w:p w14:paraId="39F22CFE" w14:textId="77777777" w:rsidR="00743377" w:rsidRDefault="00743377" w:rsidP="00743377">
                <w:pPr>
                  <w:pStyle w:val="Caption"/>
                </w:pPr>
                <w:r>
                  <w:t xml:space="preserve">Figure </w:t>
                </w:r>
                <w:r w:rsidR="008761AE">
                  <w:fldChar w:fldCharType="begin"/>
                </w:r>
                <w:r w:rsidR="008761AE">
                  <w:instrText xml:space="preserve"> SEQ Figure \* ARABIC </w:instrText>
                </w:r>
                <w:r w:rsidR="008761AE">
                  <w:fldChar w:fldCharType="separate"/>
                </w:r>
                <w:r>
                  <w:rPr>
                    <w:noProof/>
                  </w:rPr>
                  <w:t>1</w:t>
                </w:r>
                <w:r w:rsidR="008761AE">
                  <w:rPr>
                    <w:noProof/>
                  </w:rPr>
                  <w:fldChar w:fldCharType="end"/>
                </w:r>
                <w:proofErr w:type="spellStart"/>
                <w:r w:rsidRPr="00743377">
                  <w:t>Ivon</w:t>
                </w:r>
                <w:proofErr w:type="spellEnd"/>
                <w:r w:rsidRPr="00743377">
                  <w:t xml:space="preserve"> Hitchens, Autumn Composition, 1932, oil on canvas, 78.1 x 111.1 </w:t>
                </w:r>
                <w:proofErr w:type="spellStart"/>
                <w:r w:rsidRPr="00743377">
                  <w:t>cms</w:t>
                </w:r>
                <w:proofErr w:type="spellEnd"/>
              </w:p>
              <w:p w14:paraId="1AB4D375" w14:textId="0DB0E466" w:rsidR="00743377" w:rsidRDefault="000800DA" w:rsidP="000800DA">
                <w:pPr>
                  <w:pStyle w:val="Authornote"/>
                </w:pPr>
                <w:r>
                  <w:t>[[</w:t>
                </w:r>
                <w:r w:rsidR="00743377">
                  <w:t>Source: www.</w:t>
                </w:r>
                <w:r w:rsidR="00743377" w:rsidRPr="00743377">
                  <w:t>tate.org.uk/art/artworks/hitchens-autumn-composition-flowers-on-a-table-t02215</w:t>
                </w:r>
                <w:r>
                  <w:t>]]</w:t>
                </w:r>
              </w:p>
              <w:p w14:paraId="59E6A3DE" w14:textId="77777777" w:rsidR="00743377" w:rsidRDefault="00743377" w:rsidP="00743377"/>
              <w:p w14:paraId="00295FAF" w14:textId="77777777" w:rsidR="00743377" w:rsidRDefault="00743377" w:rsidP="00743377">
                <w:pPr>
                  <w:keepNext/>
                </w:pPr>
                <w:proofErr w:type="spellStart"/>
                <w:r>
                  <w:t>File</w:t>
                </w:r>
                <w:proofErr w:type="gramStart"/>
                <w:r>
                  <w:t>:</w:t>
                </w:r>
                <w:r w:rsidRPr="00743377">
                  <w:t>BenNicholson</w:t>
                </w:r>
                <w:proofErr w:type="gramEnd"/>
                <w:r w:rsidRPr="00743377">
                  <w:t>_Still</w:t>
                </w:r>
                <w:proofErr w:type="spellEnd"/>
                <w:r w:rsidRPr="00743377">
                  <w:t xml:space="preserve"> _Life.jpg</w:t>
                </w:r>
              </w:p>
              <w:p w14:paraId="4E485C7E" w14:textId="77777777" w:rsidR="00743377" w:rsidRDefault="00743377" w:rsidP="00743377">
                <w:pPr>
                  <w:pStyle w:val="Caption"/>
                </w:pPr>
                <w:r>
                  <w:t xml:space="preserve">Figure </w:t>
                </w:r>
                <w:r w:rsidR="008761AE">
                  <w:fldChar w:fldCharType="begin"/>
                </w:r>
                <w:r w:rsidR="008761AE">
                  <w:instrText xml:space="preserve"> SEQ Figure \* ARABIC </w:instrText>
                </w:r>
                <w:r w:rsidR="008761AE">
                  <w:fldChar w:fldCharType="separate"/>
                </w:r>
                <w:r>
                  <w:rPr>
                    <w:noProof/>
                  </w:rPr>
                  <w:t>2</w:t>
                </w:r>
                <w:r w:rsidR="008761AE">
                  <w:rPr>
                    <w:noProof/>
                  </w:rPr>
                  <w:fldChar w:fldCharType="end"/>
                </w:r>
                <w:r w:rsidRPr="00743377">
                  <w:t>Ben Nicholson, Painting: Still Life, 1934-36</w:t>
                </w:r>
                <w:r>
                  <w:t xml:space="preserve">, oil on canvass, 41 x 50.6 </w:t>
                </w:r>
                <w:proofErr w:type="spellStart"/>
                <w:r>
                  <w:t>cms</w:t>
                </w:r>
                <w:proofErr w:type="spellEnd"/>
              </w:p>
              <w:p w14:paraId="49113626" w14:textId="7CB817B6" w:rsidR="00F25AC6" w:rsidRDefault="000800DA" w:rsidP="000800DA">
                <w:pPr>
                  <w:pStyle w:val="Authornote"/>
                </w:pPr>
                <w:r>
                  <w:t>[[</w:t>
                </w:r>
                <w:r w:rsidR="00743377">
                  <w:t>Source: www.tate.org.uk/art/artworks/nicolson-1934-6-painting-still-life-t07007</w:t>
                </w:r>
                <w:r>
                  <w:t>]]</w:t>
                </w:r>
              </w:p>
              <w:p w14:paraId="34573901" w14:textId="77777777" w:rsidR="003F0D73" w:rsidRDefault="003F0D73" w:rsidP="00C27FAB"/>
            </w:tc>
          </w:sdtContent>
        </w:sdt>
      </w:tr>
      <w:tr w:rsidR="003235A7" w14:paraId="65FDFC2D" w14:textId="77777777" w:rsidTr="003235A7">
        <w:tc>
          <w:tcPr>
            <w:tcW w:w="9016" w:type="dxa"/>
          </w:tcPr>
          <w:p w14:paraId="6180DC0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C51A23170A72F4AA391AA4796B80778"/>
              </w:placeholder>
            </w:sdtPr>
            <w:sdtEndPr/>
            <w:sdtContent>
              <w:p w14:paraId="27852D64" w14:textId="77777777" w:rsidR="00F25AC6" w:rsidRDefault="008761AE" w:rsidP="00F25AC6">
                <w:sdt>
                  <w:sdtPr>
                    <w:id w:val="-1034958984"/>
                    <w:citation/>
                  </w:sdtPr>
                  <w:sdtEndPr/>
                  <w:sdtContent>
                    <w:r w:rsidR="00F25AC6">
                      <w:fldChar w:fldCharType="begin"/>
                    </w:r>
                    <w:r w:rsidR="00F25AC6">
                      <w:rPr>
                        <w:lang w:val="en-US"/>
                      </w:rPr>
                      <w:instrText xml:space="preserve"> CITATION Che00 \l 1033 </w:instrText>
                    </w:r>
                    <w:r w:rsidR="00F25AC6">
                      <w:fldChar w:fldCharType="separate"/>
                    </w:r>
                    <w:r w:rsidR="00F25AC6">
                      <w:rPr>
                        <w:noProof/>
                        <w:lang w:val="en-US"/>
                      </w:rPr>
                      <w:t xml:space="preserve"> (Checkland)</w:t>
                    </w:r>
                    <w:r w:rsidR="00F25AC6">
                      <w:fldChar w:fldCharType="end"/>
                    </w:r>
                  </w:sdtContent>
                </w:sdt>
              </w:p>
              <w:p w14:paraId="3B2B280D" w14:textId="77F1ABD7" w:rsidR="00F25AC6" w:rsidRDefault="008761AE" w:rsidP="00743377">
                <w:sdt>
                  <w:sdtPr>
                    <w:id w:val="-447464206"/>
                    <w:citation/>
                  </w:sdtPr>
                  <w:sdtEndPr/>
                  <w:sdtContent>
                    <w:r w:rsidR="00F25AC6">
                      <w:fldChar w:fldCharType="begin"/>
                    </w:r>
                    <w:r w:rsidR="000800DA">
                      <w:rPr>
                        <w:lang w:val="en-US"/>
                      </w:rPr>
                      <w:instrText xml:space="preserve">CITATION Cor70 \l 1033 </w:instrText>
                    </w:r>
                    <w:r w:rsidR="00F25AC6">
                      <w:fldChar w:fldCharType="separate"/>
                    </w:r>
                    <w:r w:rsidR="000800DA">
                      <w:rPr>
                        <w:noProof/>
                        <w:lang w:val="en-US"/>
                      </w:rPr>
                      <w:t>(Corbett)</w:t>
                    </w:r>
                    <w:r w:rsidR="00F25AC6">
                      <w:fldChar w:fldCharType="end"/>
                    </w:r>
                  </w:sdtContent>
                </w:sdt>
              </w:p>
              <w:p w14:paraId="01AC4295" w14:textId="6D223F2F" w:rsidR="00F25AC6" w:rsidRDefault="008761AE" w:rsidP="00743377">
                <w:sdt>
                  <w:sdtPr>
                    <w:id w:val="444043202"/>
                    <w:citation/>
                  </w:sdtPr>
                  <w:sdtEndPr/>
                  <w:sdtContent>
                    <w:r w:rsidR="00F25AC6">
                      <w:fldChar w:fldCharType="begin"/>
                    </w:r>
                    <w:r w:rsidR="000800DA">
                      <w:rPr>
                        <w:lang w:val="en-US"/>
                      </w:rPr>
                      <w:instrText xml:space="preserve">CITATION Har81 \l 1033 </w:instrText>
                    </w:r>
                    <w:r w:rsidR="00F25AC6">
                      <w:fldChar w:fldCharType="separate"/>
                    </w:r>
                    <w:r w:rsidR="000800DA">
                      <w:rPr>
                        <w:noProof/>
                        <w:lang w:val="en-US"/>
                      </w:rPr>
                      <w:t>(Harrison)</w:t>
                    </w:r>
                    <w:r w:rsidR="00F25AC6">
                      <w:fldChar w:fldCharType="end"/>
                    </w:r>
                  </w:sdtContent>
                </w:sdt>
              </w:p>
              <w:p w14:paraId="48830906" w14:textId="77777777" w:rsidR="003235A7" w:rsidRDefault="008761AE" w:rsidP="00FB11DE">
                <w:sdt>
                  <w:sdtPr>
                    <w:id w:val="1035073847"/>
                    <w:citation/>
                  </w:sdtPr>
                  <w:sdtEndPr/>
                  <w:sdtContent>
                    <w:r w:rsidR="00F25AC6">
                      <w:fldChar w:fldCharType="begin"/>
                    </w:r>
                    <w:r w:rsidR="00F25AC6">
                      <w:rPr>
                        <w:lang w:val="en-US"/>
                      </w:rPr>
                      <w:instrText xml:space="preserve"> CITATION Sho77 \l 1033 </w:instrText>
                    </w:r>
                    <w:r w:rsidR="00F25AC6">
                      <w:fldChar w:fldCharType="separate"/>
                    </w:r>
                    <w:r w:rsidR="00F25AC6">
                      <w:rPr>
                        <w:noProof/>
                        <w:lang w:val="en-US"/>
                      </w:rPr>
                      <w:t>(Shone)</w:t>
                    </w:r>
                    <w:r w:rsidR="00F25AC6">
                      <w:fldChar w:fldCharType="end"/>
                    </w:r>
                  </w:sdtContent>
                </w:sdt>
              </w:p>
            </w:sdtContent>
          </w:sdt>
        </w:tc>
      </w:tr>
    </w:tbl>
    <w:p w14:paraId="5BC048C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6A9AE" w14:textId="77777777" w:rsidR="00743377" w:rsidRDefault="00743377" w:rsidP="007A0D55">
      <w:pPr>
        <w:spacing w:after="0" w:line="240" w:lineRule="auto"/>
      </w:pPr>
      <w:r>
        <w:separator/>
      </w:r>
    </w:p>
  </w:endnote>
  <w:endnote w:type="continuationSeparator" w:id="0">
    <w:p w14:paraId="10606F31" w14:textId="77777777" w:rsidR="00743377" w:rsidRDefault="0074337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3D7FF" w14:textId="77777777" w:rsidR="00743377" w:rsidRDefault="00743377" w:rsidP="007A0D55">
      <w:pPr>
        <w:spacing w:after="0" w:line="240" w:lineRule="auto"/>
      </w:pPr>
      <w:r>
        <w:separator/>
      </w:r>
    </w:p>
  </w:footnote>
  <w:footnote w:type="continuationSeparator" w:id="0">
    <w:p w14:paraId="1A3C5391" w14:textId="77777777" w:rsidR="00743377" w:rsidRDefault="0074337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1E82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83745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377"/>
    <w:rsid w:val="00032559"/>
    <w:rsid w:val="00052040"/>
    <w:rsid w:val="000800D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3377"/>
    <w:rsid w:val="00780D95"/>
    <w:rsid w:val="00780DC7"/>
    <w:rsid w:val="007A0D55"/>
    <w:rsid w:val="007B3377"/>
    <w:rsid w:val="007E5F44"/>
    <w:rsid w:val="00821DE3"/>
    <w:rsid w:val="00846CE1"/>
    <w:rsid w:val="008761AE"/>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5AC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10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337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3377"/>
    <w:rPr>
      <w:rFonts w:ascii="Lucida Grande" w:hAnsi="Lucida Grande"/>
      <w:sz w:val="18"/>
      <w:szCs w:val="18"/>
    </w:rPr>
  </w:style>
  <w:style w:type="paragraph" w:styleId="Caption">
    <w:name w:val="caption"/>
    <w:basedOn w:val="Normal"/>
    <w:next w:val="Normal"/>
    <w:uiPriority w:val="35"/>
    <w:semiHidden/>
    <w:qFormat/>
    <w:rsid w:val="00743377"/>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F25AC6"/>
  </w:style>
  <w:style w:type="character" w:styleId="Hyperlink">
    <w:name w:val="Hyperlink"/>
    <w:basedOn w:val="DefaultParagraphFont"/>
    <w:uiPriority w:val="99"/>
    <w:semiHidden/>
    <w:rsid w:val="00F25AC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337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3377"/>
    <w:rPr>
      <w:rFonts w:ascii="Lucida Grande" w:hAnsi="Lucida Grande"/>
      <w:sz w:val="18"/>
      <w:szCs w:val="18"/>
    </w:rPr>
  </w:style>
  <w:style w:type="paragraph" w:styleId="Caption">
    <w:name w:val="caption"/>
    <w:basedOn w:val="Normal"/>
    <w:next w:val="Normal"/>
    <w:uiPriority w:val="35"/>
    <w:semiHidden/>
    <w:qFormat/>
    <w:rsid w:val="00743377"/>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F25AC6"/>
  </w:style>
  <w:style w:type="character" w:styleId="Hyperlink">
    <w:name w:val="Hyperlink"/>
    <w:basedOn w:val="DefaultParagraphFont"/>
    <w:uiPriority w:val="99"/>
    <w:semiHidden/>
    <w:rsid w:val="00F25A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35D2F54C9FA0448E45BAE8BEF46511"/>
        <w:category>
          <w:name w:val="General"/>
          <w:gallery w:val="placeholder"/>
        </w:category>
        <w:types>
          <w:type w:val="bbPlcHdr"/>
        </w:types>
        <w:behaviors>
          <w:behavior w:val="content"/>
        </w:behaviors>
        <w:guid w:val="{5C705DD8-EA5B-B544-8F14-A81B622BC6C8}"/>
      </w:docPartPr>
      <w:docPartBody>
        <w:p w:rsidR="00D5190D" w:rsidRDefault="00D5190D">
          <w:pPr>
            <w:pStyle w:val="0035D2F54C9FA0448E45BAE8BEF46511"/>
          </w:pPr>
          <w:r w:rsidRPr="00CC586D">
            <w:rPr>
              <w:rStyle w:val="PlaceholderText"/>
              <w:b/>
              <w:color w:val="FFFFFF" w:themeColor="background1"/>
            </w:rPr>
            <w:t>[Salutation]</w:t>
          </w:r>
        </w:p>
      </w:docPartBody>
    </w:docPart>
    <w:docPart>
      <w:docPartPr>
        <w:name w:val="604559519BF0A6449F81CD2C98622689"/>
        <w:category>
          <w:name w:val="General"/>
          <w:gallery w:val="placeholder"/>
        </w:category>
        <w:types>
          <w:type w:val="bbPlcHdr"/>
        </w:types>
        <w:behaviors>
          <w:behavior w:val="content"/>
        </w:behaviors>
        <w:guid w:val="{EFA8B64E-CE52-2F40-BDBA-FDF3E7471BBE}"/>
      </w:docPartPr>
      <w:docPartBody>
        <w:p w:rsidR="00D5190D" w:rsidRDefault="00D5190D">
          <w:pPr>
            <w:pStyle w:val="604559519BF0A6449F81CD2C98622689"/>
          </w:pPr>
          <w:r>
            <w:rPr>
              <w:rStyle w:val="PlaceholderText"/>
            </w:rPr>
            <w:t>[First name]</w:t>
          </w:r>
        </w:p>
      </w:docPartBody>
    </w:docPart>
    <w:docPart>
      <w:docPartPr>
        <w:name w:val="B1CF0C660AB3504E9B4A0AA78E42B3AD"/>
        <w:category>
          <w:name w:val="General"/>
          <w:gallery w:val="placeholder"/>
        </w:category>
        <w:types>
          <w:type w:val="bbPlcHdr"/>
        </w:types>
        <w:behaviors>
          <w:behavior w:val="content"/>
        </w:behaviors>
        <w:guid w:val="{688048F9-BB8C-BA4E-9AE8-F9B12AF7B5CE}"/>
      </w:docPartPr>
      <w:docPartBody>
        <w:p w:rsidR="00D5190D" w:rsidRDefault="00D5190D">
          <w:pPr>
            <w:pStyle w:val="B1CF0C660AB3504E9B4A0AA78E42B3AD"/>
          </w:pPr>
          <w:r>
            <w:rPr>
              <w:rStyle w:val="PlaceholderText"/>
            </w:rPr>
            <w:t>[Middle name]</w:t>
          </w:r>
        </w:p>
      </w:docPartBody>
    </w:docPart>
    <w:docPart>
      <w:docPartPr>
        <w:name w:val="A91DE1BF528C7244AC916A738382E936"/>
        <w:category>
          <w:name w:val="General"/>
          <w:gallery w:val="placeholder"/>
        </w:category>
        <w:types>
          <w:type w:val="bbPlcHdr"/>
        </w:types>
        <w:behaviors>
          <w:behavior w:val="content"/>
        </w:behaviors>
        <w:guid w:val="{AB6213A7-F004-0E4E-B936-FDA5033F00DB}"/>
      </w:docPartPr>
      <w:docPartBody>
        <w:p w:rsidR="00D5190D" w:rsidRDefault="00D5190D">
          <w:pPr>
            <w:pStyle w:val="A91DE1BF528C7244AC916A738382E936"/>
          </w:pPr>
          <w:r>
            <w:rPr>
              <w:rStyle w:val="PlaceholderText"/>
            </w:rPr>
            <w:t>[Last name]</w:t>
          </w:r>
        </w:p>
      </w:docPartBody>
    </w:docPart>
    <w:docPart>
      <w:docPartPr>
        <w:name w:val="2EC1C5CC93DE6846842EB1D1826F9594"/>
        <w:category>
          <w:name w:val="General"/>
          <w:gallery w:val="placeholder"/>
        </w:category>
        <w:types>
          <w:type w:val="bbPlcHdr"/>
        </w:types>
        <w:behaviors>
          <w:behavior w:val="content"/>
        </w:behaviors>
        <w:guid w:val="{97EF1884-1016-FB43-B222-8367E667ABC4}"/>
      </w:docPartPr>
      <w:docPartBody>
        <w:p w:rsidR="00D5190D" w:rsidRDefault="00D5190D">
          <w:pPr>
            <w:pStyle w:val="2EC1C5CC93DE6846842EB1D1826F9594"/>
          </w:pPr>
          <w:r>
            <w:rPr>
              <w:rStyle w:val="PlaceholderText"/>
            </w:rPr>
            <w:t>[Enter your biography]</w:t>
          </w:r>
        </w:p>
      </w:docPartBody>
    </w:docPart>
    <w:docPart>
      <w:docPartPr>
        <w:name w:val="4E628AD29D487D47AA466FAB70B9A092"/>
        <w:category>
          <w:name w:val="General"/>
          <w:gallery w:val="placeholder"/>
        </w:category>
        <w:types>
          <w:type w:val="bbPlcHdr"/>
        </w:types>
        <w:behaviors>
          <w:behavior w:val="content"/>
        </w:behaviors>
        <w:guid w:val="{5D3ED76E-1C77-4842-BE0E-886791DDD2A8}"/>
      </w:docPartPr>
      <w:docPartBody>
        <w:p w:rsidR="00D5190D" w:rsidRDefault="00D5190D">
          <w:pPr>
            <w:pStyle w:val="4E628AD29D487D47AA466FAB70B9A092"/>
          </w:pPr>
          <w:r>
            <w:rPr>
              <w:rStyle w:val="PlaceholderText"/>
            </w:rPr>
            <w:t>[Enter the institution with which you are affiliated]</w:t>
          </w:r>
        </w:p>
      </w:docPartBody>
    </w:docPart>
    <w:docPart>
      <w:docPartPr>
        <w:name w:val="0E80DA21C53FF640859642B64CF36E56"/>
        <w:category>
          <w:name w:val="General"/>
          <w:gallery w:val="placeholder"/>
        </w:category>
        <w:types>
          <w:type w:val="bbPlcHdr"/>
        </w:types>
        <w:behaviors>
          <w:behavior w:val="content"/>
        </w:behaviors>
        <w:guid w:val="{64D169EA-606C-B643-A1E7-9E8A6DB25EA7}"/>
      </w:docPartPr>
      <w:docPartBody>
        <w:p w:rsidR="00D5190D" w:rsidRDefault="00D5190D">
          <w:pPr>
            <w:pStyle w:val="0E80DA21C53FF640859642B64CF36E56"/>
          </w:pPr>
          <w:r w:rsidRPr="00EF74F7">
            <w:rPr>
              <w:b/>
              <w:color w:val="808080" w:themeColor="background1" w:themeShade="80"/>
            </w:rPr>
            <w:t>[Enter the headword for your article]</w:t>
          </w:r>
        </w:p>
      </w:docPartBody>
    </w:docPart>
    <w:docPart>
      <w:docPartPr>
        <w:name w:val="EBC9DE71C7419548B1943306B13DBA12"/>
        <w:category>
          <w:name w:val="General"/>
          <w:gallery w:val="placeholder"/>
        </w:category>
        <w:types>
          <w:type w:val="bbPlcHdr"/>
        </w:types>
        <w:behaviors>
          <w:behavior w:val="content"/>
        </w:behaviors>
        <w:guid w:val="{C8DA3E4C-241E-DC40-BD8C-AEAFF686055D}"/>
      </w:docPartPr>
      <w:docPartBody>
        <w:p w:rsidR="00D5190D" w:rsidRDefault="00D5190D">
          <w:pPr>
            <w:pStyle w:val="EBC9DE71C7419548B1943306B13DBA1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16436F18ED0964DBB609B4695026060"/>
        <w:category>
          <w:name w:val="General"/>
          <w:gallery w:val="placeholder"/>
        </w:category>
        <w:types>
          <w:type w:val="bbPlcHdr"/>
        </w:types>
        <w:behaviors>
          <w:behavior w:val="content"/>
        </w:behaviors>
        <w:guid w:val="{F025731C-EEF5-8648-B415-B0EB82D28B51}"/>
      </w:docPartPr>
      <w:docPartBody>
        <w:p w:rsidR="00D5190D" w:rsidRDefault="00D5190D">
          <w:pPr>
            <w:pStyle w:val="416436F18ED0964DBB609B46950260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DD9ED610963D4E9F0FDEBE98D39DEB"/>
        <w:category>
          <w:name w:val="General"/>
          <w:gallery w:val="placeholder"/>
        </w:category>
        <w:types>
          <w:type w:val="bbPlcHdr"/>
        </w:types>
        <w:behaviors>
          <w:behavior w:val="content"/>
        </w:behaviors>
        <w:guid w:val="{F20C59A9-E01D-BA4A-B524-1CC9868A29F3}"/>
      </w:docPartPr>
      <w:docPartBody>
        <w:p w:rsidR="00D5190D" w:rsidRDefault="00D5190D">
          <w:pPr>
            <w:pStyle w:val="42DD9ED610963D4E9F0FDEBE98D39D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C51A23170A72F4AA391AA4796B80778"/>
        <w:category>
          <w:name w:val="General"/>
          <w:gallery w:val="placeholder"/>
        </w:category>
        <w:types>
          <w:type w:val="bbPlcHdr"/>
        </w:types>
        <w:behaviors>
          <w:behavior w:val="content"/>
        </w:behaviors>
        <w:guid w:val="{F99371BC-077B-C646-AB5F-00EE4845BDDD}"/>
      </w:docPartPr>
      <w:docPartBody>
        <w:p w:rsidR="00D5190D" w:rsidRDefault="00D5190D">
          <w:pPr>
            <w:pStyle w:val="2C51A23170A72F4AA391AA4796B8077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90D"/>
    <w:rsid w:val="00D519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35D2F54C9FA0448E45BAE8BEF46511">
    <w:name w:val="0035D2F54C9FA0448E45BAE8BEF46511"/>
  </w:style>
  <w:style w:type="paragraph" w:customStyle="1" w:styleId="604559519BF0A6449F81CD2C98622689">
    <w:name w:val="604559519BF0A6449F81CD2C98622689"/>
  </w:style>
  <w:style w:type="paragraph" w:customStyle="1" w:styleId="B1CF0C660AB3504E9B4A0AA78E42B3AD">
    <w:name w:val="B1CF0C660AB3504E9B4A0AA78E42B3AD"/>
  </w:style>
  <w:style w:type="paragraph" w:customStyle="1" w:styleId="A91DE1BF528C7244AC916A738382E936">
    <w:name w:val="A91DE1BF528C7244AC916A738382E936"/>
  </w:style>
  <w:style w:type="paragraph" w:customStyle="1" w:styleId="2EC1C5CC93DE6846842EB1D1826F9594">
    <w:name w:val="2EC1C5CC93DE6846842EB1D1826F9594"/>
  </w:style>
  <w:style w:type="paragraph" w:customStyle="1" w:styleId="4E628AD29D487D47AA466FAB70B9A092">
    <w:name w:val="4E628AD29D487D47AA466FAB70B9A092"/>
  </w:style>
  <w:style w:type="paragraph" w:customStyle="1" w:styleId="0E80DA21C53FF640859642B64CF36E56">
    <w:name w:val="0E80DA21C53FF640859642B64CF36E56"/>
  </w:style>
  <w:style w:type="paragraph" w:customStyle="1" w:styleId="EBC9DE71C7419548B1943306B13DBA12">
    <w:name w:val="EBC9DE71C7419548B1943306B13DBA12"/>
  </w:style>
  <w:style w:type="paragraph" w:customStyle="1" w:styleId="416436F18ED0964DBB609B4695026060">
    <w:name w:val="416436F18ED0964DBB609B4695026060"/>
  </w:style>
  <w:style w:type="paragraph" w:customStyle="1" w:styleId="42DD9ED610963D4E9F0FDEBE98D39DEB">
    <w:name w:val="42DD9ED610963D4E9F0FDEBE98D39DEB"/>
  </w:style>
  <w:style w:type="paragraph" w:customStyle="1" w:styleId="2C51A23170A72F4AA391AA4796B80778">
    <w:name w:val="2C51A23170A72F4AA391AA4796B807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35D2F54C9FA0448E45BAE8BEF46511">
    <w:name w:val="0035D2F54C9FA0448E45BAE8BEF46511"/>
  </w:style>
  <w:style w:type="paragraph" w:customStyle="1" w:styleId="604559519BF0A6449F81CD2C98622689">
    <w:name w:val="604559519BF0A6449F81CD2C98622689"/>
  </w:style>
  <w:style w:type="paragraph" w:customStyle="1" w:styleId="B1CF0C660AB3504E9B4A0AA78E42B3AD">
    <w:name w:val="B1CF0C660AB3504E9B4A0AA78E42B3AD"/>
  </w:style>
  <w:style w:type="paragraph" w:customStyle="1" w:styleId="A91DE1BF528C7244AC916A738382E936">
    <w:name w:val="A91DE1BF528C7244AC916A738382E936"/>
  </w:style>
  <w:style w:type="paragraph" w:customStyle="1" w:styleId="2EC1C5CC93DE6846842EB1D1826F9594">
    <w:name w:val="2EC1C5CC93DE6846842EB1D1826F9594"/>
  </w:style>
  <w:style w:type="paragraph" w:customStyle="1" w:styleId="4E628AD29D487D47AA466FAB70B9A092">
    <w:name w:val="4E628AD29D487D47AA466FAB70B9A092"/>
  </w:style>
  <w:style w:type="paragraph" w:customStyle="1" w:styleId="0E80DA21C53FF640859642B64CF36E56">
    <w:name w:val="0E80DA21C53FF640859642B64CF36E56"/>
  </w:style>
  <w:style w:type="paragraph" w:customStyle="1" w:styleId="EBC9DE71C7419548B1943306B13DBA12">
    <w:name w:val="EBC9DE71C7419548B1943306B13DBA12"/>
  </w:style>
  <w:style w:type="paragraph" w:customStyle="1" w:styleId="416436F18ED0964DBB609B4695026060">
    <w:name w:val="416436F18ED0964DBB609B4695026060"/>
  </w:style>
  <w:style w:type="paragraph" w:customStyle="1" w:styleId="42DD9ED610963D4E9F0FDEBE98D39DEB">
    <w:name w:val="42DD9ED610963D4E9F0FDEBE98D39DEB"/>
  </w:style>
  <w:style w:type="paragraph" w:customStyle="1" w:styleId="2C51A23170A72F4AA391AA4796B80778">
    <w:name w:val="2C51A23170A72F4AA391AA4796B80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Che00</b:Tag>
    <b:SourceType>Book</b:SourceType>
    <b:Guid>{C67DBD4F-05AC-2041-9C70-ADD69912CD7C}</b:Guid>
    <b:Author>
      <b:Author>
        <b:NameList>
          <b:Person>
            <b:Last>Checkland</b:Last>
            <b:First>S.</b:First>
            <b:Middle>J</b:Middle>
          </b:Person>
        </b:NameList>
      </b:Author>
    </b:Author>
    <b:Title>Ben Nicholson: the Vicious Circles of his Life and Art</b:Title>
    <b:Year>2000</b:Year>
    <b:City>London</b:City>
    <b:Publisher>John Murray</b:Publisher>
    <b:RefOrder>1</b:RefOrder>
  </b:Source>
  <b:Source>
    <b:Tag>Sho77</b:Tag>
    <b:SourceType>Book</b:SourceType>
    <b:Guid>{403B4FFF-DEF9-1C43-9888-2D942308824F}</b:Guid>
    <b:Author>
      <b:Author>
        <b:NameList>
          <b:Person>
            <b:Last>Shone</b:Last>
            <b:First>R</b:First>
          </b:Person>
        </b:NameList>
      </b:Author>
    </b:Author>
    <b:Title>The Century of Change: British Painting Since 1900</b:Title>
    <b:City>Oxford</b:City>
    <b:Publisher>Phaidon Press</b:Publisher>
    <b:Year>1977</b:Year>
    <b:RefOrder>4</b:RefOrder>
  </b:Source>
  <b:Source>
    <b:Tag>Cor70</b:Tag>
    <b:SourceType>Book</b:SourceType>
    <b:Guid>{A6F938EE-E4B4-794F-B21E-072D43CBAB47}</b:Guid>
    <b:Author>
      <b:Author>
        <b:NameList>
          <b:Person>
            <b:Last>Corbett</b:Last>
            <b:First>D.P.</b:First>
          </b:Person>
        </b:NameList>
      </b:Author>
    </b:Author>
    <b:Title>The Modernity of English Art 1914 –30</b:Title>
    <b:City>Manchester</b:City>
    <b:Publisher>Manchester UP</b:Publisher>
    <b:Year>1970</b:Year>
    <b:RefOrder>2</b:RefOrder>
  </b:Source>
  <b:Source>
    <b:Tag>Har81</b:Tag>
    <b:SourceType>Book</b:SourceType>
    <b:Guid>{8035565D-24EE-7340-89AD-BC062CCD75DC}</b:Guid>
    <b:Author>
      <b:Author>
        <b:NameList>
          <b:Person>
            <b:Last>Harrison</b:Last>
            <b:First>C</b:First>
          </b:Person>
        </b:NameList>
      </b:Author>
    </b:Author>
    <b:Title>English Art and Modernism</b:Title>
    <b:City>New Haven; London</b:City>
    <b:Publisher>Yale UP</b:Publisher>
    <b:Year>1981</b:Year>
    <b:RefOrder>3</b:RefOrder>
  </b:Source>
</b:Sources>
</file>

<file path=customXml/itemProps1.xml><?xml version="1.0" encoding="utf-8"?>
<ds:datastoreItem xmlns:ds="http://schemas.openxmlformats.org/officeDocument/2006/customXml" ds:itemID="{FE54ACC0-B5AD-7943-99EC-EFD0779A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896</Words>
  <Characters>5110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4</cp:revision>
  <dcterms:created xsi:type="dcterms:W3CDTF">2016-04-17T02:00:00Z</dcterms:created>
  <dcterms:modified xsi:type="dcterms:W3CDTF">2016-05-10T05:48:00Z</dcterms:modified>
</cp:coreProperties>
</file>