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CD0ED" w14:textId="77777777" w:rsidR="00457967" w:rsidRPr="00457967" w:rsidRDefault="00457967">
      <w:pPr>
        <w:rPr>
          <w:rFonts w:ascii="Times New Roman" w:hAnsi="Times New Roman"/>
        </w:rPr>
      </w:pPr>
    </w:p>
    <w:p w14:paraId="0A77E639" w14:textId="201B00EB" w:rsidR="00457967" w:rsidRDefault="0056667B" w:rsidP="00457967">
      <w:pPr>
        <w:rPr>
          <w:rFonts w:ascii="Times New Roman" w:hAnsi="Times New Roman"/>
        </w:rPr>
      </w:pPr>
      <w:r>
        <w:rPr>
          <w:rFonts w:ascii="Times New Roman" w:hAnsi="Times New Roman"/>
        </w:rPr>
        <w:t>ELIA KAZAN</w:t>
      </w:r>
      <w:r w:rsidR="00457967" w:rsidRPr="00457967">
        <w:rPr>
          <w:rFonts w:ascii="Times New Roman" w:hAnsi="Times New Roman"/>
        </w:rPr>
        <w:t xml:space="preserve"> (</w:t>
      </w:r>
      <w:r w:rsidR="00DE1F7A">
        <w:rPr>
          <w:rFonts w:ascii="Times New Roman" w:hAnsi="Times New Roman"/>
        </w:rPr>
        <w:t>b.</w:t>
      </w:r>
      <w:r w:rsidR="000623A4">
        <w:rPr>
          <w:rFonts w:ascii="Times New Roman" w:hAnsi="Times New Roman"/>
        </w:rPr>
        <w:t xml:space="preserve"> 7</w:t>
      </w:r>
      <w:r w:rsidR="002A6F5A">
        <w:rPr>
          <w:rFonts w:ascii="Times New Roman" w:hAnsi="Times New Roman"/>
        </w:rPr>
        <w:t xml:space="preserve"> September</w:t>
      </w:r>
      <w:r w:rsidR="00DE1F7A">
        <w:rPr>
          <w:rFonts w:ascii="Times New Roman" w:hAnsi="Times New Roman"/>
        </w:rPr>
        <w:t>,</w:t>
      </w:r>
      <w:r w:rsidR="002A6F5A">
        <w:rPr>
          <w:rFonts w:ascii="Times New Roman" w:hAnsi="Times New Roman"/>
        </w:rPr>
        <w:t xml:space="preserve"> 1909</w:t>
      </w:r>
      <w:r w:rsidR="00DE1F7A">
        <w:rPr>
          <w:rFonts w:ascii="Times New Roman" w:hAnsi="Times New Roman"/>
        </w:rPr>
        <w:t xml:space="preserve">, </w:t>
      </w:r>
      <w:r w:rsidR="00EA3AF4">
        <w:rPr>
          <w:rFonts w:ascii="Times New Roman" w:hAnsi="Times New Roman"/>
        </w:rPr>
        <w:t>Constantinople, Turkey</w:t>
      </w:r>
      <w:r w:rsidR="00DE1F7A">
        <w:rPr>
          <w:rFonts w:ascii="Times New Roman" w:hAnsi="Times New Roman"/>
        </w:rPr>
        <w:t>; d.</w:t>
      </w:r>
      <w:r w:rsidR="00457967">
        <w:rPr>
          <w:rFonts w:ascii="Times New Roman" w:hAnsi="Times New Roman"/>
        </w:rPr>
        <w:t> </w:t>
      </w:r>
      <w:r w:rsidR="002A6F5A">
        <w:rPr>
          <w:rFonts w:ascii="Times New Roman" w:hAnsi="Times New Roman"/>
        </w:rPr>
        <w:t>28</w:t>
      </w:r>
      <w:r w:rsidR="00457967">
        <w:rPr>
          <w:rFonts w:ascii="Times New Roman" w:hAnsi="Times New Roman"/>
        </w:rPr>
        <w:t xml:space="preserve"> </w:t>
      </w:r>
      <w:r w:rsidR="002A6F5A">
        <w:rPr>
          <w:rFonts w:ascii="Times New Roman" w:hAnsi="Times New Roman"/>
        </w:rPr>
        <w:t>September</w:t>
      </w:r>
      <w:r w:rsidR="00DE1F7A">
        <w:rPr>
          <w:rFonts w:ascii="Times New Roman" w:hAnsi="Times New Roman"/>
        </w:rPr>
        <w:t>,</w:t>
      </w:r>
      <w:r w:rsidR="002A6F5A">
        <w:rPr>
          <w:rFonts w:ascii="Times New Roman" w:hAnsi="Times New Roman"/>
        </w:rPr>
        <w:t xml:space="preserve"> 2003</w:t>
      </w:r>
      <w:r w:rsidR="00DE1F7A">
        <w:rPr>
          <w:rFonts w:ascii="Times New Roman" w:hAnsi="Times New Roman"/>
        </w:rPr>
        <w:t xml:space="preserve">, </w:t>
      </w:r>
      <w:r w:rsidR="00AD652C">
        <w:rPr>
          <w:rFonts w:ascii="Times New Roman" w:hAnsi="Times New Roman"/>
        </w:rPr>
        <w:t>New York</w:t>
      </w:r>
      <w:r w:rsidR="00DE1F7A">
        <w:rPr>
          <w:rFonts w:ascii="Times New Roman" w:hAnsi="Times New Roman"/>
        </w:rPr>
        <w:t xml:space="preserve">, </w:t>
      </w:r>
      <w:r w:rsidR="00AD652C">
        <w:rPr>
          <w:rFonts w:ascii="Times New Roman" w:hAnsi="Times New Roman"/>
        </w:rPr>
        <w:t>USA</w:t>
      </w:r>
      <w:r w:rsidR="00457967" w:rsidRPr="00457967">
        <w:rPr>
          <w:rFonts w:ascii="Times New Roman" w:hAnsi="Times New Roman"/>
        </w:rPr>
        <w:t>)</w:t>
      </w:r>
    </w:p>
    <w:p w14:paraId="34C7CF2E" w14:textId="77777777" w:rsidR="00457967" w:rsidRDefault="00457967">
      <w:pPr>
        <w:rPr>
          <w:rFonts w:ascii="Times New Roman" w:hAnsi="Times New Roman"/>
        </w:rPr>
      </w:pPr>
    </w:p>
    <w:p w14:paraId="73376DCF" w14:textId="53D33EE4" w:rsidR="006A6CDF" w:rsidRDefault="006A6CDF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Elia</w:t>
      </w:r>
      <w:proofErr w:type="spellEnd"/>
      <w:r>
        <w:rPr>
          <w:rFonts w:ascii="Times New Roman" w:hAnsi="Times New Roman"/>
        </w:rPr>
        <w:t xml:space="preserve"> Kazan is arguably</w:t>
      </w:r>
      <w:r w:rsidR="003A041D">
        <w:rPr>
          <w:rFonts w:ascii="Times New Roman" w:hAnsi="Times New Roman"/>
        </w:rPr>
        <w:t xml:space="preserve"> one of</w:t>
      </w:r>
      <w:r>
        <w:rPr>
          <w:rFonts w:ascii="Times New Roman" w:hAnsi="Times New Roman"/>
        </w:rPr>
        <w:t xml:space="preserve"> the most influential director</w:t>
      </w:r>
      <w:r w:rsidR="003A041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of midcentury</w:t>
      </w:r>
      <w:r w:rsidR="00EC03C4">
        <w:rPr>
          <w:rFonts w:ascii="Times New Roman" w:hAnsi="Times New Roman"/>
        </w:rPr>
        <w:t xml:space="preserve"> </w:t>
      </w:r>
      <w:r w:rsidR="00BD049B">
        <w:rPr>
          <w:rFonts w:ascii="Times New Roman" w:hAnsi="Times New Roman"/>
        </w:rPr>
        <w:t xml:space="preserve">mainstream </w:t>
      </w:r>
      <w:r>
        <w:rPr>
          <w:rFonts w:ascii="Times New Roman" w:hAnsi="Times New Roman"/>
        </w:rPr>
        <w:t xml:space="preserve">America. </w:t>
      </w:r>
      <w:r w:rsidR="00BF65FB">
        <w:rPr>
          <w:rFonts w:ascii="Times New Roman" w:hAnsi="Times New Roman"/>
        </w:rPr>
        <w:t xml:space="preserve">Kazan is renowned </w:t>
      </w:r>
      <w:r w:rsidR="00BD049B">
        <w:rPr>
          <w:rFonts w:ascii="Times New Roman" w:hAnsi="Times New Roman"/>
        </w:rPr>
        <w:t xml:space="preserve">for </w:t>
      </w:r>
      <w:r w:rsidR="005C486D">
        <w:rPr>
          <w:rFonts w:ascii="Times New Roman" w:hAnsi="Times New Roman"/>
        </w:rPr>
        <w:t>his</w:t>
      </w:r>
      <w:r w:rsidR="00BD049B">
        <w:rPr>
          <w:rFonts w:ascii="Times New Roman" w:hAnsi="Times New Roman"/>
        </w:rPr>
        <w:t xml:space="preserve"> introduction of</w:t>
      </w:r>
      <w:r w:rsidR="007962AF">
        <w:rPr>
          <w:rFonts w:ascii="Times New Roman" w:hAnsi="Times New Roman"/>
        </w:rPr>
        <w:t xml:space="preserve"> the</w:t>
      </w:r>
      <w:r w:rsidR="00BD049B">
        <w:rPr>
          <w:rFonts w:ascii="Times New Roman" w:hAnsi="Times New Roman"/>
        </w:rPr>
        <w:t xml:space="preserve"> Moscow </w:t>
      </w:r>
      <w:r w:rsidR="00C15ABD">
        <w:rPr>
          <w:rFonts w:ascii="Times New Roman" w:hAnsi="Times New Roman"/>
        </w:rPr>
        <w:t>Art Theatre</w:t>
      </w:r>
      <w:r w:rsidR="00BD049B">
        <w:rPr>
          <w:rFonts w:ascii="Times New Roman" w:hAnsi="Times New Roman"/>
        </w:rPr>
        <w:t xml:space="preserve">’s </w:t>
      </w:r>
      <w:r w:rsidR="005C486D">
        <w:rPr>
          <w:rFonts w:ascii="Times New Roman" w:hAnsi="Times New Roman"/>
        </w:rPr>
        <w:t>Method A</w:t>
      </w:r>
      <w:r w:rsidR="00BD049B">
        <w:rPr>
          <w:rFonts w:ascii="Times New Roman" w:hAnsi="Times New Roman"/>
        </w:rPr>
        <w:t>cting into American film and theatre</w:t>
      </w:r>
      <w:r w:rsidR="005C486D">
        <w:rPr>
          <w:rFonts w:ascii="Times New Roman" w:hAnsi="Times New Roman"/>
        </w:rPr>
        <w:t xml:space="preserve">, his semi-documentary style of shooting on location, and a thematic variance that “reflects changes </w:t>
      </w:r>
      <w:r w:rsidR="00597C8A">
        <w:rPr>
          <w:rFonts w:ascii="Times New Roman" w:hAnsi="Times New Roman"/>
        </w:rPr>
        <w:t xml:space="preserve">and tensions in the national culture” </w:t>
      </w:r>
      <w:r w:rsidR="00F76864">
        <w:rPr>
          <w:rFonts w:ascii="Times New Roman" w:hAnsi="Times New Roman"/>
        </w:rPr>
        <w:t>(</w:t>
      </w:r>
      <w:proofErr w:type="spellStart"/>
      <w:r w:rsidR="00302A3A">
        <w:rPr>
          <w:rFonts w:ascii="Times New Roman" w:hAnsi="Times New Roman"/>
        </w:rPr>
        <w:t>Neve</w:t>
      </w:r>
      <w:proofErr w:type="spellEnd"/>
      <w:r w:rsidR="00302A3A">
        <w:rPr>
          <w:rFonts w:ascii="Times New Roman" w:hAnsi="Times New Roman"/>
        </w:rPr>
        <w:t xml:space="preserve"> 2</w:t>
      </w:r>
      <w:r w:rsidR="00BF65FB">
        <w:rPr>
          <w:rFonts w:ascii="Times New Roman" w:hAnsi="Times New Roman"/>
        </w:rPr>
        <w:t xml:space="preserve">) </w:t>
      </w:r>
      <w:r w:rsidR="00597C8A">
        <w:rPr>
          <w:rFonts w:ascii="Times New Roman" w:hAnsi="Times New Roman"/>
        </w:rPr>
        <w:t>of the Unite</w:t>
      </w:r>
      <w:r w:rsidR="003A041D">
        <w:rPr>
          <w:rFonts w:ascii="Times New Roman" w:hAnsi="Times New Roman"/>
        </w:rPr>
        <w:t>d</w:t>
      </w:r>
      <w:r w:rsidR="00597C8A">
        <w:rPr>
          <w:rFonts w:ascii="Times New Roman" w:hAnsi="Times New Roman"/>
        </w:rPr>
        <w:t xml:space="preserve"> States</w:t>
      </w:r>
      <w:r w:rsidR="00BF65FB">
        <w:rPr>
          <w:rFonts w:ascii="Times New Roman" w:hAnsi="Times New Roman"/>
        </w:rPr>
        <w:t>. His</w:t>
      </w:r>
      <w:r w:rsidR="00597C8A">
        <w:rPr>
          <w:rFonts w:ascii="Times New Roman" w:hAnsi="Times New Roman"/>
        </w:rPr>
        <w:t xml:space="preserve"> nineteen</w:t>
      </w:r>
      <w:r w:rsidR="00E64463">
        <w:rPr>
          <w:rFonts w:ascii="Times New Roman" w:hAnsi="Times New Roman"/>
        </w:rPr>
        <w:t>-</w:t>
      </w:r>
      <w:r w:rsidR="00597C8A">
        <w:rPr>
          <w:rFonts w:ascii="Times New Roman" w:hAnsi="Times New Roman"/>
        </w:rPr>
        <w:t>film oeuvre continues to exert great influence in its pioneering of cinematic Realism.</w:t>
      </w:r>
      <w:r w:rsidR="00C15ABD">
        <w:rPr>
          <w:rFonts w:ascii="Times New Roman" w:hAnsi="Times New Roman"/>
        </w:rPr>
        <w:t xml:space="preserve"> </w:t>
      </w:r>
    </w:p>
    <w:p w14:paraId="307C8C6C" w14:textId="77777777" w:rsidR="006A6CDF" w:rsidRDefault="006A6CDF">
      <w:pPr>
        <w:rPr>
          <w:rFonts w:ascii="Times New Roman" w:hAnsi="Times New Roman"/>
        </w:rPr>
      </w:pPr>
    </w:p>
    <w:p w14:paraId="631C5264" w14:textId="71976532" w:rsidR="007962AF" w:rsidRDefault="007962A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Kazan’s career can be divided </w:t>
      </w:r>
      <w:r w:rsidR="001868EF">
        <w:rPr>
          <w:rFonts w:ascii="Times New Roman" w:hAnsi="Times New Roman"/>
        </w:rPr>
        <w:t>in</w:t>
      </w:r>
      <w:r w:rsidR="00B354D7"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two parts: his </w:t>
      </w:r>
      <w:r w:rsidR="00EB31B9">
        <w:rPr>
          <w:rFonts w:ascii="Times New Roman" w:hAnsi="Times New Roman"/>
        </w:rPr>
        <w:t xml:space="preserve">socially conscious </w:t>
      </w:r>
      <w:r>
        <w:rPr>
          <w:rFonts w:ascii="Times New Roman" w:hAnsi="Times New Roman"/>
        </w:rPr>
        <w:t>films before his testimony in front o</w:t>
      </w:r>
      <w:r w:rsidR="00EB31B9"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 HUAC (House Un-American Activities Committee), and those after that reflect on </w:t>
      </w:r>
      <w:r w:rsidR="00541AD9">
        <w:rPr>
          <w:rFonts w:ascii="Times New Roman" w:hAnsi="Times New Roman"/>
        </w:rPr>
        <w:t>its traumatic</w:t>
      </w:r>
      <w:r w:rsidR="00EB31B9">
        <w:rPr>
          <w:rFonts w:ascii="Times New Roman" w:hAnsi="Times New Roman"/>
        </w:rPr>
        <w:t xml:space="preserve"> effect</w:t>
      </w:r>
      <w:r w:rsidR="00541AD9">
        <w:rPr>
          <w:rFonts w:ascii="Times New Roman" w:hAnsi="Times New Roman"/>
        </w:rPr>
        <w:t xml:space="preserve"> on his life as an artist and person. </w:t>
      </w:r>
      <w:r w:rsidR="00B54781">
        <w:rPr>
          <w:rFonts w:ascii="Times New Roman" w:hAnsi="Times New Roman"/>
        </w:rPr>
        <w:t>Nevertheless</w:t>
      </w:r>
      <w:r w:rsidR="00EB31B9">
        <w:rPr>
          <w:rFonts w:ascii="Times New Roman" w:hAnsi="Times New Roman"/>
        </w:rPr>
        <w:t>, an unforgiving dedication to contemporary social and political dilemma</w:t>
      </w:r>
      <w:r w:rsidR="00B23770">
        <w:rPr>
          <w:rFonts w:ascii="Times New Roman" w:hAnsi="Times New Roman"/>
        </w:rPr>
        <w:t>s</w:t>
      </w:r>
      <w:r w:rsidR="00EB31B9">
        <w:rPr>
          <w:rFonts w:ascii="Times New Roman" w:hAnsi="Times New Roman"/>
        </w:rPr>
        <w:t xml:space="preserve"> </w:t>
      </w:r>
      <w:bookmarkStart w:id="0" w:name="_GoBack"/>
      <w:bookmarkEnd w:id="0"/>
      <w:r w:rsidR="00EB31B9">
        <w:rPr>
          <w:rFonts w:ascii="Times New Roman" w:hAnsi="Times New Roman"/>
        </w:rPr>
        <w:t xml:space="preserve">resonates throughout </w:t>
      </w:r>
      <w:r w:rsidR="002B7702">
        <w:rPr>
          <w:rFonts w:ascii="Times New Roman" w:hAnsi="Times New Roman"/>
        </w:rPr>
        <w:t>his films:</w:t>
      </w:r>
      <w:r w:rsidR="000C7C81" w:rsidRPr="00E30580">
        <w:rPr>
          <w:rFonts w:ascii="Times New Roman" w:hAnsi="Times New Roman"/>
          <w:i/>
        </w:rPr>
        <w:t xml:space="preserve"> Gentleman’s Agreement </w:t>
      </w:r>
      <w:r w:rsidR="00E30580" w:rsidRPr="00E30580">
        <w:rPr>
          <w:rFonts w:ascii="Times New Roman" w:hAnsi="Times New Roman"/>
          <w:i/>
        </w:rPr>
        <w:t>(</w:t>
      </w:r>
      <w:r w:rsidR="005D532B">
        <w:rPr>
          <w:rFonts w:ascii="Times New Roman" w:hAnsi="Times New Roman"/>
        </w:rPr>
        <w:t>1947) deals</w:t>
      </w:r>
      <w:r w:rsidR="00E30580">
        <w:rPr>
          <w:rFonts w:ascii="Times New Roman" w:hAnsi="Times New Roman"/>
        </w:rPr>
        <w:t xml:space="preserve"> with anti-Semitism, his masterpiece </w:t>
      </w:r>
      <w:r w:rsidR="00E30580" w:rsidRPr="00E30580">
        <w:rPr>
          <w:rFonts w:ascii="Times New Roman" w:hAnsi="Times New Roman"/>
          <w:i/>
        </w:rPr>
        <w:t>On the Waterfront</w:t>
      </w:r>
      <w:r w:rsidR="00E30580">
        <w:rPr>
          <w:rFonts w:ascii="Times New Roman" w:hAnsi="Times New Roman"/>
        </w:rPr>
        <w:t xml:space="preserve"> (1954) concerns workers rights, and his adaptation of John Steinbeck’s </w:t>
      </w:r>
      <w:r w:rsidR="00E30580" w:rsidRPr="00E30580">
        <w:rPr>
          <w:rFonts w:ascii="Times New Roman" w:hAnsi="Times New Roman"/>
          <w:i/>
        </w:rPr>
        <w:t>East of Eden</w:t>
      </w:r>
      <w:r w:rsidR="00E30580">
        <w:rPr>
          <w:rFonts w:ascii="Times New Roman" w:hAnsi="Times New Roman"/>
        </w:rPr>
        <w:t xml:space="preserve"> (1955) focuses on </w:t>
      </w:r>
      <w:r w:rsidR="005D532B">
        <w:rPr>
          <w:rFonts w:ascii="Times New Roman" w:hAnsi="Times New Roman"/>
        </w:rPr>
        <w:t xml:space="preserve">the </w:t>
      </w:r>
      <w:r w:rsidR="00E30580">
        <w:rPr>
          <w:rFonts w:ascii="Times New Roman" w:hAnsi="Times New Roman"/>
        </w:rPr>
        <w:t xml:space="preserve">modern American familial </w:t>
      </w:r>
      <w:r w:rsidR="005D532B">
        <w:rPr>
          <w:rFonts w:ascii="Times New Roman" w:hAnsi="Times New Roman"/>
        </w:rPr>
        <w:t>crisis</w:t>
      </w:r>
      <w:r w:rsidR="00B23770">
        <w:rPr>
          <w:rFonts w:ascii="Times New Roman" w:hAnsi="Times New Roman"/>
        </w:rPr>
        <w:t xml:space="preserve">. </w:t>
      </w:r>
      <w:r w:rsidR="003C2FB6">
        <w:rPr>
          <w:rFonts w:ascii="Times New Roman" w:hAnsi="Times New Roman"/>
        </w:rPr>
        <w:t>A</w:t>
      </w:r>
      <w:r w:rsidR="00B23770">
        <w:rPr>
          <w:rFonts w:ascii="Times New Roman" w:hAnsi="Times New Roman"/>
        </w:rPr>
        <w:t xml:space="preserve">fter </w:t>
      </w:r>
      <w:r w:rsidR="00E24348">
        <w:rPr>
          <w:rFonts w:ascii="Times New Roman" w:hAnsi="Times New Roman"/>
        </w:rPr>
        <w:t>the successful staging of</w:t>
      </w:r>
      <w:r w:rsidR="00B23770">
        <w:rPr>
          <w:rFonts w:ascii="Times New Roman" w:hAnsi="Times New Roman"/>
        </w:rPr>
        <w:t xml:space="preserve"> </w:t>
      </w:r>
      <w:r w:rsidR="005D532B">
        <w:rPr>
          <w:rFonts w:ascii="Times New Roman" w:hAnsi="Times New Roman"/>
        </w:rPr>
        <w:t xml:space="preserve">plays </w:t>
      </w:r>
      <w:r w:rsidR="00B23770">
        <w:rPr>
          <w:rFonts w:ascii="Times New Roman" w:hAnsi="Times New Roman"/>
        </w:rPr>
        <w:t xml:space="preserve">by </w:t>
      </w:r>
      <w:r w:rsidR="005D532B">
        <w:rPr>
          <w:rFonts w:ascii="Times New Roman" w:hAnsi="Times New Roman"/>
        </w:rPr>
        <w:t xml:space="preserve">Tennessee Williams and Arthur Miller, </w:t>
      </w:r>
      <w:r w:rsidR="003C2FB6">
        <w:rPr>
          <w:rFonts w:ascii="Times New Roman" w:hAnsi="Times New Roman"/>
        </w:rPr>
        <w:t xml:space="preserve">Kazan’s </w:t>
      </w:r>
      <w:proofErr w:type="gramStart"/>
      <w:r w:rsidR="00B23770">
        <w:rPr>
          <w:rFonts w:ascii="Times New Roman" w:hAnsi="Times New Roman"/>
        </w:rPr>
        <w:t>film</w:t>
      </w:r>
      <w:proofErr w:type="gramEnd"/>
      <w:r w:rsidR="005D532B">
        <w:rPr>
          <w:rFonts w:ascii="Times New Roman" w:hAnsi="Times New Roman"/>
        </w:rPr>
        <w:t xml:space="preserve"> </w:t>
      </w:r>
      <w:r w:rsidR="00DD1C8F">
        <w:rPr>
          <w:rFonts w:ascii="Times New Roman" w:hAnsi="Times New Roman"/>
        </w:rPr>
        <w:t xml:space="preserve">adaptation of </w:t>
      </w:r>
      <w:r w:rsidR="007E1CDB">
        <w:rPr>
          <w:rFonts w:ascii="Times New Roman" w:hAnsi="Times New Roman"/>
        </w:rPr>
        <w:t>Williams’</w:t>
      </w:r>
      <w:r w:rsidR="003C2FB6">
        <w:rPr>
          <w:rFonts w:ascii="Times New Roman" w:hAnsi="Times New Roman"/>
        </w:rPr>
        <w:t xml:space="preserve"> play in</w:t>
      </w:r>
      <w:r w:rsidR="007E1CDB">
        <w:rPr>
          <w:rFonts w:ascii="Times New Roman" w:hAnsi="Times New Roman"/>
        </w:rPr>
        <w:t xml:space="preserve"> </w:t>
      </w:r>
      <w:r w:rsidR="007E1CDB" w:rsidRPr="007E1CDB">
        <w:rPr>
          <w:rFonts w:ascii="Times New Roman" w:hAnsi="Times New Roman"/>
          <w:i/>
        </w:rPr>
        <w:t>A Streetcar Named Desire</w:t>
      </w:r>
      <w:r w:rsidR="005D532B">
        <w:rPr>
          <w:rFonts w:ascii="Times New Roman" w:hAnsi="Times New Roman"/>
        </w:rPr>
        <w:t xml:space="preserve"> (1951) </w:t>
      </w:r>
      <w:r w:rsidR="007E1CDB">
        <w:rPr>
          <w:rFonts w:ascii="Times New Roman" w:hAnsi="Times New Roman"/>
        </w:rPr>
        <w:t>further cemented his reputation as a dramaturge and actor</w:t>
      </w:r>
      <w:r w:rsidR="00295823">
        <w:rPr>
          <w:rFonts w:ascii="Times New Roman" w:hAnsi="Times New Roman"/>
        </w:rPr>
        <w:t>s’</w:t>
      </w:r>
      <w:r w:rsidR="007E1CDB">
        <w:rPr>
          <w:rFonts w:ascii="Times New Roman" w:hAnsi="Times New Roman"/>
        </w:rPr>
        <w:t xml:space="preserve"> director. </w:t>
      </w:r>
      <w:r w:rsidR="00F1662C">
        <w:rPr>
          <w:rFonts w:ascii="Times New Roman" w:hAnsi="Times New Roman"/>
        </w:rPr>
        <w:t xml:space="preserve">Kazan’s long-take style of shooting, corroborated by an acute attention to </w:t>
      </w:r>
      <w:proofErr w:type="spellStart"/>
      <w:r w:rsidR="00CE2B62">
        <w:rPr>
          <w:rFonts w:ascii="Times New Roman" w:hAnsi="Times New Roman"/>
        </w:rPr>
        <w:t>m</w:t>
      </w:r>
      <w:r w:rsidR="00CE2B62" w:rsidRPr="00CE2B62">
        <w:rPr>
          <w:rFonts w:ascii="Times New Roman" w:hAnsi="Times New Roman"/>
        </w:rPr>
        <w:t>ise</w:t>
      </w:r>
      <w:proofErr w:type="spellEnd"/>
      <w:r w:rsidR="00CE2B62" w:rsidRPr="00CE2B62">
        <w:rPr>
          <w:rFonts w:ascii="Times New Roman" w:hAnsi="Times New Roman"/>
        </w:rPr>
        <w:t xml:space="preserve"> en scène</w:t>
      </w:r>
      <w:r w:rsidR="00F1662C">
        <w:rPr>
          <w:rFonts w:ascii="Times New Roman" w:hAnsi="Times New Roman"/>
        </w:rPr>
        <w:t>, grant</w:t>
      </w:r>
      <w:r w:rsidR="00CE2B62">
        <w:rPr>
          <w:rFonts w:ascii="Times New Roman" w:hAnsi="Times New Roman"/>
        </w:rPr>
        <w:t>s</w:t>
      </w:r>
      <w:r w:rsidR="00F1662C">
        <w:rPr>
          <w:rFonts w:ascii="Times New Roman" w:hAnsi="Times New Roman"/>
        </w:rPr>
        <w:t xml:space="preserve"> a suspenseful yet clear atmosphere to </w:t>
      </w:r>
      <w:r w:rsidR="00CE2B62">
        <w:rPr>
          <w:rFonts w:ascii="Times New Roman" w:hAnsi="Times New Roman"/>
        </w:rPr>
        <w:t>the</w:t>
      </w:r>
      <w:r w:rsidR="0054458D">
        <w:rPr>
          <w:rFonts w:ascii="Times New Roman" w:hAnsi="Times New Roman"/>
        </w:rPr>
        <w:t xml:space="preserve"> rather</w:t>
      </w:r>
      <w:r w:rsidR="00CE2B62">
        <w:rPr>
          <w:rFonts w:ascii="Times New Roman" w:hAnsi="Times New Roman"/>
        </w:rPr>
        <w:t xml:space="preserve"> </w:t>
      </w:r>
      <w:r w:rsidR="00F1662C">
        <w:rPr>
          <w:rFonts w:ascii="Times New Roman" w:hAnsi="Times New Roman"/>
        </w:rPr>
        <w:t xml:space="preserve">simple </w:t>
      </w:r>
      <w:proofErr w:type="spellStart"/>
      <w:r w:rsidR="00F1662C">
        <w:rPr>
          <w:rFonts w:ascii="Times New Roman" w:hAnsi="Times New Roman"/>
        </w:rPr>
        <w:t>diegeses</w:t>
      </w:r>
      <w:proofErr w:type="spellEnd"/>
      <w:r w:rsidR="00F1662C">
        <w:rPr>
          <w:rFonts w:ascii="Times New Roman" w:hAnsi="Times New Roman"/>
        </w:rPr>
        <w:t xml:space="preserve"> in all </w:t>
      </w:r>
      <w:r w:rsidR="00AE42DF">
        <w:rPr>
          <w:rFonts w:ascii="Times New Roman" w:hAnsi="Times New Roman"/>
        </w:rPr>
        <w:t>his</w:t>
      </w:r>
      <w:r w:rsidR="00F1662C">
        <w:rPr>
          <w:rFonts w:ascii="Times New Roman" w:hAnsi="Times New Roman"/>
        </w:rPr>
        <w:t xml:space="preserve"> films.    </w:t>
      </w:r>
    </w:p>
    <w:p w14:paraId="527E1BC7" w14:textId="77777777" w:rsidR="00BE0404" w:rsidRDefault="00BE0404">
      <w:pPr>
        <w:rPr>
          <w:rFonts w:ascii="Times New Roman" w:hAnsi="Times New Roman"/>
        </w:rPr>
      </w:pPr>
    </w:p>
    <w:p w14:paraId="4AFC7B22" w14:textId="4AE92970" w:rsidR="00BE0404" w:rsidRDefault="00BE0404">
      <w:pPr>
        <w:rPr>
          <w:rFonts w:ascii="Times New Roman" w:hAnsi="Times New Roman"/>
        </w:rPr>
      </w:pPr>
    </w:p>
    <w:p w14:paraId="3FADAA24" w14:textId="77777777" w:rsidR="00F23CA0" w:rsidRDefault="00F23CA0">
      <w:pPr>
        <w:rPr>
          <w:rFonts w:ascii="Times New Roman" w:hAnsi="Times New Roman"/>
        </w:rPr>
      </w:pPr>
    </w:p>
    <w:p w14:paraId="046506C4" w14:textId="66243817" w:rsidR="00F23CA0" w:rsidRPr="003A041D" w:rsidRDefault="00285B7B">
      <w:pPr>
        <w:rPr>
          <w:rFonts w:ascii="Times New Roman" w:hAnsi="Times New Roman"/>
          <w:b/>
        </w:rPr>
      </w:pPr>
      <w:r w:rsidRPr="003A041D">
        <w:rPr>
          <w:rFonts w:ascii="Times New Roman" w:hAnsi="Times New Roman"/>
          <w:b/>
        </w:rPr>
        <w:t xml:space="preserve">References and </w:t>
      </w:r>
      <w:r w:rsidR="00130228" w:rsidRPr="003A041D">
        <w:rPr>
          <w:rFonts w:ascii="Times New Roman" w:hAnsi="Times New Roman"/>
          <w:b/>
        </w:rPr>
        <w:t xml:space="preserve">Further </w:t>
      </w:r>
      <w:r w:rsidRPr="003A041D">
        <w:rPr>
          <w:rFonts w:ascii="Times New Roman" w:hAnsi="Times New Roman"/>
          <w:b/>
        </w:rPr>
        <w:t>r</w:t>
      </w:r>
      <w:r w:rsidR="00130228" w:rsidRPr="003A041D">
        <w:rPr>
          <w:rFonts w:ascii="Times New Roman" w:hAnsi="Times New Roman"/>
          <w:b/>
        </w:rPr>
        <w:t>eading</w:t>
      </w:r>
      <w:r w:rsidR="00F23CA0" w:rsidRPr="003A041D">
        <w:rPr>
          <w:rFonts w:ascii="Times New Roman" w:hAnsi="Times New Roman"/>
          <w:b/>
        </w:rPr>
        <w:t>:</w:t>
      </w:r>
    </w:p>
    <w:p w14:paraId="32C13EF5" w14:textId="77777777" w:rsidR="00F23CA0" w:rsidRDefault="00F23CA0">
      <w:pPr>
        <w:rPr>
          <w:rFonts w:ascii="Times New Roman" w:hAnsi="Times New Roman"/>
        </w:rPr>
      </w:pPr>
    </w:p>
    <w:p w14:paraId="6CB32711" w14:textId="1CEF3BDD" w:rsidR="001868EF" w:rsidRDefault="001F7D06" w:rsidP="001F7D06">
      <w:pPr>
        <w:rPr>
          <w:rFonts w:ascii="Times New Roman" w:hAnsi="Times New Roman"/>
        </w:rPr>
      </w:pPr>
      <w:proofErr w:type="spellStart"/>
      <w:proofErr w:type="gramStart"/>
      <w:r w:rsidRPr="001F7D06">
        <w:rPr>
          <w:rFonts w:ascii="Times New Roman" w:hAnsi="Times New Roman"/>
        </w:rPr>
        <w:t>Neve</w:t>
      </w:r>
      <w:proofErr w:type="spellEnd"/>
      <w:r w:rsidRPr="001F7D06">
        <w:rPr>
          <w:rFonts w:ascii="Times New Roman" w:hAnsi="Times New Roman"/>
        </w:rPr>
        <w:t>, Brian.</w:t>
      </w:r>
      <w:proofErr w:type="gramEnd"/>
      <w:r w:rsidRPr="001F7D06">
        <w:rPr>
          <w:rFonts w:ascii="Times New Roman" w:hAnsi="Times New Roman"/>
        </w:rPr>
        <w:t> </w:t>
      </w:r>
      <w:r w:rsidR="003A041D">
        <w:rPr>
          <w:rFonts w:ascii="Times New Roman" w:hAnsi="Times New Roman"/>
        </w:rPr>
        <w:t xml:space="preserve">(2009) </w:t>
      </w:r>
      <w:proofErr w:type="spellStart"/>
      <w:r w:rsidRPr="001F7D06">
        <w:rPr>
          <w:rFonts w:ascii="Times New Roman" w:hAnsi="Times New Roman"/>
          <w:i/>
          <w:iCs/>
        </w:rPr>
        <w:t>Elia</w:t>
      </w:r>
      <w:proofErr w:type="spellEnd"/>
      <w:r w:rsidRPr="001F7D06">
        <w:rPr>
          <w:rFonts w:ascii="Times New Roman" w:hAnsi="Times New Roman"/>
          <w:i/>
          <w:iCs/>
        </w:rPr>
        <w:t xml:space="preserve"> Kazan: The Cinema of an American Outside</w:t>
      </w:r>
      <w:r w:rsidR="00302A3A">
        <w:rPr>
          <w:rFonts w:ascii="Times New Roman" w:hAnsi="Times New Roman"/>
          <w:i/>
          <w:iCs/>
        </w:rPr>
        <w:t>r</w:t>
      </w:r>
      <w:r w:rsidRPr="001F7D06">
        <w:rPr>
          <w:rFonts w:ascii="Times New Roman" w:hAnsi="Times New Roman"/>
        </w:rPr>
        <w:t xml:space="preserve">. London: I. B. </w:t>
      </w:r>
    </w:p>
    <w:p w14:paraId="267AC035" w14:textId="3BE74AE5" w:rsidR="001F7D06" w:rsidRPr="001F7D06" w:rsidRDefault="001F7D06" w:rsidP="001868EF">
      <w:pPr>
        <w:ind w:firstLine="720"/>
        <w:rPr>
          <w:rFonts w:ascii="Times New Roman" w:hAnsi="Times New Roman"/>
        </w:rPr>
      </w:pPr>
      <w:proofErr w:type="spellStart"/>
      <w:r w:rsidRPr="001F7D06">
        <w:rPr>
          <w:rFonts w:ascii="Times New Roman" w:hAnsi="Times New Roman"/>
        </w:rPr>
        <w:t>Tauris</w:t>
      </w:r>
      <w:proofErr w:type="spellEnd"/>
      <w:r w:rsidR="001868EF">
        <w:rPr>
          <w:rFonts w:ascii="Times New Roman" w:hAnsi="Times New Roman"/>
        </w:rPr>
        <w:t>.</w:t>
      </w:r>
    </w:p>
    <w:p w14:paraId="3FFB6684" w14:textId="77777777" w:rsidR="00DD4216" w:rsidRDefault="00DD4216" w:rsidP="00F23CA0">
      <w:pPr>
        <w:ind w:firstLine="720"/>
        <w:rPr>
          <w:rFonts w:ascii="Times New Roman" w:hAnsi="Times New Roman"/>
        </w:rPr>
      </w:pPr>
    </w:p>
    <w:p w14:paraId="6D4DB917" w14:textId="6AE84CDF" w:rsidR="00E87DA7" w:rsidRPr="00E87DA7" w:rsidRDefault="00E87DA7" w:rsidP="00E87DA7">
      <w:pPr>
        <w:rPr>
          <w:rFonts w:ascii="Times New Roman" w:hAnsi="Times New Roman"/>
        </w:rPr>
      </w:pPr>
      <w:proofErr w:type="spellStart"/>
      <w:r w:rsidRPr="00E87DA7">
        <w:rPr>
          <w:rFonts w:ascii="Times New Roman" w:hAnsi="Times New Roman"/>
        </w:rPr>
        <w:t>Dombrowski</w:t>
      </w:r>
      <w:proofErr w:type="spellEnd"/>
      <w:r w:rsidRPr="00E87DA7">
        <w:rPr>
          <w:rFonts w:ascii="Times New Roman" w:hAnsi="Times New Roman"/>
        </w:rPr>
        <w:t>, Lisa.</w:t>
      </w:r>
      <w:r w:rsidR="001868EF">
        <w:rPr>
          <w:rFonts w:ascii="Times New Roman" w:hAnsi="Times New Roman"/>
        </w:rPr>
        <w:t xml:space="preserve"> </w:t>
      </w:r>
      <w:proofErr w:type="gramStart"/>
      <w:r w:rsidR="001868EF">
        <w:rPr>
          <w:rFonts w:ascii="Times New Roman" w:hAnsi="Times New Roman"/>
        </w:rPr>
        <w:t>(2011)</w:t>
      </w:r>
      <w:r w:rsidRPr="00E87DA7">
        <w:rPr>
          <w:rFonts w:ascii="Times New Roman" w:hAnsi="Times New Roman"/>
        </w:rPr>
        <w:t> </w:t>
      </w:r>
      <w:r w:rsidRPr="00E87DA7">
        <w:rPr>
          <w:rFonts w:ascii="Times New Roman" w:hAnsi="Times New Roman"/>
          <w:i/>
          <w:iCs/>
        </w:rPr>
        <w:t>Kazan Revisited</w:t>
      </w:r>
      <w:r w:rsidRPr="00E87DA7">
        <w:rPr>
          <w:rFonts w:ascii="Times New Roman" w:hAnsi="Times New Roman"/>
        </w:rPr>
        <w:t>.</w:t>
      </w:r>
      <w:proofErr w:type="gramEnd"/>
      <w:r w:rsidRPr="00E87DA7">
        <w:rPr>
          <w:rFonts w:ascii="Times New Roman" w:hAnsi="Times New Roman"/>
        </w:rPr>
        <w:t xml:space="preserve"> Middletown: Wesleyan</w:t>
      </w:r>
      <w:r w:rsidR="001868EF">
        <w:rPr>
          <w:rFonts w:ascii="Times New Roman" w:hAnsi="Times New Roman"/>
        </w:rPr>
        <w:t>.</w:t>
      </w:r>
    </w:p>
    <w:p w14:paraId="05C03346" w14:textId="77777777" w:rsidR="00DD4216" w:rsidRPr="00F23CA0" w:rsidRDefault="00DD4216" w:rsidP="00F23CA0">
      <w:pPr>
        <w:ind w:firstLine="720"/>
        <w:rPr>
          <w:rFonts w:ascii="Times New Roman" w:hAnsi="Times New Roman"/>
        </w:rPr>
      </w:pPr>
    </w:p>
    <w:p w14:paraId="0FC995D8" w14:textId="77777777" w:rsidR="00CD68E0" w:rsidRDefault="00D70A95" w:rsidP="00CD68E0">
      <w:pPr>
        <w:rPr>
          <w:rFonts w:ascii="Times New Roman" w:hAnsi="Times New Roman"/>
        </w:rPr>
      </w:pPr>
      <w:proofErr w:type="spellStart"/>
      <w:r w:rsidRPr="00D70A95">
        <w:rPr>
          <w:rFonts w:ascii="Times New Roman" w:hAnsi="Times New Roman"/>
        </w:rPr>
        <w:t>Pauly</w:t>
      </w:r>
      <w:proofErr w:type="spellEnd"/>
      <w:r w:rsidRPr="00D70A95">
        <w:rPr>
          <w:rFonts w:ascii="Times New Roman" w:hAnsi="Times New Roman"/>
        </w:rPr>
        <w:t>, Thomas H.</w:t>
      </w:r>
      <w:r w:rsidR="00CD68E0">
        <w:rPr>
          <w:rFonts w:ascii="Times New Roman" w:hAnsi="Times New Roman"/>
        </w:rPr>
        <w:t xml:space="preserve"> (1983)</w:t>
      </w:r>
      <w:r w:rsidRPr="00D70A95">
        <w:rPr>
          <w:rFonts w:ascii="Times New Roman" w:hAnsi="Times New Roman"/>
        </w:rPr>
        <w:t> </w:t>
      </w:r>
      <w:r w:rsidRPr="00D70A95">
        <w:rPr>
          <w:rFonts w:ascii="Times New Roman" w:hAnsi="Times New Roman"/>
          <w:i/>
          <w:iCs/>
        </w:rPr>
        <w:t xml:space="preserve">An American Odyssey: </w:t>
      </w:r>
      <w:proofErr w:type="spellStart"/>
      <w:r w:rsidRPr="00D70A95">
        <w:rPr>
          <w:rFonts w:ascii="Times New Roman" w:hAnsi="Times New Roman"/>
          <w:i/>
          <w:iCs/>
        </w:rPr>
        <w:t>Elia</w:t>
      </w:r>
      <w:proofErr w:type="spellEnd"/>
      <w:r w:rsidRPr="00D70A95">
        <w:rPr>
          <w:rFonts w:ascii="Times New Roman" w:hAnsi="Times New Roman"/>
          <w:i/>
          <w:iCs/>
        </w:rPr>
        <w:t xml:space="preserve"> Kazan and American Culture</w:t>
      </w:r>
      <w:r w:rsidRPr="00D70A95">
        <w:rPr>
          <w:rFonts w:ascii="Times New Roman" w:hAnsi="Times New Roman"/>
        </w:rPr>
        <w:t xml:space="preserve">. </w:t>
      </w:r>
    </w:p>
    <w:p w14:paraId="2F4680B9" w14:textId="4F1CEA83" w:rsidR="00D70A95" w:rsidRPr="00D70A95" w:rsidRDefault="00CD68E0" w:rsidP="00CD68E0">
      <w:pPr>
        <w:ind w:firstLine="720"/>
        <w:rPr>
          <w:rFonts w:ascii="Times New Roman" w:hAnsi="Times New Roman"/>
        </w:rPr>
      </w:pPr>
      <w:r w:rsidRPr="00CD68E0">
        <w:rPr>
          <w:rFonts w:ascii="Times New Roman" w:hAnsi="Times New Roman"/>
        </w:rPr>
        <w:t>Philadelphia</w:t>
      </w:r>
      <w:r w:rsidR="00D70A95" w:rsidRPr="00D70A95">
        <w:rPr>
          <w:rFonts w:ascii="Times New Roman" w:hAnsi="Times New Roman"/>
        </w:rPr>
        <w:t>: Temple University Press</w:t>
      </w:r>
      <w:r>
        <w:rPr>
          <w:rFonts w:ascii="Times New Roman" w:hAnsi="Times New Roman"/>
        </w:rPr>
        <w:t>.</w:t>
      </w:r>
    </w:p>
    <w:p w14:paraId="2A989C50" w14:textId="77777777" w:rsidR="00DD4216" w:rsidRPr="00F23CA0" w:rsidRDefault="00DD4216" w:rsidP="00164097">
      <w:pPr>
        <w:ind w:firstLine="720"/>
        <w:rPr>
          <w:rFonts w:ascii="Times New Roman" w:hAnsi="Times New Roman"/>
        </w:rPr>
      </w:pPr>
    </w:p>
    <w:p w14:paraId="3A24388A" w14:textId="47C5EE74" w:rsidR="00922B74" w:rsidRPr="00922B74" w:rsidRDefault="00922B74" w:rsidP="00922B74">
      <w:pPr>
        <w:rPr>
          <w:rFonts w:ascii="Times New Roman" w:hAnsi="Times New Roman"/>
        </w:rPr>
      </w:pPr>
      <w:proofErr w:type="spellStart"/>
      <w:r w:rsidRPr="00922B74">
        <w:rPr>
          <w:rFonts w:ascii="Times New Roman" w:hAnsi="Times New Roman"/>
        </w:rPr>
        <w:t>Schickel</w:t>
      </w:r>
      <w:proofErr w:type="spellEnd"/>
      <w:r w:rsidRPr="00922B74">
        <w:rPr>
          <w:rFonts w:ascii="Times New Roman" w:hAnsi="Times New Roman"/>
        </w:rPr>
        <w:t>, Richard.</w:t>
      </w:r>
      <w:r w:rsidR="00CD68E0">
        <w:rPr>
          <w:rFonts w:ascii="Times New Roman" w:hAnsi="Times New Roman"/>
        </w:rPr>
        <w:t xml:space="preserve"> (2006)</w:t>
      </w:r>
      <w:r w:rsidRPr="00922B74">
        <w:rPr>
          <w:rFonts w:ascii="Times New Roman" w:hAnsi="Times New Roman"/>
        </w:rPr>
        <w:t> </w:t>
      </w:r>
      <w:proofErr w:type="spellStart"/>
      <w:r w:rsidRPr="00922B74">
        <w:rPr>
          <w:rFonts w:ascii="Times New Roman" w:hAnsi="Times New Roman"/>
          <w:i/>
          <w:iCs/>
        </w:rPr>
        <w:t>Elia</w:t>
      </w:r>
      <w:proofErr w:type="spellEnd"/>
      <w:r w:rsidRPr="00922B74">
        <w:rPr>
          <w:rFonts w:ascii="Times New Roman" w:hAnsi="Times New Roman"/>
          <w:i/>
          <w:iCs/>
        </w:rPr>
        <w:t xml:space="preserve"> Kazan: A Biography</w:t>
      </w:r>
      <w:r w:rsidRPr="00922B74">
        <w:rPr>
          <w:rFonts w:ascii="Times New Roman" w:hAnsi="Times New Roman"/>
        </w:rPr>
        <w:t>. New York: Harper Perennial</w:t>
      </w:r>
      <w:r w:rsidR="00CD68E0">
        <w:rPr>
          <w:rFonts w:ascii="Times New Roman" w:hAnsi="Times New Roman"/>
        </w:rPr>
        <w:t>.</w:t>
      </w:r>
    </w:p>
    <w:p w14:paraId="1BCF4802" w14:textId="77777777" w:rsidR="00F23CA0" w:rsidRDefault="00F23CA0">
      <w:pPr>
        <w:rPr>
          <w:rFonts w:ascii="Times New Roman" w:hAnsi="Times New Roman"/>
        </w:rPr>
      </w:pPr>
    </w:p>
    <w:p w14:paraId="01801074" w14:textId="150AFA5F" w:rsidR="0038693C" w:rsidRPr="0038693C" w:rsidRDefault="0038693C" w:rsidP="0038693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Kazan, </w:t>
      </w:r>
      <w:proofErr w:type="spellStart"/>
      <w:r>
        <w:rPr>
          <w:rFonts w:ascii="Times New Roman" w:hAnsi="Times New Roman"/>
        </w:rPr>
        <w:t>Elia</w:t>
      </w:r>
      <w:proofErr w:type="spellEnd"/>
      <w:r w:rsidRPr="0038693C">
        <w:rPr>
          <w:rFonts w:ascii="Times New Roman" w:hAnsi="Times New Roman"/>
        </w:rPr>
        <w:t>.</w:t>
      </w:r>
      <w:r w:rsidR="00D74C88">
        <w:rPr>
          <w:rFonts w:ascii="Times New Roman" w:hAnsi="Times New Roman"/>
        </w:rPr>
        <w:t xml:space="preserve"> (1997)</w:t>
      </w:r>
      <w:r w:rsidRPr="0038693C">
        <w:rPr>
          <w:rFonts w:ascii="Times New Roman" w:hAnsi="Times New Roman"/>
        </w:rPr>
        <w:t> </w:t>
      </w:r>
      <w:proofErr w:type="spellStart"/>
      <w:r w:rsidRPr="0038693C">
        <w:rPr>
          <w:rFonts w:ascii="Times New Roman" w:hAnsi="Times New Roman"/>
          <w:i/>
          <w:iCs/>
        </w:rPr>
        <w:t>Elia</w:t>
      </w:r>
      <w:proofErr w:type="spellEnd"/>
      <w:r w:rsidRPr="0038693C">
        <w:rPr>
          <w:rFonts w:ascii="Times New Roman" w:hAnsi="Times New Roman"/>
          <w:i/>
          <w:iCs/>
        </w:rPr>
        <w:t xml:space="preserve"> Kazan: A Life</w:t>
      </w:r>
      <w:r w:rsidRPr="0038693C">
        <w:rPr>
          <w:rFonts w:ascii="Times New Roman" w:hAnsi="Times New Roman"/>
        </w:rPr>
        <w:t xml:space="preserve">. </w:t>
      </w:r>
      <w:r w:rsidR="00651708">
        <w:rPr>
          <w:rFonts w:ascii="Times New Roman" w:hAnsi="Times New Roman"/>
        </w:rPr>
        <w:t>New York</w:t>
      </w:r>
      <w:r w:rsidRPr="0038693C">
        <w:rPr>
          <w:rFonts w:ascii="Times New Roman" w:hAnsi="Times New Roman"/>
        </w:rPr>
        <w:t>: Da Capo Press</w:t>
      </w:r>
      <w:r w:rsidR="00D74C88">
        <w:rPr>
          <w:rFonts w:ascii="Times New Roman" w:hAnsi="Times New Roman"/>
        </w:rPr>
        <w:t>.</w:t>
      </w:r>
    </w:p>
    <w:p w14:paraId="45A8F7A0" w14:textId="3C65795A" w:rsidR="003A041D" w:rsidRDefault="003A041D">
      <w:pPr>
        <w:rPr>
          <w:rFonts w:ascii="Times New Roman" w:hAnsi="Times New Roman"/>
        </w:rPr>
      </w:pPr>
    </w:p>
    <w:p w14:paraId="2A41572A" w14:textId="77777777" w:rsidR="004A5363" w:rsidRDefault="004A5363">
      <w:pPr>
        <w:rPr>
          <w:rFonts w:ascii="Times New Roman" w:hAnsi="Times New Roman"/>
        </w:rPr>
      </w:pPr>
    </w:p>
    <w:p w14:paraId="0A359BDC" w14:textId="77777777" w:rsidR="003A041D" w:rsidRPr="00CE2B62" w:rsidRDefault="003A041D" w:rsidP="003A041D">
      <w:pPr>
        <w:rPr>
          <w:rFonts w:ascii="Times New Roman" w:hAnsi="Times New Roman"/>
          <w:b/>
        </w:rPr>
      </w:pPr>
      <w:r w:rsidRPr="00CE2B62">
        <w:rPr>
          <w:rFonts w:ascii="Times New Roman" w:hAnsi="Times New Roman"/>
          <w:b/>
        </w:rPr>
        <w:t>Selected Filmography</w:t>
      </w:r>
    </w:p>
    <w:p w14:paraId="0CA0B689" w14:textId="77777777" w:rsidR="00AE4791" w:rsidRDefault="00AE4791">
      <w:pPr>
        <w:rPr>
          <w:rFonts w:ascii="Times New Roman" w:hAnsi="Times New Roman"/>
        </w:rPr>
      </w:pPr>
    </w:p>
    <w:p w14:paraId="7C5911F8" w14:textId="7225487B" w:rsidR="000E6F25" w:rsidRPr="00490CC9" w:rsidRDefault="000E6F25" w:rsidP="000E6F25">
      <w:pPr>
        <w:rPr>
          <w:rFonts w:ascii="Times New Roman" w:hAnsi="Times New Roman"/>
          <w:i/>
        </w:rPr>
      </w:pPr>
      <w:r w:rsidRPr="00490CC9">
        <w:rPr>
          <w:rFonts w:ascii="Times New Roman" w:hAnsi="Times New Roman"/>
          <w:i/>
        </w:rPr>
        <w:t xml:space="preserve">America, America </w:t>
      </w:r>
      <w:r w:rsidRPr="00CE2B62">
        <w:rPr>
          <w:rFonts w:ascii="Times New Roman" w:hAnsi="Times New Roman"/>
        </w:rPr>
        <w:t>(1963)</w:t>
      </w:r>
    </w:p>
    <w:p w14:paraId="57A5BF9D" w14:textId="44516075" w:rsidR="000E6F25" w:rsidRPr="00490CC9" w:rsidRDefault="000E6F25" w:rsidP="000E6F25">
      <w:pPr>
        <w:rPr>
          <w:rFonts w:ascii="Times New Roman" w:hAnsi="Times New Roman"/>
          <w:i/>
        </w:rPr>
      </w:pPr>
      <w:r w:rsidRPr="00490CC9">
        <w:rPr>
          <w:rFonts w:ascii="Times New Roman" w:hAnsi="Times New Roman"/>
          <w:i/>
        </w:rPr>
        <w:t>Baby Doll (</w:t>
      </w:r>
      <w:r w:rsidRPr="00CE2B62">
        <w:rPr>
          <w:rFonts w:ascii="Times New Roman" w:hAnsi="Times New Roman"/>
        </w:rPr>
        <w:t>1956)</w:t>
      </w:r>
    </w:p>
    <w:p w14:paraId="0CB4CD2B" w14:textId="3D4217CE" w:rsidR="000E6F25" w:rsidRPr="00490CC9" w:rsidRDefault="000E6F25" w:rsidP="000E6F25">
      <w:pPr>
        <w:rPr>
          <w:rFonts w:ascii="Times New Roman" w:hAnsi="Times New Roman"/>
          <w:i/>
        </w:rPr>
      </w:pPr>
      <w:r w:rsidRPr="00490CC9">
        <w:rPr>
          <w:rFonts w:ascii="Times New Roman" w:hAnsi="Times New Roman"/>
          <w:i/>
        </w:rPr>
        <w:t xml:space="preserve">East of Eden </w:t>
      </w:r>
      <w:r w:rsidRPr="00CE2B62">
        <w:rPr>
          <w:rFonts w:ascii="Times New Roman" w:hAnsi="Times New Roman"/>
        </w:rPr>
        <w:t>(1955)</w:t>
      </w:r>
    </w:p>
    <w:p w14:paraId="0F2FAA04" w14:textId="3A1B8AF0" w:rsidR="000E6F25" w:rsidRPr="00490CC9" w:rsidRDefault="000E6F25" w:rsidP="000E6F25">
      <w:pPr>
        <w:rPr>
          <w:rFonts w:ascii="Times New Roman" w:hAnsi="Times New Roman"/>
          <w:i/>
        </w:rPr>
      </w:pPr>
      <w:r w:rsidRPr="00490CC9">
        <w:rPr>
          <w:rFonts w:ascii="Times New Roman" w:hAnsi="Times New Roman"/>
          <w:i/>
        </w:rPr>
        <w:lastRenderedPageBreak/>
        <w:t xml:space="preserve">On the Waterfront </w:t>
      </w:r>
      <w:r w:rsidRPr="00CE2B62">
        <w:rPr>
          <w:rFonts w:ascii="Times New Roman" w:hAnsi="Times New Roman"/>
        </w:rPr>
        <w:t>(1954)</w:t>
      </w:r>
    </w:p>
    <w:p w14:paraId="5952E81E" w14:textId="28A8E434" w:rsidR="000E6F25" w:rsidRPr="00490CC9" w:rsidRDefault="000E6F25" w:rsidP="000E6F25">
      <w:pPr>
        <w:rPr>
          <w:rFonts w:ascii="Times New Roman" w:hAnsi="Times New Roman"/>
          <w:i/>
        </w:rPr>
      </w:pPr>
      <w:r w:rsidRPr="00490CC9">
        <w:rPr>
          <w:rFonts w:ascii="Times New Roman" w:hAnsi="Times New Roman"/>
          <w:i/>
        </w:rPr>
        <w:t xml:space="preserve">Viva Zapata! </w:t>
      </w:r>
      <w:r w:rsidRPr="00CE2B62">
        <w:rPr>
          <w:rFonts w:ascii="Times New Roman" w:hAnsi="Times New Roman"/>
        </w:rPr>
        <w:t>(1952)</w:t>
      </w:r>
      <w:r w:rsidRPr="00490CC9">
        <w:rPr>
          <w:rFonts w:ascii="Times New Roman" w:hAnsi="Times New Roman"/>
          <w:i/>
        </w:rPr>
        <w:t xml:space="preserve"> </w:t>
      </w:r>
    </w:p>
    <w:p w14:paraId="00F8A883" w14:textId="3D7CE6C6" w:rsidR="000E6F25" w:rsidRPr="00490CC9" w:rsidRDefault="000E6F25" w:rsidP="000E6F25">
      <w:pPr>
        <w:rPr>
          <w:rFonts w:ascii="Times New Roman" w:hAnsi="Times New Roman"/>
          <w:i/>
        </w:rPr>
      </w:pPr>
      <w:r w:rsidRPr="00490CC9">
        <w:rPr>
          <w:rFonts w:ascii="Times New Roman" w:hAnsi="Times New Roman"/>
          <w:i/>
        </w:rPr>
        <w:t xml:space="preserve">A Streetcar Named Desire </w:t>
      </w:r>
      <w:r w:rsidRPr="00CE2B62">
        <w:rPr>
          <w:rFonts w:ascii="Times New Roman" w:hAnsi="Times New Roman"/>
        </w:rPr>
        <w:t>(1951)</w:t>
      </w:r>
    </w:p>
    <w:p w14:paraId="745633C7" w14:textId="5466E07C" w:rsidR="000E6F25" w:rsidRPr="00490CC9" w:rsidRDefault="000E6F25" w:rsidP="000E6F25">
      <w:pPr>
        <w:rPr>
          <w:rFonts w:ascii="Times New Roman" w:hAnsi="Times New Roman"/>
          <w:i/>
        </w:rPr>
      </w:pPr>
      <w:r w:rsidRPr="00490CC9">
        <w:rPr>
          <w:rFonts w:ascii="Times New Roman" w:hAnsi="Times New Roman"/>
          <w:i/>
        </w:rPr>
        <w:t xml:space="preserve">Panic in the Streets </w:t>
      </w:r>
      <w:r w:rsidRPr="00CE2B62">
        <w:rPr>
          <w:rFonts w:ascii="Times New Roman" w:hAnsi="Times New Roman"/>
        </w:rPr>
        <w:t>(1950)</w:t>
      </w:r>
    </w:p>
    <w:p w14:paraId="10C8ABEC" w14:textId="1C8EEFCC" w:rsidR="000E6F25" w:rsidRPr="00CE2B62" w:rsidRDefault="000E6F25" w:rsidP="000E6F25">
      <w:pPr>
        <w:rPr>
          <w:rFonts w:ascii="Times New Roman" w:hAnsi="Times New Roman"/>
        </w:rPr>
      </w:pPr>
      <w:r w:rsidRPr="00490CC9">
        <w:rPr>
          <w:rFonts w:ascii="Times New Roman" w:hAnsi="Times New Roman"/>
          <w:i/>
        </w:rPr>
        <w:t xml:space="preserve">Pinky </w:t>
      </w:r>
      <w:r w:rsidRPr="00CE2B62">
        <w:rPr>
          <w:rFonts w:ascii="Times New Roman" w:hAnsi="Times New Roman"/>
        </w:rPr>
        <w:t>(1949)</w:t>
      </w:r>
    </w:p>
    <w:p w14:paraId="40F3067D" w14:textId="7BAE14BD" w:rsidR="00AE4791" w:rsidRDefault="000E6F25" w:rsidP="000E6F25">
      <w:pPr>
        <w:rPr>
          <w:rFonts w:ascii="Times New Roman" w:hAnsi="Times New Roman"/>
          <w:i/>
        </w:rPr>
      </w:pPr>
      <w:r w:rsidRPr="00490CC9">
        <w:rPr>
          <w:rFonts w:ascii="Times New Roman" w:hAnsi="Times New Roman"/>
          <w:i/>
        </w:rPr>
        <w:t xml:space="preserve">Gentleman's Agreement </w:t>
      </w:r>
      <w:r w:rsidRPr="00CE2B62">
        <w:rPr>
          <w:rFonts w:ascii="Times New Roman" w:hAnsi="Times New Roman"/>
        </w:rPr>
        <w:t>(1947)</w:t>
      </w:r>
    </w:p>
    <w:p w14:paraId="5EF72646" w14:textId="77777777" w:rsidR="00CE2B62" w:rsidRDefault="00CE2B62" w:rsidP="000E6F25">
      <w:pPr>
        <w:rPr>
          <w:rFonts w:ascii="Times New Roman" w:hAnsi="Times New Roman"/>
          <w:i/>
        </w:rPr>
      </w:pPr>
    </w:p>
    <w:p w14:paraId="5F7D2114" w14:textId="77777777" w:rsidR="00CE2B62" w:rsidRDefault="00CE2B62" w:rsidP="000E6F25">
      <w:pPr>
        <w:rPr>
          <w:rFonts w:ascii="Times New Roman" w:hAnsi="Times New Roman"/>
          <w:i/>
        </w:rPr>
      </w:pPr>
    </w:p>
    <w:p w14:paraId="4A84287E" w14:textId="33E7D257" w:rsidR="00CE2B62" w:rsidRPr="008E0EC3" w:rsidRDefault="00CE2B62" w:rsidP="000E6F25">
      <w:pPr>
        <w:rPr>
          <w:rFonts w:ascii="Times New Roman" w:hAnsi="Times New Roman"/>
          <w:b/>
          <w:i/>
        </w:rPr>
      </w:pPr>
      <w:proofErr w:type="spellStart"/>
      <w:r w:rsidRPr="008E0EC3">
        <w:rPr>
          <w:rFonts w:ascii="Times New Roman" w:hAnsi="Times New Roman"/>
          <w:b/>
          <w:i/>
        </w:rPr>
        <w:t>Paratextual</w:t>
      </w:r>
      <w:proofErr w:type="spellEnd"/>
      <w:r w:rsidRPr="008E0EC3">
        <w:rPr>
          <w:rFonts w:ascii="Times New Roman" w:hAnsi="Times New Roman"/>
          <w:b/>
          <w:i/>
        </w:rPr>
        <w:t xml:space="preserve"> Material</w:t>
      </w:r>
    </w:p>
    <w:p w14:paraId="65A6F8F0" w14:textId="77777777" w:rsidR="0023227E" w:rsidRPr="0023227E" w:rsidRDefault="0023227E" w:rsidP="000E6F25">
      <w:pPr>
        <w:rPr>
          <w:rFonts w:ascii="Times New Roman" w:hAnsi="Times New Roman"/>
        </w:rPr>
      </w:pPr>
    </w:p>
    <w:p w14:paraId="51A90845" w14:textId="4886DC1B" w:rsidR="0023227E" w:rsidRPr="007A7663" w:rsidRDefault="00164A2C" w:rsidP="007A766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VIDEO: </w:t>
      </w:r>
      <w:r w:rsidR="0023227E" w:rsidRPr="007A7663">
        <w:rPr>
          <w:rFonts w:ascii="Times New Roman" w:hAnsi="Times New Roman"/>
        </w:rPr>
        <w:t>Look at</w:t>
      </w:r>
      <w:r w:rsidR="007A7663" w:rsidRPr="007A7663">
        <w:rPr>
          <w:rFonts w:ascii="Times New Roman" w:hAnsi="Times New Roman"/>
        </w:rPr>
        <w:t xml:space="preserve"> the documentary,</w:t>
      </w:r>
      <w:r w:rsidR="0023227E" w:rsidRPr="007A7663">
        <w:rPr>
          <w:rFonts w:ascii="Times New Roman" w:hAnsi="Times New Roman"/>
        </w:rPr>
        <w:t xml:space="preserve"> </w:t>
      </w:r>
      <w:r w:rsidR="0023227E" w:rsidRPr="007A7663">
        <w:rPr>
          <w:rFonts w:ascii="Times New Roman" w:hAnsi="Times New Roman"/>
          <w:i/>
        </w:rPr>
        <w:t xml:space="preserve">A Letter to </w:t>
      </w:r>
      <w:proofErr w:type="spellStart"/>
      <w:r w:rsidR="0023227E" w:rsidRPr="007A7663">
        <w:rPr>
          <w:rFonts w:ascii="Times New Roman" w:hAnsi="Times New Roman"/>
          <w:i/>
        </w:rPr>
        <w:t>Elia</w:t>
      </w:r>
      <w:proofErr w:type="spellEnd"/>
      <w:r w:rsidR="0023227E" w:rsidRPr="007A7663">
        <w:rPr>
          <w:rFonts w:ascii="Times New Roman" w:hAnsi="Times New Roman"/>
        </w:rPr>
        <w:t xml:space="preserve"> (2010), directed by Martin Scorsese</w:t>
      </w:r>
      <w:r w:rsidR="00526412" w:rsidRPr="007A7663">
        <w:rPr>
          <w:rFonts w:ascii="Times New Roman" w:hAnsi="Times New Roman"/>
        </w:rPr>
        <w:t xml:space="preserve"> and Kent Jones</w:t>
      </w:r>
      <w:r w:rsidR="0023227E" w:rsidRPr="007A7663">
        <w:rPr>
          <w:rFonts w:ascii="Times New Roman" w:hAnsi="Times New Roman"/>
        </w:rPr>
        <w:t xml:space="preserve"> for Episode 6, Season 24 of the </w:t>
      </w:r>
      <w:r w:rsidR="0023227E" w:rsidRPr="007A7663">
        <w:rPr>
          <w:rFonts w:ascii="Times New Roman" w:hAnsi="Times New Roman"/>
          <w:i/>
        </w:rPr>
        <w:t>American Masters</w:t>
      </w:r>
      <w:r w:rsidR="0023227E" w:rsidRPr="007A7663">
        <w:rPr>
          <w:rFonts w:ascii="Times New Roman" w:hAnsi="Times New Roman"/>
        </w:rPr>
        <w:t xml:space="preserve"> series on PBS</w:t>
      </w:r>
      <w:r w:rsidR="00F60D65" w:rsidRPr="007A7663">
        <w:rPr>
          <w:rFonts w:ascii="Times New Roman" w:hAnsi="Times New Roman"/>
        </w:rPr>
        <w:t xml:space="preserve">: </w:t>
      </w:r>
      <w:r w:rsidR="00AA2EAB" w:rsidRPr="007A7663">
        <w:rPr>
          <w:rFonts w:ascii="Times New Roman" w:hAnsi="Times New Roman"/>
        </w:rPr>
        <w:t>(</w:t>
      </w:r>
      <w:hyperlink r:id="rId6" w:history="1">
        <w:r w:rsidR="002D3253" w:rsidRPr="007A7663">
          <w:rPr>
            <w:rStyle w:val="Hyperlink"/>
            <w:rFonts w:ascii="Times New Roman" w:hAnsi="Times New Roman"/>
          </w:rPr>
          <w:t>http://www.pbs.org/wnet/americanmasters/episodes/elia-kazan/about-elia-kazan/642/</w:t>
        </w:r>
      </w:hyperlink>
      <w:r w:rsidR="00AA2EAB" w:rsidRPr="007A7663">
        <w:rPr>
          <w:rFonts w:ascii="Times New Roman" w:hAnsi="Times New Roman"/>
        </w:rPr>
        <w:t>)</w:t>
      </w:r>
    </w:p>
    <w:p w14:paraId="19A2223E" w14:textId="78B6C8E1" w:rsidR="007A7663" w:rsidRDefault="00164A2C" w:rsidP="000A583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SOUND: </w:t>
      </w:r>
      <w:r w:rsidR="007A7663">
        <w:rPr>
          <w:rFonts w:ascii="Times New Roman" w:hAnsi="Times New Roman"/>
        </w:rPr>
        <w:t>Listen to critic John Powers</w:t>
      </w:r>
      <w:r w:rsidR="000A583E">
        <w:rPr>
          <w:rFonts w:ascii="Times New Roman" w:hAnsi="Times New Roman"/>
        </w:rPr>
        <w:t>’</w:t>
      </w:r>
      <w:r w:rsidR="007A7663">
        <w:rPr>
          <w:rFonts w:ascii="Times New Roman" w:hAnsi="Times New Roman"/>
        </w:rPr>
        <w:t xml:space="preserve"> comments on Kazan’s film and career on NPR:</w:t>
      </w:r>
      <w:r w:rsidR="000A583E">
        <w:rPr>
          <w:rFonts w:ascii="Times New Roman" w:hAnsi="Times New Roman"/>
        </w:rPr>
        <w:t xml:space="preserve"> </w:t>
      </w:r>
      <w:r w:rsidR="007A7663" w:rsidRPr="001F1413">
        <w:rPr>
          <w:rFonts w:ascii="Times New Roman" w:hAnsi="Times New Roman"/>
        </w:rPr>
        <w:t>(</w:t>
      </w:r>
      <w:hyperlink r:id="rId7" w:history="1">
        <w:r w:rsidR="00C9652E" w:rsidRPr="001C6E60">
          <w:rPr>
            <w:rStyle w:val="Hyperlink"/>
            <w:rFonts w:ascii="Times New Roman" w:hAnsi="Times New Roman"/>
          </w:rPr>
          <w:t>http://www.npr.org/2010/11/11/131250803/-elia-kazan-collection-a-must-have-for-film-fans_</w:t>
        </w:r>
      </w:hyperlink>
    </w:p>
    <w:p w14:paraId="54C1CAC4" w14:textId="5B35B997" w:rsidR="00C9652E" w:rsidRPr="001F1413" w:rsidRDefault="00660EDD" w:rsidP="000A583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POSTER</w:t>
      </w:r>
      <w:r w:rsidR="00164A2C">
        <w:rPr>
          <w:rFonts w:ascii="Times New Roman" w:hAnsi="Times New Roman"/>
        </w:rPr>
        <w:t xml:space="preserve">: </w:t>
      </w:r>
      <w:r w:rsidR="00541A7B">
        <w:rPr>
          <w:rFonts w:ascii="Times New Roman" w:hAnsi="Times New Roman"/>
        </w:rPr>
        <w:t>See</w:t>
      </w:r>
      <w:r w:rsidR="00627699">
        <w:rPr>
          <w:rFonts w:ascii="Times New Roman" w:hAnsi="Times New Roman"/>
        </w:rPr>
        <w:t xml:space="preserve"> the</w:t>
      </w:r>
      <w:r w:rsidR="00C9652E">
        <w:rPr>
          <w:rFonts w:ascii="Times New Roman" w:hAnsi="Times New Roman"/>
        </w:rPr>
        <w:t xml:space="preserve"> posters</w:t>
      </w:r>
      <w:r w:rsidR="00457B25">
        <w:rPr>
          <w:rFonts w:ascii="Times New Roman" w:hAnsi="Times New Roman"/>
        </w:rPr>
        <w:t xml:space="preserve"> of</w:t>
      </w:r>
      <w:r w:rsidR="00C9652E">
        <w:rPr>
          <w:rFonts w:ascii="Times New Roman" w:hAnsi="Times New Roman"/>
        </w:rPr>
        <w:t xml:space="preserve"> a few</w:t>
      </w:r>
      <w:r w:rsidR="00457B25">
        <w:rPr>
          <w:rFonts w:ascii="Times New Roman" w:hAnsi="Times New Roman"/>
        </w:rPr>
        <w:t xml:space="preserve"> Kazan</w:t>
      </w:r>
      <w:r w:rsidR="00C9652E">
        <w:rPr>
          <w:rFonts w:ascii="Times New Roman" w:hAnsi="Times New Roman"/>
        </w:rPr>
        <w:t xml:space="preserve"> classic</w:t>
      </w:r>
      <w:r w:rsidR="00457B25">
        <w:rPr>
          <w:rFonts w:ascii="Times New Roman" w:hAnsi="Times New Roman"/>
        </w:rPr>
        <w:t>s</w:t>
      </w:r>
      <w:r w:rsidR="00402026">
        <w:rPr>
          <w:rFonts w:ascii="Times New Roman" w:hAnsi="Times New Roman"/>
        </w:rPr>
        <w:t>,</w:t>
      </w:r>
      <w:r w:rsidR="00457B25">
        <w:rPr>
          <w:rFonts w:ascii="Times New Roman" w:hAnsi="Times New Roman"/>
        </w:rPr>
        <w:t xml:space="preserve"> </w:t>
      </w:r>
      <w:r w:rsidR="00C9652E">
        <w:rPr>
          <w:rFonts w:ascii="Times New Roman" w:hAnsi="Times New Roman"/>
        </w:rPr>
        <w:t>along with his full bio</w:t>
      </w:r>
      <w:r w:rsidR="00402026">
        <w:rPr>
          <w:rFonts w:ascii="Times New Roman" w:hAnsi="Times New Roman"/>
        </w:rPr>
        <w:t>,</w:t>
      </w:r>
      <w:r w:rsidR="00C9652E">
        <w:rPr>
          <w:rFonts w:ascii="Times New Roman" w:hAnsi="Times New Roman"/>
        </w:rPr>
        <w:t xml:space="preserve"> </w:t>
      </w:r>
      <w:r w:rsidR="00D06710">
        <w:rPr>
          <w:rFonts w:ascii="Times New Roman" w:hAnsi="Times New Roman"/>
        </w:rPr>
        <w:t>o</w:t>
      </w:r>
      <w:r w:rsidR="00541A7B">
        <w:rPr>
          <w:rFonts w:ascii="Times New Roman" w:hAnsi="Times New Roman"/>
        </w:rPr>
        <w:t>n</w:t>
      </w:r>
      <w:r w:rsidR="007F07D6">
        <w:rPr>
          <w:rFonts w:ascii="Times New Roman" w:hAnsi="Times New Roman"/>
        </w:rPr>
        <w:t xml:space="preserve"> </w:t>
      </w:r>
      <w:r w:rsidR="007F07D6" w:rsidRPr="007F07D6">
        <w:rPr>
          <w:rFonts w:ascii="Times New Roman" w:hAnsi="Times New Roman"/>
          <w:i/>
        </w:rPr>
        <w:t>Turner Classic Movie</w:t>
      </w:r>
      <w:r w:rsidR="00424743" w:rsidRPr="007F07D6">
        <w:rPr>
          <w:rFonts w:ascii="Times New Roman" w:hAnsi="Times New Roman"/>
          <w:i/>
        </w:rPr>
        <w:t>s</w:t>
      </w:r>
      <w:r w:rsidR="007F07D6">
        <w:rPr>
          <w:rFonts w:ascii="Times New Roman" w:hAnsi="Times New Roman"/>
          <w:i/>
        </w:rPr>
        <w:t>’</w:t>
      </w:r>
      <w:r w:rsidR="00424743">
        <w:rPr>
          <w:rFonts w:ascii="Times New Roman" w:hAnsi="Times New Roman"/>
        </w:rPr>
        <w:t xml:space="preserve"> entry on </w:t>
      </w:r>
      <w:proofErr w:type="spellStart"/>
      <w:r w:rsidR="00424743">
        <w:rPr>
          <w:rFonts w:ascii="Times New Roman" w:hAnsi="Times New Roman"/>
        </w:rPr>
        <w:t>Elia</w:t>
      </w:r>
      <w:proofErr w:type="spellEnd"/>
      <w:r w:rsidR="00424743">
        <w:rPr>
          <w:rFonts w:ascii="Times New Roman" w:hAnsi="Times New Roman"/>
        </w:rPr>
        <w:t xml:space="preserve"> Kazan</w:t>
      </w:r>
      <w:r w:rsidR="00C9652E">
        <w:rPr>
          <w:rFonts w:ascii="Times New Roman" w:hAnsi="Times New Roman"/>
        </w:rPr>
        <w:t>: (</w:t>
      </w:r>
      <w:r w:rsidR="00C9652E" w:rsidRPr="00C9652E">
        <w:rPr>
          <w:rFonts w:ascii="Times New Roman" w:hAnsi="Times New Roman"/>
        </w:rPr>
        <w:t>http://www.tcm.com/tcmdb/person/99584%7C46252/Elia-Kazan/biography.html</w:t>
      </w:r>
      <w:r w:rsidR="00C9652E">
        <w:rPr>
          <w:rFonts w:ascii="Times New Roman" w:hAnsi="Times New Roman"/>
        </w:rPr>
        <w:t>)</w:t>
      </w:r>
    </w:p>
    <w:p w14:paraId="48B5D795" w14:textId="77777777" w:rsidR="002D3253" w:rsidRDefault="002D3253" w:rsidP="007A7663">
      <w:pPr>
        <w:pStyle w:val="ListParagraph"/>
        <w:rPr>
          <w:rFonts w:ascii="Times New Roman" w:hAnsi="Times New Roman"/>
        </w:rPr>
      </w:pPr>
    </w:p>
    <w:p w14:paraId="11720FA8" w14:textId="77777777" w:rsidR="000F4980" w:rsidRDefault="000F4980" w:rsidP="007A7663">
      <w:pPr>
        <w:pStyle w:val="ListParagraph"/>
        <w:rPr>
          <w:rFonts w:ascii="Times New Roman" w:hAnsi="Times New Roman"/>
        </w:rPr>
      </w:pPr>
    </w:p>
    <w:p w14:paraId="5FCF56E1" w14:textId="77777777" w:rsidR="000F4980" w:rsidRDefault="000F4980" w:rsidP="007A7663">
      <w:pPr>
        <w:pStyle w:val="ListParagraph"/>
        <w:rPr>
          <w:rFonts w:ascii="Times New Roman" w:hAnsi="Times New Roman"/>
        </w:rPr>
      </w:pPr>
    </w:p>
    <w:p w14:paraId="3044CE14" w14:textId="77777777" w:rsidR="000F4980" w:rsidRDefault="000F4980" w:rsidP="007A7663">
      <w:pPr>
        <w:pStyle w:val="ListParagraph"/>
        <w:rPr>
          <w:rFonts w:ascii="Times New Roman" w:hAnsi="Times New Roman"/>
        </w:rPr>
      </w:pPr>
    </w:p>
    <w:p w14:paraId="0D8FF58A" w14:textId="77777777" w:rsidR="008E0EC3" w:rsidRDefault="008E0EC3" w:rsidP="007A7663">
      <w:pPr>
        <w:pStyle w:val="ListParagraph"/>
        <w:rPr>
          <w:rFonts w:ascii="Times New Roman" w:hAnsi="Times New Roman"/>
        </w:rPr>
      </w:pPr>
    </w:p>
    <w:p w14:paraId="66CB64EE" w14:textId="77777777" w:rsidR="008E0EC3" w:rsidRDefault="008E0EC3" w:rsidP="007A7663">
      <w:pPr>
        <w:pStyle w:val="ListParagraph"/>
        <w:rPr>
          <w:rFonts w:ascii="Times New Roman" w:hAnsi="Times New Roman"/>
        </w:rPr>
      </w:pPr>
    </w:p>
    <w:p w14:paraId="23EBE856" w14:textId="77777777" w:rsidR="008E0EC3" w:rsidRDefault="008E0EC3" w:rsidP="007A7663">
      <w:pPr>
        <w:pStyle w:val="ListParagraph"/>
        <w:rPr>
          <w:rFonts w:ascii="Times New Roman" w:hAnsi="Times New Roman"/>
        </w:rPr>
      </w:pPr>
    </w:p>
    <w:p w14:paraId="5AA2B506" w14:textId="5C27966F" w:rsidR="000F4980" w:rsidRPr="008E0EC3" w:rsidRDefault="000F4980" w:rsidP="000F4980">
      <w:pPr>
        <w:rPr>
          <w:rFonts w:ascii="Times New Roman" w:hAnsi="Times New Roman"/>
          <w:b/>
        </w:rPr>
      </w:pPr>
      <w:r w:rsidRPr="008E0EC3">
        <w:rPr>
          <w:rFonts w:ascii="Times New Roman" w:hAnsi="Times New Roman"/>
          <w:b/>
        </w:rPr>
        <w:t>Contributor:</w:t>
      </w:r>
    </w:p>
    <w:p w14:paraId="07A83C8D" w14:textId="77777777" w:rsidR="000F4980" w:rsidRDefault="000F4980" w:rsidP="000F4980">
      <w:pPr>
        <w:rPr>
          <w:rFonts w:ascii="Times New Roman" w:hAnsi="Times New Roman"/>
        </w:rPr>
      </w:pPr>
    </w:p>
    <w:p w14:paraId="75C2F66A" w14:textId="2C314B52" w:rsidR="000F4980" w:rsidRDefault="000F4980" w:rsidP="000F498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Fouad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Oveisy</w:t>
      </w:r>
      <w:proofErr w:type="spellEnd"/>
    </w:p>
    <w:p w14:paraId="5AA70E8D" w14:textId="77777777" w:rsidR="000F4980" w:rsidRDefault="000F4980" w:rsidP="000F4980">
      <w:pPr>
        <w:rPr>
          <w:rFonts w:ascii="Times New Roman" w:hAnsi="Times New Roman"/>
        </w:rPr>
      </w:pPr>
      <w:r>
        <w:rPr>
          <w:rFonts w:ascii="Times New Roman" w:hAnsi="Times New Roman"/>
        </w:rPr>
        <w:t>PhD Candidate in Comparative Literature</w:t>
      </w:r>
    </w:p>
    <w:p w14:paraId="53743565" w14:textId="61AC040B" w:rsidR="000F4980" w:rsidRPr="000F4980" w:rsidRDefault="000F4980" w:rsidP="000F498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Toronto’s Center for Comparative Literature </w:t>
      </w:r>
    </w:p>
    <w:sectPr w:rsidR="000F4980" w:rsidRPr="000F4980" w:rsidSect="00D760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755DE"/>
    <w:multiLevelType w:val="hybridMultilevel"/>
    <w:tmpl w:val="9D3EDCA0"/>
    <w:lvl w:ilvl="0" w:tplc="7A5EFA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967"/>
    <w:rsid w:val="00036180"/>
    <w:rsid w:val="000615D7"/>
    <w:rsid w:val="000623A4"/>
    <w:rsid w:val="0008009F"/>
    <w:rsid w:val="000A583E"/>
    <w:rsid w:val="000B1137"/>
    <w:rsid w:val="000C10E3"/>
    <w:rsid w:val="000C7C81"/>
    <w:rsid w:val="000D5CA0"/>
    <w:rsid w:val="000E6F25"/>
    <w:rsid w:val="000F4980"/>
    <w:rsid w:val="00124603"/>
    <w:rsid w:val="00130228"/>
    <w:rsid w:val="0013631D"/>
    <w:rsid w:val="00164097"/>
    <w:rsid w:val="00164A2C"/>
    <w:rsid w:val="0018230C"/>
    <w:rsid w:val="001868EF"/>
    <w:rsid w:val="001F1413"/>
    <w:rsid w:val="001F7D06"/>
    <w:rsid w:val="0023227E"/>
    <w:rsid w:val="00242666"/>
    <w:rsid w:val="00270255"/>
    <w:rsid w:val="00285B7B"/>
    <w:rsid w:val="00295823"/>
    <w:rsid w:val="00296A35"/>
    <w:rsid w:val="002A1A34"/>
    <w:rsid w:val="002A6F5A"/>
    <w:rsid w:val="002B7702"/>
    <w:rsid w:val="002D3253"/>
    <w:rsid w:val="00302A3A"/>
    <w:rsid w:val="003035E9"/>
    <w:rsid w:val="003077C3"/>
    <w:rsid w:val="0033635D"/>
    <w:rsid w:val="003566BC"/>
    <w:rsid w:val="00373794"/>
    <w:rsid w:val="0038693C"/>
    <w:rsid w:val="003A041D"/>
    <w:rsid w:val="003B4D28"/>
    <w:rsid w:val="003C2FB6"/>
    <w:rsid w:val="00402026"/>
    <w:rsid w:val="00413649"/>
    <w:rsid w:val="00424743"/>
    <w:rsid w:val="00457967"/>
    <w:rsid w:val="00457B25"/>
    <w:rsid w:val="00467D01"/>
    <w:rsid w:val="00483D01"/>
    <w:rsid w:val="00490CC9"/>
    <w:rsid w:val="004A5363"/>
    <w:rsid w:val="004D41CA"/>
    <w:rsid w:val="004E013B"/>
    <w:rsid w:val="00526412"/>
    <w:rsid w:val="0053133F"/>
    <w:rsid w:val="00540CE5"/>
    <w:rsid w:val="00541A7B"/>
    <w:rsid w:val="00541AD9"/>
    <w:rsid w:val="0054458D"/>
    <w:rsid w:val="0056667B"/>
    <w:rsid w:val="00573E2A"/>
    <w:rsid w:val="00597C8A"/>
    <w:rsid w:val="005C486D"/>
    <w:rsid w:val="005D532B"/>
    <w:rsid w:val="005D6781"/>
    <w:rsid w:val="006227FA"/>
    <w:rsid w:val="00627699"/>
    <w:rsid w:val="00651708"/>
    <w:rsid w:val="00657123"/>
    <w:rsid w:val="00660EDD"/>
    <w:rsid w:val="006A6CDF"/>
    <w:rsid w:val="006B37ED"/>
    <w:rsid w:val="006B450A"/>
    <w:rsid w:val="006C5487"/>
    <w:rsid w:val="006F4255"/>
    <w:rsid w:val="00771FF8"/>
    <w:rsid w:val="007962AF"/>
    <w:rsid w:val="007A7663"/>
    <w:rsid w:val="007E1CDB"/>
    <w:rsid w:val="007E3BBC"/>
    <w:rsid w:val="007F07D6"/>
    <w:rsid w:val="008D7A82"/>
    <w:rsid w:val="008E0EC3"/>
    <w:rsid w:val="00922B74"/>
    <w:rsid w:val="00946D61"/>
    <w:rsid w:val="00A34CE3"/>
    <w:rsid w:val="00A45A08"/>
    <w:rsid w:val="00A60815"/>
    <w:rsid w:val="00A92DFD"/>
    <w:rsid w:val="00AA2EAB"/>
    <w:rsid w:val="00AD652C"/>
    <w:rsid w:val="00AE42DF"/>
    <w:rsid w:val="00AE4791"/>
    <w:rsid w:val="00B23770"/>
    <w:rsid w:val="00B342EE"/>
    <w:rsid w:val="00B354D7"/>
    <w:rsid w:val="00B54781"/>
    <w:rsid w:val="00BC3674"/>
    <w:rsid w:val="00BD049B"/>
    <w:rsid w:val="00BD19F1"/>
    <w:rsid w:val="00BE0404"/>
    <w:rsid w:val="00BF65FB"/>
    <w:rsid w:val="00C15ABD"/>
    <w:rsid w:val="00C32784"/>
    <w:rsid w:val="00C7250F"/>
    <w:rsid w:val="00C82023"/>
    <w:rsid w:val="00C87717"/>
    <w:rsid w:val="00C93CB5"/>
    <w:rsid w:val="00C9652E"/>
    <w:rsid w:val="00CD4611"/>
    <w:rsid w:val="00CD56F1"/>
    <w:rsid w:val="00CD68E0"/>
    <w:rsid w:val="00CE2B62"/>
    <w:rsid w:val="00D06710"/>
    <w:rsid w:val="00D7064A"/>
    <w:rsid w:val="00D70A95"/>
    <w:rsid w:val="00D74C88"/>
    <w:rsid w:val="00D760E7"/>
    <w:rsid w:val="00DB6015"/>
    <w:rsid w:val="00DB72DE"/>
    <w:rsid w:val="00DC186A"/>
    <w:rsid w:val="00DD1C8F"/>
    <w:rsid w:val="00DD208A"/>
    <w:rsid w:val="00DD4216"/>
    <w:rsid w:val="00DE1F7A"/>
    <w:rsid w:val="00E05281"/>
    <w:rsid w:val="00E216E4"/>
    <w:rsid w:val="00E24348"/>
    <w:rsid w:val="00E30580"/>
    <w:rsid w:val="00E64463"/>
    <w:rsid w:val="00E71431"/>
    <w:rsid w:val="00E87DA7"/>
    <w:rsid w:val="00EA3AF4"/>
    <w:rsid w:val="00EB31B9"/>
    <w:rsid w:val="00EC03C4"/>
    <w:rsid w:val="00F1662C"/>
    <w:rsid w:val="00F23CA0"/>
    <w:rsid w:val="00F60D65"/>
    <w:rsid w:val="00F76864"/>
    <w:rsid w:val="00FC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4278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7967"/>
  </w:style>
  <w:style w:type="character" w:styleId="Hyperlink">
    <w:name w:val="Hyperlink"/>
    <w:basedOn w:val="DefaultParagraphFont"/>
    <w:uiPriority w:val="99"/>
    <w:unhideWhenUsed/>
    <w:rsid w:val="00036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1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8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86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A041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41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41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41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41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7967"/>
  </w:style>
  <w:style w:type="character" w:styleId="Hyperlink">
    <w:name w:val="Hyperlink"/>
    <w:basedOn w:val="DefaultParagraphFont"/>
    <w:uiPriority w:val="99"/>
    <w:unhideWhenUsed/>
    <w:rsid w:val="00036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1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8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86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A041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41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41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41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41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bs.org/wnet/americanmasters/episodes/elia-kazan/about-elia-kazan/642/" TargetMode="External"/><Relationship Id="rId7" Type="http://schemas.openxmlformats.org/officeDocument/2006/relationships/hyperlink" Target="http://www.npr.org/2010/11/11/131250803/-elia-kazan-collection-a-must-have-for-film-fans_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2759</Characters>
  <Application>Microsoft Macintosh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O.</dc:creator>
  <cp:keywords/>
  <dc:description/>
  <cp:lastModifiedBy>Rahul Sapra</cp:lastModifiedBy>
  <cp:revision>2</cp:revision>
  <dcterms:created xsi:type="dcterms:W3CDTF">2014-04-29T16:18:00Z</dcterms:created>
  <dcterms:modified xsi:type="dcterms:W3CDTF">2014-04-29T16:18:00Z</dcterms:modified>
</cp:coreProperties>
</file>