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A3" w:rsidRPr="00C544BB" w:rsidRDefault="008617A3">
      <w:pPr>
        <w:rPr>
          <w:rFonts w:ascii="Franklin Gothic Book" w:hAnsi="Franklin Gothic Book"/>
        </w:rPr>
      </w:pPr>
      <w:bookmarkStart w:id="0" w:name="_GoBack"/>
      <w:bookmarkEnd w:id="0"/>
    </w:p>
    <w:p w:rsidR="00A839B9" w:rsidRDefault="00A839B9" w:rsidP="00002EB0">
      <w:pPr>
        <w:tabs>
          <w:tab w:val="left" w:pos="2387"/>
        </w:tabs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 xml:space="preserve">Jeffrey </w:t>
      </w:r>
      <w:proofErr w:type="spellStart"/>
      <w:r>
        <w:rPr>
          <w:rFonts w:ascii="Franklin Gothic Book" w:hAnsi="Franklin Gothic Book"/>
          <w:b/>
        </w:rPr>
        <w:t>Saletnik</w:t>
      </w:r>
      <w:proofErr w:type="spellEnd"/>
      <w:r w:rsidR="00002EB0">
        <w:rPr>
          <w:rFonts w:ascii="Franklin Gothic Book" w:hAnsi="Franklin Gothic Book"/>
          <w:b/>
        </w:rPr>
        <w:tab/>
      </w:r>
    </w:p>
    <w:p w:rsidR="00A839B9" w:rsidRDefault="00A839B9" w:rsidP="008617A3">
      <w:pPr>
        <w:rPr>
          <w:rFonts w:ascii="Franklin Gothic Book" w:hAnsi="Franklin Gothic Book"/>
          <w:b/>
        </w:rPr>
      </w:pPr>
    </w:p>
    <w:p w:rsidR="008617A3" w:rsidRPr="00C544BB" w:rsidRDefault="00CA70E7" w:rsidP="008617A3">
      <w:pPr>
        <w:rPr>
          <w:rFonts w:ascii="Franklin Gothic Book" w:hAnsi="Franklin Gothic Book"/>
          <w:b/>
        </w:rPr>
      </w:pPr>
      <w:r w:rsidRPr="00C544BB">
        <w:rPr>
          <w:rFonts w:ascii="Franklin Gothic Book" w:hAnsi="Franklin Gothic Book"/>
          <w:b/>
        </w:rPr>
        <w:t>Albers, Josef (1888</w:t>
      </w:r>
      <w:r w:rsidR="007E5954" w:rsidRPr="00C544BB">
        <w:rPr>
          <w:rFonts w:ascii="Franklin Gothic Book" w:hAnsi="Franklin Gothic Book"/>
          <w:b/>
        </w:rPr>
        <w:t>-</w:t>
      </w:r>
      <w:r w:rsidRPr="00C544BB">
        <w:rPr>
          <w:rFonts w:ascii="Franklin Gothic Book" w:hAnsi="Franklin Gothic Book"/>
          <w:b/>
        </w:rPr>
        <w:t>1976</w:t>
      </w:r>
      <w:r w:rsidR="00B467EE" w:rsidRPr="00C544BB">
        <w:rPr>
          <w:rFonts w:ascii="Franklin Gothic Book" w:hAnsi="Franklin Gothic Book"/>
          <w:b/>
        </w:rPr>
        <w:t xml:space="preserve">) </w:t>
      </w:r>
      <w:r w:rsidR="00A839B9">
        <w:rPr>
          <w:rFonts w:ascii="Franklin Gothic Book" w:hAnsi="Franklin Gothic Book"/>
          <w:b/>
        </w:rPr>
        <w:tab/>
      </w:r>
      <w:r w:rsidR="00A839B9">
        <w:rPr>
          <w:rFonts w:ascii="Franklin Gothic Book" w:hAnsi="Franklin Gothic Book"/>
          <w:b/>
        </w:rPr>
        <w:tab/>
      </w:r>
      <w:r w:rsidR="00A839B9">
        <w:rPr>
          <w:rFonts w:ascii="Franklin Gothic Book" w:hAnsi="Franklin Gothic Book"/>
          <w:b/>
        </w:rPr>
        <w:tab/>
      </w:r>
      <w:r w:rsidR="00A839B9">
        <w:rPr>
          <w:rFonts w:ascii="Franklin Gothic Book" w:hAnsi="Franklin Gothic Book"/>
          <w:b/>
        </w:rPr>
        <w:tab/>
      </w:r>
      <w:r w:rsidR="00A839B9">
        <w:rPr>
          <w:rFonts w:ascii="Franklin Gothic Book" w:hAnsi="Franklin Gothic Book"/>
          <w:b/>
        </w:rPr>
        <w:tab/>
      </w:r>
      <w:r w:rsidR="00A839B9">
        <w:rPr>
          <w:rFonts w:ascii="Franklin Gothic Book" w:hAnsi="Franklin Gothic Book"/>
          <w:b/>
        </w:rPr>
        <w:tab/>
        <w:t>Words: 201</w:t>
      </w:r>
    </w:p>
    <w:p w:rsidR="008617A3" w:rsidRPr="00C544BB" w:rsidRDefault="008617A3" w:rsidP="008617A3">
      <w:pPr>
        <w:rPr>
          <w:rFonts w:ascii="Franklin Gothic Book" w:hAnsi="Franklin Gothic Book"/>
        </w:rPr>
      </w:pPr>
    </w:p>
    <w:p w:rsidR="009760D3" w:rsidRPr="00C544BB" w:rsidRDefault="00B10459" w:rsidP="009760D3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A student and later instructor at the Bauhaus, Josef Albers introduced aspects of the </w:t>
      </w:r>
      <w:r w:rsidR="00A03403">
        <w:rPr>
          <w:rFonts w:ascii="Franklin Gothic Book" w:hAnsi="Franklin Gothic Book"/>
        </w:rPr>
        <w:t xml:space="preserve">German </w:t>
      </w:r>
      <w:r>
        <w:rPr>
          <w:rFonts w:ascii="Franklin Gothic Book" w:hAnsi="Franklin Gothic Book"/>
        </w:rPr>
        <w:t xml:space="preserve">design school’s curriculum to the United States upon his emigration from Germany in 1933. </w:t>
      </w:r>
      <w:r w:rsidR="009760D3">
        <w:rPr>
          <w:rFonts w:ascii="Franklin Gothic Book" w:hAnsi="Franklin Gothic Book"/>
        </w:rPr>
        <w:t>Although</w:t>
      </w:r>
      <w:r>
        <w:rPr>
          <w:rFonts w:ascii="Franklin Gothic Book" w:hAnsi="Franklin Gothic Book"/>
        </w:rPr>
        <w:t xml:space="preserve"> </w:t>
      </w:r>
      <w:r w:rsidR="001C0B6E">
        <w:rPr>
          <w:rFonts w:ascii="Franklin Gothic Book" w:hAnsi="Franklin Gothic Book"/>
        </w:rPr>
        <w:t>he</w:t>
      </w:r>
      <w:r w:rsidR="00AB567F">
        <w:rPr>
          <w:rFonts w:ascii="Franklin Gothic Book" w:hAnsi="Franklin Gothic Book"/>
        </w:rPr>
        <w:t xml:space="preserve"> designed furnishings, worked in</w:t>
      </w:r>
      <w:r w:rsidR="00C80C72">
        <w:rPr>
          <w:rFonts w:ascii="Franklin Gothic Book" w:hAnsi="Franklin Gothic Book"/>
        </w:rPr>
        <w:t xml:space="preserve"> stained and e</w:t>
      </w:r>
      <w:r w:rsidR="001C0B6E">
        <w:rPr>
          <w:rFonts w:ascii="Franklin Gothic Book" w:hAnsi="Franklin Gothic Book"/>
        </w:rPr>
        <w:t>tched glass, and made prints, Albers</w:t>
      </w:r>
      <w:r w:rsidR="00C80C72">
        <w:rPr>
          <w:rFonts w:ascii="Franklin Gothic Book" w:hAnsi="Franklin Gothic Book"/>
        </w:rPr>
        <w:t xml:space="preserve"> </w:t>
      </w:r>
      <w:r w:rsidR="009760D3">
        <w:rPr>
          <w:rFonts w:ascii="Franklin Gothic Book" w:hAnsi="Franklin Gothic Book"/>
        </w:rPr>
        <w:t xml:space="preserve">is known </w:t>
      </w:r>
      <w:r w:rsidR="001977C0">
        <w:rPr>
          <w:rFonts w:ascii="Franklin Gothic Book" w:hAnsi="Franklin Gothic Book"/>
        </w:rPr>
        <w:t xml:space="preserve">particularly </w:t>
      </w:r>
      <w:r w:rsidR="009760D3">
        <w:rPr>
          <w:rFonts w:ascii="Franklin Gothic Book" w:hAnsi="Franklin Gothic Book"/>
        </w:rPr>
        <w:t xml:space="preserve">for his </w:t>
      </w:r>
      <w:r w:rsidR="005262E3">
        <w:rPr>
          <w:rFonts w:ascii="Franklin Gothic Book" w:hAnsi="Franklin Gothic Book"/>
        </w:rPr>
        <w:t>‘</w:t>
      </w:r>
      <w:r w:rsidR="009760D3">
        <w:rPr>
          <w:rFonts w:ascii="Franklin Gothic Book" w:hAnsi="Franklin Gothic Book"/>
        </w:rPr>
        <w:t>Homage to the Square</w:t>
      </w:r>
      <w:r w:rsidR="005262E3">
        <w:rPr>
          <w:rFonts w:ascii="Franklin Gothic Book" w:hAnsi="Franklin Gothic Book"/>
        </w:rPr>
        <w:t>’</w:t>
      </w:r>
      <w:r w:rsidR="009760D3">
        <w:rPr>
          <w:rFonts w:ascii="Franklin Gothic Book" w:hAnsi="Franklin Gothic Book"/>
        </w:rPr>
        <w:t xml:space="preserve"> serie</w:t>
      </w:r>
      <w:r w:rsidR="004A22B4">
        <w:rPr>
          <w:rFonts w:ascii="Franklin Gothic Book" w:hAnsi="Franklin Gothic Book"/>
        </w:rPr>
        <w:t xml:space="preserve">s of </w:t>
      </w:r>
      <w:r w:rsidR="00002EB0">
        <w:rPr>
          <w:rFonts w:ascii="Franklin Gothic Book" w:hAnsi="Franklin Gothic Book"/>
        </w:rPr>
        <w:t xml:space="preserve">paintings </w:t>
      </w:r>
      <w:r w:rsidR="004A22B4">
        <w:rPr>
          <w:rFonts w:ascii="Franklin Gothic Book" w:hAnsi="Franklin Gothic Book"/>
        </w:rPr>
        <w:t>of which he completed</w:t>
      </w:r>
      <w:r w:rsidR="009760D3">
        <w:rPr>
          <w:rFonts w:ascii="Franklin Gothic Book" w:hAnsi="Franklin Gothic Book"/>
        </w:rPr>
        <w:t xml:space="preserve"> seve</w:t>
      </w:r>
      <w:r w:rsidR="00AB567F">
        <w:rPr>
          <w:rFonts w:ascii="Franklin Gothic Book" w:hAnsi="Franklin Gothic Book"/>
        </w:rPr>
        <w:t xml:space="preserve">ral hundred beginning in 1950. </w:t>
      </w:r>
      <w:r w:rsidR="00002EB0">
        <w:rPr>
          <w:rFonts w:ascii="Franklin Gothic Book" w:hAnsi="Franklin Gothic Book"/>
        </w:rPr>
        <w:t>In these</w:t>
      </w:r>
      <w:r w:rsidR="009760D3">
        <w:rPr>
          <w:rFonts w:ascii="Franklin Gothic Book" w:hAnsi="Franklin Gothic Book"/>
        </w:rPr>
        <w:t xml:space="preserve"> three or fo</w:t>
      </w:r>
      <w:r w:rsidR="00AB567F">
        <w:rPr>
          <w:rFonts w:ascii="Franklin Gothic Book" w:hAnsi="Franklin Gothic Book"/>
        </w:rPr>
        <w:t xml:space="preserve">ur painted squares of </w:t>
      </w:r>
      <w:r w:rsidR="009760D3">
        <w:rPr>
          <w:rFonts w:ascii="Franklin Gothic Book" w:hAnsi="Franklin Gothic Book"/>
        </w:rPr>
        <w:t>different</w:t>
      </w:r>
      <w:r w:rsidR="005F5638">
        <w:rPr>
          <w:rFonts w:ascii="Franklin Gothic Book" w:hAnsi="Franklin Gothic Book"/>
        </w:rPr>
        <w:t xml:space="preserve"> hue,</w:t>
      </w:r>
      <w:r w:rsidR="009760D3">
        <w:rPr>
          <w:rFonts w:ascii="Franklin Gothic Book" w:hAnsi="Franklin Gothic Book"/>
        </w:rPr>
        <w:t xml:space="preserve"> color </w:t>
      </w:r>
      <w:r w:rsidR="00AB567F">
        <w:rPr>
          <w:rFonts w:ascii="Franklin Gothic Book" w:hAnsi="Franklin Gothic Book"/>
        </w:rPr>
        <w:t>value</w:t>
      </w:r>
      <w:r w:rsidR="00002EB0">
        <w:rPr>
          <w:rFonts w:ascii="Franklin Gothic Book" w:hAnsi="Franklin Gothic Book"/>
        </w:rPr>
        <w:t>,</w:t>
      </w:r>
      <w:r w:rsidR="00AB567F">
        <w:rPr>
          <w:rFonts w:ascii="Franklin Gothic Book" w:hAnsi="Franklin Gothic Book"/>
        </w:rPr>
        <w:t xml:space="preserve"> and saturation </w:t>
      </w:r>
      <w:r w:rsidR="009760D3">
        <w:rPr>
          <w:rFonts w:ascii="Franklin Gothic Book" w:hAnsi="Franklin Gothic Book"/>
        </w:rPr>
        <w:t>are nested within one another</w:t>
      </w:r>
      <w:r w:rsidR="005F5638">
        <w:rPr>
          <w:rFonts w:ascii="Franklin Gothic Book" w:hAnsi="Franklin Gothic Book"/>
        </w:rPr>
        <w:t>,</w:t>
      </w:r>
      <w:r w:rsidR="009760D3">
        <w:rPr>
          <w:rFonts w:ascii="Franklin Gothic Book" w:hAnsi="Franklin Gothic Book"/>
        </w:rPr>
        <w:t xml:space="preserve"> thereby creating </w:t>
      </w:r>
      <w:r w:rsidR="00AB567F">
        <w:rPr>
          <w:rFonts w:ascii="Franklin Gothic Book" w:hAnsi="Franklin Gothic Book"/>
        </w:rPr>
        <w:t xml:space="preserve">various </w:t>
      </w:r>
      <w:r w:rsidR="009760D3">
        <w:rPr>
          <w:rFonts w:ascii="Franklin Gothic Book" w:hAnsi="Franklin Gothic Book"/>
        </w:rPr>
        <w:t>optical e</w:t>
      </w:r>
      <w:r w:rsidR="00560D55">
        <w:rPr>
          <w:rFonts w:ascii="Franklin Gothic Book" w:hAnsi="Franklin Gothic Book"/>
        </w:rPr>
        <w:t>ffects</w:t>
      </w:r>
      <w:r w:rsidR="001C0B6E">
        <w:rPr>
          <w:rFonts w:ascii="Franklin Gothic Book" w:hAnsi="Franklin Gothic Book"/>
        </w:rPr>
        <w:t xml:space="preserve"> as one square appears to float</w:t>
      </w:r>
      <w:r w:rsidR="001977C0">
        <w:rPr>
          <w:rFonts w:ascii="Franklin Gothic Book" w:hAnsi="Franklin Gothic Book"/>
        </w:rPr>
        <w:t xml:space="preserve"> above another or</w:t>
      </w:r>
      <w:r w:rsidR="001C0B6E">
        <w:rPr>
          <w:rFonts w:ascii="Franklin Gothic Book" w:hAnsi="Franklin Gothic Book"/>
        </w:rPr>
        <w:t xml:space="preserve"> as</w:t>
      </w:r>
      <w:r w:rsidR="001977C0">
        <w:rPr>
          <w:rFonts w:ascii="Franklin Gothic Book" w:hAnsi="Franklin Gothic Book"/>
        </w:rPr>
        <w:t xml:space="preserve"> color differentiation is neutralized.</w:t>
      </w:r>
      <w:r w:rsidR="00560D55">
        <w:rPr>
          <w:rFonts w:ascii="Franklin Gothic Book" w:hAnsi="Franklin Gothic Book"/>
        </w:rPr>
        <w:t xml:space="preserve"> How the chromic context in which an</w:t>
      </w:r>
      <w:r w:rsidR="004A22B4">
        <w:rPr>
          <w:rFonts w:ascii="Franklin Gothic Book" w:hAnsi="Franklin Gothic Book"/>
        </w:rPr>
        <w:t>y one color is</w:t>
      </w:r>
      <w:r w:rsidR="00560D55">
        <w:rPr>
          <w:rFonts w:ascii="Franklin Gothic Book" w:hAnsi="Franklin Gothic Book"/>
        </w:rPr>
        <w:t xml:space="preserve"> situated </w:t>
      </w:r>
      <w:r w:rsidR="004A22B4">
        <w:rPr>
          <w:rFonts w:ascii="Franklin Gothic Book" w:hAnsi="Franklin Gothic Book"/>
        </w:rPr>
        <w:t>contributes to its relative appearance</w:t>
      </w:r>
      <w:r w:rsidR="00560D55">
        <w:rPr>
          <w:rFonts w:ascii="Franklin Gothic Book" w:hAnsi="Franklin Gothic Book"/>
        </w:rPr>
        <w:t xml:space="preserve"> </w:t>
      </w:r>
      <w:r w:rsidR="005F5638">
        <w:rPr>
          <w:rFonts w:ascii="Franklin Gothic Book" w:hAnsi="Franklin Gothic Book"/>
        </w:rPr>
        <w:t xml:space="preserve">also </w:t>
      </w:r>
      <w:r w:rsidR="009760D3">
        <w:rPr>
          <w:rFonts w:ascii="Franklin Gothic Book" w:hAnsi="Franklin Gothic Book"/>
        </w:rPr>
        <w:t>corresp</w:t>
      </w:r>
      <w:r w:rsidR="004A22B4">
        <w:rPr>
          <w:rFonts w:ascii="Franklin Gothic Book" w:hAnsi="Franklin Gothic Book"/>
        </w:rPr>
        <w:t xml:space="preserve">onded to </w:t>
      </w:r>
      <w:r w:rsidR="00A839B9">
        <w:rPr>
          <w:rFonts w:ascii="Franklin Gothic Book" w:hAnsi="Franklin Gothic Book"/>
        </w:rPr>
        <w:t xml:space="preserve">Albers’s </w:t>
      </w:r>
      <w:r w:rsidR="00560D55">
        <w:rPr>
          <w:rFonts w:ascii="Franklin Gothic Book" w:hAnsi="Franklin Gothic Book"/>
        </w:rPr>
        <w:t xml:space="preserve">teaching </w:t>
      </w:r>
      <w:r w:rsidR="00421CC7">
        <w:rPr>
          <w:rFonts w:ascii="Franklin Gothic Book" w:hAnsi="Franklin Gothic Book"/>
        </w:rPr>
        <w:t xml:space="preserve">of the topic and </w:t>
      </w:r>
      <w:r w:rsidR="008E7C3F">
        <w:rPr>
          <w:rFonts w:ascii="Franklin Gothic Book" w:hAnsi="Franklin Gothic Book"/>
        </w:rPr>
        <w:t xml:space="preserve">the </w:t>
      </w:r>
      <w:r w:rsidR="001C0B6E">
        <w:rPr>
          <w:rFonts w:ascii="Franklin Gothic Book" w:hAnsi="Franklin Gothic Book"/>
        </w:rPr>
        <w:t>important</w:t>
      </w:r>
      <w:r w:rsidR="00560D55">
        <w:rPr>
          <w:rFonts w:ascii="Franklin Gothic Book" w:hAnsi="Franklin Gothic Book"/>
        </w:rPr>
        <w:t xml:space="preserve"> publication </w:t>
      </w:r>
      <w:r w:rsidR="009760D3" w:rsidRPr="00A03403">
        <w:rPr>
          <w:rFonts w:ascii="Franklin Gothic Book" w:hAnsi="Franklin Gothic Book"/>
          <w:i/>
        </w:rPr>
        <w:t>Interaction of Co</w:t>
      </w:r>
      <w:r w:rsidR="00560D55" w:rsidRPr="00A03403">
        <w:rPr>
          <w:rFonts w:ascii="Franklin Gothic Book" w:hAnsi="Franklin Gothic Book"/>
          <w:i/>
        </w:rPr>
        <w:t>lor</w:t>
      </w:r>
      <w:r w:rsidR="00A839B9">
        <w:rPr>
          <w:rFonts w:ascii="Franklin Gothic Book" w:hAnsi="Franklin Gothic Book"/>
        </w:rPr>
        <w:t xml:space="preserve"> in 1963</w:t>
      </w:r>
      <w:r w:rsidR="001C0B6E">
        <w:rPr>
          <w:rFonts w:ascii="Franklin Gothic Book" w:hAnsi="Franklin Gothic Book"/>
        </w:rPr>
        <w:t>. Albers</w:t>
      </w:r>
      <w:r w:rsidR="005E5AB2">
        <w:rPr>
          <w:rFonts w:ascii="Franklin Gothic Book" w:hAnsi="Franklin Gothic Book"/>
        </w:rPr>
        <w:t xml:space="preserve"> taught at Black Mountain College near Asheville</w:t>
      </w:r>
      <w:r w:rsidR="00A839B9">
        <w:rPr>
          <w:rFonts w:ascii="Franklin Gothic Book" w:hAnsi="Franklin Gothic Book"/>
        </w:rPr>
        <w:t>, North Carolina,</w:t>
      </w:r>
      <w:r w:rsidR="005E5AB2">
        <w:rPr>
          <w:rFonts w:ascii="Franklin Gothic Book" w:hAnsi="Franklin Gothic Book"/>
        </w:rPr>
        <w:t xml:space="preserve"> between 1933 and 1949, and at Yale University from 1950 until 1958.</w:t>
      </w:r>
      <w:r w:rsidR="001C0B6E">
        <w:rPr>
          <w:rFonts w:ascii="Franklin Gothic Book" w:hAnsi="Franklin Gothic Book"/>
        </w:rPr>
        <w:t xml:space="preserve">  </w:t>
      </w:r>
    </w:p>
    <w:p w:rsidR="009760D3" w:rsidRPr="00C544BB" w:rsidRDefault="009760D3" w:rsidP="009760D3">
      <w:pPr>
        <w:rPr>
          <w:rFonts w:ascii="Franklin Gothic Book" w:hAnsi="Franklin Gothic Book"/>
        </w:rPr>
      </w:pPr>
    </w:p>
    <w:p w:rsidR="0057321D" w:rsidRPr="00C544BB" w:rsidRDefault="00B467EE" w:rsidP="0057321D">
      <w:pPr>
        <w:rPr>
          <w:rFonts w:ascii="Franklin Gothic Book" w:hAnsi="Franklin Gothic Book"/>
          <w:b/>
        </w:rPr>
      </w:pPr>
      <w:r w:rsidRPr="00C544BB">
        <w:rPr>
          <w:rFonts w:ascii="Franklin Gothic Book" w:hAnsi="Franklin Gothic Book"/>
          <w:b/>
        </w:rPr>
        <w:t xml:space="preserve">References and further reading </w:t>
      </w:r>
    </w:p>
    <w:p w:rsidR="0057321D" w:rsidRPr="00C544BB" w:rsidRDefault="0057321D" w:rsidP="0057321D">
      <w:pPr>
        <w:rPr>
          <w:rFonts w:ascii="Franklin Gothic Book" w:hAnsi="Franklin Gothic Book"/>
        </w:rPr>
      </w:pPr>
    </w:p>
    <w:p w:rsidR="00A5327A" w:rsidRPr="00C544BB" w:rsidRDefault="00A5327A" w:rsidP="0057321D">
      <w:pPr>
        <w:rPr>
          <w:rFonts w:ascii="Franklin Gothic Book" w:hAnsi="Franklin Gothic Book"/>
        </w:rPr>
      </w:pPr>
      <w:r w:rsidRPr="00C544BB">
        <w:rPr>
          <w:rStyle w:val="Emphasis"/>
          <w:rFonts w:ascii="Franklin Gothic Book" w:eastAsia="Times New Roman" w:hAnsi="Franklin Gothic Book" w:cs="Times New Roman"/>
          <w:i w:val="0"/>
        </w:rPr>
        <w:t>Albers, J. (1963, rev. 1975)</w:t>
      </w:r>
      <w:r w:rsidRPr="00C544BB">
        <w:rPr>
          <w:rStyle w:val="Emphasis"/>
          <w:rFonts w:ascii="Franklin Gothic Book" w:eastAsia="Times New Roman" w:hAnsi="Franklin Gothic Book" w:cs="Times New Roman"/>
        </w:rPr>
        <w:t xml:space="preserve"> Interaction of Color</w:t>
      </w:r>
      <w:r w:rsidR="0035317F" w:rsidRPr="00C544BB">
        <w:rPr>
          <w:rFonts w:ascii="Franklin Gothic Book" w:eastAsia="Times New Roman" w:hAnsi="Franklin Gothic Book" w:cs="Times New Roman"/>
        </w:rPr>
        <w:t xml:space="preserve">, New Haven: Yale University Press.  </w:t>
      </w:r>
    </w:p>
    <w:p w:rsidR="00A5327A" w:rsidRPr="00C544BB" w:rsidRDefault="00A5327A" w:rsidP="0057321D">
      <w:pPr>
        <w:rPr>
          <w:rFonts w:ascii="Franklin Gothic Book" w:hAnsi="Franklin Gothic Book"/>
        </w:rPr>
      </w:pPr>
    </w:p>
    <w:p w:rsidR="00A5327A" w:rsidRPr="00C544BB" w:rsidRDefault="007B2886" w:rsidP="0057321D">
      <w:pPr>
        <w:rPr>
          <w:rFonts w:ascii="Franklin Gothic Book" w:eastAsia="Times New Roman" w:hAnsi="Franklin Gothic Book" w:cs="Times New Roman"/>
        </w:rPr>
      </w:pPr>
      <w:r w:rsidRPr="00C544BB">
        <w:rPr>
          <w:rFonts w:ascii="Franklin Gothic Book" w:eastAsia="Times New Roman" w:hAnsi="Franklin Gothic Book" w:cs="Times New Roman"/>
        </w:rPr>
        <w:t xml:space="preserve">Albers, J. (1972) </w:t>
      </w:r>
      <w:r w:rsidRPr="00C544BB">
        <w:rPr>
          <w:rFonts w:ascii="Franklin Gothic Book" w:eastAsia="Times New Roman" w:hAnsi="Franklin Gothic Book" w:cs="Times New Roman"/>
          <w:i/>
          <w:iCs/>
        </w:rPr>
        <w:t xml:space="preserve">Formulation, Articulation, </w:t>
      </w:r>
      <w:r w:rsidRPr="00C544BB">
        <w:rPr>
          <w:rFonts w:ascii="Franklin Gothic Book" w:eastAsia="Times New Roman" w:hAnsi="Franklin Gothic Book" w:cs="Times New Roman"/>
        </w:rPr>
        <w:t>New York: H. N. Abrams.</w:t>
      </w:r>
      <w:r w:rsidR="00C544BB" w:rsidRPr="00C544BB">
        <w:rPr>
          <w:rFonts w:ascii="Franklin Gothic Book" w:eastAsia="Times New Roman" w:hAnsi="Franklin Gothic Book" w:cs="Times New Roman"/>
        </w:rPr>
        <w:t xml:space="preserve">  </w:t>
      </w:r>
    </w:p>
    <w:p w:rsidR="007B2886" w:rsidRPr="00C544BB" w:rsidRDefault="007B2886" w:rsidP="0057321D">
      <w:pPr>
        <w:rPr>
          <w:rFonts w:ascii="Franklin Gothic Book" w:eastAsia="Times New Roman" w:hAnsi="Franklin Gothic Book" w:cs="Times New Roman"/>
        </w:rPr>
      </w:pPr>
    </w:p>
    <w:p w:rsidR="002407CA" w:rsidRPr="00C544BB" w:rsidRDefault="002407CA" w:rsidP="002407CA">
      <w:pPr>
        <w:rPr>
          <w:rFonts w:ascii="Franklin Gothic Book" w:eastAsia="Times New Roman" w:hAnsi="Franklin Gothic Book" w:cs="Times New Roman"/>
        </w:rPr>
      </w:pPr>
      <w:r w:rsidRPr="00C544BB">
        <w:rPr>
          <w:rFonts w:ascii="Franklin Gothic Book" w:eastAsia="Times New Roman" w:hAnsi="Franklin Gothic Book" w:cs="Times New Roman"/>
        </w:rPr>
        <w:t xml:space="preserve">Spies, W. (1970) </w:t>
      </w:r>
      <w:r w:rsidRPr="00C544BB">
        <w:rPr>
          <w:rFonts w:ascii="Franklin Gothic Book" w:eastAsia="Times New Roman" w:hAnsi="Franklin Gothic Book" w:cs="Times New Roman"/>
          <w:i/>
          <w:iCs/>
        </w:rPr>
        <w:t xml:space="preserve">Albers, </w:t>
      </w:r>
      <w:r w:rsidRPr="00C544BB">
        <w:rPr>
          <w:rFonts w:ascii="Franklin Gothic Book" w:eastAsia="Times New Roman" w:hAnsi="Franklin Gothic Book" w:cs="Times New Roman"/>
        </w:rPr>
        <w:t xml:space="preserve">Stuttgart: G. </w:t>
      </w:r>
      <w:proofErr w:type="spellStart"/>
      <w:r w:rsidRPr="00C544BB">
        <w:rPr>
          <w:rFonts w:ascii="Franklin Gothic Book" w:eastAsia="Times New Roman" w:hAnsi="Franklin Gothic Book" w:cs="Times New Roman"/>
        </w:rPr>
        <w:t>Hatje</w:t>
      </w:r>
      <w:proofErr w:type="spellEnd"/>
      <w:r w:rsidRPr="00C544BB">
        <w:rPr>
          <w:rFonts w:ascii="Franklin Gothic Book" w:eastAsia="Times New Roman" w:hAnsi="Franklin Gothic Book" w:cs="Times New Roman"/>
        </w:rPr>
        <w:t xml:space="preserve">.  </w:t>
      </w:r>
    </w:p>
    <w:p w:rsidR="002407CA" w:rsidRPr="00C544BB" w:rsidRDefault="002407CA" w:rsidP="0057321D">
      <w:pPr>
        <w:rPr>
          <w:rFonts w:ascii="Franklin Gothic Book" w:eastAsia="Times New Roman" w:hAnsi="Franklin Gothic Book" w:cs="Times New Roman"/>
        </w:rPr>
      </w:pPr>
    </w:p>
    <w:p w:rsidR="00DC71AD" w:rsidRPr="00C544BB" w:rsidRDefault="00DC71AD" w:rsidP="008617A3">
      <w:pPr>
        <w:rPr>
          <w:rStyle w:val="Emphasis"/>
        </w:rPr>
      </w:pPr>
      <w:r w:rsidRPr="00C544BB">
        <w:rPr>
          <w:rFonts w:ascii="Franklin Gothic Book" w:eastAsia="Times New Roman" w:hAnsi="Franklin Gothic Book" w:cs="Times New Roman"/>
        </w:rPr>
        <w:t>We</w:t>
      </w:r>
      <w:r w:rsidR="002407CA" w:rsidRPr="00C544BB">
        <w:rPr>
          <w:rFonts w:ascii="Franklin Gothic Book" w:eastAsia="Times New Roman" w:hAnsi="Franklin Gothic Book" w:cs="Times New Roman"/>
        </w:rPr>
        <w:t>ber, N. F., et al. (1988)</w:t>
      </w:r>
      <w:r w:rsidRPr="00C544BB">
        <w:rPr>
          <w:rFonts w:ascii="Franklin Gothic Book" w:eastAsia="Times New Roman" w:hAnsi="Franklin Gothic Book" w:cs="Times New Roman"/>
        </w:rPr>
        <w:t xml:space="preserve"> </w:t>
      </w:r>
      <w:r w:rsidRPr="00C544BB">
        <w:rPr>
          <w:rFonts w:ascii="Franklin Gothic Book" w:eastAsia="Times New Roman" w:hAnsi="Franklin Gothic Book" w:cs="Times New Roman"/>
          <w:i/>
          <w:iCs/>
        </w:rPr>
        <w:t>Josef Albers: A Retrospective</w:t>
      </w:r>
      <w:r w:rsidR="002407CA" w:rsidRPr="00C544BB">
        <w:rPr>
          <w:rFonts w:ascii="Franklin Gothic Book" w:eastAsia="Times New Roman" w:hAnsi="Franklin Gothic Book" w:cs="Times New Roman"/>
          <w:i/>
          <w:iCs/>
        </w:rPr>
        <w:t xml:space="preserve">, </w:t>
      </w:r>
      <w:r w:rsidR="002407CA" w:rsidRPr="00C544BB">
        <w:rPr>
          <w:rFonts w:ascii="Franklin Gothic Book" w:eastAsia="Times New Roman" w:hAnsi="Franklin Gothic Book" w:cs="Times New Roman"/>
        </w:rPr>
        <w:t xml:space="preserve">New York: Guggenheim Museum.  </w:t>
      </w:r>
    </w:p>
    <w:p w:rsidR="00980336" w:rsidRDefault="00980336" w:rsidP="008617A3">
      <w:pPr>
        <w:rPr>
          <w:rFonts w:eastAsia="Times New Roman" w:cs="Times New Roman"/>
        </w:rPr>
      </w:pPr>
    </w:p>
    <w:p w:rsidR="00980336" w:rsidRDefault="00980336" w:rsidP="008617A3"/>
    <w:sectPr w:rsidR="00980336" w:rsidSect="00305278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8617A3"/>
    <w:rsid w:val="00002672"/>
    <w:rsid w:val="00002EB0"/>
    <w:rsid w:val="00042C90"/>
    <w:rsid w:val="000D0DC0"/>
    <w:rsid w:val="000E594C"/>
    <w:rsid w:val="001977C0"/>
    <w:rsid w:val="001C0B6E"/>
    <w:rsid w:val="002407CA"/>
    <w:rsid w:val="002444A7"/>
    <w:rsid w:val="002D31C8"/>
    <w:rsid w:val="00305278"/>
    <w:rsid w:val="003369B8"/>
    <w:rsid w:val="0035317F"/>
    <w:rsid w:val="00421CC7"/>
    <w:rsid w:val="004734F0"/>
    <w:rsid w:val="004A22B4"/>
    <w:rsid w:val="004B1310"/>
    <w:rsid w:val="005262E3"/>
    <w:rsid w:val="00560D55"/>
    <w:rsid w:val="0057321D"/>
    <w:rsid w:val="005C6B23"/>
    <w:rsid w:val="005E5AB2"/>
    <w:rsid w:val="005F5638"/>
    <w:rsid w:val="00690D70"/>
    <w:rsid w:val="007B2886"/>
    <w:rsid w:val="007E5954"/>
    <w:rsid w:val="00854BE2"/>
    <w:rsid w:val="008617A3"/>
    <w:rsid w:val="008E31C7"/>
    <w:rsid w:val="008E7C3F"/>
    <w:rsid w:val="009760D3"/>
    <w:rsid w:val="00980336"/>
    <w:rsid w:val="00A03403"/>
    <w:rsid w:val="00A5327A"/>
    <w:rsid w:val="00A839B9"/>
    <w:rsid w:val="00A86CC5"/>
    <w:rsid w:val="00AB567F"/>
    <w:rsid w:val="00B10459"/>
    <w:rsid w:val="00B467EE"/>
    <w:rsid w:val="00B84590"/>
    <w:rsid w:val="00BB3A46"/>
    <w:rsid w:val="00C544BB"/>
    <w:rsid w:val="00C80C72"/>
    <w:rsid w:val="00CA70E7"/>
    <w:rsid w:val="00DC71AD"/>
    <w:rsid w:val="00E97CF3"/>
    <w:rsid w:val="00EF4DA2"/>
  </w:rsids>
  <m:mathPr>
    <m:mathFont m:val="@ヒラギノ角ゴ Pro W3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CF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Emphasis">
    <w:name w:val="Emphasis"/>
    <w:basedOn w:val="DefaultParagraphFont"/>
    <w:uiPriority w:val="20"/>
    <w:qFormat/>
    <w:rsid w:val="00CA70E7"/>
    <w:rPr>
      <w:i/>
      <w:iCs/>
    </w:rPr>
  </w:style>
  <w:style w:type="character" w:customStyle="1" w:styleId="year">
    <w:name w:val="year"/>
    <w:basedOn w:val="DefaultParagraphFont"/>
    <w:rsid w:val="00A5327A"/>
  </w:style>
  <w:style w:type="paragraph" w:styleId="BalloonText">
    <w:name w:val="Balloon Text"/>
    <w:basedOn w:val="Normal"/>
    <w:link w:val="BalloonTextChar"/>
    <w:uiPriority w:val="99"/>
    <w:semiHidden/>
    <w:unhideWhenUsed/>
    <w:rsid w:val="00A83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A70E7"/>
    <w:rPr>
      <w:i/>
      <w:iCs/>
    </w:rPr>
  </w:style>
  <w:style w:type="character" w:customStyle="1" w:styleId="year">
    <w:name w:val="year"/>
    <w:basedOn w:val="DefaultParagraphFont"/>
    <w:rsid w:val="00A5327A"/>
  </w:style>
  <w:style w:type="paragraph" w:styleId="BalloonText">
    <w:name w:val="Balloon Text"/>
    <w:basedOn w:val="Normal"/>
    <w:link w:val="BalloonTextChar"/>
    <w:uiPriority w:val="99"/>
    <w:semiHidden/>
    <w:unhideWhenUsed/>
    <w:rsid w:val="00A83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Salentik</dc:creator>
  <cp:lastModifiedBy>Katelyn Moores</cp:lastModifiedBy>
  <cp:revision>3</cp:revision>
  <dcterms:created xsi:type="dcterms:W3CDTF">2014-02-01T16:24:00Z</dcterms:created>
  <dcterms:modified xsi:type="dcterms:W3CDTF">2014-03-03T20:55:00Z</dcterms:modified>
</cp:coreProperties>
</file>