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418DE5B" w14:textId="77777777" w:rsidTr="00922950">
        <w:tc>
          <w:tcPr>
            <w:tcW w:w="491" w:type="dxa"/>
            <w:vMerge w:val="restart"/>
            <w:shd w:val="clear" w:color="auto" w:fill="A6A6A6" w:themeFill="background1" w:themeFillShade="A6"/>
            <w:textDirection w:val="btLr"/>
          </w:tcPr>
          <w:p w14:paraId="36430BB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DE49B9DCD7664E91BD7ED04D7C6B02"/>
            </w:placeholder>
            <w:showingPlcHdr/>
            <w:dropDownList>
              <w:listItem w:displayText="Dr." w:value="Dr."/>
              <w:listItem w:displayText="Prof." w:value="Prof."/>
            </w:dropDownList>
          </w:sdtPr>
          <w:sdtEndPr/>
          <w:sdtContent>
            <w:tc>
              <w:tcPr>
                <w:tcW w:w="1259" w:type="dxa"/>
              </w:tcPr>
              <w:p w14:paraId="4525B62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B51568DEE7B244C8FF71FBE10AAF9BB"/>
            </w:placeholder>
            <w:text/>
          </w:sdtPr>
          <w:sdtEndPr/>
          <w:sdtContent>
            <w:tc>
              <w:tcPr>
                <w:tcW w:w="2073" w:type="dxa"/>
              </w:tcPr>
              <w:p w14:paraId="52CA29B2" w14:textId="77777777" w:rsidR="00B574C9" w:rsidRDefault="00D061AD" w:rsidP="00D061AD">
                <w:r>
                  <w:t>Vivian</w:t>
                </w:r>
              </w:p>
            </w:tc>
          </w:sdtContent>
        </w:sdt>
        <w:sdt>
          <w:sdtPr>
            <w:alias w:val="Middle name"/>
            <w:tag w:val="authorMiddleName"/>
            <w:id w:val="-2076034781"/>
            <w:placeholder>
              <w:docPart w:val="AD9CDF56EC6C3D4CBDA4404BB6FF4DE1"/>
            </w:placeholder>
            <w:showingPlcHdr/>
            <w:text/>
          </w:sdtPr>
          <w:sdtEndPr/>
          <w:sdtContent>
            <w:tc>
              <w:tcPr>
                <w:tcW w:w="2551" w:type="dxa"/>
              </w:tcPr>
              <w:p w14:paraId="30AE7399" w14:textId="77777777" w:rsidR="00B574C9" w:rsidRDefault="00B574C9" w:rsidP="00922950">
                <w:r>
                  <w:rPr>
                    <w:rStyle w:val="PlaceholderText"/>
                  </w:rPr>
                  <w:t>[Middle name]</w:t>
                </w:r>
              </w:p>
            </w:tc>
          </w:sdtContent>
        </w:sdt>
        <w:sdt>
          <w:sdtPr>
            <w:alias w:val="Last name"/>
            <w:tag w:val="authorLastName"/>
            <w:id w:val="-1088529830"/>
            <w:placeholder>
              <w:docPart w:val="3F7D58A1F616714CB9420A4C8BD7DF05"/>
            </w:placeholder>
            <w:text/>
          </w:sdtPr>
          <w:sdtEndPr/>
          <w:sdtContent>
            <w:tc>
              <w:tcPr>
                <w:tcW w:w="2642" w:type="dxa"/>
              </w:tcPr>
              <w:p w14:paraId="2F957792" w14:textId="77777777" w:rsidR="00B574C9" w:rsidRDefault="00D061AD" w:rsidP="00D061AD">
                <w:proofErr w:type="spellStart"/>
                <w:r>
                  <w:t>Zenari</w:t>
                </w:r>
                <w:proofErr w:type="spellEnd"/>
              </w:p>
            </w:tc>
          </w:sdtContent>
        </w:sdt>
      </w:tr>
      <w:tr w:rsidR="00B574C9" w14:paraId="639A7153" w14:textId="77777777" w:rsidTr="001A6A06">
        <w:trPr>
          <w:trHeight w:val="986"/>
        </w:trPr>
        <w:tc>
          <w:tcPr>
            <w:tcW w:w="491" w:type="dxa"/>
            <w:vMerge/>
            <w:shd w:val="clear" w:color="auto" w:fill="A6A6A6" w:themeFill="background1" w:themeFillShade="A6"/>
          </w:tcPr>
          <w:p w14:paraId="1916F305" w14:textId="77777777" w:rsidR="00B574C9" w:rsidRPr="001A6A06" w:rsidRDefault="00B574C9" w:rsidP="00CF1542">
            <w:pPr>
              <w:jc w:val="center"/>
              <w:rPr>
                <w:b/>
                <w:color w:val="FFFFFF" w:themeColor="background1"/>
              </w:rPr>
            </w:pPr>
          </w:p>
        </w:tc>
        <w:sdt>
          <w:sdtPr>
            <w:alias w:val="Biography"/>
            <w:tag w:val="authorBiography"/>
            <w:id w:val="938807824"/>
            <w:placeholder>
              <w:docPart w:val="8DB76E549C9BA24EB5C57F3428F612F9"/>
            </w:placeholder>
            <w:showingPlcHdr/>
          </w:sdtPr>
          <w:sdtEndPr/>
          <w:sdtContent>
            <w:tc>
              <w:tcPr>
                <w:tcW w:w="8525" w:type="dxa"/>
                <w:gridSpan w:val="4"/>
              </w:tcPr>
              <w:p w14:paraId="2075D5DE" w14:textId="77777777" w:rsidR="00B574C9" w:rsidRDefault="00B574C9" w:rsidP="00922950">
                <w:r>
                  <w:rPr>
                    <w:rStyle w:val="PlaceholderText"/>
                  </w:rPr>
                  <w:t>[Enter your biography]</w:t>
                </w:r>
              </w:p>
            </w:tc>
          </w:sdtContent>
        </w:sdt>
      </w:tr>
      <w:tr w:rsidR="00B574C9" w14:paraId="7C7B2AB7" w14:textId="77777777" w:rsidTr="001A6A06">
        <w:trPr>
          <w:trHeight w:val="986"/>
        </w:trPr>
        <w:tc>
          <w:tcPr>
            <w:tcW w:w="491" w:type="dxa"/>
            <w:vMerge/>
            <w:shd w:val="clear" w:color="auto" w:fill="A6A6A6" w:themeFill="background1" w:themeFillShade="A6"/>
          </w:tcPr>
          <w:p w14:paraId="36FA6887" w14:textId="77777777" w:rsidR="00B574C9" w:rsidRPr="001A6A06" w:rsidRDefault="00B574C9" w:rsidP="00CF1542">
            <w:pPr>
              <w:jc w:val="center"/>
              <w:rPr>
                <w:b/>
                <w:color w:val="FFFFFF" w:themeColor="background1"/>
              </w:rPr>
            </w:pPr>
          </w:p>
        </w:tc>
        <w:sdt>
          <w:sdtPr>
            <w:alias w:val="Affiliation"/>
            <w:tag w:val="affiliation"/>
            <w:id w:val="2012937915"/>
            <w:placeholder>
              <w:docPart w:val="8FA9B5EF3D253A479CA7722F5593FDA1"/>
            </w:placeholder>
            <w:text/>
          </w:sdtPr>
          <w:sdtEndPr/>
          <w:sdtContent>
            <w:tc>
              <w:tcPr>
                <w:tcW w:w="8525" w:type="dxa"/>
                <w:gridSpan w:val="4"/>
              </w:tcPr>
              <w:p w14:paraId="3F88C1AF" w14:textId="77777777" w:rsidR="00B574C9" w:rsidRDefault="00D061AD" w:rsidP="00D061AD">
                <w:r>
                  <w:t>Athabasca University</w:t>
                </w:r>
              </w:p>
            </w:tc>
          </w:sdtContent>
        </w:sdt>
      </w:tr>
    </w:tbl>
    <w:p w14:paraId="1C22AE0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28"/>
      </w:tblGrid>
      <w:tr w:rsidR="00244BB0" w:rsidRPr="00244BB0" w14:paraId="6723EE00" w14:textId="77777777" w:rsidTr="00244BB0">
        <w:tc>
          <w:tcPr>
            <w:tcW w:w="9016" w:type="dxa"/>
            <w:shd w:val="clear" w:color="auto" w:fill="A6A6A6" w:themeFill="background1" w:themeFillShade="A6"/>
            <w:tcMar>
              <w:top w:w="113" w:type="dxa"/>
              <w:bottom w:w="113" w:type="dxa"/>
            </w:tcMar>
          </w:tcPr>
          <w:p w14:paraId="797A628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442264" w14:textId="77777777" w:rsidTr="003F0D73">
        <w:sdt>
          <w:sdtPr>
            <w:rPr>
              <w:b/>
            </w:rPr>
            <w:alias w:val="Article headword"/>
            <w:tag w:val="articleHeadword"/>
            <w:id w:val="-361440020"/>
            <w:placeholder>
              <w:docPart w:val="3662C581D63DAB49AD2EE067FC007D29"/>
            </w:placeholder>
            <w:text/>
          </w:sdtPr>
          <w:sdtEndPr/>
          <w:sdtContent>
            <w:tc>
              <w:tcPr>
                <w:tcW w:w="9016" w:type="dxa"/>
                <w:tcMar>
                  <w:top w:w="113" w:type="dxa"/>
                  <w:bottom w:w="113" w:type="dxa"/>
                </w:tcMar>
              </w:tcPr>
              <w:p w14:paraId="686E5F1F" w14:textId="77777777" w:rsidR="003F0D73" w:rsidRPr="00FB589A" w:rsidRDefault="00D061AD" w:rsidP="00D061AD">
                <w:pPr>
                  <w:rPr>
                    <w:b/>
                  </w:rPr>
                </w:pPr>
                <w:r>
                  <w:rPr>
                    <w:b/>
                  </w:rPr>
                  <w:t>Altman, Robert (1925-2006)</w:t>
                </w:r>
              </w:p>
            </w:tc>
          </w:sdtContent>
        </w:sdt>
      </w:tr>
      <w:tr w:rsidR="00464699" w14:paraId="11B9AC3E" w14:textId="77777777" w:rsidTr="00373ACA">
        <w:sdt>
          <w:sdtPr>
            <w:alias w:val="Variant headwords"/>
            <w:tag w:val="variantHeadwords"/>
            <w:id w:val="173464402"/>
            <w:placeholder>
              <w:docPart w:val="FAF3646F8646474386FDE20AE69C1E36"/>
            </w:placeholder>
            <w:showingPlcHdr/>
          </w:sdtPr>
          <w:sdtEndPr/>
          <w:sdtContent>
            <w:tc>
              <w:tcPr>
                <w:tcW w:w="9016" w:type="dxa"/>
                <w:tcMar>
                  <w:top w:w="113" w:type="dxa"/>
                  <w:bottom w:w="113" w:type="dxa"/>
                </w:tcMar>
              </w:tcPr>
              <w:p w14:paraId="69E8596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9037DDB" w14:textId="77777777" w:rsidTr="003F0D73">
        <w:sdt>
          <w:sdtPr>
            <w:alias w:val="Abstract"/>
            <w:tag w:val="abstract"/>
            <w:id w:val="-635871867"/>
            <w:placeholder>
              <w:docPart w:val="C93E26042F34AB439E62F58D0321B83F"/>
            </w:placeholder>
          </w:sdtPr>
          <w:sdtEndPr/>
          <w:sdtContent>
            <w:tc>
              <w:tcPr>
                <w:tcW w:w="9016" w:type="dxa"/>
                <w:tcMar>
                  <w:top w:w="113" w:type="dxa"/>
                  <w:bottom w:w="113" w:type="dxa"/>
                </w:tcMar>
              </w:tcPr>
              <w:p w14:paraId="1B117D60" w14:textId="77777777" w:rsidR="00E85A05" w:rsidRDefault="00D061AD" w:rsidP="00E85A05">
                <w:r w:rsidRPr="00D061AD">
                  <w:rPr>
                    <w:lang w:val="en-CA"/>
                  </w:rPr>
                  <w:t xml:space="preserve">Robert Bernard Altman (20 February 1925, Kansas City, Missouri–20 November 2006, Los Angeles) was an American director of television, theatre, and, most famously, films, including </w:t>
                </w:r>
                <w:r w:rsidRPr="00D061AD">
                  <w:rPr>
                    <w:i/>
                    <w:lang w:val="en-CA"/>
                  </w:rPr>
                  <w:t>MASH</w:t>
                </w:r>
                <w:r w:rsidRPr="00D061AD">
                  <w:rPr>
                    <w:lang w:val="en-CA"/>
                  </w:rPr>
                  <w:t xml:space="preserve">, </w:t>
                </w:r>
                <w:r w:rsidRPr="00D061AD">
                  <w:rPr>
                    <w:i/>
                    <w:lang w:val="en-CA"/>
                  </w:rPr>
                  <w:t>Nashville</w:t>
                </w:r>
                <w:r w:rsidRPr="00D061AD">
                  <w:rPr>
                    <w:lang w:val="en-CA"/>
                  </w:rPr>
                  <w:t xml:space="preserve">, </w:t>
                </w:r>
                <w:r w:rsidRPr="00D061AD">
                  <w:rPr>
                    <w:i/>
                    <w:lang w:val="en-CA"/>
                  </w:rPr>
                  <w:t>The Player</w:t>
                </w:r>
                <w:r w:rsidRPr="00D061AD">
                  <w:rPr>
                    <w:lang w:val="en-CA"/>
                  </w:rPr>
                  <w:t xml:space="preserve"> and </w:t>
                </w:r>
                <w:proofErr w:type="spellStart"/>
                <w:r w:rsidRPr="00D061AD">
                  <w:rPr>
                    <w:i/>
                    <w:lang w:val="en-CA"/>
                  </w:rPr>
                  <w:t>Gosford</w:t>
                </w:r>
                <w:proofErr w:type="spellEnd"/>
                <w:r w:rsidRPr="00D061AD">
                  <w:rPr>
                    <w:i/>
                    <w:lang w:val="en-CA"/>
                  </w:rPr>
                  <w:t xml:space="preserve"> Park</w:t>
                </w:r>
                <w:r w:rsidRPr="00D061AD">
                  <w:rPr>
                    <w:lang w:val="en-CA"/>
                  </w:rPr>
                  <w:t>. Altman’s films are characterized by satire, social criticism, fragmented storylines, and indefinite endings.</w:t>
                </w:r>
              </w:p>
            </w:tc>
          </w:sdtContent>
        </w:sdt>
      </w:tr>
      <w:tr w:rsidR="003F0D73" w14:paraId="6F9ED29B" w14:textId="77777777" w:rsidTr="003F0D73">
        <w:sdt>
          <w:sdtPr>
            <w:alias w:val="Article text"/>
            <w:tag w:val="articleText"/>
            <w:id w:val="634067588"/>
            <w:placeholder>
              <w:docPart w:val="486A0B0EA6C22B4980507228CC28D6DA"/>
            </w:placeholder>
          </w:sdtPr>
          <w:sdtEndPr/>
          <w:sdtContent>
            <w:tc>
              <w:tcPr>
                <w:tcW w:w="9016" w:type="dxa"/>
                <w:tcMar>
                  <w:top w:w="113" w:type="dxa"/>
                  <w:bottom w:w="113" w:type="dxa"/>
                </w:tcMar>
              </w:tcPr>
              <w:p w14:paraId="65FFF3F4" w14:textId="543E3DBC" w:rsidR="00D061AD" w:rsidRDefault="00D061AD" w:rsidP="00C27FAB">
                <w:pPr>
                  <w:rPr>
                    <w:lang w:val="en-CA"/>
                  </w:rPr>
                </w:pPr>
                <w:r w:rsidRPr="00D061AD">
                  <w:rPr>
                    <w:lang w:val="en-CA"/>
                  </w:rPr>
                  <w:t xml:space="preserve">Robert Bernard Altman (20 February 1925, Kansas City, Missouri–20 November 2006, Los Angeles) was an American director of television, theatre, and, most famously, films, including </w:t>
                </w:r>
                <w:r w:rsidRPr="00D061AD">
                  <w:rPr>
                    <w:i/>
                    <w:lang w:val="en-CA"/>
                  </w:rPr>
                  <w:t>MASH</w:t>
                </w:r>
                <w:r w:rsidRPr="00D061AD">
                  <w:rPr>
                    <w:lang w:val="en-CA"/>
                  </w:rPr>
                  <w:t xml:space="preserve">, </w:t>
                </w:r>
                <w:r w:rsidRPr="00D061AD">
                  <w:rPr>
                    <w:i/>
                    <w:lang w:val="en-CA"/>
                  </w:rPr>
                  <w:t>Nashville</w:t>
                </w:r>
                <w:r w:rsidRPr="00D061AD">
                  <w:rPr>
                    <w:lang w:val="en-CA"/>
                  </w:rPr>
                  <w:t xml:space="preserve">, </w:t>
                </w:r>
                <w:r w:rsidRPr="00D061AD">
                  <w:rPr>
                    <w:i/>
                    <w:lang w:val="en-CA"/>
                  </w:rPr>
                  <w:t>The Player</w:t>
                </w:r>
                <w:r w:rsidRPr="00D061AD">
                  <w:rPr>
                    <w:lang w:val="en-CA"/>
                  </w:rPr>
                  <w:t xml:space="preserve"> and </w:t>
                </w:r>
                <w:proofErr w:type="spellStart"/>
                <w:r w:rsidRPr="00D061AD">
                  <w:rPr>
                    <w:i/>
                    <w:lang w:val="en-CA"/>
                  </w:rPr>
                  <w:t>Gosford</w:t>
                </w:r>
                <w:proofErr w:type="spellEnd"/>
                <w:r w:rsidRPr="00D061AD">
                  <w:rPr>
                    <w:i/>
                    <w:lang w:val="en-CA"/>
                  </w:rPr>
                  <w:t xml:space="preserve"> Park</w:t>
                </w:r>
                <w:r w:rsidRPr="00D061AD">
                  <w:rPr>
                    <w:lang w:val="en-CA"/>
                  </w:rPr>
                  <w:t xml:space="preserve">. Altman’s films are characterized by satire, social criticism, fragmented storylines, and indefinite endings. These encourage consideration of Altman as a modernist (or postmodernist) auteur. Robert T. Self (2002) argues that Altman was among those American filmmakers who in the 1960s and 1970s applied “a modernist sensibility” to genres such as romance </w:t>
                </w:r>
                <w:r w:rsidRPr="00D061AD">
                  <w:rPr>
                    <w:i/>
                    <w:lang w:val="en-CA"/>
                  </w:rPr>
                  <w:t>(A Perfect Couple (1979))</w:t>
                </w:r>
                <w:r w:rsidRPr="00D061AD">
                  <w:rPr>
                    <w:lang w:val="en-CA"/>
                  </w:rPr>
                  <w:t>, westerns (</w:t>
                </w:r>
                <w:r w:rsidRPr="00D061AD">
                  <w:rPr>
                    <w:i/>
                    <w:lang w:val="en-CA"/>
                  </w:rPr>
                  <w:t xml:space="preserve">McCabe &amp; </w:t>
                </w:r>
                <w:proofErr w:type="spellStart"/>
                <w:r w:rsidRPr="00D061AD">
                  <w:rPr>
                    <w:i/>
                    <w:lang w:val="en-CA"/>
                  </w:rPr>
                  <w:t>Mrs</w:t>
                </w:r>
                <w:proofErr w:type="spellEnd"/>
                <w:r w:rsidRPr="00D061AD">
                  <w:rPr>
                    <w:i/>
                    <w:lang w:val="en-CA"/>
                  </w:rPr>
                  <w:t xml:space="preserve"> Miller (1971)),</w:t>
                </w:r>
                <w:r w:rsidRPr="00D061AD">
                  <w:rPr>
                    <w:lang w:val="en-CA"/>
                  </w:rPr>
                  <w:t xml:space="preserve"> and science fiction (</w:t>
                </w:r>
                <w:r w:rsidRPr="00D061AD">
                  <w:rPr>
                    <w:i/>
                    <w:lang w:val="en-CA"/>
                  </w:rPr>
                  <w:t>Quintet (1979))</w:t>
                </w:r>
                <w:r w:rsidRPr="00D061AD">
                  <w:rPr>
                    <w:lang w:val="en-CA"/>
                  </w:rPr>
                  <w:t xml:space="preserve">. These films demonstrate modernism’s taste for ambiguity, contradiction, and paradox. They reject the tendency toward resolution and closure typical of genre films. Similarly, </w:t>
                </w:r>
                <w:r w:rsidRPr="00D061AD">
                  <w:rPr>
                    <w:i/>
                    <w:lang w:val="en-CA"/>
                  </w:rPr>
                  <w:t>The Long Goodbye (1973)</w:t>
                </w:r>
                <w:r w:rsidRPr="00D061AD">
                  <w:rPr>
                    <w:lang w:val="en-CA"/>
                  </w:rPr>
                  <w:t>, Altman’s adaptation of Raymond Chandler’s hard-boiled detective novel of the same name, re-imagines film noir (arguably a modernist mode) and thus raises questions about the stability of genres and the endurance of modernist styles past their historical period. According to Self, Altman’s films of the 1980s and 1990s cease his interrogation of genre but remain committed to “the modernist impulses of irony, experimentation, reflexivity, and social critique”</w:t>
                </w:r>
                <w:r>
                  <w:rPr>
                    <w:lang w:val="en-CA"/>
                  </w:rPr>
                  <w:t xml:space="preserve"> (Self 2002, 103). </w:t>
                </w:r>
              </w:p>
              <w:p w14:paraId="273EB6BA" w14:textId="77777777" w:rsidR="00D061AD" w:rsidRDefault="00D061AD" w:rsidP="00C27FAB">
                <w:pPr>
                  <w:rPr>
                    <w:lang w:val="en-CA"/>
                  </w:rPr>
                </w:pPr>
              </w:p>
              <w:p w14:paraId="2BF4C44E" w14:textId="77777777" w:rsidR="00373ACA" w:rsidRPr="00373ACA" w:rsidRDefault="00373ACA" w:rsidP="00373ACA">
                <w:pPr>
                  <w:rPr>
                    <w:u w:val="single"/>
                  </w:rPr>
                </w:pPr>
                <w:r w:rsidRPr="00373ACA">
                  <w:rPr>
                    <w:u w:val="single"/>
                  </w:rPr>
                  <w:t>PARATEXTUAL MATERIALS</w:t>
                </w:r>
              </w:p>
              <w:p w14:paraId="681BA9CB" w14:textId="77777777" w:rsidR="00373ACA" w:rsidRPr="00373ACA" w:rsidRDefault="00373ACA" w:rsidP="00373ACA"/>
              <w:p w14:paraId="084DB933" w14:textId="77777777" w:rsidR="00373ACA" w:rsidRPr="00373ACA" w:rsidRDefault="00373ACA" w:rsidP="00373ACA">
                <w:r w:rsidRPr="00373ACA">
                  <w:t xml:space="preserve">-Criterion: </w:t>
                </w:r>
                <w:hyperlink r:id="rId9" w:history="1">
                  <w:r w:rsidRPr="00373ACA">
                    <w:rPr>
                      <w:rStyle w:val="Hyperlink"/>
                    </w:rPr>
                    <w:t>http://www.criterion.com/explore/82-robert-altman</w:t>
                  </w:r>
                </w:hyperlink>
              </w:p>
              <w:p w14:paraId="28C694F2" w14:textId="77777777" w:rsidR="00373ACA" w:rsidRPr="00373ACA" w:rsidRDefault="00373ACA" w:rsidP="00373ACA"/>
              <w:p w14:paraId="654CE353" w14:textId="77777777" w:rsidR="00373ACA" w:rsidRPr="00373ACA" w:rsidRDefault="00373ACA" w:rsidP="00373ACA">
                <w:r w:rsidRPr="00373ACA">
                  <w:t xml:space="preserve">-Robert Altman’s Early Career, Wisconsin </w:t>
                </w:r>
                <w:proofErr w:type="spellStart"/>
                <w:r w:rsidRPr="00373ACA">
                  <w:t>Center</w:t>
                </w:r>
                <w:proofErr w:type="spellEnd"/>
                <w:r w:rsidRPr="00373ACA">
                  <w:t xml:space="preserve"> for Film and </w:t>
                </w:r>
                <w:proofErr w:type="spellStart"/>
                <w:r w:rsidRPr="00373ACA">
                  <w:t>Theater</w:t>
                </w:r>
                <w:proofErr w:type="spellEnd"/>
                <w:r w:rsidRPr="00373ACA">
                  <w:t xml:space="preserve"> Research: </w:t>
                </w:r>
                <w:hyperlink r:id="rId10" w:history="1">
                  <w:r w:rsidRPr="00A97061">
                    <w:rPr>
                      <w:rStyle w:val="Hyperlink"/>
                    </w:rPr>
                    <w:t>http://www.wcftr.commarts.wisc.edu/collections/featured/altman/</w:t>
                  </w:r>
                </w:hyperlink>
              </w:p>
              <w:p w14:paraId="51B9D812" w14:textId="77777777" w:rsidR="00373ACA" w:rsidRPr="00373ACA" w:rsidRDefault="00373ACA" w:rsidP="00373ACA"/>
              <w:p w14:paraId="61A2FA1C" w14:textId="77777777" w:rsidR="00373ACA" w:rsidRPr="00373ACA" w:rsidRDefault="00373ACA" w:rsidP="00373ACA">
                <w:r w:rsidRPr="00373ACA">
                  <w:t xml:space="preserve">-Lily Tomlin and Meryl Streep Present Robert Altman’s Honorary Academy Award, 2005: </w:t>
                </w:r>
                <w:hyperlink r:id="rId11" w:history="1">
                  <w:r w:rsidR="00A97061" w:rsidRPr="00F446FA">
                    <w:rPr>
                      <w:rStyle w:val="Hyperlink"/>
                    </w:rPr>
                    <w:t>http://www.youtube.com/watch?v=rcp8xjaFfb8</w:t>
                  </w:r>
                </w:hyperlink>
                <w:r w:rsidR="00A97061">
                  <w:t xml:space="preserve"> </w:t>
                </w:r>
              </w:p>
              <w:p w14:paraId="446200A1" w14:textId="77777777" w:rsidR="00373ACA" w:rsidRPr="00373ACA" w:rsidRDefault="00373ACA" w:rsidP="00373ACA"/>
              <w:p w14:paraId="7EBEEF02" w14:textId="77777777" w:rsidR="00373ACA" w:rsidRPr="00373ACA" w:rsidRDefault="00373ACA" w:rsidP="00373ACA">
                <w:r w:rsidRPr="00373ACA">
                  <w:t xml:space="preserve">-Aria (“Les </w:t>
                </w:r>
                <w:proofErr w:type="spellStart"/>
                <w:r w:rsidRPr="00373ACA">
                  <w:t>Boreades</w:t>
                </w:r>
                <w:proofErr w:type="spellEnd"/>
                <w:r w:rsidRPr="00373ACA">
                  <w:t xml:space="preserve">” segment, directed by Altman): </w:t>
                </w:r>
                <w:hyperlink r:id="rId12" w:history="1">
                  <w:r w:rsidR="00A97061" w:rsidRPr="00F446FA">
                    <w:rPr>
                      <w:rStyle w:val="Hyperlink"/>
                    </w:rPr>
                    <w:t>http://www.youtube.com/watch?v=rK92S7UPOhA</w:t>
                  </w:r>
                </w:hyperlink>
                <w:r w:rsidR="00A97061">
                  <w:t xml:space="preserve"> </w:t>
                </w:r>
              </w:p>
              <w:p w14:paraId="7DE42DB6" w14:textId="77777777" w:rsidR="00373ACA" w:rsidRPr="00373ACA" w:rsidRDefault="00373ACA" w:rsidP="00373ACA"/>
              <w:p w14:paraId="35BAA76A" w14:textId="77777777" w:rsidR="00373ACA" w:rsidRPr="00373ACA" w:rsidRDefault="00373ACA" w:rsidP="00373ACA">
                <w:r w:rsidRPr="00373ACA">
                  <w:t xml:space="preserve">-NPR Obituary of Robert Altman (with audio clip): </w:t>
                </w:r>
                <w:hyperlink r:id="rId13" w:history="1">
                  <w:r w:rsidR="00A97061" w:rsidRPr="00F446FA">
                    <w:rPr>
                      <w:rStyle w:val="Hyperlink"/>
                    </w:rPr>
                    <w:t>http://www.npr.org/templates/story/story.php?storyId=6520822</w:t>
                  </w:r>
                </w:hyperlink>
                <w:r w:rsidR="00A97061">
                  <w:t xml:space="preserve"> </w:t>
                </w:r>
              </w:p>
              <w:p w14:paraId="54B55091" w14:textId="77777777" w:rsidR="00373ACA" w:rsidRPr="00373ACA" w:rsidRDefault="00373ACA" w:rsidP="00373ACA"/>
              <w:p w14:paraId="4AE0BA52" w14:textId="77777777" w:rsidR="00373ACA" w:rsidRDefault="00373ACA" w:rsidP="00373ACA">
                <w:r w:rsidRPr="00373ACA">
                  <w:t>-Self, R. (2005) ‘The Modernist Art Cinema of Robert Altma</w:t>
                </w:r>
                <w:r w:rsidR="00A97061">
                  <w:t xml:space="preserve">n.’  </w:t>
                </w:r>
                <w:hyperlink r:id="rId14" w:history="1">
                  <w:r w:rsidR="00A97061" w:rsidRPr="00F446FA">
                    <w:rPr>
                      <w:rStyle w:val="Hyperlink"/>
                    </w:rPr>
                    <w:t>http://sensesofcinema.com/2005/great-directors/altman/</w:t>
                  </w:r>
                </w:hyperlink>
                <w:r w:rsidR="00A97061">
                  <w:t xml:space="preserve">    </w:t>
                </w:r>
              </w:p>
              <w:p w14:paraId="6A8B2FAA" w14:textId="77777777" w:rsidR="006F5289" w:rsidRDefault="006F5289" w:rsidP="00373ACA"/>
              <w:p w14:paraId="764F1787" w14:textId="77777777" w:rsidR="006F5289" w:rsidRDefault="006F5289" w:rsidP="006F5289">
                <w:pPr>
                  <w:keepNext/>
                </w:pPr>
              </w:p>
              <w:p w14:paraId="05421C24" w14:textId="72D34485" w:rsidR="006F5289" w:rsidRDefault="006F5289" w:rsidP="006F5289">
                <w:pPr>
                  <w:keepNext/>
                </w:pPr>
                <w:bookmarkStart w:id="0" w:name="_GoBack"/>
                <w:bookmarkEnd w:id="0"/>
                <w:proofErr w:type="spellStart"/>
                <w:r>
                  <w:t>File:RobertAltman.jpg</w:t>
                </w:r>
                <w:proofErr w:type="spellEnd"/>
              </w:p>
              <w:p w14:paraId="7A68DAF5" w14:textId="16A075E0" w:rsidR="006F5289" w:rsidRDefault="006F5289" w:rsidP="006F5289">
                <w:pPr>
                  <w:pStyle w:val="Caption"/>
                </w:pPr>
                <w:r>
                  <w:t xml:space="preserve">Figure </w:t>
                </w:r>
                <w:fldSimple w:instr=" SEQ Figure \* ARABIC ">
                  <w:r>
                    <w:rPr>
                      <w:noProof/>
                    </w:rPr>
                    <w:t>1</w:t>
                  </w:r>
                </w:fldSimple>
                <w:r>
                  <w:t>Robert Altman</w:t>
                </w:r>
              </w:p>
              <w:p w14:paraId="2DF8A07F" w14:textId="3FBBE09E" w:rsidR="006F5289" w:rsidRPr="00373ACA" w:rsidRDefault="006F5289" w:rsidP="00373ACA">
                <w:r>
                  <w:t>Source:</w:t>
                </w:r>
                <w:r w:rsidRPr="006F5289">
                  <w:rPr>
                    <w:rFonts w:ascii="Times New Roman" w:eastAsia="Times New Roman" w:hAnsi="Times New Roman" w:cs="Times New Roman"/>
                    <w:sz w:val="24"/>
                    <w:szCs w:val="24"/>
                    <w:lang w:val="en-CA" w:eastAsia="en-CA"/>
                  </w:rPr>
                  <w:t xml:space="preserve"> </w:t>
                </w:r>
                <w:r w:rsidRPr="006F5289">
                  <w:rPr>
                    <w:lang w:val="en-CA"/>
                  </w:rPr>
                  <w:t>http://upload.wikimedia.org/wikipedia/commons/8/8f/Robert_Altman_Cannes_%28extract%29.png</w:t>
                </w:r>
              </w:p>
              <w:p w14:paraId="2A58A7FE" w14:textId="77777777" w:rsidR="00373ACA" w:rsidRDefault="00373ACA" w:rsidP="00373ACA"/>
              <w:p w14:paraId="669FEAB9" w14:textId="77777777" w:rsidR="006F5289" w:rsidRPr="00373ACA" w:rsidRDefault="006F5289" w:rsidP="00373ACA"/>
              <w:p w14:paraId="26318AB3" w14:textId="77777777" w:rsidR="00373ACA" w:rsidRPr="00373ACA" w:rsidRDefault="00373ACA" w:rsidP="00373ACA">
                <w:pPr>
                  <w:rPr>
                    <w:u w:val="single"/>
                    <w:lang w:val="en-CA"/>
                  </w:rPr>
                </w:pPr>
                <w:r w:rsidRPr="00373ACA">
                  <w:rPr>
                    <w:u w:val="single"/>
                    <w:lang w:val="en-CA"/>
                  </w:rPr>
                  <w:t>SELECTED LIST OF WORKS (directorial credits)</w:t>
                </w:r>
              </w:p>
              <w:p w14:paraId="55A2BD2F" w14:textId="77777777" w:rsidR="00373ACA" w:rsidRPr="00373ACA" w:rsidRDefault="00373ACA" w:rsidP="00373ACA">
                <w:pPr>
                  <w:rPr>
                    <w:u w:val="single"/>
                    <w:lang w:val="en-CA"/>
                  </w:rPr>
                </w:pPr>
              </w:p>
              <w:p w14:paraId="5F408AD7" w14:textId="77777777" w:rsidR="00373ACA" w:rsidRPr="00373ACA" w:rsidRDefault="00373ACA" w:rsidP="00373ACA">
                <w:pPr>
                  <w:rPr>
                    <w:lang w:val="en-CA"/>
                  </w:rPr>
                </w:pPr>
                <w:r w:rsidRPr="00373ACA">
                  <w:rPr>
                    <w:i/>
                    <w:iCs/>
                    <w:lang w:val="en-CA"/>
                  </w:rPr>
                  <w:t xml:space="preserve">Countdown </w:t>
                </w:r>
                <w:r w:rsidRPr="00373ACA">
                  <w:rPr>
                    <w:lang w:val="en-CA"/>
                  </w:rPr>
                  <w:t>(1968)</w:t>
                </w:r>
                <w:r w:rsidRPr="00373ACA">
                  <w:rPr>
                    <w:lang w:val="en-CA"/>
                  </w:rPr>
                  <w:br/>
                </w:r>
                <w:r w:rsidRPr="00373ACA">
                  <w:rPr>
                    <w:i/>
                    <w:iCs/>
                    <w:lang w:val="en-CA"/>
                  </w:rPr>
                  <w:t xml:space="preserve">That Cold Day in the Park </w:t>
                </w:r>
                <w:r w:rsidRPr="00373ACA">
                  <w:rPr>
                    <w:lang w:val="en-CA"/>
                  </w:rPr>
                  <w:t>(1969)</w:t>
                </w:r>
                <w:r w:rsidRPr="00373ACA">
                  <w:rPr>
                    <w:lang w:val="en-CA"/>
                  </w:rPr>
                  <w:br/>
                </w:r>
                <w:r w:rsidRPr="00373ACA">
                  <w:rPr>
                    <w:i/>
                    <w:iCs/>
                    <w:lang w:val="en-CA"/>
                  </w:rPr>
                  <w:t xml:space="preserve">MASH </w:t>
                </w:r>
                <w:r w:rsidRPr="00373ACA">
                  <w:rPr>
                    <w:lang w:val="en-CA"/>
                  </w:rPr>
                  <w:t>(1970)</w:t>
                </w:r>
                <w:r w:rsidRPr="00373ACA">
                  <w:rPr>
                    <w:lang w:val="en-CA"/>
                  </w:rPr>
                  <w:br/>
                </w:r>
                <w:r w:rsidRPr="00373ACA">
                  <w:rPr>
                    <w:i/>
                    <w:iCs/>
                    <w:lang w:val="en-CA"/>
                  </w:rPr>
                  <w:t xml:space="preserve">Brewster McCloud </w:t>
                </w:r>
                <w:r w:rsidRPr="00373ACA">
                  <w:rPr>
                    <w:lang w:val="en-CA"/>
                  </w:rPr>
                  <w:t>(1970)</w:t>
                </w:r>
                <w:r w:rsidRPr="00373ACA">
                  <w:rPr>
                    <w:lang w:val="en-CA"/>
                  </w:rPr>
                  <w:br/>
                </w:r>
                <w:r w:rsidRPr="00373ACA">
                  <w:rPr>
                    <w:i/>
                    <w:iCs/>
                    <w:lang w:val="en-CA"/>
                  </w:rPr>
                  <w:t xml:space="preserve">McCabe and Mrs. Miller </w:t>
                </w:r>
                <w:r w:rsidRPr="00373ACA">
                  <w:rPr>
                    <w:lang w:val="en-CA"/>
                  </w:rPr>
                  <w:t>(1971)</w:t>
                </w:r>
                <w:r w:rsidRPr="00373ACA">
                  <w:rPr>
                    <w:lang w:val="en-CA"/>
                  </w:rPr>
                  <w:br/>
                </w:r>
                <w:r w:rsidRPr="00373ACA">
                  <w:rPr>
                    <w:i/>
                    <w:iCs/>
                    <w:lang w:val="en-CA"/>
                  </w:rPr>
                  <w:t xml:space="preserve">Images </w:t>
                </w:r>
                <w:r w:rsidRPr="00373ACA">
                  <w:rPr>
                    <w:lang w:val="en-CA"/>
                  </w:rPr>
                  <w:t>(1972)</w:t>
                </w:r>
                <w:r w:rsidRPr="00373ACA">
                  <w:rPr>
                    <w:lang w:val="en-CA"/>
                  </w:rPr>
                  <w:br/>
                </w:r>
                <w:r w:rsidRPr="00373ACA">
                  <w:rPr>
                    <w:i/>
                    <w:iCs/>
                    <w:lang w:val="en-CA"/>
                  </w:rPr>
                  <w:t xml:space="preserve">The Long Goodbye </w:t>
                </w:r>
                <w:r w:rsidRPr="00373ACA">
                  <w:rPr>
                    <w:lang w:val="en-CA"/>
                  </w:rPr>
                  <w:t>(1973)</w:t>
                </w:r>
                <w:r w:rsidRPr="00373ACA">
                  <w:rPr>
                    <w:lang w:val="en-CA"/>
                  </w:rPr>
                  <w:br/>
                </w:r>
                <w:r w:rsidRPr="00373ACA">
                  <w:rPr>
                    <w:i/>
                    <w:iCs/>
                    <w:lang w:val="en-CA"/>
                  </w:rPr>
                  <w:t xml:space="preserve">Thieves Like Us </w:t>
                </w:r>
                <w:r w:rsidRPr="00373ACA">
                  <w:rPr>
                    <w:lang w:val="en-CA"/>
                  </w:rPr>
                  <w:t>(1974)</w:t>
                </w:r>
                <w:r w:rsidRPr="00373ACA">
                  <w:rPr>
                    <w:lang w:val="en-CA"/>
                  </w:rPr>
                  <w:br/>
                </w:r>
                <w:r w:rsidRPr="00373ACA">
                  <w:rPr>
                    <w:i/>
                    <w:iCs/>
                    <w:lang w:val="en-CA"/>
                  </w:rPr>
                  <w:t xml:space="preserve">California Split </w:t>
                </w:r>
                <w:r w:rsidRPr="00373ACA">
                  <w:rPr>
                    <w:lang w:val="en-CA"/>
                  </w:rPr>
                  <w:t>(1974)</w:t>
                </w:r>
                <w:r w:rsidRPr="00373ACA">
                  <w:rPr>
                    <w:lang w:val="en-CA"/>
                  </w:rPr>
                  <w:br/>
                </w:r>
                <w:r w:rsidRPr="00373ACA">
                  <w:rPr>
                    <w:i/>
                    <w:iCs/>
                    <w:lang w:val="en-CA"/>
                  </w:rPr>
                  <w:t xml:space="preserve">Nashville </w:t>
                </w:r>
                <w:r w:rsidRPr="00373ACA">
                  <w:rPr>
                    <w:lang w:val="en-CA"/>
                  </w:rPr>
                  <w:t>(1975)</w:t>
                </w:r>
                <w:r w:rsidRPr="00373ACA">
                  <w:rPr>
                    <w:lang w:val="en-CA"/>
                  </w:rPr>
                  <w:br/>
                </w:r>
                <w:r w:rsidRPr="00373ACA">
                  <w:rPr>
                    <w:i/>
                    <w:iCs/>
                    <w:lang w:val="en-CA"/>
                  </w:rPr>
                  <w:t xml:space="preserve">Buffalo Bill and the Indians, or Sitting Bull’s History Lesson </w:t>
                </w:r>
                <w:r w:rsidRPr="00373ACA">
                  <w:rPr>
                    <w:lang w:val="en-CA"/>
                  </w:rPr>
                  <w:t>(1976)</w:t>
                </w:r>
                <w:r w:rsidRPr="00373ACA">
                  <w:rPr>
                    <w:lang w:val="en-CA"/>
                  </w:rPr>
                  <w:br/>
                </w:r>
                <w:r w:rsidRPr="00373ACA">
                  <w:rPr>
                    <w:i/>
                    <w:iCs/>
                    <w:lang w:val="en-CA"/>
                  </w:rPr>
                  <w:t xml:space="preserve">3 Women </w:t>
                </w:r>
                <w:r w:rsidRPr="00373ACA">
                  <w:rPr>
                    <w:lang w:val="en-CA"/>
                  </w:rPr>
                  <w:t>(1977)</w:t>
                </w:r>
                <w:r w:rsidRPr="00373ACA">
                  <w:rPr>
                    <w:lang w:val="en-CA"/>
                  </w:rPr>
                  <w:br/>
                </w:r>
                <w:r w:rsidRPr="00373ACA">
                  <w:rPr>
                    <w:i/>
                    <w:iCs/>
                    <w:lang w:val="en-CA"/>
                  </w:rPr>
                  <w:t xml:space="preserve">A Wedding </w:t>
                </w:r>
                <w:r w:rsidRPr="00373ACA">
                  <w:rPr>
                    <w:lang w:val="en-CA"/>
                  </w:rPr>
                  <w:t>(1978)</w:t>
                </w:r>
                <w:r w:rsidRPr="00373ACA">
                  <w:rPr>
                    <w:lang w:val="en-CA"/>
                  </w:rPr>
                  <w:br/>
                </w:r>
                <w:r w:rsidRPr="00373ACA">
                  <w:rPr>
                    <w:i/>
                    <w:iCs/>
                    <w:lang w:val="en-CA"/>
                  </w:rPr>
                  <w:t xml:space="preserve">Quintet </w:t>
                </w:r>
                <w:r w:rsidRPr="00373ACA">
                  <w:rPr>
                    <w:lang w:val="en-CA"/>
                  </w:rPr>
                  <w:t>(1979)</w:t>
                </w:r>
                <w:r w:rsidRPr="00373ACA">
                  <w:rPr>
                    <w:lang w:val="en-CA"/>
                  </w:rPr>
                  <w:br/>
                </w:r>
                <w:r w:rsidRPr="00373ACA">
                  <w:rPr>
                    <w:i/>
                    <w:iCs/>
                    <w:lang w:val="en-CA"/>
                  </w:rPr>
                  <w:t xml:space="preserve">A Perfect Couple </w:t>
                </w:r>
                <w:r w:rsidRPr="00373ACA">
                  <w:rPr>
                    <w:lang w:val="en-CA"/>
                  </w:rPr>
                  <w:t>(1979)</w:t>
                </w:r>
                <w:r w:rsidRPr="00373ACA">
                  <w:rPr>
                    <w:lang w:val="en-CA"/>
                  </w:rPr>
                  <w:br/>
                </w:r>
                <w:r w:rsidRPr="00373ACA">
                  <w:rPr>
                    <w:i/>
                    <w:iCs/>
                    <w:lang w:val="en-CA"/>
                  </w:rPr>
                  <w:t xml:space="preserve">Health </w:t>
                </w:r>
                <w:r w:rsidRPr="00373ACA">
                  <w:rPr>
                    <w:lang w:val="en-CA"/>
                  </w:rPr>
                  <w:t>(1980)</w:t>
                </w:r>
                <w:r w:rsidRPr="00373ACA">
                  <w:rPr>
                    <w:i/>
                    <w:iCs/>
                    <w:lang w:val="en-CA"/>
                  </w:rPr>
                  <w:br/>
                  <w:t xml:space="preserve">Popeye </w:t>
                </w:r>
                <w:r w:rsidRPr="00373ACA">
                  <w:rPr>
                    <w:lang w:val="en-CA"/>
                  </w:rPr>
                  <w:t>(1980)</w:t>
                </w:r>
                <w:r w:rsidRPr="00373ACA">
                  <w:rPr>
                    <w:lang w:val="en-CA"/>
                  </w:rPr>
                  <w:br/>
                </w:r>
                <w:r w:rsidRPr="00373ACA">
                  <w:rPr>
                    <w:i/>
                    <w:iCs/>
                    <w:lang w:val="en-CA"/>
                  </w:rPr>
                  <w:t xml:space="preserve">Come Back to the Five and Dime, Jimmy Dean, Jimmy Dean </w:t>
                </w:r>
                <w:r w:rsidRPr="00373ACA">
                  <w:rPr>
                    <w:lang w:val="en-CA"/>
                  </w:rPr>
                  <w:t>(1982)</w:t>
                </w:r>
                <w:r w:rsidRPr="00373ACA">
                  <w:rPr>
                    <w:lang w:val="en-CA"/>
                  </w:rPr>
                  <w:br/>
                </w:r>
                <w:r w:rsidRPr="00373ACA">
                  <w:rPr>
                    <w:i/>
                    <w:iCs/>
                    <w:lang w:val="en-CA"/>
                  </w:rPr>
                  <w:t xml:space="preserve">Streamers </w:t>
                </w:r>
                <w:r w:rsidRPr="00373ACA">
                  <w:rPr>
                    <w:lang w:val="en-CA"/>
                  </w:rPr>
                  <w:t>(1983)</w:t>
                </w:r>
                <w:r w:rsidRPr="00373ACA">
                  <w:rPr>
                    <w:lang w:val="en-CA"/>
                  </w:rPr>
                  <w:br/>
                </w:r>
                <w:r w:rsidRPr="00373ACA">
                  <w:rPr>
                    <w:i/>
                    <w:iCs/>
                    <w:lang w:val="en-CA"/>
                  </w:rPr>
                  <w:t xml:space="preserve">Secret </w:t>
                </w:r>
                <w:proofErr w:type="spellStart"/>
                <w:r w:rsidRPr="00373ACA">
                  <w:rPr>
                    <w:i/>
                    <w:iCs/>
                    <w:lang w:val="en-CA"/>
                  </w:rPr>
                  <w:t>Honor</w:t>
                </w:r>
                <w:proofErr w:type="spellEnd"/>
                <w:r w:rsidRPr="00373ACA">
                  <w:rPr>
                    <w:i/>
                    <w:iCs/>
                    <w:lang w:val="en-CA"/>
                  </w:rPr>
                  <w:t xml:space="preserve"> </w:t>
                </w:r>
                <w:r w:rsidRPr="00373ACA">
                  <w:rPr>
                    <w:lang w:val="en-CA"/>
                  </w:rPr>
                  <w:t>(1984)</w:t>
                </w:r>
                <w:r w:rsidRPr="00373ACA">
                  <w:rPr>
                    <w:lang w:val="en-CA"/>
                  </w:rPr>
                  <w:br/>
                </w:r>
                <w:r w:rsidRPr="00373ACA">
                  <w:rPr>
                    <w:i/>
                    <w:iCs/>
                    <w:lang w:val="en-CA"/>
                  </w:rPr>
                  <w:t xml:space="preserve">O.C. &amp; </w:t>
                </w:r>
                <w:proofErr w:type="spellStart"/>
                <w:r w:rsidRPr="00373ACA">
                  <w:rPr>
                    <w:i/>
                    <w:iCs/>
                    <w:lang w:val="en-CA"/>
                  </w:rPr>
                  <w:t>Stiggs</w:t>
                </w:r>
                <w:proofErr w:type="spellEnd"/>
                <w:r w:rsidRPr="00373ACA">
                  <w:rPr>
                    <w:lang w:val="en-CA"/>
                  </w:rPr>
                  <w:t xml:space="preserve"> (1985)</w:t>
                </w:r>
                <w:r w:rsidRPr="00373ACA">
                  <w:rPr>
                    <w:lang w:val="en-CA"/>
                  </w:rPr>
                  <w:br/>
                </w:r>
                <w:r w:rsidRPr="00373ACA">
                  <w:rPr>
                    <w:i/>
                    <w:iCs/>
                    <w:lang w:val="en-CA"/>
                  </w:rPr>
                  <w:t xml:space="preserve">Fool for Love </w:t>
                </w:r>
                <w:r w:rsidRPr="00373ACA">
                  <w:rPr>
                    <w:lang w:val="en-CA"/>
                  </w:rPr>
                  <w:t>(1985)</w:t>
                </w:r>
                <w:r w:rsidRPr="00373ACA">
                  <w:rPr>
                    <w:lang w:val="en-CA"/>
                  </w:rPr>
                  <w:br/>
                </w:r>
                <w:r w:rsidRPr="00373ACA">
                  <w:rPr>
                    <w:i/>
                    <w:iCs/>
                    <w:lang w:val="en-CA"/>
                  </w:rPr>
                  <w:t xml:space="preserve">Aria </w:t>
                </w:r>
                <w:r w:rsidRPr="00373ACA">
                  <w:rPr>
                    <w:lang w:val="en-CA"/>
                  </w:rPr>
                  <w:t xml:space="preserve">(1987) (‘Les </w:t>
                </w:r>
                <w:proofErr w:type="spellStart"/>
                <w:r w:rsidRPr="00373ACA">
                  <w:rPr>
                    <w:lang w:val="en-CA"/>
                  </w:rPr>
                  <w:t>Boréades</w:t>
                </w:r>
                <w:proofErr w:type="spellEnd"/>
                <w:r w:rsidRPr="00373ACA">
                  <w:rPr>
                    <w:lang w:val="en-CA"/>
                  </w:rPr>
                  <w:t>’ segment)</w:t>
                </w:r>
                <w:r w:rsidRPr="00373ACA">
                  <w:rPr>
                    <w:lang w:val="en-CA"/>
                  </w:rPr>
                  <w:br/>
                </w:r>
                <w:r w:rsidRPr="00373ACA">
                  <w:rPr>
                    <w:i/>
                    <w:iCs/>
                    <w:lang w:val="en-CA"/>
                  </w:rPr>
                  <w:t xml:space="preserve">Beyond Therapy </w:t>
                </w:r>
                <w:r w:rsidRPr="00373ACA">
                  <w:rPr>
                    <w:lang w:val="en-CA"/>
                  </w:rPr>
                  <w:t>(1987)</w:t>
                </w:r>
              </w:p>
              <w:p w14:paraId="4A1B40FB" w14:textId="77777777" w:rsidR="00373ACA" w:rsidRPr="00373ACA" w:rsidRDefault="00373ACA" w:rsidP="00373ACA">
                <w:pPr>
                  <w:rPr>
                    <w:lang w:val="en-CA"/>
                  </w:rPr>
                </w:pPr>
                <w:r w:rsidRPr="00373ACA">
                  <w:rPr>
                    <w:i/>
                    <w:iCs/>
                    <w:lang w:val="en-CA"/>
                  </w:rPr>
                  <w:t>Tanner ’88</w:t>
                </w:r>
                <w:r w:rsidRPr="00373ACA">
                  <w:rPr>
                    <w:lang w:val="en-CA"/>
                  </w:rPr>
                  <w:t xml:space="preserve"> (1988) (television miniseries)</w:t>
                </w:r>
                <w:r w:rsidRPr="00373ACA">
                  <w:rPr>
                    <w:lang w:val="en-CA"/>
                  </w:rPr>
                  <w:br/>
                </w:r>
                <w:r w:rsidRPr="00373ACA">
                  <w:rPr>
                    <w:i/>
                    <w:iCs/>
                    <w:lang w:val="en-CA"/>
                  </w:rPr>
                  <w:t xml:space="preserve">Vincent and Theo </w:t>
                </w:r>
                <w:r w:rsidRPr="00373ACA">
                  <w:rPr>
                    <w:lang w:val="en-CA"/>
                  </w:rPr>
                  <w:t>(1990)</w:t>
                </w:r>
                <w:r w:rsidRPr="00373ACA">
                  <w:rPr>
                    <w:lang w:val="en-CA"/>
                  </w:rPr>
                  <w:br/>
                </w:r>
                <w:r w:rsidRPr="00373ACA">
                  <w:rPr>
                    <w:i/>
                    <w:iCs/>
                    <w:lang w:val="en-CA"/>
                  </w:rPr>
                  <w:t xml:space="preserve">The Player </w:t>
                </w:r>
                <w:r w:rsidRPr="00373ACA">
                  <w:rPr>
                    <w:lang w:val="en-CA"/>
                  </w:rPr>
                  <w:t>(1992)</w:t>
                </w:r>
                <w:r w:rsidRPr="00373ACA">
                  <w:rPr>
                    <w:lang w:val="en-CA"/>
                  </w:rPr>
                  <w:br/>
                </w:r>
                <w:r w:rsidRPr="00373ACA">
                  <w:rPr>
                    <w:i/>
                    <w:iCs/>
                    <w:lang w:val="en-CA"/>
                  </w:rPr>
                  <w:t xml:space="preserve">Short Cuts </w:t>
                </w:r>
                <w:r w:rsidRPr="00373ACA">
                  <w:rPr>
                    <w:lang w:val="en-CA"/>
                  </w:rPr>
                  <w:t>(1993)</w:t>
                </w:r>
                <w:r w:rsidRPr="00373ACA">
                  <w:rPr>
                    <w:lang w:val="en-CA"/>
                  </w:rPr>
                  <w:br/>
                </w:r>
                <w:r w:rsidRPr="00373ACA">
                  <w:rPr>
                    <w:i/>
                    <w:iCs/>
                    <w:lang w:val="en-CA"/>
                  </w:rPr>
                  <w:t xml:space="preserve">Prêt-à-Porter </w:t>
                </w:r>
                <w:r w:rsidRPr="00373ACA">
                  <w:rPr>
                    <w:lang w:val="en-CA"/>
                  </w:rPr>
                  <w:t>(1994)</w:t>
                </w:r>
                <w:r w:rsidRPr="00373ACA">
                  <w:rPr>
                    <w:lang w:val="en-CA"/>
                  </w:rPr>
                  <w:br/>
                </w:r>
                <w:r w:rsidRPr="00373ACA">
                  <w:rPr>
                    <w:i/>
                    <w:iCs/>
                    <w:lang w:val="en-CA"/>
                  </w:rPr>
                  <w:t xml:space="preserve">Kansas City </w:t>
                </w:r>
                <w:r w:rsidRPr="00373ACA">
                  <w:rPr>
                    <w:lang w:val="en-CA"/>
                  </w:rPr>
                  <w:t>(1996)</w:t>
                </w:r>
                <w:r w:rsidRPr="00373ACA">
                  <w:rPr>
                    <w:lang w:val="en-CA"/>
                  </w:rPr>
                  <w:br/>
                </w:r>
                <w:r w:rsidRPr="00373ACA">
                  <w:rPr>
                    <w:i/>
                    <w:iCs/>
                    <w:lang w:val="en-CA"/>
                  </w:rPr>
                  <w:t>The Gingerbread Man</w:t>
                </w:r>
                <w:r w:rsidRPr="00373ACA">
                  <w:rPr>
                    <w:lang w:val="en-CA"/>
                  </w:rPr>
                  <w:t xml:space="preserve"> (1998)</w:t>
                </w:r>
                <w:r w:rsidRPr="00373ACA">
                  <w:rPr>
                    <w:lang w:val="en-CA"/>
                  </w:rPr>
                  <w:br/>
                </w:r>
                <w:r w:rsidRPr="00373ACA">
                  <w:rPr>
                    <w:i/>
                    <w:iCs/>
                    <w:lang w:val="en-CA"/>
                  </w:rPr>
                  <w:t xml:space="preserve">Cookie’s Fortune </w:t>
                </w:r>
                <w:r w:rsidRPr="00373ACA">
                  <w:rPr>
                    <w:lang w:val="en-CA"/>
                  </w:rPr>
                  <w:t>(1999)</w:t>
                </w:r>
                <w:r w:rsidRPr="00373ACA">
                  <w:rPr>
                    <w:lang w:val="en-CA"/>
                  </w:rPr>
                  <w:br/>
                </w:r>
                <w:r w:rsidRPr="00373ACA">
                  <w:rPr>
                    <w:i/>
                    <w:iCs/>
                    <w:lang w:val="en-CA"/>
                  </w:rPr>
                  <w:t xml:space="preserve">Dr. T and the Women </w:t>
                </w:r>
                <w:r w:rsidRPr="00373ACA">
                  <w:rPr>
                    <w:lang w:val="en-CA"/>
                  </w:rPr>
                  <w:t>(2000)</w:t>
                </w:r>
                <w:r w:rsidRPr="00373ACA">
                  <w:rPr>
                    <w:lang w:val="en-CA"/>
                  </w:rPr>
                  <w:br/>
                </w:r>
                <w:proofErr w:type="spellStart"/>
                <w:r w:rsidRPr="00373ACA">
                  <w:rPr>
                    <w:i/>
                    <w:iCs/>
                    <w:lang w:val="en-CA"/>
                  </w:rPr>
                  <w:t>Gosford</w:t>
                </w:r>
                <w:proofErr w:type="spellEnd"/>
                <w:r w:rsidRPr="00373ACA">
                  <w:rPr>
                    <w:i/>
                    <w:iCs/>
                    <w:lang w:val="en-CA"/>
                  </w:rPr>
                  <w:t xml:space="preserve"> Park </w:t>
                </w:r>
                <w:r w:rsidRPr="00373ACA">
                  <w:rPr>
                    <w:lang w:val="en-CA"/>
                  </w:rPr>
                  <w:t>(2001)</w:t>
                </w:r>
                <w:r w:rsidRPr="00373ACA">
                  <w:rPr>
                    <w:lang w:val="en-CA"/>
                  </w:rPr>
                  <w:br/>
                </w:r>
                <w:r w:rsidRPr="00373ACA">
                  <w:rPr>
                    <w:i/>
                    <w:iCs/>
                    <w:lang w:val="en-CA"/>
                  </w:rPr>
                  <w:t xml:space="preserve">The Company </w:t>
                </w:r>
                <w:r w:rsidRPr="00373ACA">
                  <w:rPr>
                    <w:lang w:val="en-CA"/>
                  </w:rPr>
                  <w:t>(2003)</w:t>
                </w:r>
              </w:p>
              <w:p w14:paraId="1298C616" w14:textId="77777777" w:rsidR="00373ACA" w:rsidRPr="00373ACA" w:rsidRDefault="00373ACA" w:rsidP="00373ACA">
                <w:pPr>
                  <w:rPr>
                    <w:lang w:val="en-CA"/>
                  </w:rPr>
                </w:pPr>
                <w:r w:rsidRPr="00373ACA">
                  <w:rPr>
                    <w:i/>
                    <w:lang w:val="en-CA"/>
                  </w:rPr>
                  <w:t>Tanner on Tanner</w:t>
                </w:r>
                <w:r w:rsidRPr="00373ACA">
                  <w:rPr>
                    <w:lang w:val="en-CA"/>
                  </w:rPr>
                  <w:t xml:space="preserve"> (2004) (television miniseries)</w:t>
                </w:r>
              </w:p>
              <w:p w14:paraId="09F3F8DC" w14:textId="77777777" w:rsidR="003F0D73" w:rsidRPr="00D061AD" w:rsidRDefault="00373ACA" w:rsidP="00C27FAB">
                <w:pPr>
                  <w:rPr>
                    <w:lang w:val="en-CA"/>
                  </w:rPr>
                </w:pPr>
                <w:r w:rsidRPr="00373ACA">
                  <w:rPr>
                    <w:i/>
                    <w:lang w:val="en-CA"/>
                  </w:rPr>
                  <w:lastRenderedPageBreak/>
                  <w:t>A Prairie Home Companion</w:t>
                </w:r>
                <w:r w:rsidRPr="00373ACA">
                  <w:rPr>
                    <w:lang w:val="en-CA"/>
                  </w:rPr>
                  <w:t xml:space="preserve"> (2006)</w:t>
                </w:r>
              </w:p>
            </w:tc>
          </w:sdtContent>
        </w:sdt>
      </w:tr>
      <w:tr w:rsidR="003235A7" w14:paraId="2FFDAD0D" w14:textId="77777777" w:rsidTr="003235A7">
        <w:tc>
          <w:tcPr>
            <w:tcW w:w="9016" w:type="dxa"/>
          </w:tcPr>
          <w:p w14:paraId="3B02777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72AF482DF041F4F9CF23519A1E7C4AA"/>
              </w:placeholder>
            </w:sdtPr>
            <w:sdtEndPr/>
            <w:sdtContent>
              <w:bookmarkStart w:id="1" w:name="citation" w:displacedByCustomXml="prev"/>
              <w:p w14:paraId="68AE3DD6" w14:textId="77777777" w:rsidR="00373ACA" w:rsidRDefault="006F5289" w:rsidP="00373ACA">
                <w:sdt>
                  <w:sdtPr>
                    <w:id w:val="-336841368"/>
                    <w:citation/>
                  </w:sdtPr>
                  <w:sdtEndPr/>
                  <w:sdtContent>
                    <w:r w:rsidR="00373ACA">
                      <w:fldChar w:fldCharType="begin"/>
                    </w:r>
                    <w:r w:rsidR="00A97061">
                      <w:rPr>
                        <w:lang w:val="en-US"/>
                      </w:rPr>
                      <w:instrText xml:space="preserve">CITATION Arm11 \l 1033 </w:instrText>
                    </w:r>
                    <w:r w:rsidR="00373ACA">
                      <w:fldChar w:fldCharType="separate"/>
                    </w:r>
                    <w:r w:rsidR="00A97061">
                      <w:rPr>
                        <w:noProof/>
                        <w:lang w:val="en-US"/>
                      </w:rPr>
                      <w:t xml:space="preserve"> (Armstrong)</w:t>
                    </w:r>
                    <w:r w:rsidR="00373ACA">
                      <w:fldChar w:fldCharType="end"/>
                    </w:r>
                  </w:sdtContent>
                </w:sdt>
              </w:p>
              <w:bookmarkEnd w:id="1"/>
              <w:p w14:paraId="7F87359F" w14:textId="77777777" w:rsidR="00373ACA" w:rsidRDefault="006F5289" w:rsidP="00373ACA">
                <w:pPr>
                  <w:rPr>
                    <w:lang w:val="en-CA"/>
                  </w:rPr>
                </w:pPr>
                <w:sdt>
                  <w:sdtPr>
                    <w:rPr>
                      <w:lang w:val="en-CA"/>
                    </w:rPr>
                    <w:id w:val="-1788740668"/>
                    <w:citation/>
                  </w:sdtPr>
                  <w:sdtEndPr/>
                  <w:sdtContent>
                    <w:r w:rsidR="00373ACA">
                      <w:rPr>
                        <w:lang w:val="en-CA"/>
                      </w:rPr>
                      <w:fldChar w:fldCharType="begin"/>
                    </w:r>
                    <w:r w:rsidR="00373ACA">
                      <w:rPr>
                        <w:lang w:val="en-US"/>
                      </w:rPr>
                      <w:instrText xml:space="preserve"> CITATION Fer91 \l 1033 </w:instrText>
                    </w:r>
                    <w:r w:rsidR="00373ACA">
                      <w:rPr>
                        <w:lang w:val="en-CA"/>
                      </w:rPr>
                      <w:fldChar w:fldCharType="separate"/>
                    </w:r>
                    <w:r w:rsidR="00A97061">
                      <w:rPr>
                        <w:noProof/>
                        <w:lang w:val="en-US"/>
                      </w:rPr>
                      <w:t>(Ferncase)</w:t>
                    </w:r>
                    <w:r w:rsidR="00373ACA">
                      <w:rPr>
                        <w:lang w:val="en-CA"/>
                      </w:rPr>
                      <w:fldChar w:fldCharType="end"/>
                    </w:r>
                  </w:sdtContent>
                </w:sdt>
              </w:p>
              <w:p w14:paraId="012110C6" w14:textId="77777777" w:rsidR="00373ACA" w:rsidRDefault="006F5289" w:rsidP="00373ACA">
                <w:pPr>
                  <w:rPr>
                    <w:lang w:val="en-CA"/>
                  </w:rPr>
                </w:pPr>
                <w:sdt>
                  <w:sdtPr>
                    <w:rPr>
                      <w:lang w:val="en-CA"/>
                    </w:rPr>
                    <w:id w:val="1999219036"/>
                    <w:citation/>
                  </w:sdtPr>
                  <w:sdtEndPr/>
                  <w:sdtContent>
                    <w:r w:rsidR="00373ACA">
                      <w:rPr>
                        <w:lang w:val="en-CA"/>
                      </w:rPr>
                      <w:fldChar w:fldCharType="begin"/>
                    </w:r>
                    <w:r w:rsidR="00373ACA">
                      <w:rPr>
                        <w:lang w:val="en-US"/>
                      </w:rPr>
                      <w:instrText xml:space="preserve"> CITATION Key91 \l 1033 </w:instrText>
                    </w:r>
                    <w:r w:rsidR="00373ACA">
                      <w:rPr>
                        <w:lang w:val="en-CA"/>
                      </w:rPr>
                      <w:fldChar w:fldCharType="separate"/>
                    </w:r>
                    <w:r w:rsidR="00A97061">
                      <w:rPr>
                        <w:noProof/>
                        <w:lang w:val="en-US"/>
                      </w:rPr>
                      <w:t>(Keyssar)</w:t>
                    </w:r>
                    <w:r w:rsidR="00373ACA">
                      <w:rPr>
                        <w:lang w:val="en-CA"/>
                      </w:rPr>
                      <w:fldChar w:fldCharType="end"/>
                    </w:r>
                  </w:sdtContent>
                </w:sdt>
              </w:p>
              <w:p w14:paraId="6C8D20B8" w14:textId="77777777" w:rsidR="00373ACA" w:rsidRDefault="006F5289" w:rsidP="00373ACA">
                <w:pPr>
                  <w:rPr>
                    <w:lang w:val="en-CA"/>
                  </w:rPr>
                </w:pPr>
                <w:sdt>
                  <w:sdtPr>
                    <w:rPr>
                      <w:lang w:val="en-CA"/>
                    </w:rPr>
                    <w:id w:val="-423965349"/>
                    <w:citation/>
                  </w:sdtPr>
                  <w:sdtEndPr/>
                  <w:sdtContent>
                    <w:r w:rsidR="00373ACA">
                      <w:rPr>
                        <w:lang w:val="en-CA"/>
                      </w:rPr>
                      <w:fldChar w:fldCharType="begin"/>
                    </w:r>
                    <w:r w:rsidR="00373ACA">
                      <w:rPr>
                        <w:lang w:val="en-US"/>
                      </w:rPr>
                      <w:instrText xml:space="preserve"> CITATION Sel02 \l 1033 </w:instrText>
                    </w:r>
                    <w:r w:rsidR="00373ACA">
                      <w:rPr>
                        <w:lang w:val="en-CA"/>
                      </w:rPr>
                      <w:fldChar w:fldCharType="separate"/>
                    </w:r>
                    <w:r w:rsidR="00A97061">
                      <w:rPr>
                        <w:noProof/>
                        <w:lang w:val="en-US"/>
                      </w:rPr>
                      <w:t>(Self)</w:t>
                    </w:r>
                    <w:r w:rsidR="00373ACA">
                      <w:rPr>
                        <w:lang w:val="en-CA"/>
                      </w:rPr>
                      <w:fldChar w:fldCharType="end"/>
                    </w:r>
                  </w:sdtContent>
                </w:sdt>
              </w:p>
              <w:p w14:paraId="7D2D13CC" w14:textId="77777777" w:rsidR="00373ACA" w:rsidRDefault="006F5289" w:rsidP="00373ACA">
                <w:pPr>
                  <w:rPr>
                    <w:lang w:val="en-CA"/>
                  </w:rPr>
                </w:pPr>
                <w:sdt>
                  <w:sdtPr>
                    <w:rPr>
                      <w:lang w:val="en-CA"/>
                    </w:rPr>
                    <w:id w:val="-145280405"/>
                    <w:citation/>
                  </w:sdtPr>
                  <w:sdtEndPr/>
                  <w:sdtContent>
                    <w:r w:rsidR="00373ACA">
                      <w:rPr>
                        <w:lang w:val="en-CA"/>
                      </w:rPr>
                      <w:fldChar w:fldCharType="begin"/>
                    </w:r>
                    <w:r w:rsidR="00A97061">
                      <w:rPr>
                        <w:lang w:val="en-US"/>
                      </w:rPr>
                      <w:instrText xml:space="preserve">CITATION Tho06 \l 1033 </w:instrText>
                    </w:r>
                    <w:r w:rsidR="00373ACA">
                      <w:rPr>
                        <w:lang w:val="en-CA"/>
                      </w:rPr>
                      <w:fldChar w:fldCharType="separate"/>
                    </w:r>
                    <w:r w:rsidR="00A97061">
                      <w:rPr>
                        <w:noProof/>
                        <w:lang w:val="en-US"/>
                      </w:rPr>
                      <w:t>(Thompson)</w:t>
                    </w:r>
                    <w:r w:rsidR="00373ACA">
                      <w:rPr>
                        <w:lang w:val="en-CA"/>
                      </w:rPr>
                      <w:fldChar w:fldCharType="end"/>
                    </w:r>
                  </w:sdtContent>
                </w:sdt>
              </w:p>
              <w:p w14:paraId="455D8680" w14:textId="77777777" w:rsidR="003235A7" w:rsidRDefault="006F5289" w:rsidP="00FB11DE">
                <w:sdt>
                  <w:sdtPr>
                    <w:id w:val="-465890986"/>
                    <w:citation/>
                  </w:sdtPr>
                  <w:sdtEndPr/>
                  <w:sdtContent>
                    <w:r w:rsidR="00373ACA">
                      <w:fldChar w:fldCharType="begin"/>
                    </w:r>
                    <w:r w:rsidR="00373ACA">
                      <w:rPr>
                        <w:lang w:val="en-US"/>
                      </w:rPr>
                      <w:instrText xml:space="preserve"> CITATION Zuc09 \l 1033 </w:instrText>
                    </w:r>
                    <w:r w:rsidR="00373ACA">
                      <w:fldChar w:fldCharType="separate"/>
                    </w:r>
                    <w:r w:rsidR="00A97061">
                      <w:rPr>
                        <w:noProof/>
                        <w:lang w:val="en-US"/>
                      </w:rPr>
                      <w:t>(Zuckoff)</w:t>
                    </w:r>
                    <w:r w:rsidR="00373ACA">
                      <w:fldChar w:fldCharType="end"/>
                    </w:r>
                  </w:sdtContent>
                </w:sdt>
              </w:p>
            </w:sdtContent>
          </w:sdt>
        </w:tc>
      </w:tr>
    </w:tbl>
    <w:p w14:paraId="31E48951"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D3914" w14:textId="77777777" w:rsidR="00C0239E" w:rsidRDefault="00C0239E" w:rsidP="007A0D55">
      <w:pPr>
        <w:spacing w:after="0" w:line="240" w:lineRule="auto"/>
      </w:pPr>
      <w:r>
        <w:separator/>
      </w:r>
    </w:p>
  </w:endnote>
  <w:endnote w:type="continuationSeparator" w:id="0">
    <w:p w14:paraId="58C9FA34" w14:textId="77777777" w:rsidR="00C0239E" w:rsidRDefault="00C0239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53EA28" w14:textId="77777777" w:rsidR="00C0239E" w:rsidRDefault="00C0239E" w:rsidP="007A0D55">
      <w:pPr>
        <w:spacing w:after="0" w:line="240" w:lineRule="auto"/>
      </w:pPr>
      <w:r>
        <w:separator/>
      </w:r>
    </w:p>
  </w:footnote>
  <w:footnote w:type="continuationSeparator" w:id="0">
    <w:p w14:paraId="11BF3F27" w14:textId="77777777" w:rsidR="00C0239E" w:rsidRDefault="00C0239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4CF95" w14:textId="77777777" w:rsidR="00C0239E" w:rsidRDefault="00C0239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F4C708E" w14:textId="77777777" w:rsidR="00C0239E" w:rsidRDefault="00C023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1A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3ACA"/>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5289"/>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7061"/>
    <w:rsid w:val="00AB436D"/>
    <w:rsid w:val="00AD2F24"/>
    <w:rsid w:val="00AD4844"/>
    <w:rsid w:val="00B219AE"/>
    <w:rsid w:val="00B33145"/>
    <w:rsid w:val="00B574C9"/>
    <w:rsid w:val="00BC39C9"/>
    <w:rsid w:val="00BE5BF7"/>
    <w:rsid w:val="00BF40E1"/>
    <w:rsid w:val="00C0239E"/>
    <w:rsid w:val="00C27FAB"/>
    <w:rsid w:val="00C358D4"/>
    <w:rsid w:val="00C6296B"/>
    <w:rsid w:val="00CC586D"/>
    <w:rsid w:val="00CF1542"/>
    <w:rsid w:val="00CF3EC5"/>
    <w:rsid w:val="00D061AD"/>
    <w:rsid w:val="00D656DA"/>
    <w:rsid w:val="00D83300"/>
    <w:rsid w:val="00DC6B48"/>
    <w:rsid w:val="00DF01B0"/>
    <w:rsid w:val="00E85A05"/>
    <w:rsid w:val="00E95829"/>
    <w:rsid w:val="00EA606C"/>
    <w:rsid w:val="00EB0C8C"/>
    <w:rsid w:val="00EB51FD"/>
    <w:rsid w:val="00EB77DB"/>
    <w:rsid w:val="00ED139F"/>
    <w:rsid w:val="00EE25D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62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61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1AD"/>
    <w:rPr>
      <w:rFonts w:ascii="Lucida Grande" w:hAnsi="Lucida Grande" w:cs="Lucida Grande"/>
      <w:sz w:val="18"/>
      <w:szCs w:val="18"/>
    </w:rPr>
  </w:style>
  <w:style w:type="character" w:styleId="Hyperlink">
    <w:name w:val="Hyperlink"/>
    <w:uiPriority w:val="99"/>
    <w:unhideWhenUsed/>
    <w:rsid w:val="00D061AD"/>
    <w:rPr>
      <w:color w:val="0000FF"/>
      <w:u w:val="single"/>
    </w:rPr>
  </w:style>
  <w:style w:type="character" w:styleId="CommentReference">
    <w:name w:val="annotation reference"/>
    <w:uiPriority w:val="99"/>
    <w:semiHidden/>
    <w:unhideWhenUsed/>
    <w:rsid w:val="00D061AD"/>
    <w:rPr>
      <w:sz w:val="16"/>
      <w:szCs w:val="16"/>
    </w:rPr>
  </w:style>
  <w:style w:type="paragraph" w:styleId="CommentText">
    <w:name w:val="annotation text"/>
    <w:basedOn w:val="Normal"/>
    <w:link w:val="CommentTextChar"/>
    <w:uiPriority w:val="99"/>
    <w:semiHidden/>
    <w:unhideWhenUsed/>
    <w:rsid w:val="00D061AD"/>
    <w:pPr>
      <w:spacing w:after="0" w:line="480" w:lineRule="auto"/>
      <w:ind w:left="720"/>
    </w:pPr>
    <w:rPr>
      <w:rFonts w:ascii="Courier New" w:eastAsia="Times New Roman" w:hAnsi="Courier New" w:cs="Times New Roman"/>
      <w:sz w:val="20"/>
      <w:szCs w:val="20"/>
      <w:lang w:val="en-CA" w:eastAsia="en-CA"/>
    </w:rPr>
  </w:style>
  <w:style w:type="character" w:customStyle="1" w:styleId="CommentTextChar">
    <w:name w:val="Comment Text Char"/>
    <w:basedOn w:val="DefaultParagraphFont"/>
    <w:link w:val="CommentText"/>
    <w:uiPriority w:val="99"/>
    <w:semiHidden/>
    <w:rsid w:val="00D061AD"/>
    <w:rPr>
      <w:rFonts w:ascii="Courier New" w:eastAsia="Times New Roman" w:hAnsi="Courier New" w:cs="Times New Roman"/>
      <w:sz w:val="20"/>
      <w:szCs w:val="20"/>
      <w:lang w:val="en-CA" w:eastAsia="en-CA"/>
    </w:rPr>
  </w:style>
  <w:style w:type="paragraph" w:styleId="Bibliography">
    <w:name w:val="Bibliography"/>
    <w:basedOn w:val="Normal"/>
    <w:next w:val="Normal"/>
    <w:uiPriority w:val="37"/>
    <w:unhideWhenUsed/>
    <w:rsid w:val="00373ACA"/>
  </w:style>
  <w:style w:type="paragraph" w:styleId="Caption">
    <w:name w:val="caption"/>
    <w:basedOn w:val="Normal"/>
    <w:next w:val="Normal"/>
    <w:uiPriority w:val="35"/>
    <w:semiHidden/>
    <w:qFormat/>
    <w:rsid w:val="006F528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61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1AD"/>
    <w:rPr>
      <w:rFonts w:ascii="Lucida Grande" w:hAnsi="Lucida Grande" w:cs="Lucida Grande"/>
      <w:sz w:val="18"/>
      <w:szCs w:val="18"/>
    </w:rPr>
  </w:style>
  <w:style w:type="character" w:styleId="Hyperlink">
    <w:name w:val="Hyperlink"/>
    <w:uiPriority w:val="99"/>
    <w:unhideWhenUsed/>
    <w:rsid w:val="00D061AD"/>
    <w:rPr>
      <w:color w:val="0000FF"/>
      <w:u w:val="single"/>
    </w:rPr>
  </w:style>
  <w:style w:type="character" w:styleId="CommentReference">
    <w:name w:val="annotation reference"/>
    <w:uiPriority w:val="99"/>
    <w:semiHidden/>
    <w:unhideWhenUsed/>
    <w:rsid w:val="00D061AD"/>
    <w:rPr>
      <w:sz w:val="16"/>
      <w:szCs w:val="16"/>
    </w:rPr>
  </w:style>
  <w:style w:type="paragraph" w:styleId="CommentText">
    <w:name w:val="annotation text"/>
    <w:basedOn w:val="Normal"/>
    <w:link w:val="CommentTextChar"/>
    <w:uiPriority w:val="99"/>
    <w:semiHidden/>
    <w:unhideWhenUsed/>
    <w:rsid w:val="00D061AD"/>
    <w:pPr>
      <w:spacing w:after="0" w:line="480" w:lineRule="auto"/>
      <w:ind w:left="720"/>
    </w:pPr>
    <w:rPr>
      <w:rFonts w:ascii="Courier New" w:eastAsia="Times New Roman" w:hAnsi="Courier New" w:cs="Times New Roman"/>
      <w:sz w:val="20"/>
      <w:szCs w:val="20"/>
      <w:lang w:val="en-CA" w:eastAsia="en-CA"/>
    </w:rPr>
  </w:style>
  <w:style w:type="character" w:customStyle="1" w:styleId="CommentTextChar">
    <w:name w:val="Comment Text Char"/>
    <w:basedOn w:val="DefaultParagraphFont"/>
    <w:link w:val="CommentText"/>
    <w:uiPriority w:val="99"/>
    <w:semiHidden/>
    <w:rsid w:val="00D061AD"/>
    <w:rPr>
      <w:rFonts w:ascii="Courier New" w:eastAsia="Times New Roman" w:hAnsi="Courier New" w:cs="Times New Roman"/>
      <w:sz w:val="20"/>
      <w:szCs w:val="20"/>
      <w:lang w:val="en-CA" w:eastAsia="en-CA"/>
    </w:rPr>
  </w:style>
  <w:style w:type="paragraph" w:styleId="Bibliography">
    <w:name w:val="Bibliography"/>
    <w:basedOn w:val="Normal"/>
    <w:next w:val="Normal"/>
    <w:uiPriority w:val="37"/>
    <w:unhideWhenUsed/>
    <w:rsid w:val="00373ACA"/>
  </w:style>
  <w:style w:type="paragraph" w:styleId="Caption">
    <w:name w:val="caption"/>
    <w:basedOn w:val="Normal"/>
    <w:next w:val="Normal"/>
    <w:uiPriority w:val="35"/>
    <w:semiHidden/>
    <w:qFormat/>
    <w:rsid w:val="006F528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rcp8xjaFfb8" TargetMode="External"/><Relationship Id="rId12" Type="http://schemas.openxmlformats.org/officeDocument/2006/relationships/hyperlink" Target="http://www.youtube.com/watch?v=rK92S7UPOhA" TargetMode="External"/><Relationship Id="rId13" Type="http://schemas.openxmlformats.org/officeDocument/2006/relationships/hyperlink" Target="http://www.npr.org/templates/story/story.php?storyId=6520822" TargetMode="External"/><Relationship Id="rId14" Type="http://schemas.openxmlformats.org/officeDocument/2006/relationships/hyperlink" Target="http://sensesofcinema.com/2005/great-directors/altman/"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riterion.com/explore/82-robert-altman" TargetMode="External"/><Relationship Id="rId10" Type="http://schemas.openxmlformats.org/officeDocument/2006/relationships/hyperlink" Target="http://www.wcftr.commarts.wisc.edu/collections/featured/altm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DE49B9DCD7664E91BD7ED04D7C6B02"/>
        <w:category>
          <w:name w:val="General"/>
          <w:gallery w:val="placeholder"/>
        </w:category>
        <w:types>
          <w:type w:val="bbPlcHdr"/>
        </w:types>
        <w:behaviors>
          <w:behavior w:val="content"/>
        </w:behaviors>
        <w:guid w:val="{87641F29-F77F-7446-A0CB-CD5086587DEF}"/>
      </w:docPartPr>
      <w:docPartBody>
        <w:p w:rsidR="005B1639" w:rsidRDefault="005B1639">
          <w:pPr>
            <w:pStyle w:val="ACDE49B9DCD7664E91BD7ED04D7C6B02"/>
          </w:pPr>
          <w:r w:rsidRPr="00CC586D">
            <w:rPr>
              <w:rStyle w:val="PlaceholderText"/>
              <w:b/>
              <w:color w:val="FFFFFF" w:themeColor="background1"/>
            </w:rPr>
            <w:t>[Salutation]</w:t>
          </w:r>
        </w:p>
      </w:docPartBody>
    </w:docPart>
    <w:docPart>
      <w:docPartPr>
        <w:name w:val="5B51568DEE7B244C8FF71FBE10AAF9BB"/>
        <w:category>
          <w:name w:val="General"/>
          <w:gallery w:val="placeholder"/>
        </w:category>
        <w:types>
          <w:type w:val="bbPlcHdr"/>
        </w:types>
        <w:behaviors>
          <w:behavior w:val="content"/>
        </w:behaviors>
        <w:guid w:val="{9FF79377-9D5C-3D48-A1DF-AE730FB65330}"/>
      </w:docPartPr>
      <w:docPartBody>
        <w:p w:rsidR="005B1639" w:rsidRDefault="005B1639">
          <w:pPr>
            <w:pStyle w:val="5B51568DEE7B244C8FF71FBE10AAF9BB"/>
          </w:pPr>
          <w:r>
            <w:rPr>
              <w:rStyle w:val="PlaceholderText"/>
            </w:rPr>
            <w:t>[First name]</w:t>
          </w:r>
        </w:p>
      </w:docPartBody>
    </w:docPart>
    <w:docPart>
      <w:docPartPr>
        <w:name w:val="AD9CDF56EC6C3D4CBDA4404BB6FF4DE1"/>
        <w:category>
          <w:name w:val="General"/>
          <w:gallery w:val="placeholder"/>
        </w:category>
        <w:types>
          <w:type w:val="bbPlcHdr"/>
        </w:types>
        <w:behaviors>
          <w:behavior w:val="content"/>
        </w:behaviors>
        <w:guid w:val="{C32F7BCE-2629-F345-B80D-7D8B52E76A9E}"/>
      </w:docPartPr>
      <w:docPartBody>
        <w:p w:rsidR="005B1639" w:rsidRDefault="005B1639">
          <w:pPr>
            <w:pStyle w:val="AD9CDF56EC6C3D4CBDA4404BB6FF4DE1"/>
          </w:pPr>
          <w:r>
            <w:rPr>
              <w:rStyle w:val="PlaceholderText"/>
            </w:rPr>
            <w:t>[Middle name]</w:t>
          </w:r>
        </w:p>
      </w:docPartBody>
    </w:docPart>
    <w:docPart>
      <w:docPartPr>
        <w:name w:val="3F7D58A1F616714CB9420A4C8BD7DF05"/>
        <w:category>
          <w:name w:val="General"/>
          <w:gallery w:val="placeholder"/>
        </w:category>
        <w:types>
          <w:type w:val="bbPlcHdr"/>
        </w:types>
        <w:behaviors>
          <w:behavior w:val="content"/>
        </w:behaviors>
        <w:guid w:val="{38297E32-0AF2-6041-A8C9-35AE5DF3B8CD}"/>
      </w:docPartPr>
      <w:docPartBody>
        <w:p w:rsidR="005B1639" w:rsidRDefault="005B1639">
          <w:pPr>
            <w:pStyle w:val="3F7D58A1F616714CB9420A4C8BD7DF05"/>
          </w:pPr>
          <w:r>
            <w:rPr>
              <w:rStyle w:val="PlaceholderText"/>
            </w:rPr>
            <w:t>[Last name]</w:t>
          </w:r>
        </w:p>
      </w:docPartBody>
    </w:docPart>
    <w:docPart>
      <w:docPartPr>
        <w:name w:val="8DB76E549C9BA24EB5C57F3428F612F9"/>
        <w:category>
          <w:name w:val="General"/>
          <w:gallery w:val="placeholder"/>
        </w:category>
        <w:types>
          <w:type w:val="bbPlcHdr"/>
        </w:types>
        <w:behaviors>
          <w:behavior w:val="content"/>
        </w:behaviors>
        <w:guid w:val="{8DB88EF4-39BB-6748-9179-E8E8FA1F5819}"/>
      </w:docPartPr>
      <w:docPartBody>
        <w:p w:rsidR="005B1639" w:rsidRDefault="005B1639">
          <w:pPr>
            <w:pStyle w:val="8DB76E549C9BA24EB5C57F3428F612F9"/>
          </w:pPr>
          <w:r>
            <w:rPr>
              <w:rStyle w:val="PlaceholderText"/>
            </w:rPr>
            <w:t>[Enter your biography]</w:t>
          </w:r>
        </w:p>
      </w:docPartBody>
    </w:docPart>
    <w:docPart>
      <w:docPartPr>
        <w:name w:val="8FA9B5EF3D253A479CA7722F5593FDA1"/>
        <w:category>
          <w:name w:val="General"/>
          <w:gallery w:val="placeholder"/>
        </w:category>
        <w:types>
          <w:type w:val="bbPlcHdr"/>
        </w:types>
        <w:behaviors>
          <w:behavior w:val="content"/>
        </w:behaviors>
        <w:guid w:val="{3E25679A-F7F0-A54D-9AEE-F1C84749E984}"/>
      </w:docPartPr>
      <w:docPartBody>
        <w:p w:rsidR="005B1639" w:rsidRDefault="005B1639">
          <w:pPr>
            <w:pStyle w:val="8FA9B5EF3D253A479CA7722F5593FDA1"/>
          </w:pPr>
          <w:r>
            <w:rPr>
              <w:rStyle w:val="PlaceholderText"/>
            </w:rPr>
            <w:t>[Enter the institution with which you are affiliated]</w:t>
          </w:r>
        </w:p>
      </w:docPartBody>
    </w:docPart>
    <w:docPart>
      <w:docPartPr>
        <w:name w:val="3662C581D63DAB49AD2EE067FC007D29"/>
        <w:category>
          <w:name w:val="General"/>
          <w:gallery w:val="placeholder"/>
        </w:category>
        <w:types>
          <w:type w:val="bbPlcHdr"/>
        </w:types>
        <w:behaviors>
          <w:behavior w:val="content"/>
        </w:behaviors>
        <w:guid w:val="{46AE4447-F8D5-D54E-8CB8-8476E7BDC87B}"/>
      </w:docPartPr>
      <w:docPartBody>
        <w:p w:rsidR="005B1639" w:rsidRDefault="005B1639">
          <w:pPr>
            <w:pStyle w:val="3662C581D63DAB49AD2EE067FC007D29"/>
          </w:pPr>
          <w:r w:rsidRPr="00EF74F7">
            <w:rPr>
              <w:b/>
              <w:color w:val="808080" w:themeColor="background1" w:themeShade="80"/>
            </w:rPr>
            <w:t>[Enter the headword for your article]</w:t>
          </w:r>
        </w:p>
      </w:docPartBody>
    </w:docPart>
    <w:docPart>
      <w:docPartPr>
        <w:name w:val="FAF3646F8646474386FDE20AE69C1E36"/>
        <w:category>
          <w:name w:val="General"/>
          <w:gallery w:val="placeholder"/>
        </w:category>
        <w:types>
          <w:type w:val="bbPlcHdr"/>
        </w:types>
        <w:behaviors>
          <w:behavior w:val="content"/>
        </w:behaviors>
        <w:guid w:val="{FB316582-82B7-C049-8EEB-164974D06597}"/>
      </w:docPartPr>
      <w:docPartBody>
        <w:p w:rsidR="005B1639" w:rsidRDefault="005B1639">
          <w:pPr>
            <w:pStyle w:val="FAF3646F8646474386FDE20AE69C1E3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93E26042F34AB439E62F58D0321B83F"/>
        <w:category>
          <w:name w:val="General"/>
          <w:gallery w:val="placeholder"/>
        </w:category>
        <w:types>
          <w:type w:val="bbPlcHdr"/>
        </w:types>
        <w:behaviors>
          <w:behavior w:val="content"/>
        </w:behaviors>
        <w:guid w:val="{E0BAF18D-C40D-084F-BC2E-85C529C6C8CF}"/>
      </w:docPartPr>
      <w:docPartBody>
        <w:p w:rsidR="005B1639" w:rsidRDefault="005B1639">
          <w:pPr>
            <w:pStyle w:val="C93E26042F34AB439E62F58D0321B83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86A0B0EA6C22B4980507228CC28D6DA"/>
        <w:category>
          <w:name w:val="General"/>
          <w:gallery w:val="placeholder"/>
        </w:category>
        <w:types>
          <w:type w:val="bbPlcHdr"/>
        </w:types>
        <w:behaviors>
          <w:behavior w:val="content"/>
        </w:behaviors>
        <w:guid w:val="{4AB78B8E-12A8-AB45-9624-35F5F4BE782A}"/>
      </w:docPartPr>
      <w:docPartBody>
        <w:p w:rsidR="005B1639" w:rsidRDefault="005B1639">
          <w:pPr>
            <w:pStyle w:val="486A0B0EA6C22B4980507228CC28D6D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72AF482DF041F4F9CF23519A1E7C4AA"/>
        <w:category>
          <w:name w:val="General"/>
          <w:gallery w:val="placeholder"/>
        </w:category>
        <w:types>
          <w:type w:val="bbPlcHdr"/>
        </w:types>
        <w:behaviors>
          <w:behavior w:val="content"/>
        </w:behaviors>
        <w:guid w:val="{9128FC60-23CD-2546-A367-8B96E47F0D49}"/>
      </w:docPartPr>
      <w:docPartBody>
        <w:p w:rsidR="005B1639" w:rsidRDefault="005B1639">
          <w:pPr>
            <w:pStyle w:val="172AF482DF041F4F9CF23519A1E7C4A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639"/>
    <w:rsid w:val="005B163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DE49B9DCD7664E91BD7ED04D7C6B02">
    <w:name w:val="ACDE49B9DCD7664E91BD7ED04D7C6B02"/>
  </w:style>
  <w:style w:type="paragraph" w:customStyle="1" w:styleId="5B51568DEE7B244C8FF71FBE10AAF9BB">
    <w:name w:val="5B51568DEE7B244C8FF71FBE10AAF9BB"/>
  </w:style>
  <w:style w:type="paragraph" w:customStyle="1" w:styleId="AD9CDF56EC6C3D4CBDA4404BB6FF4DE1">
    <w:name w:val="AD9CDF56EC6C3D4CBDA4404BB6FF4DE1"/>
  </w:style>
  <w:style w:type="paragraph" w:customStyle="1" w:styleId="3F7D58A1F616714CB9420A4C8BD7DF05">
    <w:name w:val="3F7D58A1F616714CB9420A4C8BD7DF05"/>
  </w:style>
  <w:style w:type="paragraph" w:customStyle="1" w:styleId="8DB76E549C9BA24EB5C57F3428F612F9">
    <w:name w:val="8DB76E549C9BA24EB5C57F3428F612F9"/>
  </w:style>
  <w:style w:type="paragraph" w:customStyle="1" w:styleId="8FA9B5EF3D253A479CA7722F5593FDA1">
    <w:name w:val="8FA9B5EF3D253A479CA7722F5593FDA1"/>
  </w:style>
  <w:style w:type="paragraph" w:customStyle="1" w:styleId="3662C581D63DAB49AD2EE067FC007D29">
    <w:name w:val="3662C581D63DAB49AD2EE067FC007D29"/>
  </w:style>
  <w:style w:type="paragraph" w:customStyle="1" w:styleId="FAF3646F8646474386FDE20AE69C1E36">
    <w:name w:val="FAF3646F8646474386FDE20AE69C1E36"/>
  </w:style>
  <w:style w:type="paragraph" w:customStyle="1" w:styleId="C93E26042F34AB439E62F58D0321B83F">
    <w:name w:val="C93E26042F34AB439E62F58D0321B83F"/>
  </w:style>
  <w:style w:type="paragraph" w:customStyle="1" w:styleId="486A0B0EA6C22B4980507228CC28D6DA">
    <w:name w:val="486A0B0EA6C22B4980507228CC28D6DA"/>
  </w:style>
  <w:style w:type="paragraph" w:customStyle="1" w:styleId="172AF482DF041F4F9CF23519A1E7C4AA">
    <w:name w:val="172AF482DF041F4F9CF23519A1E7C4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DE49B9DCD7664E91BD7ED04D7C6B02">
    <w:name w:val="ACDE49B9DCD7664E91BD7ED04D7C6B02"/>
  </w:style>
  <w:style w:type="paragraph" w:customStyle="1" w:styleId="5B51568DEE7B244C8FF71FBE10AAF9BB">
    <w:name w:val="5B51568DEE7B244C8FF71FBE10AAF9BB"/>
  </w:style>
  <w:style w:type="paragraph" w:customStyle="1" w:styleId="AD9CDF56EC6C3D4CBDA4404BB6FF4DE1">
    <w:name w:val="AD9CDF56EC6C3D4CBDA4404BB6FF4DE1"/>
  </w:style>
  <w:style w:type="paragraph" w:customStyle="1" w:styleId="3F7D58A1F616714CB9420A4C8BD7DF05">
    <w:name w:val="3F7D58A1F616714CB9420A4C8BD7DF05"/>
  </w:style>
  <w:style w:type="paragraph" w:customStyle="1" w:styleId="8DB76E549C9BA24EB5C57F3428F612F9">
    <w:name w:val="8DB76E549C9BA24EB5C57F3428F612F9"/>
  </w:style>
  <w:style w:type="paragraph" w:customStyle="1" w:styleId="8FA9B5EF3D253A479CA7722F5593FDA1">
    <w:name w:val="8FA9B5EF3D253A479CA7722F5593FDA1"/>
  </w:style>
  <w:style w:type="paragraph" w:customStyle="1" w:styleId="3662C581D63DAB49AD2EE067FC007D29">
    <w:name w:val="3662C581D63DAB49AD2EE067FC007D29"/>
  </w:style>
  <w:style w:type="paragraph" w:customStyle="1" w:styleId="FAF3646F8646474386FDE20AE69C1E36">
    <w:name w:val="FAF3646F8646474386FDE20AE69C1E36"/>
  </w:style>
  <w:style w:type="paragraph" w:customStyle="1" w:styleId="C93E26042F34AB439E62F58D0321B83F">
    <w:name w:val="C93E26042F34AB439E62F58D0321B83F"/>
  </w:style>
  <w:style w:type="paragraph" w:customStyle="1" w:styleId="486A0B0EA6C22B4980507228CC28D6DA">
    <w:name w:val="486A0B0EA6C22B4980507228CC28D6DA"/>
  </w:style>
  <w:style w:type="paragraph" w:customStyle="1" w:styleId="172AF482DF041F4F9CF23519A1E7C4AA">
    <w:name w:val="172AF482DF041F4F9CF23519A1E7C4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Fer91</b:Tag>
    <b:SourceType>JournalArticle</b:SourceType>
    <b:Guid>{C3E40D2F-71BC-B948-86D9-36459ECFF6E6}</b:Guid>
    <b:Title>Robert Altman's The Long Goodbye: Marlowe in the Me Decade</b:Title>
    <b:Year>1991</b:Year>
    <b:Volume>25</b:Volume>
    <b:Pages>87-90</b:Pages>
    <b:Author>
      <b:Author>
        <b:NameList>
          <b:Person>
            <b:Last>Ferncase</b:Last>
            <b:First>R.K.</b:First>
          </b:Person>
        </b:NameList>
      </b:Author>
    </b:Author>
    <b:JournalName>Journal of Popular Culture</b:JournalName>
    <b:Issue>2</b:Issue>
    <b:RefOrder>2</b:RefOrder>
  </b:Source>
  <b:Source>
    <b:Tag>Key91</b:Tag>
    <b:SourceType>Book</b:SourceType>
    <b:Guid>{E4BD9757-7E23-3C44-97CA-0F2D3942482A}</b:Guid>
    <b:Author>
      <b:Author>
        <b:NameList>
          <b:Person>
            <b:Last>Keyssar</b:Last>
            <b:First>H.</b:First>
          </b:Person>
        </b:NameList>
      </b:Author>
    </b:Author>
    <b:Title>Robert Altman’s America</b:Title>
    <b:Publisher>Oxford UP</b:Publisher>
    <b:City>New York</b:City>
    <b:Year>1991</b:Year>
    <b:RefOrder>3</b:RefOrder>
  </b:Source>
  <b:Source>
    <b:Tag>Sel02</b:Tag>
    <b:SourceType>Book</b:SourceType>
    <b:Guid>{342375E9-EDEB-9949-8F4C-29CF9EE95F07}</b:Guid>
    <b:Author>
      <b:Author>
        <b:NameList>
          <b:Person>
            <b:Last>Self</b:Last>
            <b:First>R.T.</b:First>
          </b:Person>
        </b:NameList>
      </b:Author>
    </b:Author>
    <b:Title>Robert Altman's Subliminal Reality</b:Title>
    <b:City>Minneapolis</b:City>
    <b:Publisher>University of Minnesota Press</b:Publisher>
    <b:Year>2002</b:Year>
    <b:RefOrder>4</b:RefOrder>
  </b:Source>
  <b:Source>
    <b:Tag>Zuc09</b:Tag>
    <b:SourceType>Book</b:SourceType>
    <b:Guid>{98989155-CFB8-7143-A1FA-B87889F55F2C}</b:Guid>
    <b:Author>
      <b:Author>
        <b:NameList>
          <b:Person>
            <b:Last>Zuckoff</b:Last>
            <b:First>M.</b:First>
          </b:Person>
        </b:NameList>
      </b:Author>
    </b:Author>
    <b:Title>Robert Altman: The Oral Biography</b:Title>
    <b:City>New York</b:City>
    <b:Publisher>Knopf</b:Publisher>
    <b:Year>2009</b:Year>
    <b:RefOrder>6</b:RefOrder>
  </b:Source>
  <b:Source>
    <b:Tag>Arm11</b:Tag>
    <b:SourceType>Book</b:SourceType>
    <b:Guid>{B3207E54-58A1-EA4C-B7A2-5A2EAC1B0920}</b:Guid>
    <b:Author>
      <b:Author>
        <b:NameList>
          <b:Person>
            <b:Last>Armstrong</b:Last>
            <b:First>R.,</b:First>
            <b:Middle>ed.</b:Middle>
          </b:Person>
        </b:NameList>
      </b:Author>
    </b:Author>
    <b:Title>Robert Altman: Critical Essays</b:Title>
    <b:City>Jefferson</b:City>
    <b:StateProvince>NC</b:StateProvince>
    <b:Publisher>McFarland</b:Publisher>
    <b:Year>2011</b:Year>
    <b:RefOrder>1</b:RefOrder>
  </b:Source>
  <b:Source>
    <b:Tag>Tho06</b:Tag>
    <b:SourceType>Book</b:SourceType>
    <b:Guid>{214FAF7E-7584-684E-B815-6230350D237A}</b:Guid>
    <b:Author>
      <b:Author>
        <b:NameList>
          <b:Person>
            <b:Last>Thompson</b:Last>
            <b:First>D.,</b:First>
            <b:Middle>ed.</b:Middle>
          </b:Person>
        </b:NameList>
      </b:Author>
    </b:Author>
    <b:Title>Altman on Altman</b:Title>
    <b:City>London</b:City>
    <b:Publisher>Faber &amp; Faber</b:Publisher>
    <b:Year>2006</b:Year>
    <b:RefOrder>5</b:RefOrder>
  </b:Source>
</b:Sources>
</file>

<file path=customXml/itemProps1.xml><?xml version="1.0" encoding="utf-8"?>
<ds:datastoreItem xmlns:ds="http://schemas.openxmlformats.org/officeDocument/2006/customXml" ds:itemID="{B35579EA-C490-4448-8A56-19D5D01D7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660</Words>
  <Characters>3762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3</cp:revision>
  <dcterms:created xsi:type="dcterms:W3CDTF">2016-04-22T01:09:00Z</dcterms:created>
  <dcterms:modified xsi:type="dcterms:W3CDTF">2016-04-22T01:11:00Z</dcterms:modified>
</cp:coreProperties>
</file>