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F7467" w:rsidP="002F7467">
                <w:proofErr w:type="spellStart"/>
                <w:r>
                  <w:t>Janneke</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F7467" w:rsidP="002F7467">
                <w:r>
                  <w:t xml:space="preserve">Van de </w:t>
                </w:r>
                <w:proofErr w:type="spellStart"/>
                <w:r>
                  <w:t>Stadt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2F7467" w:rsidP="002F7467">
                <w:r>
                  <w:t>Williams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3567D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3567D7" w:rsidRDefault="002F7467" w:rsidP="002F7467">
                <w:r w:rsidRPr="003567D7">
                  <w:t>Babel, Isaac (БАБЕЛЬ, ИСААК) (1894-1940)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2F7467" w:rsidRDefault="002F7467" w:rsidP="003567D7">
                <w:r w:rsidRPr="008041A7">
                  <w:t xml:space="preserve">Known primarily for his short fiction, Isaac Babel was one of the most important literary figures of </w:t>
                </w:r>
                <w:bookmarkStart w:id="0" w:name="_GoBack"/>
                <w:bookmarkEnd w:id="0"/>
                <w:r w:rsidRPr="008041A7">
                  <w:t xml:space="preserve">early Soviet Russia.  He was born in 1894 to a Jewish family in Odessa, a city that figures prominently in his writing.  Babel rose to both national and international fame in the </w:t>
                </w:r>
                <w:proofErr w:type="spellStart"/>
                <w:r w:rsidRPr="008041A7">
                  <w:t>mid 1920s</w:t>
                </w:r>
                <w:proofErr w:type="spellEnd"/>
                <w:r w:rsidRPr="008041A7">
                  <w:t xml:space="preserve"> with </w:t>
                </w:r>
                <w:r w:rsidRPr="008041A7">
                  <w:rPr>
                    <w:i/>
                  </w:rPr>
                  <w:t xml:space="preserve">Red Cavalry </w:t>
                </w:r>
                <w:r w:rsidRPr="008041A7">
                  <w:t>(</w:t>
                </w:r>
                <w:proofErr w:type="spellStart"/>
                <w:r w:rsidRPr="008041A7">
                  <w:rPr>
                    <w:i/>
                  </w:rPr>
                  <w:t>Konarmiia</w:t>
                </w:r>
                <w:proofErr w:type="spellEnd"/>
                <w:r w:rsidRPr="008041A7">
                  <w:t xml:space="preserve">), a cycle of stories depicting General Semen </w:t>
                </w:r>
                <w:proofErr w:type="spellStart"/>
                <w:r w:rsidRPr="008041A7">
                  <w:t>Budenny’s</w:t>
                </w:r>
                <w:proofErr w:type="spellEnd"/>
                <w:r w:rsidRPr="008041A7">
                  <w:t xml:space="preserve"> ruthless military campaign in Poland.  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A65E0"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w:t>
                </w:r>
                <w:proofErr w:type="spellStart"/>
                <w:r w:rsidRPr="008041A7">
                  <w:t>mid 1920s</w:t>
                </w:r>
                <w:proofErr w:type="spellEnd"/>
                <w:r w:rsidRPr="008041A7">
                  <w:t xml:space="preserve"> with </w:t>
                </w:r>
                <w:r w:rsidRPr="008041A7">
                  <w:rPr>
                    <w:i/>
                  </w:rPr>
                  <w:t xml:space="preserve">Red Cavalry </w:t>
                </w:r>
                <w:r w:rsidRPr="008041A7">
                  <w:t>(</w:t>
                </w:r>
                <w:proofErr w:type="spellStart"/>
                <w:r w:rsidRPr="008041A7">
                  <w:rPr>
                    <w:i/>
                  </w:rPr>
                  <w:t>Konarmiia</w:t>
                </w:r>
                <w:proofErr w:type="spellEnd"/>
                <w:r w:rsidRPr="008041A7">
                  <w:t xml:space="preserve">), a cycle of stories depicting General Semen </w:t>
                </w:r>
                <w:proofErr w:type="spellStart"/>
                <w:r w:rsidRPr="008041A7">
                  <w:t>Budenny’s</w:t>
                </w:r>
                <w:proofErr w:type="spellEnd"/>
                <w:r w:rsidRPr="008041A7">
                  <w:t xml:space="preserve"> ruthless military campaign in Poland.  </w:t>
                </w:r>
              </w:p>
              <w:p w:rsidR="003567D7" w:rsidRDefault="003567D7" w:rsidP="003567D7"/>
              <w:p w:rsidR="001A65E0" w:rsidRDefault="001A65E0" w:rsidP="003567D7">
                <w:pPr>
                  <w:keepNext/>
                </w:pPr>
                <w:r>
                  <w:t xml:space="preserve">File: </w:t>
                </w:r>
                <w:r w:rsidRPr="001A65E0">
                  <w:t>Isaac Babel writing at his desk in 1933</w:t>
                </w:r>
                <w:r>
                  <w:t>.jpeg</w:t>
                </w:r>
              </w:p>
              <w:p w:rsidR="001A65E0" w:rsidRDefault="001A65E0" w:rsidP="003567D7">
                <w:pPr>
                  <w:pStyle w:val="Caption"/>
                </w:pPr>
                <w:r>
                  <w:t xml:space="preserve">Isaac Babel writing at his desk in 1933 </w:t>
                </w:r>
                <w:fldSimple w:instr=" SEQ Isaac_Babel_writing_at_his_desk_in_1933 \* ARABIC ">
                  <w:r>
                    <w:rPr>
                      <w:noProof/>
                    </w:rPr>
                    <w:t>1</w:t>
                  </w:r>
                </w:fldSimple>
              </w:p>
              <w:p w:rsidR="003567D7" w:rsidRDefault="001A65E0" w:rsidP="003567D7">
                <w:pPr>
                  <w:rPr>
                    <w:rFonts w:cs="Times New Roman"/>
                  </w:rPr>
                </w:pPr>
                <w:r>
                  <w:t xml:space="preserve">Source: Image available at </w:t>
                </w:r>
                <w:hyperlink r:id="rId9" w:history="1">
                  <w:r w:rsidR="003567D7" w:rsidRPr="008A2001">
                    <w:rPr>
                      <w:rStyle w:val="Hyperlink"/>
                      <w:rFonts w:cs="Times New Roman"/>
                    </w:rPr>
                    <w:t>http://www.stanford.edu/group/isaac_babel/images/press/isaac_babel1933_petrusov.jpg</w:t>
                  </w:r>
                </w:hyperlink>
              </w:p>
              <w:p w:rsidR="001A65E0" w:rsidRPr="001A65E0" w:rsidRDefault="00CC10DA" w:rsidP="003567D7">
                <w:hyperlink r:id="rId10" w:history="1"/>
              </w:p>
              <w:p w:rsidR="002F7467" w:rsidRDefault="002F7467" w:rsidP="003567D7">
                <w:r w:rsidRPr="008041A7">
                  <w:t>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p w:rsidR="002F7467" w:rsidRDefault="002F7467" w:rsidP="003567D7">
                <w:r w:rsidRPr="008041A7">
                  <w:t xml:space="preserve">Isaac </w:t>
                </w:r>
                <w:proofErr w:type="spellStart"/>
                <w:r w:rsidRPr="008041A7">
                  <w:t>Emmanuilovich</w:t>
                </w:r>
                <w:proofErr w:type="spellEnd"/>
                <w:r w:rsidRPr="008041A7">
                  <w:t xml:space="preserve"> Babel was born to a middle-class Jewish family on July 13 (June 30 Old-Style), 1894, and spent his childhood in </w:t>
                </w:r>
                <w:proofErr w:type="spellStart"/>
                <w:r w:rsidRPr="008041A7">
                  <w:t>Nikolaev</w:t>
                </w:r>
                <w:proofErr w:type="spellEnd"/>
                <w:r w:rsidRPr="008041A7">
                  <w:t xml:space="preserve"> and Odessa.  This illustrious port city on the Black Sea became the setting for the author’s </w:t>
                </w:r>
                <w:r w:rsidRPr="008041A7">
                  <w:rPr>
                    <w:i/>
                  </w:rPr>
                  <w:t>Odessa Tales</w:t>
                </w:r>
                <w:r w:rsidRPr="008041A7">
                  <w:t xml:space="preserve"> (</w:t>
                </w:r>
                <w:proofErr w:type="spellStart"/>
                <w:r w:rsidRPr="008041A7">
                  <w:rPr>
                    <w:i/>
                  </w:rPr>
                  <w:t>Odesskie</w:t>
                </w:r>
                <w:proofErr w:type="spellEnd"/>
                <w:r w:rsidRPr="008041A7">
                  <w:rPr>
                    <w:i/>
                  </w:rPr>
                  <w:t xml:space="preserve"> </w:t>
                </w:r>
                <w:proofErr w:type="spellStart"/>
                <w:r w:rsidRPr="008041A7">
                  <w:rPr>
                    <w:i/>
                  </w:rPr>
                  <w:t>rasskazy</w:t>
                </w:r>
                <w:proofErr w:type="spellEnd"/>
                <w:r w:rsidRPr="008041A7">
                  <w:t>) (1923-1932), about the life and times of Jewish gangsters, as well as most of his childhood stories (1915-1937), which are largely fictionalized accounts of his experience growin</w:t>
                </w:r>
                <w:r>
                  <w:t>g up.</w:t>
                </w:r>
              </w:p>
              <w:p w:rsidR="003567D7" w:rsidRDefault="003567D7" w:rsidP="003567D7"/>
              <w:p w:rsidR="002F7467" w:rsidRDefault="002F7467" w:rsidP="003567D7">
                <w:r w:rsidRPr="008041A7">
                  <w:t xml:space="preserve">Babel made his authorial debut in 1913 with </w:t>
                </w:r>
                <w:r w:rsidR="003567D7">
                  <w:t>‘</w:t>
                </w:r>
                <w:r w:rsidRPr="008041A7">
                  <w:t xml:space="preserve">Old </w:t>
                </w:r>
                <w:proofErr w:type="spellStart"/>
                <w:r w:rsidRPr="008041A7">
                  <w:t>Shloyme</w:t>
                </w:r>
                <w:proofErr w:type="spellEnd"/>
                <w:r w:rsidR="003567D7">
                  <w:t>’</w:t>
                </w:r>
                <w:r w:rsidRPr="008041A7">
                  <w:t xml:space="preserve"> (</w:t>
                </w:r>
                <w:r w:rsidR="003567D7">
                  <w:t>‘</w:t>
                </w:r>
                <w:proofErr w:type="spellStart"/>
                <w:r w:rsidRPr="008041A7">
                  <w:t>Staryi</w:t>
                </w:r>
                <w:proofErr w:type="spellEnd"/>
                <w:r w:rsidRPr="008041A7">
                  <w:t xml:space="preserve"> </w:t>
                </w:r>
                <w:proofErr w:type="spellStart"/>
                <w:r w:rsidRPr="008041A7">
                  <w:t>Shloime</w:t>
                </w:r>
                <w:proofErr w:type="spellEnd"/>
                <w:r w:rsidR="003567D7">
                  <w:t>’</w:t>
                </w:r>
                <w:r w:rsidRPr="008041A7">
                  <w:t xml:space="preserve">) which appeared when he was still a student at the Institute of Business and Finance in Kiev.  Besides stories and sketches, which he published in various journals, Babel wrote journalistic prose and would later </w:t>
                </w:r>
                <w:r w:rsidRPr="008041A7">
                  <w:lastRenderedPageBreak/>
                  <w:t xml:space="preserve">expand to plays, screenplays, and translations (he knew French, Yiddish, Hebrew, English, and German).  He moved to St. Petersburg (Petrograd) in 1916, where he met the famous writer Maxim Gorky and became his protégé and lifelong friend.  It was in 1920, however, that Babel was afforded the opportunity that launched his authorial career: He was assigned to General </w:t>
                </w:r>
                <w:proofErr w:type="spellStart"/>
                <w:r w:rsidRPr="008041A7">
                  <w:t>Budenny’s</w:t>
                </w:r>
                <w:proofErr w:type="spellEnd"/>
                <w:r w:rsidRPr="008041A7">
                  <w:t xml:space="preserve"> Cavalry Army as a war correspondent.  The journal he kept during his experience on the Polish front became fodder for his </w:t>
                </w:r>
                <w:r w:rsidRPr="008041A7">
                  <w:rPr>
                    <w:i/>
                  </w:rPr>
                  <w:t>Red Cavalry</w:t>
                </w:r>
                <w:r w:rsidRPr="008041A7">
                  <w:t xml:space="preserve"> stories which catapulted him to national and international fame.  Ironically, this was also the cycle that first cast doubt on Babel’s ideological integrity as a result of the vicious, public accusations of political dishonesty </w:t>
                </w:r>
                <w:proofErr w:type="spellStart"/>
                <w:r w:rsidRPr="008041A7">
                  <w:t>leveled</w:t>
                </w:r>
                <w:proofErr w:type="spellEnd"/>
                <w:r w:rsidRPr="008041A7">
                  <w:t xml:space="preserve"> at the author by </w:t>
                </w:r>
                <w:proofErr w:type="spellStart"/>
                <w:r w:rsidRPr="008041A7">
                  <w:t>Budenny</w:t>
                </w:r>
                <w:proofErr w:type="spellEnd"/>
                <w:r w:rsidRPr="008041A7">
                  <w:t xml:space="preserve"> himself.</w:t>
                </w:r>
              </w:p>
              <w:p w:rsidR="003567D7" w:rsidRPr="008041A7" w:rsidRDefault="003567D7" w:rsidP="003567D7"/>
              <w:p w:rsidR="002F7467" w:rsidRDefault="002F7467" w:rsidP="003567D7">
                <w:r w:rsidRPr="008041A7">
                  <w:t xml:space="preserve">Among the most celebrated </w:t>
                </w:r>
                <w:r w:rsidR="003567D7">
                  <w:t>‘</w:t>
                </w:r>
                <w:r w:rsidRPr="008041A7">
                  <w:t xml:space="preserve">Fellow </w:t>
                </w:r>
                <w:proofErr w:type="spellStart"/>
                <w:r w:rsidRPr="008041A7">
                  <w:t>Travelers</w:t>
                </w:r>
                <w:r w:rsidR="003567D7">
                  <w:t>’</w:t>
                </w:r>
                <w:proofErr w:type="spellEnd"/>
                <w:r w:rsidRPr="008041A7">
                  <w:t xml:space="preserve">—a term adopted by Leon Trotsky to describe non-party authors who nonetheless sympathized with the goals of the Revolution—Babel was, throughout his career, reluctant to conform.  Affiliated neither with a specific literary movement nor the Party, and always tinkering with his biography, he frustrated attempts to pin him down.  His writing was deeply influenced by the work of Maupassant, Gogol, Tolstoy, and </w:t>
                </w:r>
                <w:proofErr w:type="spellStart"/>
                <w:r w:rsidRPr="008041A7">
                  <w:t>Sholem</w:t>
                </w:r>
                <w:proofErr w:type="spellEnd"/>
                <w:r w:rsidRPr="008041A7">
                  <w:t xml:space="preserve"> Aleichem, and he is remembered as an unrelenting craftsman of brilliant, economical prose.  When his mother and wife </w:t>
                </w:r>
                <w:proofErr w:type="gramStart"/>
                <w:r w:rsidRPr="008041A7">
                  <w:t>emigrated</w:t>
                </w:r>
                <w:proofErr w:type="gramEnd"/>
                <w:r w:rsidRPr="008041A7">
                  <w:t xml:space="preserve"> to Western Europe in the </w:t>
                </w:r>
                <w:proofErr w:type="spellStart"/>
                <w:r w:rsidRPr="008041A7">
                  <w:t>mid 1920s</w:t>
                </w:r>
                <w:proofErr w:type="spellEnd"/>
                <w:r w:rsidRPr="008041A7">
                  <w:t xml:space="preserve">, Babel refused to follow, insisting that it was essential for him as a Russian author to remain in his homeland.  Once Stalin came to power, restrictions on the style and content of creative output began to mount alarmingly and Babel’s literary production was severely reduced.  Between 1929 and 1933 he published only a handful of stories, and by the First Congress of Soviet Authors in 1934, he announced that he had begun to practice the genre of ‘literary silence.’   In 1939, three years after the death of Gorky, who had been the author’s constant guardian angel, Babel was arrested and imprisoned on trumped-up charges of espionage.  He was executed at the infamous </w:t>
                </w:r>
                <w:proofErr w:type="spellStart"/>
                <w:r w:rsidRPr="008041A7">
                  <w:t>Lyubianka</w:t>
                </w:r>
                <w:proofErr w:type="spellEnd"/>
                <w:r w:rsidRPr="008041A7">
                  <w:t xml:space="preserve"> prison on January 24, 1940 and only rehabilitated fourteen years later.  </w:t>
                </w:r>
              </w:p>
              <w:p w:rsidR="003567D7" w:rsidRDefault="003567D7" w:rsidP="003567D7"/>
              <w:p w:rsidR="002F7467" w:rsidRPr="002F7467" w:rsidRDefault="002F7467" w:rsidP="003567D7">
                <w:pPr>
                  <w:pStyle w:val="Heading1"/>
                </w:pPr>
                <w:r w:rsidRPr="002F7467">
                  <w:t xml:space="preserve">List of Works </w:t>
                </w:r>
              </w:p>
              <w:p w:rsidR="002F7467" w:rsidRPr="008041A7" w:rsidRDefault="002F7467" w:rsidP="003567D7">
                <w:pPr>
                  <w:pStyle w:val="Heading1"/>
                  <w:outlineLvl w:val="0"/>
                </w:pPr>
                <w:r w:rsidRPr="008041A7">
                  <w:t>Story Cycles</w:t>
                </w:r>
              </w:p>
              <w:p w:rsidR="002F7467" w:rsidRPr="008041A7" w:rsidRDefault="002F7467" w:rsidP="003567D7">
                <w:r w:rsidRPr="008041A7">
                  <w:t>Odessa Tales (</w:t>
                </w:r>
                <w:proofErr w:type="spellStart"/>
                <w:r w:rsidRPr="008041A7">
                  <w:t>Odesskie</w:t>
                </w:r>
                <w:proofErr w:type="spellEnd"/>
                <w:r w:rsidRPr="008041A7">
                  <w:t xml:space="preserve"> </w:t>
                </w:r>
                <w:proofErr w:type="spellStart"/>
                <w:r w:rsidRPr="008041A7">
                  <w:t>rasskazy</w:t>
                </w:r>
                <w:proofErr w:type="spellEnd"/>
                <w:r w:rsidRPr="008041A7">
                  <w:t>, 1921-1932)</w:t>
                </w:r>
              </w:p>
              <w:p w:rsidR="002F7467" w:rsidRPr="008041A7" w:rsidRDefault="002F7467" w:rsidP="003567D7">
                <w:r w:rsidRPr="008041A7">
                  <w:t>Red Cavalry (</w:t>
                </w:r>
                <w:proofErr w:type="spellStart"/>
                <w:r w:rsidRPr="008041A7">
                  <w:t>Konarmiia</w:t>
                </w:r>
                <w:proofErr w:type="spellEnd"/>
                <w:r w:rsidRPr="008041A7">
                  <w:t>, 1926)</w:t>
                </w:r>
              </w:p>
              <w:p w:rsidR="002F7467" w:rsidRPr="008041A7" w:rsidRDefault="002F7467" w:rsidP="003567D7">
                <w:pPr>
                  <w:rPr>
                    <w:rFonts w:ascii="Times New Roman" w:hAnsi="Times New Roman"/>
                  </w:rPr>
                </w:pPr>
              </w:p>
              <w:p w:rsidR="002F7467" w:rsidRPr="008041A7" w:rsidRDefault="002F7467" w:rsidP="003567D7">
                <w:pPr>
                  <w:pStyle w:val="Heading1"/>
                  <w:outlineLvl w:val="0"/>
                </w:pPr>
                <w:r w:rsidRPr="008041A7">
                  <w:t>Stories</w:t>
                </w:r>
              </w:p>
              <w:p w:rsidR="002F7467" w:rsidRPr="008041A7" w:rsidRDefault="003567D7" w:rsidP="003567D7">
                <w:r>
                  <w:t>‘</w:t>
                </w:r>
                <w:r w:rsidR="002F7467" w:rsidRPr="008041A7">
                  <w:t xml:space="preserve">Old </w:t>
                </w:r>
                <w:proofErr w:type="spellStart"/>
                <w:r w:rsidR="002F7467" w:rsidRPr="008041A7">
                  <w:t>Shloyme</w:t>
                </w:r>
                <w:proofErr w:type="spellEnd"/>
                <w:r>
                  <w:t>’</w:t>
                </w:r>
                <w:r w:rsidR="002F7467" w:rsidRPr="008041A7">
                  <w:t xml:space="preserve"> (</w:t>
                </w:r>
                <w:r>
                  <w:t>‘</w:t>
                </w:r>
                <w:proofErr w:type="spellStart"/>
                <w:r w:rsidR="002F7467" w:rsidRPr="008041A7">
                  <w:t>Staryi</w:t>
                </w:r>
                <w:proofErr w:type="spellEnd"/>
                <w:r w:rsidR="002F7467" w:rsidRPr="008041A7">
                  <w:t xml:space="preserve"> </w:t>
                </w:r>
                <w:proofErr w:type="spellStart"/>
                <w:r w:rsidR="002F7467" w:rsidRPr="008041A7">
                  <w:t>Shloime</w:t>
                </w:r>
                <w:proofErr w:type="spellEnd"/>
                <w:r w:rsidR="002F7467" w:rsidRPr="008041A7">
                  <w:t>,</w:t>
                </w:r>
                <w:r>
                  <w:t>’</w:t>
                </w:r>
                <w:r w:rsidR="002F7467" w:rsidRPr="008041A7">
                  <w:t xml:space="preserve"> 1913)</w:t>
                </w:r>
              </w:p>
              <w:p w:rsidR="002F7467" w:rsidRPr="008041A7" w:rsidRDefault="003567D7" w:rsidP="003567D7">
                <w:r>
                  <w:t>‘</w:t>
                </w:r>
                <w:r w:rsidR="002F7467" w:rsidRPr="008041A7">
                  <w:t>The Story of my Dovecote</w:t>
                </w:r>
                <w:r>
                  <w:t>’</w:t>
                </w:r>
                <w:r w:rsidR="002F7467" w:rsidRPr="008041A7">
                  <w:t xml:space="preserve"> (</w:t>
                </w:r>
                <w:r>
                  <w:t>‘</w:t>
                </w:r>
                <w:proofErr w:type="spellStart"/>
                <w:r w:rsidR="002F7467" w:rsidRPr="008041A7">
                  <w:t>Istoriia</w:t>
                </w:r>
                <w:proofErr w:type="spellEnd"/>
                <w:r w:rsidR="002F7467" w:rsidRPr="008041A7">
                  <w:t xml:space="preserve"> </w:t>
                </w:r>
                <w:proofErr w:type="spellStart"/>
                <w:r w:rsidR="002F7467" w:rsidRPr="008041A7">
                  <w:t>moei</w:t>
                </w:r>
                <w:proofErr w:type="spellEnd"/>
                <w:r w:rsidR="002F7467" w:rsidRPr="008041A7">
                  <w:t xml:space="preserve"> golubiatni,</w:t>
                </w:r>
                <w:r>
                  <w:t>’</w:t>
                </w:r>
                <w:r w:rsidR="002F7467" w:rsidRPr="008041A7">
                  <w:t>1925)</w:t>
                </w:r>
              </w:p>
              <w:p w:rsidR="002F7467" w:rsidRPr="008041A7" w:rsidRDefault="003567D7" w:rsidP="003567D7">
                <w:r>
                  <w:t>‘</w:t>
                </w:r>
                <w:r w:rsidR="002F7467" w:rsidRPr="008041A7">
                  <w:t>First Love</w:t>
                </w:r>
                <w:r>
                  <w:t>’</w:t>
                </w:r>
                <w:r w:rsidR="002F7467" w:rsidRPr="008041A7">
                  <w:t xml:space="preserve"> (</w:t>
                </w:r>
                <w:r>
                  <w:t>‘</w:t>
                </w:r>
                <w:proofErr w:type="spellStart"/>
                <w:r w:rsidR="002F7467" w:rsidRPr="008041A7">
                  <w:t>Pervaia</w:t>
                </w:r>
                <w:proofErr w:type="spellEnd"/>
                <w:r w:rsidR="002F7467" w:rsidRPr="008041A7">
                  <w:t xml:space="preserve"> liubov’,</w:t>
                </w:r>
                <w:r>
                  <w:t>’</w:t>
                </w:r>
                <w:r w:rsidR="002F7467" w:rsidRPr="008041A7">
                  <w:t>1925)</w:t>
                </w:r>
              </w:p>
              <w:p w:rsidR="002F7467" w:rsidRPr="008041A7" w:rsidRDefault="003567D7" w:rsidP="003567D7">
                <w:r>
                  <w:t>‘</w:t>
                </w:r>
                <w:r w:rsidR="002F7467" w:rsidRPr="008041A7">
                  <w:t>Awakening</w:t>
                </w:r>
                <w:r>
                  <w:t>’</w:t>
                </w:r>
                <w:r w:rsidR="002F7467" w:rsidRPr="008041A7">
                  <w:t xml:space="preserve"> (</w:t>
                </w:r>
                <w:r>
                  <w:t>‘</w:t>
                </w:r>
                <w:proofErr w:type="spellStart"/>
                <w:r w:rsidR="002F7467" w:rsidRPr="008041A7">
                  <w:t>Probuzhdenie</w:t>
                </w:r>
                <w:proofErr w:type="spellEnd"/>
                <w:r w:rsidR="002F7467" w:rsidRPr="008041A7">
                  <w:t>,</w:t>
                </w:r>
                <w:r>
                  <w:t>’</w:t>
                </w:r>
                <w:r w:rsidR="002F7467" w:rsidRPr="008041A7">
                  <w:t xml:space="preserve"> 1931)</w:t>
                </w:r>
              </w:p>
              <w:p w:rsidR="002F7467" w:rsidRPr="008041A7" w:rsidRDefault="003567D7" w:rsidP="003567D7">
                <w:r>
                  <w:t>‘</w:t>
                </w:r>
                <w:r w:rsidR="002F7467" w:rsidRPr="008041A7">
                  <w:t>In the Basement</w:t>
                </w:r>
                <w:r>
                  <w:t>’</w:t>
                </w:r>
                <w:r w:rsidR="002F7467" w:rsidRPr="008041A7">
                  <w:t xml:space="preserve"> (</w:t>
                </w:r>
                <w:r>
                  <w:t>‘</w:t>
                </w:r>
                <w:r w:rsidR="002F7467" w:rsidRPr="008041A7">
                  <w:t xml:space="preserve">V </w:t>
                </w:r>
                <w:proofErr w:type="spellStart"/>
                <w:r w:rsidR="002F7467" w:rsidRPr="008041A7">
                  <w:t>podvale</w:t>
                </w:r>
                <w:proofErr w:type="spellEnd"/>
                <w:r w:rsidR="002F7467" w:rsidRPr="008041A7">
                  <w:t>,</w:t>
                </w:r>
                <w:r>
                  <w:t>’</w:t>
                </w:r>
                <w:r w:rsidR="002F7467" w:rsidRPr="008041A7">
                  <w:t xml:space="preserve"> 1931)</w:t>
                </w:r>
              </w:p>
              <w:p w:rsidR="002F7467" w:rsidRPr="008041A7" w:rsidRDefault="003567D7" w:rsidP="003567D7">
                <w:r>
                  <w:t>‘</w:t>
                </w:r>
                <w:r w:rsidR="002F7467" w:rsidRPr="008041A7">
                  <w:t>Karl-</w:t>
                </w:r>
                <w:proofErr w:type="spellStart"/>
                <w:r w:rsidR="002F7467" w:rsidRPr="008041A7">
                  <w:t>Yankel</w:t>
                </w:r>
                <w:proofErr w:type="spellEnd"/>
                <w:r>
                  <w:t>’</w:t>
                </w:r>
                <w:r w:rsidR="002F7467" w:rsidRPr="008041A7">
                  <w:t xml:space="preserve"> (</w:t>
                </w:r>
                <w:r>
                  <w:t>‘</w:t>
                </w:r>
                <w:r w:rsidR="002F7467" w:rsidRPr="008041A7">
                  <w:t>Karl-</w:t>
                </w:r>
                <w:proofErr w:type="spellStart"/>
                <w:r w:rsidR="002F7467" w:rsidRPr="008041A7">
                  <w:t>Iankel</w:t>
                </w:r>
                <w:proofErr w:type="spellEnd"/>
                <w:r w:rsidR="002F7467" w:rsidRPr="008041A7">
                  <w:t>’,</w:t>
                </w:r>
                <w:r>
                  <w:t>’</w:t>
                </w:r>
                <w:r w:rsidR="002F7467" w:rsidRPr="008041A7">
                  <w:t xml:space="preserve"> 1931)</w:t>
                </w:r>
              </w:p>
              <w:p w:rsidR="002F7467" w:rsidRPr="008041A7" w:rsidRDefault="003567D7" w:rsidP="003567D7">
                <w:r>
                  <w:t>‘</w:t>
                </w:r>
                <w:r w:rsidR="002F7467" w:rsidRPr="008041A7">
                  <w:t>Guy de Maupassant</w:t>
                </w:r>
                <w:r>
                  <w:t>’</w:t>
                </w:r>
                <w:r w:rsidR="002F7467" w:rsidRPr="008041A7">
                  <w:t xml:space="preserve"> (</w:t>
                </w:r>
                <w:r>
                  <w:t>‘</w:t>
                </w:r>
                <w:proofErr w:type="spellStart"/>
                <w:r w:rsidR="002F7467" w:rsidRPr="008041A7">
                  <w:t>Giui</w:t>
                </w:r>
                <w:proofErr w:type="spellEnd"/>
                <w:r w:rsidR="002F7467" w:rsidRPr="008041A7">
                  <w:t xml:space="preserve"> de </w:t>
                </w:r>
                <w:proofErr w:type="spellStart"/>
                <w:r w:rsidR="002F7467" w:rsidRPr="008041A7">
                  <w:t>Mopassan</w:t>
                </w:r>
                <w:proofErr w:type="spellEnd"/>
                <w:r w:rsidR="002F7467" w:rsidRPr="008041A7">
                  <w:t>,</w:t>
                </w:r>
                <w:r>
                  <w:t>’</w:t>
                </w:r>
                <w:r w:rsidR="002F7467" w:rsidRPr="008041A7">
                  <w:t xml:space="preserve"> 1932)</w:t>
                </w:r>
              </w:p>
              <w:p w:rsidR="002F7467" w:rsidRPr="008041A7" w:rsidRDefault="003567D7" w:rsidP="003567D7">
                <w:r>
                  <w:t>‘</w:t>
                </w:r>
                <w:proofErr w:type="spellStart"/>
                <w:r w:rsidR="002F7467" w:rsidRPr="008041A7">
                  <w:t>Gapa</w:t>
                </w:r>
                <w:proofErr w:type="spellEnd"/>
                <w:r w:rsidR="002F7467" w:rsidRPr="008041A7">
                  <w:t xml:space="preserve"> </w:t>
                </w:r>
                <w:proofErr w:type="spellStart"/>
                <w:r w:rsidR="002F7467" w:rsidRPr="008041A7">
                  <w:t>Guzhva</w:t>
                </w:r>
                <w:proofErr w:type="spellEnd"/>
                <w:r>
                  <w:t>’</w:t>
                </w:r>
                <w:r w:rsidR="002F7467" w:rsidRPr="008041A7">
                  <w:t xml:space="preserve"> (</w:t>
                </w:r>
                <w:r>
                  <w:t>‘</w:t>
                </w:r>
                <w:proofErr w:type="spellStart"/>
                <w:r w:rsidR="002F7467" w:rsidRPr="008041A7">
                  <w:t>Gapa</w:t>
                </w:r>
                <w:proofErr w:type="spellEnd"/>
                <w:r w:rsidR="002F7467" w:rsidRPr="008041A7">
                  <w:t xml:space="preserve"> Guzhva,</w:t>
                </w:r>
                <w:r>
                  <w:t>’</w:t>
                </w:r>
                <w:r w:rsidR="002F7467" w:rsidRPr="008041A7">
                  <w:t>1931)</w:t>
                </w:r>
              </w:p>
              <w:p w:rsidR="002F7467" w:rsidRPr="008041A7" w:rsidRDefault="003567D7" w:rsidP="003567D7">
                <w:r>
                  <w:t>‘</w:t>
                </w:r>
                <w:r w:rsidR="002F7467" w:rsidRPr="008041A7">
                  <w:t>Di Grasso</w:t>
                </w:r>
                <w:r>
                  <w:t>’</w:t>
                </w:r>
                <w:r w:rsidR="002F7467" w:rsidRPr="008041A7">
                  <w:t xml:space="preserve"> (</w:t>
                </w:r>
                <w:r>
                  <w:t>‘</w:t>
                </w:r>
                <w:r w:rsidR="002F7467" w:rsidRPr="008041A7">
                  <w:t>Di Grasso,</w:t>
                </w:r>
                <w:r>
                  <w:t>’</w:t>
                </w:r>
                <w:r w:rsidR="002F7467" w:rsidRPr="008041A7">
                  <w:t xml:space="preserve"> 1937)</w:t>
                </w:r>
              </w:p>
              <w:p w:rsidR="002F7467" w:rsidRPr="008041A7" w:rsidRDefault="003567D7" w:rsidP="003567D7">
                <w:r>
                  <w:t>‘</w:t>
                </w:r>
                <w:r w:rsidR="002F7467" w:rsidRPr="008041A7">
                  <w:t>My First Fee</w:t>
                </w:r>
                <w:r>
                  <w:t>’</w:t>
                </w:r>
                <w:r w:rsidR="002F7467" w:rsidRPr="008041A7">
                  <w:t xml:space="preserve"> (</w:t>
                </w:r>
                <w:r>
                  <w:t>‘</w:t>
                </w:r>
                <w:proofErr w:type="spellStart"/>
                <w:r w:rsidR="002F7467" w:rsidRPr="008041A7">
                  <w:t>Moi</w:t>
                </w:r>
                <w:proofErr w:type="spellEnd"/>
                <w:r w:rsidR="002F7467" w:rsidRPr="008041A7">
                  <w:t xml:space="preserve"> </w:t>
                </w:r>
                <w:proofErr w:type="spellStart"/>
                <w:r w:rsidR="002F7467" w:rsidRPr="008041A7">
                  <w:t>pervyi</w:t>
                </w:r>
                <w:proofErr w:type="spellEnd"/>
                <w:r w:rsidR="002F7467" w:rsidRPr="008041A7">
                  <w:t xml:space="preserve"> </w:t>
                </w:r>
                <w:proofErr w:type="spellStart"/>
                <w:r w:rsidR="002F7467" w:rsidRPr="008041A7">
                  <w:t>gonorar</w:t>
                </w:r>
                <w:proofErr w:type="spellEnd"/>
                <w:r w:rsidR="002F7467" w:rsidRPr="008041A7">
                  <w:t>,</w:t>
                </w:r>
                <w:r>
                  <w:t>’</w:t>
                </w:r>
                <w:r w:rsidR="002F7467" w:rsidRPr="008041A7">
                  <w:t xml:space="preserve"> 1963, published posthumously)</w:t>
                </w:r>
              </w:p>
              <w:p w:rsidR="002F7467" w:rsidRPr="008041A7" w:rsidRDefault="002F7467" w:rsidP="003567D7">
                <w:pPr>
                  <w:rPr>
                    <w:rFonts w:ascii="Times New Roman" w:hAnsi="Times New Roman"/>
                  </w:rPr>
                </w:pPr>
              </w:p>
              <w:p w:rsidR="002F7467" w:rsidRPr="008041A7" w:rsidRDefault="002F7467" w:rsidP="003567D7">
                <w:pPr>
                  <w:pStyle w:val="Heading1"/>
                  <w:outlineLvl w:val="0"/>
                </w:pPr>
                <w:r w:rsidRPr="008041A7">
                  <w:t>Plays</w:t>
                </w:r>
              </w:p>
              <w:p w:rsidR="002F7467" w:rsidRPr="008041A7" w:rsidRDefault="002F7467" w:rsidP="003567D7">
                <w:r w:rsidRPr="008041A7">
                  <w:t>Sunset (Zakat, 1928)</w:t>
                </w:r>
              </w:p>
              <w:p w:rsidR="002F7467" w:rsidRPr="008041A7" w:rsidRDefault="002F7467" w:rsidP="003567D7">
                <w:r w:rsidRPr="008041A7">
                  <w:t>Maria (</w:t>
                </w:r>
                <w:proofErr w:type="spellStart"/>
                <w:r w:rsidRPr="008041A7">
                  <w:t>Mariia</w:t>
                </w:r>
                <w:proofErr w:type="spellEnd"/>
                <w:r w:rsidRPr="008041A7">
                  <w:t>, 1935)</w:t>
                </w:r>
              </w:p>
              <w:p w:rsidR="002F7467" w:rsidRPr="008041A7" w:rsidRDefault="002F7467" w:rsidP="003567D7">
                <w:pPr>
                  <w:rPr>
                    <w:rFonts w:ascii="Times New Roman" w:hAnsi="Times New Roman"/>
                  </w:rPr>
                </w:pPr>
              </w:p>
              <w:p w:rsidR="002F7467" w:rsidRPr="008041A7" w:rsidRDefault="002F7467" w:rsidP="003567D7">
                <w:pPr>
                  <w:pStyle w:val="Heading1"/>
                  <w:outlineLvl w:val="0"/>
                </w:pPr>
                <w:r w:rsidRPr="008041A7">
                  <w:lastRenderedPageBreak/>
                  <w:t>Screenplays</w:t>
                </w:r>
              </w:p>
              <w:p w:rsidR="002F7467" w:rsidRPr="008041A7" w:rsidRDefault="002F7467" w:rsidP="003567D7">
                <w:r w:rsidRPr="008041A7">
                  <w:t>Roaming Stars (</w:t>
                </w:r>
                <w:proofErr w:type="spellStart"/>
                <w:r w:rsidRPr="008041A7">
                  <w:t>Bluzhdaiushchie</w:t>
                </w:r>
                <w:proofErr w:type="spellEnd"/>
                <w:r w:rsidRPr="008041A7">
                  <w:t xml:space="preserve"> </w:t>
                </w:r>
                <w:proofErr w:type="spellStart"/>
                <w:r w:rsidRPr="008041A7">
                  <w:t>zvezdy</w:t>
                </w:r>
                <w:proofErr w:type="spellEnd"/>
                <w:r w:rsidRPr="008041A7">
                  <w:t>, 1926)</w:t>
                </w:r>
              </w:p>
              <w:p w:rsidR="002F7467" w:rsidRPr="008041A7" w:rsidRDefault="002F7467" w:rsidP="003567D7">
                <w:proofErr w:type="spellStart"/>
                <w:r w:rsidRPr="008041A7">
                  <w:t>Benya</w:t>
                </w:r>
                <w:proofErr w:type="spellEnd"/>
                <w:r w:rsidRPr="008041A7">
                  <w:t xml:space="preserve"> </w:t>
                </w:r>
                <w:proofErr w:type="spellStart"/>
                <w:r w:rsidRPr="008041A7">
                  <w:t>Krik</w:t>
                </w:r>
                <w:proofErr w:type="spellEnd"/>
                <w:r w:rsidRPr="008041A7">
                  <w:t xml:space="preserve"> (</w:t>
                </w:r>
                <w:proofErr w:type="spellStart"/>
                <w:r w:rsidRPr="008041A7">
                  <w:t>Benia</w:t>
                </w:r>
                <w:proofErr w:type="spellEnd"/>
                <w:r w:rsidRPr="008041A7">
                  <w:t xml:space="preserve"> </w:t>
                </w:r>
                <w:proofErr w:type="spellStart"/>
                <w:r w:rsidRPr="008041A7">
                  <w:t>Krik</w:t>
                </w:r>
                <w:proofErr w:type="spellEnd"/>
                <w:r w:rsidRPr="008041A7">
                  <w:t>, 1926)</w:t>
                </w:r>
              </w:p>
              <w:p w:rsidR="002F7467" w:rsidRPr="008041A7" w:rsidRDefault="002F7467" w:rsidP="003567D7">
                <w:pPr>
                  <w:rPr>
                    <w:rFonts w:ascii="Times New Roman" w:hAnsi="Times New Roman"/>
                  </w:rPr>
                </w:pPr>
              </w:p>
              <w:p w:rsidR="002F7467" w:rsidRPr="008041A7" w:rsidRDefault="002F7467" w:rsidP="003567D7">
                <w:pPr>
                  <w:pStyle w:val="Heading1"/>
                  <w:outlineLvl w:val="0"/>
                </w:pPr>
                <w:r w:rsidRPr="008041A7">
                  <w:t>Non-Fiction</w:t>
                </w:r>
              </w:p>
              <w:p w:rsidR="002F7467" w:rsidRPr="008041A7" w:rsidRDefault="003567D7" w:rsidP="003567D7">
                <w:r>
                  <w:t>‘</w:t>
                </w:r>
                <w:r w:rsidR="002F7467" w:rsidRPr="008041A7">
                  <w:t>Odessa</w:t>
                </w:r>
                <w:r>
                  <w:t>’</w:t>
                </w:r>
                <w:r w:rsidR="002F7467" w:rsidRPr="008041A7">
                  <w:t xml:space="preserve"> (</w:t>
                </w:r>
                <w:r>
                  <w:t>‘</w:t>
                </w:r>
                <w:r w:rsidR="002F7467" w:rsidRPr="008041A7">
                  <w:t>Odessa,</w:t>
                </w:r>
                <w:r>
                  <w:t>’</w:t>
                </w:r>
                <w:r w:rsidR="002F7467" w:rsidRPr="008041A7">
                  <w:t xml:space="preserve"> 1916)</w:t>
                </w:r>
              </w:p>
              <w:p w:rsidR="002F7467" w:rsidRPr="008041A7" w:rsidRDefault="002F7467" w:rsidP="003567D7">
                <w:r w:rsidRPr="008041A7">
                  <w:rPr>
                    <w:i/>
                  </w:rPr>
                  <w:t xml:space="preserve">Reports from St. Petersburg </w:t>
                </w:r>
                <w:r w:rsidRPr="008041A7">
                  <w:t>(no collective title in the original, 1918)</w:t>
                </w:r>
              </w:p>
              <w:p w:rsidR="002F7467" w:rsidRPr="008041A7" w:rsidRDefault="002F7467" w:rsidP="003567D7">
                <w:pPr>
                  <w:rPr>
                    <w:i/>
                  </w:rPr>
                </w:pPr>
                <w:r w:rsidRPr="008041A7">
                  <w:rPr>
                    <w:i/>
                  </w:rPr>
                  <w:t xml:space="preserve">1920 Diary, </w:t>
                </w:r>
                <w:proofErr w:type="spellStart"/>
                <w:r w:rsidRPr="008041A7">
                  <w:rPr>
                    <w:i/>
                  </w:rPr>
                  <w:t>Dnevnik</w:t>
                </w:r>
                <w:proofErr w:type="spellEnd"/>
                <w:r w:rsidRPr="008041A7">
                  <w:rPr>
                    <w:i/>
                  </w:rPr>
                  <w:t xml:space="preserve"> 1920ogo </w:t>
                </w:r>
                <w:proofErr w:type="spellStart"/>
                <w:r w:rsidRPr="008041A7">
                  <w:rPr>
                    <w:i/>
                  </w:rPr>
                  <w:t>goda</w:t>
                </w:r>
                <w:proofErr w:type="spellEnd"/>
              </w:p>
              <w:p w:rsidR="002F7467" w:rsidRPr="008041A7" w:rsidRDefault="003567D7" w:rsidP="003567D7">
                <w:r>
                  <w:t>‘</w:t>
                </w:r>
                <w:r w:rsidR="002F7467" w:rsidRPr="008041A7">
                  <w:t xml:space="preserve">Line and </w:t>
                </w:r>
                <w:proofErr w:type="spellStart"/>
                <w:r w:rsidR="002F7467" w:rsidRPr="008041A7">
                  <w:t>Color</w:t>
                </w:r>
                <w:proofErr w:type="spellEnd"/>
                <w:r>
                  <w:t>’</w:t>
                </w:r>
                <w:r w:rsidR="002F7467" w:rsidRPr="008041A7">
                  <w:t xml:space="preserve"> (</w:t>
                </w:r>
                <w:r>
                  <w:t>‘</w:t>
                </w:r>
                <w:proofErr w:type="spellStart"/>
                <w:r w:rsidR="002F7467" w:rsidRPr="008041A7">
                  <w:t>Liniia</w:t>
                </w:r>
                <w:proofErr w:type="spellEnd"/>
                <w:r w:rsidR="002F7467" w:rsidRPr="008041A7">
                  <w:t xml:space="preserve"> </w:t>
                </w:r>
                <w:proofErr w:type="spellStart"/>
                <w:r w:rsidR="002F7467" w:rsidRPr="008041A7">
                  <w:t>i</w:t>
                </w:r>
                <w:proofErr w:type="spellEnd"/>
                <w:r w:rsidR="002F7467" w:rsidRPr="008041A7">
                  <w:t xml:space="preserve"> </w:t>
                </w:r>
                <w:proofErr w:type="spellStart"/>
                <w:r w:rsidR="002F7467" w:rsidRPr="008041A7">
                  <w:t>tsvet</w:t>
                </w:r>
                <w:proofErr w:type="spellEnd"/>
                <w:r w:rsidR="002F7467" w:rsidRPr="008041A7">
                  <w:t>,</w:t>
                </w:r>
                <w:r>
                  <w:t>’</w:t>
                </w:r>
                <w:r w:rsidR="002F7467" w:rsidRPr="008041A7">
                  <w:t xml:space="preserve"> 1923)</w:t>
                </w:r>
              </w:p>
              <w:p w:rsidR="003F0D73" w:rsidRPr="002F7467" w:rsidRDefault="002F7467" w:rsidP="003567D7">
                <w:r w:rsidRPr="008041A7">
                  <w:t xml:space="preserve"> Speech given at the First Congress of Soviet Writers (</w:t>
                </w:r>
                <w:proofErr w:type="spellStart"/>
                <w:r w:rsidRPr="008041A7">
                  <w:t>Rech</w:t>
                </w:r>
                <w:proofErr w:type="spellEnd"/>
                <w:r w:rsidRPr="008041A7">
                  <w:t xml:space="preserve">’ </w:t>
                </w:r>
                <w:proofErr w:type="spellStart"/>
                <w:r w:rsidRPr="008041A7">
                  <w:t>na</w:t>
                </w:r>
                <w:proofErr w:type="spellEnd"/>
                <w:r w:rsidRPr="008041A7">
                  <w:t xml:space="preserve"> </w:t>
                </w:r>
                <w:proofErr w:type="spellStart"/>
                <w:r w:rsidRPr="008041A7">
                  <w:t>pervom</w:t>
                </w:r>
                <w:proofErr w:type="spellEnd"/>
                <w:r w:rsidRPr="008041A7">
                  <w:t xml:space="preserve"> </w:t>
                </w:r>
                <w:proofErr w:type="spellStart"/>
                <w:r w:rsidRPr="008041A7">
                  <w:t>vsesoiuznom</w:t>
                </w:r>
                <w:proofErr w:type="spellEnd"/>
                <w:r w:rsidRPr="008041A7">
                  <w:t xml:space="preserve"> </w:t>
                </w:r>
                <w:proofErr w:type="spellStart"/>
                <w:r w:rsidRPr="008041A7">
                  <w:t>s</w:t>
                </w:r>
                <w:r w:rsidR="003567D7">
                  <w:t>’</w:t>
                </w:r>
                <w:r w:rsidRPr="008041A7">
                  <w:t>ezde</w:t>
                </w:r>
                <w:proofErr w:type="spellEnd"/>
                <w:r w:rsidRPr="008041A7">
                  <w:t xml:space="preserve"> </w:t>
                </w:r>
                <w:proofErr w:type="spellStart"/>
                <w:r w:rsidRPr="008041A7">
                  <w:t>sovetskikh</w:t>
                </w:r>
                <w:proofErr w:type="spellEnd"/>
                <w:r w:rsidRPr="008041A7">
                  <w:t xml:space="preserve"> </w:t>
                </w:r>
                <w:proofErr w:type="spellStart"/>
                <w:r w:rsidRPr="008041A7">
                  <w:t>pisatelei</w:t>
                </w:r>
                <w:proofErr w:type="spellEnd"/>
                <w:r w:rsidRPr="008041A7">
                  <w:t>, 1934)</w:t>
                </w:r>
              </w:p>
            </w:tc>
          </w:sdtContent>
        </w:sdt>
      </w:tr>
      <w:tr w:rsidR="003235A7" w:rsidTr="003235A7">
        <w:tc>
          <w:tcPr>
            <w:tcW w:w="9016" w:type="dxa"/>
          </w:tcPr>
          <w:p w:rsidR="002F7467" w:rsidRDefault="003235A7" w:rsidP="003567D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F7467" w:rsidRPr="002F7467" w:rsidRDefault="002F7467" w:rsidP="003567D7">
                <w:pPr>
                  <w:rPr>
                    <w:rStyle w:val="Heading1Char"/>
                  </w:rPr>
                </w:pPr>
                <w:r w:rsidRPr="002F7467">
                  <w:rPr>
                    <w:rStyle w:val="Heading1Char"/>
                  </w:rPr>
                  <w:t>Biography</w:t>
                </w:r>
              </w:p>
              <w:p w:rsidR="002F7467" w:rsidRDefault="00CC10DA" w:rsidP="003567D7">
                <w:sdt>
                  <w:sdtPr>
                    <w:id w:val="516664322"/>
                    <w:citation/>
                  </w:sdtPr>
                  <w:sdtEndPr/>
                  <w:sdtContent>
                    <w:r w:rsidR="002F7467">
                      <w:fldChar w:fldCharType="begin"/>
                    </w:r>
                    <w:r w:rsidR="002F7467">
                      <w:rPr>
                        <w:lang w:val="en-CA"/>
                      </w:rPr>
                      <w:instrText xml:space="preserve"> CITATION Freidin89 \l 4105 </w:instrText>
                    </w:r>
                    <w:r w:rsidR="002F7467">
                      <w:fldChar w:fldCharType="separate"/>
                    </w:r>
                    <w:r w:rsidR="002F7467" w:rsidRPr="002F7467">
                      <w:rPr>
                        <w:noProof/>
                        <w:lang w:val="en-CA"/>
                      </w:rPr>
                      <w:t>(Freidin)</w:t>
                    </w:r>
                    <w:r w:rsidR="002F7467">
                      <w:fldChar w:fldCharType="end"/>
                    </w:r>
                  </w:sdtContent>
                </w:sdt>
              </w:p>
              <w:p w:rsidR="002F7467" w:rsidRDefault="00CC10DA" w:rsidP="003567D7">
                <w:sdt>
                  <w:sdtPr>
                    <w:id w:val="399176150"/>
                    <w:citation/>
                  </w:sdtPr>
                  <w:sdtEndPr/>
                  <w:sdtContent>
                    <w:r w:rsidR="002F7467">
                      <w:fldChar w:fldCharType="begin"/>
                    </w:r>
                    <w:r w:rsidR="002F7467">
                      <w:rPr>
                        <w:lang w:val="en-CA"/>
                      </w:rPr>
                      <w:instrText xml:space="preserve"> CITATION Pirozhkova96 \l 4105 </w:instrText>
                    </w:r>
                    <w:r w:rsidR="002F7467">
                      <w:fldChar w:fldCharType="separate"/>
                    </w:r>
                    <w:r w:rsidR="002F7467" w:rsidRPr="002F7467">
                      <w:rPr>
                        <w:noProof/>
                        <w:lang w:val="en-CA"/>
                      </w:rPr>
                      <w:t>(Pirozhkova)</w:t>
                    </w:r>
                    <w:r w:rsidR="002F7467">
                      <w:fldChar w:fldCharType="end"/>
                    </w:r>
                  </w:sdtContent>
                </w:sdt>
              </w:p>
              <w:p w:rsidR="002F7467" w:rsidRPr="008041A7" w:rsidRDefault="002F7467" w:rsidP="003567D7">
                <w:pPr>
                  <w:pStyle w:val="Heading1"/>
                  <w:outlineLvl w:val="0"/>
                </w:pPr>
                <w:r w:rsidRPr="008041A7">
                  <w:t>Selection of Critical Works</w:t>
                </w:r>
              </w:p>
              <w:p w:rsidR="002F7467" w:rsidRDefault="00CC10DA" w:rsidP="003567D7">
                <w:sdt>
                  <w:sdtPr>
                    <w:id w:val="1749620249"/>
                    <w:citation/>
                  </w:sdtPr>
                  <w:sdtEndPr/>
                  <w:sdtContent>
                    <w:r w:rsidR="002F7467">
                      <w:fldChar w:fldCharType="begin"/>
                    </w:r>
                    <w:r w:rsidR="002F7467">
                      <w:rPr>
                        <w:lang w:val="en-CA"/>
                      </w:rPr>
                      <w:instrText xml:space="preserve"> CITATION Bloom87 \l 4105 </w:instrText>
                    </w:r>
                    <w:r w:rsidR="002F7467">
                      <w:fldChar w:fldCharType="separate"/>
                    </w:r>
                    <w:r w:rsidR="002F7467" w:rsidRPr="002F7467">
                      <w:rPr>
                        <w:noProof/>
                        <w:lang w:val="en-CA"/>
                      </w:rPr>
                      <w:t>(Bloom)</w:t>
                    </w:r>
                    <w:r w:rsidR="002F7467">
                      <w:fldChar w:fldCharType="end"/>
                    </w:r>
                  </w:sdtContent>
                </w:sdt>
              </w:p>
              <w:p w:rsidR="002F7467" w:rsidRDefault="00CC10DA" w:rsidP="003567D7">
                <w:sdt>
                  <w:sdtPr>
                    <w:id w:val="307595838"/>
                    <w:citation/>
                  </w:sdtPr>
                  <w:sdtEndPr/>
                  <w:sdtContent>
                    <w:r w:rsidR="002F7467">
                      <w:fldChar w:fldCharType="begin"/>
                    </w:r>
                    <w:r w:rsidR="002F7467">
                      <w:rPr>
                        <w:lang w:val="en-CA"/>
                      </w:rPr>
                      <w:instrText xml:space="preserve"> CITATION Falen74 \l 4105 </w:instrText>
                    </w:r>
                    <w:r w:rsidR="002F7467">
                      <w:fldChar w:fldCharType="separate"/>
                    </w:r>
                    <w:r w:rsidR="002F7467" w:rsidRPr="002F7467">
                      <w:rPr>
                        <w:noProof/>
                        <w:lang w:val="en-CA"/>
                      </w:rPr>
                      <w:t>(Falen)</w:t>
                    </w:r>
                    <w:r w:rsidR="002F7467">
                      <w:fldChar w:fldCharType="end"/>
                    </w:r>
                  </w:sdtContent>
                </w:sdt>
              </w:p>
              <w:p w:rsidR="002F7467" w:rsidRPr="008041A7" w:rsidRDefault="00CC10DA" w:rsidP="003567D7">
                <w:sdt>
                  <w:sdtPr>
                    <w:id w:val="-781027687"/>
                    <w:citation/>
                  </w:sdtPr>
                  <w:sdtEndPr/>
                  <w:sdtContent>
                    <w:r w:rsidR="009466D3">
                      <w:fldChar w:fldCharType="begin"/>
                    </w:r>
                    <w:r w:rsidR="009466D3">
                      <w:rPr>
                        <w:lang w:val="en-CA"/>
                      </w:rPr>
                      <w:instrText xml:space="preserve">CITATION Freidin09 \l 4105 </w:instrText>
                    </w:r>
                    <w:r w:rsidR="009466D3">
                      <w:fldChar w:fldCharType="separate"/>
                    </w:r>
                    <w:r w:rsidR="009466D3" w:rsidRPr="009466D3">
                      <w:rPr>
                        <w:noProof/>
                        <w:lang w:val="en-CA"/>
                      </w:rPr>
                      <w:t>(G. (. Freidin)</w:t>
                    </w:r>
                    <w:r w:rsidR="009466D3">
                      <w:fldChar w:fldCharType="end"/>
                    </w:r>
                  </w:sdtContent>
                </w:sdt>
              </w:p>
              <w:p w:rsidR="003235A7" w:rsidRDefault="00CC10DA" w:rsidP="003567D7">
                <w:sdt>
                  <w:sdtPr>
                    <w:id w:val="-1147042978"/>
                    <w:citation/>
                  </w:sdtPr>
                  <w:sdtEndPr/>
                  <w:sdtContent>
                    <w:r w:rsidR="009466D3">
                      <w:fldChar w:fldCharType="begin"/>
                    </w:r>
                    <w:r w:rsidR="009466D3">
                      <w:rPr>
                        <w:lang w:val="en-CA"/>
                      </w:rPr>
                      <w:instrText xml:space="preserve"> CITATION Sicher86 \l 4105 </w:instrText>
                    </w:r>
                    <w:r w:rsidR="009466D3">
                      <w:fldChar w:fldCharType="separate"/>
                    </w:r>
                    <w:r w:rsidR="009466D3" w:rsidRPr="009466D3">
                      <w:rPr>
                        <w:noProof/>
                        <w:lang w:val="en-CA"/>
                      </w:rPr>
                      <w:t>(Sicher)</w:t>
                    </w:r>
                    <w:r w:rsidR="009466D3">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DA" w:rsidRDefault="00CC10DA" w:rsidP="007A0D55">
      <w:pPr>
        <w:spacing w:after="0" w:line="240" w:lineRule="auto"/>
      </w:pPr>
      <w:r>
        <w:separator/>
      </w:r>
    </w:p>
  </w:endnote>
  <w:endnote w:type="continuationSeparator" w:id="0">
    <w:p w:rsidR="00CC10DA" w:rsidRDefault="00CC1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DA" w:rsidRDefault="00CC10DA" w:rsidP="007A0D55">
      <w:pPr>
        <w:spacing w:after="0" w:line="240" w:lineRule="auto"/>
      </w:pPr>
      <w:r>
        <w:separator/>
      </w:r>
    </w:p>
  </w:footnote>
  <w:footnote w:type="continuationSeparator" w:id="0">
    <w:p w:rsidR="00CC10DA" w:rsidRDefault="00CC10D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5E0"/>
    <w:rsid w:val="001A6A06"/>
    <w:rsid w:val="001C288D"/>
    <w:rsid w:val="00210C03"/>
    <w:rsid w:val="002162E2"/>
    <w:rsid w:val="00225C5A"/>
    <w:rsid w:val="00230B10"/>
    <w:rsid w:val="00234353"/>
    <w:rsid w:val="00244BB0"/>
    <w:rsid w:val="002A0A0D"/>
    <w:rsid w:val="002B0B37"/>
    <w:rsid w:val="002F2D58"/>
    <w:rsid w:val="002F7467"/>
    <w:rsid w:val="0030662D"/>
    <w:rsid w:val="003235A7"/>
    <w:rsid w:val="003567D7"/>
    <w:rsid w:val="003677B6"/>
    <w:rsid w:val="003D3579"/>
    <w:rsid w:val="003E2795"/>
    <w:rsid w:val="003F0D73"/>
    <w:rsid w:val="0045704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66D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0D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ibliophiliac-bibliophiliac.blogspot.com/2010/10/story-on-thursday-isaac-babel.html" TargetMode="External"/><Relationship Id="rId4" Type="http://schemas.microsoft.com/office/2007/relationships/stylesWithEffects" Target="stylesWithEffects.xml"/><Relationship Id="rId9" Type="http://schemas.openxmlformats.org/officeDocument/2006/relationships/hyperlink" Target="http://www.stanford.edu/group/isaac_babel/images/press/isaac_babel1933_petrusov.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829F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829F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829F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829F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829F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829F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829F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829F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829F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829F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829F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7AE"/>
    <w:rsid w:val="004829F1"/>
    <w:rsid w:val="0057546F"/>
    <w:rsid w:val="00B36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Freidin89</b:Tag>
    <b:SourceType>BookSection</b:SourceType>
    <b:Guid>{F9D4FD64-A11C-47F2-AE18-D75340A17316}</b:Guid>
    <b:Author>
      <b:Author>
        <b:NameList>
          <b:Person>
            <b:Last>Freidin</b:Last>
            <b:First>Gregory</b:First>
          </b:Person>
        </b:NameList>
      </b:Author>
      <b:BookAuthor>
        <b:NameList>
          <b:Person>
            <b:Last>Stade</b:Last>
            <b:First>George</b:First>
            <b:Middle>(ed.)</b:Middle>
          </b:Person>
        </b:NameList>
      </b:BookAuthor>
    </b:Author>
    <b:Title>Isaac Babel</b:Title>
    <b:BookTitle>European Writers: The Twentieth Century</b:BookTitle>
    <b:Year>1989</b:Year>
    <b:Pages>Volume 2, 1884-1914</b:Pages>
    <b:City>New York</b:City>
    <b:Publisher>Scribner's</b:Publisher>
    <b:Medium>Print</b:Medium>
    <b:RefOrder>1</b:RefOrder>
  </b:Source>
  <b:Source>
    <b:Tag>Pirozhkova96</b:Tag>
    <b:SourceType>Book</b:SourceType>
    <b:Guid>{FE0E7AC5-BA6A-4045-AB04-C11EE143A9BB}</b:Guid>
    <b:Title>At His Side: The Last Years of Isaac Babel</b:Title>
    <b:Year>1996</b:Year>
    <b:City>South Royalton</b:City>
    <b:Publisher>Steerforth Press</b:Publisher>
    <b:Medium>Print</b:Medium>
    <b:Author>
      <b:Author>
        <b:NameList>
          <b:Person>
            <b:Last>Pirozhkova</b:Last>
            <b:First>Antonina</b:First>
          </b:Person>
        </b:NameList>
      </b:Author>
    </b:Author>
    <b:RefOrder>2</b:RefOrder>
  </b:Source>
  <b:Source>
    <b:Tag>Bloom87</b:Tag>
    <b:SourceType>Book</b:SourceType>
    <b:Guid>{07645AAC-5CE3-4502-AAE1-0EBAC8B33B6B}</b:Guid>
    <b:Author>
      <b:Author>
        <b:NameList>
          <b:Person>
            <b:Last>Bloom</b:Last>
            <b:First>Harold</b:First>
            <b:Middle>(ed.)</b:Middle>
          </b:Person>
        </b:NameList>
      </b:Author>
    </b:Author>
    <b:Title>Modern Critical Views: Isaac Babel</b:Title>
    <b:Year>1987</b:Year>
    <b:City>New Haven, Connecticut</b:City>
    <b:Publisher>Chelsea House</b:Publisher>
    <b:Medium>Print</b:Medium>
    <b:RefOrder>3</b:RefOrder>
  </b:Source>
  <b:Source>
    <b:Tag>Falen74</b:Tag>
    <b:SourceType>Book</b:SourceType>
    <b:Guid>{A53EE858-ABA4-46FE-ABE1-B8E441932F80}</b:Guid>
    <b:Author>
      <b:Author>
        <b:NameList>
          <b:Person>
            <b:Last>Falen</b:Last>
            <b:First>James</b:First>
          </b:Person>
        </b:NameList>
      </b:Author>
    </b:Author>
    <b:Title>Isaac Babel: Master of the Short Story</b:Title>
    <b:Year>1974</b:Year>
    <b:City>Knoxville</b:City>
    <b:Publisher>The University of Tennessee Press</b:Publisher>
    <b:Medium>Print</b:Medium>
    <b:RefOrder>4</b:RefOrder>
  </b:Source>
  <b:Source>
    <b:Tag>Freidin09</b:Tag>
    <b:SourceType>Book</b:SourceType>
    <b:Guid>{CBC39EC5-13BD-49A4-BBA2-03AA076D8212}</b:Guid>
    <b:Author>
      <b:Author>
        <b:NameList>
          <b:Person>
            <b:Last>Freidin</b:Last>
            <b:First>Gregory</b:First>
            <b:Middle>(ed.)</b:Middle>
          </b:Person>
        </b:NameList>
      </b:Author>
    </b:Author>
    <b:Title>The Enigma of Isaac Babel: Biography, History, Context</b:Title>
    <b:Year>2009</b:Year>
    <b:City>Stanford</b:City>
    <b:Publisher>Stanford University Press</b:Publisher>
    <b:Medium>Print</b:Medium>
    <b:RefOrder>5</b:RefOrder>
  </b:Source>
  <b:Source>
    <b:Tag>Sicher86</b:Tag>
    <b:SourceType>Book</b:SourceType>
    <b:Guid>{30D10DD1-2DE7-4DC3-A16B-C41983D174AB}</b:Guid>
    <b:Author>
      <b:Author>
        <b:NameList>
          <b:Person>
            <b:Last>Sicher</b:Last>
            <b:First>Efraim</b:First>
          </b:Person>
        </b:NameList>
      </b:Author>
    </b:Author>
    <b:Title> Style and Structure in the Prose of Isaac Babel</b:Title>
    <b:Year>1986</b:Year>
    <b:City>Columbus</b:City>
    <b:Publisher>Slavica Publishers</b:Publisher>
    <b:Medium>Print</b:Medium>
    <b:RefOrder>6</b:RefOrder>
  </b:Source>
</b:Sources>
</file>

<file path=customXml/itemProps1.xml><?xml version="1.0" encoding="utf-8"?>
<ds:datastoreItem xmlns:ds="http://schemas.openxmlformats.org/officeDocument/2006/customXml" ds:itemID="{CC16973C-2067-4FCD-B242-0FC99AB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2015-08-30T06:45:00Z</dcterms:created>
  <dcterms:modified xsi:type="dcterms:W3CDTF">2015-09-10T16:53:00Z</dcterms:modified>
</cp:coreProperties>
</file>