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73A523" w14:textId="77777777" w:rsidTr="00922950">
        <w:tc>
          <w:tcPr>
            <w:tcW w:w="491" w:type="dxa"/>
            <w:vMerge w:val="restart"/>
            <w:shd w:val="clear" w:color="auto" w:fill="A6A6A6" w:themeFill="background1" w:themeFillShade="A6"/>
            <w:textDirection w:val="btLr"/>
          </w:tcPr>
          <w:p w14:paraId="3CB62C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4C8B26E96E78644903B54794DCE6E7E"/>
            </w:placeholder>
            <w:showingPlcHdr/>
            <w:dropDownList>
              <w:listItem w:displayText="Dr." w:value="Dr."/>
              <w:listItem w:displayText="Prof." w:value="Prof."/>
            </w:dropDownList>
          </w:sdtPr>
          <w:sdtEndPr/>
          <w:sdtContent>
            <w:tc>
              <w:tcPr>
                <w:tcW w:w="1259" w:type="dxa"/>
              </w:tcPr>
              <w:p w14:paraId="33D99A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B84E6DE07B3D44ACADDDD0ECC32F56"/>
            </w:placeholder>
            <w:text/>
          </w:sdtPr>
          <w:sdtEndPr/>
          <w:sdtContent>
            <w:tc>
              <w:tcPr>
                <w:tcW w:w="2073" w:type="dxa"/>
              </w:tcPr>
              <w:p w14:paraId="3E0F1E43" w14:textId="77777777" w:rsidR="00B574C9" w:rsidRDefault="0031015C" w:rsidP="0031015C">
                <w:r>
                  <w:t>Haun</w:t>
                </w:r>
              </w:p>
            </w:tc>
          </w:sdtContent>
        </w:sdt>
        <w:sdt>
          <w:sdtPr>
            <w:alias w:val="Middle name"/>
            <w:tag w:val="authorMiddleName"/>
            <w:id w:val="-2076034781"/>
            <w:placeholder>
              <w:docPart w:val="1FD1911D68519D448C9DAB2D6C7D4A33"/>
            </w:placeholder>
            <w:showingPlcHdr/>
            <w:text/>
          </w:sdtPr>
          <w:sdtEndPr/>
          <w:sdtContent>
            <w:tc>
              <w:tcPr>
                <w:tcW w:w="2551" w:type="dxa"/>
              </w:tcPr>
              <w:p w14:paraId="6508B426" w14:textId="77777777" w:rsidR="00B574C9" w:rsidRDefault="00B574C9" w:rsidP="00922950">
                <w:r>
                  <w:rPr>
                    <w:rStyle w:val="PlaceholderText"/>
                  </w:rPr>
                  <w:t>[Middle name]</w:t>
                </w:r>
              </w:p>
            </w:tc>
          </w:sdtContent>
        </w:sdt>
        <w:sdt>
          <w:sdtPr>
            <w:alias w:val="Last name"/>
            <w:tag w:val="authorLastName"/>
            <w:id w:val="-1088529830"/>
            <w:placeholder>
              <w:docPart w:val="7A99747CBF32A449A16AE5F09DAE3165"/>
            </w:placeholder>
            <w:text/>
          </w:sdtPr>
          <w:sdtEndPr/>
          <w:sdtContent>
            <w:tc>
              <w:tcPr>
                <w:tcW w:w="2642" w:type="dxa"/>
              </w:tcPr>
              <w:p w14:paraId="19F3FE68" w14:textId="77777777" w:rsidR="00B574C9" w:rsidRDefault="0031015C" w:rsidP="0031015C">
                <w:r>
                  <w:t>Saussy</w:t>
                </w:r>
              </w:p>
            </w:tc>
          </w:sdtContent>
        </w:sdt>
      </w:tr>
      <w:tr w:rsidR="00B574C9" w14:paraId="4ECC1319" w14:textId="77777777" w:rsidTr="001A6A06">
        <w:trPr>
          <w:trHeight w:val="986"/>
        </w:trPr>
        <w:tc>
          <w:tcPr>
            <w:tcW w:w="491" w:type="dxa"/>
            <w:vMerge/>
            <w:shd w:val="clear" w:color="auto" w:fill="A6A6A6" w:themeFill="background1" w:themeFillShade="A6"/>
          </w:tcPr>
          <w:p w14:paraId="2F9302E3" w14:textId="77777777" w:rsidR="00B574C9" w:rsidRPr="001A6A06" w:rsidRDefault="00B574C9" w:rsidP="00CF1542">
            <w:pPr>
              <w:jc w:val="center"/>
              <w:rPr>
                <w:b/>
                <w:color w:val="FFFFFF" w:themeColor="background1"/>
              </w:rPr>
            </w:pPr>
          </w:p>
        </w:tc>
        <w:sdt>
          <w:sdtPr>
            <w:alias w:val="Biography"/>
            <w:tag w:val="authorBiography"/>
            <w:id w:val="938807824"/>
            <w:placeholder>
              <w:docPart w:val="C8047BF480338D49AA70AEFD716ECB0D"/>
            </w:placeholder>
            <w:showingPlcHdr/>
          </w:sdtPr>
          <w:sdtEndPr/>
          <w:sdtContent>
            <w:tc>
              <w:tcPr>
                <w:tcW w:w="8525" w:type="dxa"/>
                <w:gridSpan w:val="4"/>
              </w:tcPr>
              <w:p w14:paraId="35E289C5" w14:textId="77777777" w:rsidR="00B574C9" w:rsidRDefault="00B574C9" w:rsidP="00922950">
                <w:r>
                  <w:rPr>
                    <w:rStyle w:val="PlaceholderText"/>
                  </w:rPr>
                  <w:t>[Enter your biography]</w:t>
                </w:r>
              </w:p>
            </w:tc>
          </w:sdtContent>
        </w:sdt>
      </w:tr>
      <w:tr w:rsidR="00B574C9" w14:paraId="4476D2CB" w14:textId="77777777" w:rsidTr="001A6A06">
        <w:trPr>
          <w:trHeight w:val="986"/>
        </w:trPr>
        <w:tc>
          <w:tcPr>
            <w:tcW w:w="491" w:type="dxa"/>
            <w:vMerge/>
            <w:shd w:val="clear" w:color="auto" w:fill="A6A6A6" w:themeFill="background1" w:themeFillShade="A6"/>
          </w:tcPr>
          <w:p w14:paraId="06057955" w14:textId="77777777" w:rsidR="00B574C9" w:rsidRPr="001A6A06" w:rsidRDefault="00B574C9" w:rsidP="00CF1542">
            <w:pPr>
              <w:jc w:val="center"/>
              <w:rPr>
                <w:b/>
                <w:color w:val="FFFFFF" w:themeColor="background1"/>
              </w:rPr>
            </w:pPr>
          </w:p>
        </w:tc>
        <w:sdt>
          <w:sdtPr>
            <w:alias w:val="Affiliation"/>
            <w:tag w:val="affiliation"/>
            <w:id w:val="2012937915"/>
            <w:placeholder>
              <w:docPart w:val="C74C7E129A0A5C488692065AA1BBF91F"/>
            </w:placeholder>
            <w:showingPlcHdr/>
            <w:text/>
          </w:sdtPr>
          <w:sdtEndPr/>
          <w:sdtContent>
            <w:tc>
              <w:tcPr>
                <w:tcW w:w="8525" w:type="dxa"/>
                <w:gridSpan w:val="4"/>
              </w:tcPr>
              <w:p w14:paraId="1B0C5DCA" w14:textId="77777777" w:rsidR="00B574C9" w:rsidRDefault="00B574C9" w:rsidP="00B574C9">
                <w:r>
                  <w:rPr>
                    <w:rStyle w:val="PlaceholderText"/>
                  </w:rPr>
                  <w:t>[Enter the institution with which you are affiliated]</w:t>
                </w:r>
              </w:p>
            </w:tc>
          </w:sdtContent>
        </w:sdt>
      </w:tr>
    </w:tbl>
    <w:p w14:paraId="1D8189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5B2B8" w14:textId="77777777" w:rsidTr="00244BB0">
        <w:tc>
          <w:tcPr>
            <w:tcW w:w="9016" w:type="dxa"/>
            <w:shd w:val="clear" w:color="auto" w:fill="A6A6A6" w:themeFill="background1" w:themeFillShade="A6"/>
            <w:tcMar>
              <w:top w:w="113" w:type="dxa"/>
              <w:bottom w:w="113" w:type="dxa"/>
            </w:tcMar>
          </w:tcPr>
          <w:p w14:paraId="0D7FA9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7A0E9A" w14:textId="77777777" w:rsidTr="003F0D73">
        <w:sdt>
          <w:sdtPr>
            <w:rPr>
              <w:rFonts w:ascii="Calibri" w:hAnsi="Calibri"/>
              <w:b/>
            </w:rPr>
            <w:alias w:val="Article headword"/>
            <w:tag w:val="articleHeadword"/>
            <w:id w:val="-361440020"/>
            <w:placeholder>
              <w:docPart w:val="8D9860FF4E268B4FB1676EA2FDE061DB"/>
            </w:placeholder>
            <w:text/>
          </w:sdtPr>
          <w:sdtEndPr/>
          <w:sdtContent>
            <w:tc>
              <w:tcPr>
                <w:tcW w:w="9016" w:type="dxa"/>
                <w:tcMar>
                  <w:top w:w="113" w:type="dxa"/>
                  <w:bottom w:w="113" w:type="dxa"/>
                </w:tcMar>
              </w:tcPr>
              <w:p w14:paraId="70C638B3" w14:textId="77777777" w:rsidR="003F0D73" w:rsidRPr="00FB589A" w:rsidRDefault="00EC58D2" w:rsidP="00EC58D2">
                <w:pPr>
                  <w:rPr>
                    <w:b/>
                  </w:rPr>
                </w:pPr>
                <w:r w:rsidRPr="00EC58D2">
                  <w:rPr>
                    <w:rFonts w:ascii="Calibri" w:hAnsi="Calibri"/>
                    <w:b/>
                  </w:rPr>
                  <w:t>Corbière</w:t>
                </w:r>
                <w:r>
                  <w:rPr>
                    <w:rFonts w:ascii="Calibri" w:hAnsi="Calibri"/>
                    <w:b/>
                  </w:rPr>
                  <w:t>, Tristan</w:t>
                </w:r>
              </w:p>
            </w:tc>
          </w:sdtContent>
        </w:sdt>
      </w:tr>
      <w:tr w:rsidR="00464699" w14:paraId="79A0EAE8" w14:textId="77777777" w:rsidTr="007821B0">
        <w:sdt>
          <w:sdtPr>
            <w:alias w:val="Variant headwords"/>
            <w:tag w:val="variantHeadwords"/>
            <w:id w:val="173464402"/>
            <w:placeholder>
              <w:docPart w:val="274C2742C257844C987F7437F205F064"/>
            </w:placeholder>
            <w:showingPlcHdr/>
          </w:sdtPr>
          <w:sdtEndPr/>
          <w:sdtContent>
            <w:tc>
              <w:tcPr>
                <w:tcW w:w="9016" w:type="dxa"/>
                <w:tcMar>
                  <w:top w:w="113" w:type="dxa"/>
                  <w:bottom w:w="113" w:type="dxa"/>
                </w:tcMar>
              </w:tcPr>
              <w:p w14:paraId="088F39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E7B200" w14:textId="77777777" w:rsidTr="003F0D73">
        <w:sdt>
          <w:sdtPr>
            <w:alias w:val="Abstract"/>
            <w:tag w:val="abstract"/>
            <w:id w:val="-635871867"/>
            <w:placeholder>
              <w:docPart w:val="3D2CA7970693B046A9B71F47AE3039EC"/>
            </w:placeholder>
          </w:sdtPr>
          <w:sdtEndPr/>
          <w:sdtContent>
            <w:tc>
              <w:tcPr>
                <w:tcW w:w="9016" w:type="dxa"/>
                <w:tcMar>
                  <w:top w:w="113" w:type="dxa"/>
                  <w:bottom w:w="113" w:type="dxa"/>
                </w:tcMar>
              </w:tcPr>
              <w:p w14:paraId="2D60C80F" w14:textId="77777777" w:rsidR="00E85A05" w:rsidRPr="00EC58D2" w:rsidRDefault="00EC58D2" w:rsidP="00E85A05">
                <w:pPr>
                  <w:rPr>
                    <w:lang w:val="en-US"/>
                  </w:rPr>
                </w:pPr>
                <w:r w:rsidRPr="00EC58D2">
                  <w:rPr>
                    <w:lang w:val="en-US"/>
                  </w:rPr>
                  <w:t xml:space="preserve">Dead at thirty, author of a barely-noticed book of verses printed for hire by a firm specializing in erotica, the small-town eccentric and invalid Tristan Corbière (1845-1875) was destined for oblivion. But Paul Verlaine’s short book </w:t>
                </w:r>
                <w:r w:rsidRPr="00EC58D2">
                  <w:rPr>
                    <w:i/>
                    <w:lang w:val="en-US"/>
                  </w:rPr>
                  <w:t>Les Poètes maudits</w:t>
                </w:r>
                <w:r w:rsidRPr="00EC58D2">
                  <w:rPr>
                    <w:lang w:val="en-US"/>
                  </w:rPr>
                  <w:t xml:space="preserve"> (1878) put him in the company of Rimbaud, Mallarmé and Villiers de l’Isle-Adam and ensured that he would continue to be read. </w:t>
                </w:r>
              </w:p>
            </w:tc>
          </w:sdtContent>
        </w:sdt>
      </w:tr>
      <w:tr w:rsidR="003F0D73" w14:paraId="12EB1336" w14:textId="77777777" w:rsidTr="003F0D73">
        <w:sdt>
          <w:sdtPr>
            <w:alias w:val="Article text"/>
            <w:tag w:val="articleText"/>
            <w:id w:val="634067588"/>
            <w:placeholder>
              <w:docPart w:val="9F94E43FF4AA52499F8060E6058F85D4"/>
            </w:placeholder>
          </w:sdtPr>
          <w:sdtEndPr/>
          <w:sdtContent>
            <w:tc>
              <w:tcPr>
                <w:tcW w:w="9016" w:type="dxa"/>
                <w:tcMar>
                  <w:top w:w="113" w:type="dxa"/>
                  <w:bottom w:w="113" w:type="dxa"/>
                </w:tcMar>
              </w:tcPr>
              <w:p w14:paraId="77A49FEF" w14:textId="77777777" w:rsidR="00EC58D2" w:rsidRPr="00EC58D2" w:rsidRDefault="00EC58D2" w:rsidP="00EC58D2">
                <w:pPr>
                  <w:rPr>
                    <w:lang w:val="en-US"/>
                  </w:rPr>
                </w:pPr>
                <w:r w:rsidRPr="00EC58D2">
                  <w:rPr>
                    <w:lang w:val="en-US"/>
                  </w:rPr>
                  <w:t xml:space="preserve">Dead at thirty, author of a barely-noticed book of verses printed for hire by a firm specializing in erotica, the small-town eccentric and invalid Tristan Corbière (1845-1875) was destined for oblivion. But Paul Verlaine’s short book </w:t>
                </w:r>
                <w:r w:rsidRPr="00EC58D2">
                  <w:rPr>
                    <w:i/>
                    <w:lang w:val="en-US"/>
                  </w:rPr>
                  <w:t>Les Poètes maudits</w:t>
                </w:r>
                <w:r w:rsidRPr="00EC58D2">
                  <w:rPr>
                    <w:lang w:val="en-US"/>
                  </w:rPr>
                  <w:t xml:space="preserve"> (1878) put him in the company of Rimbaud, Mallarmé and Villiers de l’Isle-Adam and ensured that he would continue to be read. </w:t>
                </w:r>
              </w:p>
              <w:p w14:paraId="0198906F" w14:textId="77777777" w:rsidR="00EC58D2" w:rsidRPr="00EC58D2" w:rsidRDefault="00EC58D2" w:rsidP="00EC58D2">
                <w:pPr>
                  <w:rPr>
                    <w:lang w:val="en-US"/>
                  </w:rPr>
                </w:pPr>
              </w:p>
              <w:p w14:paraId="54E9A87F" w14:textId="77777777" w:rsidR="00EC58D2" w:rsidRPr="00EC58D2" w:rsidRDefault="00EC58D2" w:rsidP="00EC58D2">
                <w:pPr>
                  <w:rPr>
                    <w:lang w:val="en-US"/>
                  </w:rPr>
                </w:pPr>
                <w:r w:rsidRPr="00EC58D2">
                  <w:rPr>
                    <w:lang w:val="en-US"/>
                  </w:rPr>
                  <w:t>Corbière is unthinkable without the ruptures in French verse created by Baudelaire, but in him there is no longing for “the eternal and cosmopolitan style” Baudelaire dreamt of. Verlaine noted in Corbière’s poetry “hiccups, an attack of vomiting, ferocious and dazzling irony, bile and fever tormenting themselves to the point of genius, and culminating in what gaiety!” Randall Jarrell similarly praised the poems’ dissonant, anarchical, self-undercutting progress: “Puns, mocking half-dead metaphors, parodied clichés, antitheses and paradoxes, idioms exploited on every level are the seven-league crutches on which the poems bound wildly forward.” Obtrusively self-conscious gags in chain reaction build up into a lyricism like that of Shakespeare’s helpless Richard II:</w:t>
                </w:r>
              </w:p>
              <w:p w14:paraId="22F1F67E" w14:textId="77777777" w:rsidR="00EC58D2" w:rsidRPr="00EC58D2" w:rsidRDefault="00EC58D2" w:rsidP="00EC58D2">
                <w:pPr>
                  <w:rPr>
                    <w:lang w:val="en-US"/>
                  </w:rPr>
                </w:pPr>
              </w:p>
              <w:p w14:paraId="378A035C" w14:textId="77777777" w:rsidR="00EC58D2" w:rsidRPr="00EC58D2" w:rsidRDefault="00EC58D2" w:rsidP="00EC58D2">
                <w:pPr>
                  <w:pStyle w:val="Blockquote"/>
                  <w:spacing w:after="0"/>
                  <w:ind w:left="288"/>
                  <w:rPr>
                    <w:lang w:val="en-US"/>
                  </w:rPr>
                </w:pPr>
                <w:r w:rsidRPr="00EC58D2">
                  <w:rPr>
                    <w:lang w:val="en-US"/>
                  </w:rPr>
                  <w:t>C’est à toi que je fis mes adieux à la vie,</w:t>
                </w:r>
              </w:p>
              <w:p w14:paraId="44AFB41E" w14:textId="77777777" w:rsidR="00EC58D2" w:rsidRPr="00EC58D2" w:rsidRDefault="00EC58D2" w:rsidP="00EC58D2">
                <w:pPr>
                  <w:pStyle w:val="Blockquote"/>
                  <w:spacing w:after="0"/>
                  <w:ind w:left="288"/>
                  <w:rPr>
                    <w:lang w:val="en-US"/>
                  </w:rPr>
                </w:pPr>
                <w:r w:rsidRPr="00EC58D2">
                  <w:rPr>
                    <w:lang w:val="en-US"/>
                  </w:rPr>
                  <w:t>À toi qui me pleuras, jusqu’à me faire envie</w:t>
                </w:r>
              </w:p>
              <w:p w14:paraId="239DB89E" w14:textId="77777777" w:rsidR="00EC58D2" w:rsidRPr="00EC58D2" w:rsidRDefault="00EC58D2" w:rsidP="00EC58D2">
                <w:pPr>
                  <w:pStyle w:val="Blockquote"/>
                  <w:spacing w:after="0"/>
                  <w:ind w:left="288"/>
                  <w:rPr>
                    <w:lang w:val="en-US"/>
                  </w:rPr>
                </w:pPr>
                <w:r w:rsidRPr="00EC58D2">
                  <w:rPr>
                    <w:lang w:val="en-US"/>
                  </w:rPr>
                  <w:t>De rester me pleurer avec toi. Maintenant</w:t>
                </w:r>
              </w:p>
              <w:p w14:paraId="74C05771" w14:textId="77777777" w:rsidR="00EC58D2" w:rsidRPr="00EC58D2" w:rsidRDefault="00EC58D2" w:rsidP="00EC58D2">
                <w:pPr>
                  <w:pStyle w:val="Blockquote"/>
                  <w:spacing w:after="0"/>
                  <w:ind w:left="288"/>
                  <w:rPr>
                    <w:lang w:val="en-US"/>
                  </w:rPr>
                </w:pPr>
                <w:r w:rsidRPr="00EC58D2">
                  <w:rPr>
                    <w:lang w:val="en-US"/>
                  </w:rPr>
                  <w:t>C’est joué, je ne suis qu’un gâteux revenant</w:t>
                </w:r>
              </w:p>
              <w:p w14:paraId="11E78649" w14:textId="77777777" w:rsidR="00EC58D2" w:rsidRPr="00EC58D2" w:rsidRDefault="00EC58D2" w:rsidP="00EC58D2">
                <w:pPr>
                  <w:pStyle w:val="Blockquote"/>
                  <w:spacing w:after="0"/>
                  <w:ind w:left="288"/>
                  <w:rPr>
                    <w:lang w:val="en-US"/>
                  </w:rPr>
                </w:pPr>
                <w:r w:rsidRPr="00EC58D2">
                  <w:rPr>
                    <w:lang w:val="en-US"/>
                  </w:rPr>
                  <w:t>En os et (j’allais dire en chair). La chose est sûre,</w:t>
                </w:r>
              </w:p>
              <w:p w14:paraId="7A175849" w14:textId="77777777" w:rsidR="00EC58D2" w:rsidRPr="00EC58D2" w:rsidRDefault="00EC58D2" w:rsidP="00EC58D2">
                <w:pPr>
                  <w:pStyle w:val="Blockquote"/>
                  <w:spacing w:after="0"/>
                  <w:ind w:left="288"/>
                  <w:rPr>
                    <w:lang w:val="en-US"/>
                  </w:rPr>
                </w:pPr>
                <w:r w:rsidRPr="00EC58D2">
                  <w:rPr>
                    <w:lang w:val="en-US"/>
                  </w:rPr>
                  <w:t>C’est bien moi, je suis là, - mais comme une rature. (“Le Poète contumace”)</w:t>
                </w:r>
              </w:p>
              <w:p w14:paraId="6CA2EA71" w14:textId="77777777" w:rsidR="00EC58D2" w:rsidRPr="00EC58D2" w:rsidRDefault="00EC58D2" w:rsidP="00EC58D2">
                <w:pPr>
                  <w:rPr>
                    <w:lang w:val="en-US"/>
                  </w:rPr>
                </w:pPr>
              </w:p>
              <w:p w14:paraId="4108F00E" w14:textId="77777777" w:rsidR="00EC58D2" w:rsidRPr="00EC58D2" w:rsidRDefault="00EC58D2" w:rsidP="00EC58D2">
                <w:pPr>
                  <w:rPr>
                    <w:lang w:val="en-US"/>
                  </w:rPr>
                </w:pPr>
                <w:r w:rsidRPr="00EC58D2">
                  <w:rPr>
                    <w:lang w:val="en-US"/>
                  </w:rPr>
                  <w:t>This modernity, like Baudelaire’s, is a refusal of the classical hierarchy of genres, styles and diction. Baudelaire resisted the Romantics by outdoing them in both seriousness and prosaic content; Corbière attacks them from below, with sarcasm and bathos. Lamartine, “inventor of the printed tear,” is a frequent target. Corbière’s advice to the would-be poet smacks of the tough guy and the self-admitted failure:</w:t>
                </w:r>
              </w:p>
              <w:p w14:paraId="0EEE1E6F" w14:textId="77777777" w:rsidR="00EC58D2" w:rsidRPr="00EC58D2" w:rsidRDefault="00EC58D2" w:rsidP="00EC58D2">
                <w:pPr>
                  <w:rPr>
                    <w:lang w:val="en-US"/>
                  </w:rPr>
                </w:pPr>
                <w:r w:rsidRPr="00EC58D2">
                  <w:rPr>
                    <w:lang w:val="en-US"/>
                  </w:rPr>
                  <w:tab/>
                </w:r>
                <w:r w:rsidRPr="00EC58D2">
                  <w:rPr>
                    <w:lang w:val="en-US"/>
                  </w:rPr>
                  <w:tab/>
                </w:r>
                <w:r w:rsidRPr="00EC58D2">
                  <w:rPr>
                    <w:lang w:val="en-US"/>
                  </w:rPr>
                  <w:tab/>
                </w:r>
              </w:p>
              <w:p w14:paraId="60123787" w14:textId="77777777" w:rsidR="00EC58D2" w:rsidRPr="00EC58D2" w:rsidRDefault="00EC58D2" w:rsidP="00EC58D2">
                <w:pPr>
                  <w:pStyle w:val="Blockquote"/>
                  <w:rPr>
                    <w:lang w:val="en-US"/>
                  </w:rPr>
                </w:pPr>
                <w:r>
                  <w:rPr>
                    <w:lang w:val="en-US"/>
                  </w:rPr>
                  <w:t xml:space="preserve">                           </w:t>
                </w:r>
                <w:r w:rsidRPr="00EC58D2">
                  <w:rPr>
                    <w:lang w:val="en-US"/>
                  </w:rPr>
                  <w:t>Laisse</w:t>
                </w:r>
                <w:r>
                  <w:rPr>
                    <w:lang w:val="en-US"/>
                  </w:rPr>
                  <w:t xml:space="preserve">     </w:t>
                </w:r>
              </w:p>
              <w:p w14:paraId="35E92084" w14:textId="77777777" w:rsidR="00EC58D2" w:rsidRPr="00EC58D2" w:rsidRDefault="00EC58D2" w:rsidP="00EC58D2">
                <w:pPr>
                  <w:pStyle w:val="Blockquote"/>
                  <w:spacing w:after="0"/>
                  <w:ind w:left="288"/>
                  <w:rPr>
                    <w:lang w:val="en-US"/>
                  </w:rPr>
                </w:pPr>
                <w:r w:rsidRPr="00EC58D2">
                  <w:rPr>
                    <w:lang w:val="en-US"/>
                  </w:rPr>
                  <w:lastRenderedPageBreak/>
                  <w:tab/>
                  <w:t>Ta bourse—dernière maîtresse—</w:t>
                </w:r>
              </w:p>
              <w:p w14:paraId="4B914610" w14:textId="77777777" w:rsidR="00EC58D2" w:rsidRPr="00EC58D2" w:rsidRDefault="00EC58D2" w:rsidP="00EC58D2">
                <w:pPr>
                  <w:pStyle w:val="Blockquote"/>
                  <w:spacing w:after="0"/>
                  <w:ind w:left="288"/>
                  <w:rPr>
                    <w:lang w:val="en-US"/>
                  </w:rPr>
                </w:pPr>
                <w:r w:rsidRPr="00EC58D2">
                  <w:rPr>
                    <w:lang w:val="en-US"/>
                  </w:rPr>
                  <w:tab/>
                  <w:t>Ton revolver—dernier ami—</w:t>
                </w:r>
              </w:p>
              <w:p w14:paraId="1F39B30C" w14:textId="77777777" w:rsidR="00EC58D2" w:rsidRPr="00EC58D2" w:rsidRDefault="00EC58D2" w:rsidP="00EC58D2">
                <w:pPr>
                  <w:pStyle w:val="Blockquote"/>
                  <w:spacing w:after="0"/>
                  <w:ind w:left="288"/>
                  <w:rPr>
                    <w:lang w:val="en-US"/>
                  </w:rPr>
                </w:pPr>
              </w:p>
              <w:p w14:paraId="0396A808" w14:textId="77777777" w:rsidR="00EC58D2" w:rsidRPr="00EC58D2" w:rsidRDefault="00EC58D2" w:rsidP="00EC58D2">
                <w:pPr>
                  <w:pStyle w:val="Blockquote"/>
                  <w:spacing w:after="0"/>
                  <w:ind w:left="288"/>
                  <w:rPr>
                    <w:lang w:val="en-US"/>
                  </w:rPr>
                </w:pPr>
                <w:r w:rsidRPr="00EC58D2">
                  <w:rPr>
                    <w:lang w:val="en-US"/>
                  </w:rPr>
                  <w:tab/>
                  <w:t>Drôle de pistolet fini!</w:t>
                </w:r>
              </w:p>
              <w:p w14:paraId="45B8F81F" w14:textId="77777777" w:rsidR="00EC58D2" w:rsidRPr="00EC58D2" w:rsidRDefault="00EC58D2" w:rsidP="00EC58D2">
                <w:pPr>
                  <w:pStyle w:val="Blockquote"/>
                  <w:spacing w:after="0"/>
                  <w:ind w:left="288"/>
                  <w:rPr>
                    <w:lang w:val="en-US"/>
                  </w:rPr>
                </w:pPr>
                <w:r w:rsidRPr="00EC58D2">
                  <w:rPr>
                    <w:lang w:val="en-US"/>
                  </w:rPr>
                  <w:tab/>
                  <w:t>Ou reste, et bois ton fond de vie</w:t>
                </w:r>
              </w:p>
              <w:p w14:paraId="6413A676" w14:textId="77777777" w:rsidR="00EC58D2" w:rsidRPr="00EC58D2" w:rsidRDefault="00EC58D2" w:rsidP="00EC58D2">
                <w:pPr>
                  <w:pStyle w:val="Blockquote"/>
                  <w:spacing w:after="0"/>
                  <w:ind w:left="288"/>
                  <w:rPr>
                    <w:lang w:val="en-US"/>
                  </w:rPr>
                </w:pPr>
                <w:r w:rsidRPr="00EC58D2">
                  <w:rPr>
                    <w:lang w:val="en-US"/>
                  </w:rPr>
                  <w:tab/>
                  <w:t>Sur une nappe desservie… (“Paris”)</w:t>
                </w:r>
              </w:p>
              <w:p w14:paraId="60E5D79B" w14:textId="77777777" w:rsidR="00EC58D2" w:rsidRPr="00EC58D2" w:rsidRDefault="00EC58D2" w:rsidP="00EC58D2">
                <w:pPr>
                  <w:rPr>
                    <w:lang w:val="en-US"/>
                  </w:rPr>
                </w:pPr>
              </w:p>
              <w:p w14:paraId="6C8D2DDF" w14:textId="77777777" w:rsidR="00EC58D2" w:rsidRPr="00EC58D2" w:rsidRDefault="00EC58D2" w:rsidP="00EC58D2">
                <w:pPr>
                  <w:rPr>
                    <w:lang w:val="en-US"/>
                  </w:rPr>
                </w:pPr>
                <w:r w:rsidRPr="00EC58D2">
                  <w:rPr>
                    <w:i/>
                    <w:lang w:val="en-US"/>
                  </w:rPr>
                  <w:t>Les Amours jaunes</w:t>
                </w:r>
                <w:r w:rsidRPr="00EC58D2">
                  <w:rPr>
                    <w:lang w:val="en-US"/>
                  </w:rPr>
                  <w:t>, Corbière’s one collection, includes parodies, monologues, narratives, and auto-eulogies (the astonishing “Rondels pour après”). His Paris is a Bohème on the make: “Bazar où rien n’est en pierre, / Où le soleil manque de ton.” “Va: tréteaux, lupanars, églises, / Cour des miracles, cour d’assises: / - Quarts d’heure d’immortalité!” (“Paris”). Hardly less sardonic but without the sneer, Corbière’s poems set in Brittany give him the chance to write about people “d’un seul bloc de bois”: sailors, beggars, soldiers, shrine visitors begging for a miracle. “Ces anges mal léchés, ces durs enfants perdus! / Leur tête a du requin et du petit-Jésus” (“Matelots”).</w:t>
                </w:r>
              </w:p>
              <w:p w14:paraId="7F25B8AC" w14:textId="77777777" w:rsidR="00EC58D2" w:rsidRPr="00EC58D2" w:rsidRDefault="00EC58D2" w:rsidP="00EC58D2">
                <w:pPr>
                  <w:rPr>
                    <w:lang w:val="en-US"/>
                  </w:rPr>
                </w:pPr>
              </w:p>
              <w:p w14:paraId="652A97A4" w14:textId="77777777" w:rsidR="00EC58D2" w:rsidRPr="00EC58D2" w:rsidRDefault="00EC58D2" w:rsidP="00EC58D2">
                <w:pPr>
                  <w:rPr>
                    <w:lang w:val="en-US"/>
                  </w:rPr>
                </w:pPr>
                <w:r w:rsidRPr="00EC58D2">
                  <w:rPr>
                    <w:lang w:val="en-US"/>
                  </w:rPr>
                  <w:t xml:space="preserve">Though he sowed with salt the furrows of Romanticism, Corbière would have descendants. Jules Laforgue, who devised a manner of digressive poetic irony that would become the pattern for Eliot’s “Prufrock,” complained about “this Corbière that everyone is throwing in my face”; Corbière’s sequence “Paris” is one of the obvious models for Pound’s “Hugh Selwyn Mauberley.” Corbière’s readiness to throw every kind of language—slang, dialect, loan word, calque, hapax, mispronunciation—into a poem anticipates Céline, and his lines and stanzas structured around puns set a pattern for Roussel, Breton, Leiris and the Ou.Li.Po. Verlaine was right: a poet under a curse, but his curse has become the usual condition of a great part of our poetic language. </w:t>
                </w:r>
              </w:p>
              <w:p w14:paraId="2E0863D8" w14:textId="77777777" w:rsidR="003F0D73" w:rsidRDefault="003F0D73" w:rsidP="00C27FAB"/>
            </w:tc>
          </w:sdtContent>
        </w:sdt>
      </w:tr>
      <w:tr w:rsidR="003235A7" w14:paraId="57E05D1D" w14:textId="77777777" w:rsidTr="003235A7">
        <w:tc>
          <w:tcPr>
            <w:tcW w:w="9016" w:type="dxa"/>
          </w:tcPr>
          <w:p w14:paraId="5F4CCB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76A6F8B34CFA448238C2C6F44509DB"/>
              </w:placeholder>
            </w:sdtPr>
            <w:sdtEndPr/>
            <w:sdtContent>
              <w:p w14:paraId="2035E7E8" w14:textId="77777777" w:rsidR="00EC58D2" w:rsidRDefault="00A95465" w:rsidP="00EC58D2">
                <w:sdt>
                  <w:sdtPr>
                    <w:id w:val="-1648422310"/>
                    <w:citation/>
                  </w:sdtPr>
                  <w:sdtEndPr/>
                  <w:sdtContent>
                    <w:r w:rsidR="00EC58D2">
                      <w:fldChar w:fldCharType="begin"/>
                    </w:r>
                    <w:r w:rsidR="00EC58D2">
                      <w:rPr>
                        <w:lang w:val="en-US"/>
                      </w:rPr>
                      <w:instrText xml:space="preserve"> CITATION Cor70 \l 1033 </w:instrText>
                    </w:r>
                    <w:r w:rsidR="00EC58D2">
                      <w:fldChar w:fldCharType="separate"/>
                    </w:r>
                    <w:r w:rsidR="00EC58D2">
                      <w:rPr>
                        <w:noProof/>
                        <w:lang w:val="en-US"/>
                      </w:rPr>
                      <w:t xml:space="preserve"> (Corbière)</w:t>
                    </w:r>
                    <w:r w:rsidR="00EC58D2">
                      <w:fldChar w:fldCharType="end"/>
                    </w:r>
                  </w:sdtContent>
                </w:sdt>
              </w:p>
              <w:p w14:paraId="4F0E641B" w14:textId="77777777" w:rsidR="00EC58D2" w:rsidRDefault="00A95465" w:rsidP="00EC58D2">
                <w:pPr>
                  <w:rPr>
                    <w:lang w:val="en-US"/>
                  </w:rPr>
                </w:pPr>
                <w:sdt>
                  <w:sdtPr>
                    <w:rPr>
                      <w:lang w:val="en-US"/>
                    </w:rPr>
                    <w:id w:val="-1844927145"/>
                    <w:citation/>
                  </w:sdtPr>
                  <w:sdtEndPr/>
                  <w:sdtContent>
                    <w:r w:rsidR="00EC58D2">
                      <w:rPr>
                        <w:lang w:val="en-US"/>
                      </w:rPr>
                      <w:fldChar w:fldCharType="begin"/>
                    </w:r>
                    <w:r w:rsidR="00EC58D2">
                      <w:rPr>
                        <w:lang w:val="en-US"/>
                      </w:rPr>
                      <w:instrText xml:space="preserve"> CITATION Ste11 \l 1033 </w:instrText>
                    </w:r>
                    <w:r w:rsidR="00EC58D2">
                      <w:rPr>
                        <w:lang w:val="en-US"/>
                      </w:rPr>
                      <w:fldChar w:fldCharType="separate"/>
                    </w:r>
                    <w:r w:rsidR="00EC58D2">
                      <w:rPr>
                        <w:noProof/>
                        <w:lang w:val="en-US"/>
                      </w:rPr>
                      <w:t>(Steinmetz)</w:t>
                    </w:r>
                    <w:r w:rsidR="00EC58D2">
                      <w:rPr>
                        <w:lang w:val="en-US"/>
                      </w:rPr>
                      <w:fldChar w:fldCharType="end"/>
                    </w:r>
                  </w:sdtContent>
                </w:sdt>
              </w:p>
              <w:p w14:paraId="76233BD1" w14:textId="77777777" w:rsidR="00EC58D2" w:rsidRDefault="00A95465" w:rsidP="00EC58D2">
                <w:pPr>
                  <w:rPr>
                    <w:lang w:val="en-US"/>
                  </w:rPr>
                </w:pPr>
                <w:sdt>
                  <w:sdtPr>
                    <w:rPr>
                      <w:lang w:val="en-US"/>
                    </w:rPr>
                    <w:id w:val="462556984"/>
                    <w:citation/>
                  </w:sdtPr>
                  <w:sdtEndPr/>
                  <w:sdtContent>
                    <w:r w:rsidR="00EC58D2">
                      <w:rPr>
                        <w:lang w:val="en-US"/>
                      </w:rPr>
                      <w:fldChar w:fldCharType="begin"/>
                    </w:r>
                    <w:r w:rsidR="00EC58D2">
                      <w:rPr>
                        <w:lang w:val="en-US"/>
                      </w:rPr>
                      <w:instrText xml:space="preserve"> CITATION Tho72 \l 1033 </w:instrText>
                    </w:r>
                    <w:r w:rsidR="00EC58D2">
                      <w:rPr>
                        <w:lang w:val="en-US"/>
                      </w:rPr>
                      <w:fldChar w:fldCharType="separate"/>
                    </w:r>
                    <w:r w:rsidR="00EC58D2">
                      <w:rPr>
                        <w:noProof/>
                        <w:lang w:val="en-US"/>
                      </w:rPr>
                      <w:t>(Thomas)</w:t>
                    </w:r>
                    <w:r w:rsidR="00EC58D2">
                      <w:rPr>
                        <w:lang w:val="en-US"/>
                      </w:rPr>
                      <w:fldChar w:fldCharType="end"/>
                    </w:r>
                  </w:sdtContent>
                </w:sdt>
              </w:p>
              <w:p w14:paraId="40BAC33A" w14:textId="77777777" w:rsidR="003235A7" w:rsidRDefault="00A95465" w:rsidP="00FB11DE">
                <w:sdt>
                  <w:sdtPr>
                    <w:id w:val="-382254129"/>
                    <w:citation/>
                  </w:sdtPr>
                  <w:sdtEndPr/>
                  <w:sdtContent>
                    <w:r w:rsidR="00EC58D2">
                      <w:fldChar w:fldCharType="begin"/>
                    </w:r>
                    <w:r w:rsidR="00EC58D2">
                      <w:rPr>
                        <w:lang w:val="en-US"/>
                      </w:rPr>
                      <w:instrText xml:space="preserve"> CITATION Ver88 \l 1033 </w:instrText>
                    </w:r>
                    <w:r w:rsidR="00EC58D2">
                      <w:fldChar w:fldCharType="separate"/>
                    </w:r>
                    <w:r w:rsidR="00EC58D2">
                      <w:rPr>
                        <w:noProof/>
                        <w:lang w:val="en-US"/>
                      </w:rPr>
                      <w:t>(Verlaine)</w:t>
                    </w:r>
                    <w:r w:rsidR="00EC58D2">
                      <w:fldChar w:fldCharType="end"/>
                    </w:r>
                  </w:sdtContent>
                </w:sdt>
              </w:p>
            </w:sdtContent>
          </w:sdt>
        </w:tc>
      </w:tr>
    </w:tbl>
    <w:p w14:paraId="5561019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3C64F" w14:textId="77777777" w:rsidR="00A95465" w:rsidRDefault="00A95465" w:rsidP="007A0D55">
      <w:pPr>
        <w:spacing w:after="0" w:line="240" w:lineRule="auto"/>
      </w:pPr>
      <w:r>
        <w:separator/>
      </w:r>
    </w:p>
  </w:endnote>
  <w:endnote w:type="continuationSeparator" w:id="0">
    <w:p w14:paraId="2330DA7C" w14:textId="77777777" w:rsidR="00A95465" w:rsidRDefault="00A954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B7E6F" w14:textId="77777777" w:rsidR="00A95465" w:rsidRDefault="00A95465" w:rsidP="007A0D55">
      <w:pPr>
        <w:spacing w:after="0" w:line="240" w:lineRule="auto"/>
      </w:pPr>
      <w:r>
        <w:separator/>
      </w:r>
    </w:p>
  </w:footnote>
  <w:footnote w:type="continuationSeparator" w:id="0">
    <w:p w14:paraId="71FD4CD7" w14:textId="77777777" w:rsidR="00A95465" w:rsidRDefault="00A954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FFC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0F48F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15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46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8D2"/>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BE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8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58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C8B26E96E78644903B54794DCE6E7E"/>
        <w:category>
          <w:name w:val="General"/>
          <w:gallery w:val="placeholder"/>
        </w:category>
        <w:types>
          <w:type w:val="bbPlcHdr"/>
        </w:types>
        <w:behaviors>
          <w:behavior w:val="content"/>
        </w:behaviors>
        <w:guid w:val="{4F6BCCCA-FD32-F747-A621-7885E762595C}"/>
      </w:docPartPr>
      <w:docPartBody>
        <w:p w:rsidR="006551E0" w:rsidRDefault="003A727D">
          <w:pPr>
            <w:pStyle w:val="E4C8B26E96E78644903B54794DCE6E7E"/>
          </w:pPr>
          <w:r w:rsidRPr="00CC586D">
            <w:rPr>
              <w:rStyle w:val="PlaceholderText"/>
              <w:b/>
              <w:color w:val="FFFFFF" w:themeColor="background1"/>
            </w:rPr>
            <w:t>[Salutation]</w:t>
          </w:r>
        </w:p>
      </w:docPartBody>
    </w:docPart>
    <w:docPart>
      <w:docPartPr>
        <w:name w:val="E9B84E6DE07B3D44ACADDDD0ECC32F56"/>
        <w:category>
          <w:name w:val="General"/>
          <w:gallery w:val="placeholder"/>
        </w:category>
        <w:types>
          <w:type w:val="bbPlcHdr"/>
        </w:types>
        <w:behaviors>
          <w:behavior w:val="content"/>
        </w:behaviors>
        <w:guid w:val="{ACFF63BF-1A41-8442-A40A-35E10FFE91B8}"/>
      </w:docPartPr>
      <w:docPartBody>
        <w:p w:rsidR="006551E0" w:rsidRDefault="003A727D">
          <w:pPr>
            <w:pStyle w:val="E9B84E6DE07B3D44ACADDDD0ECC32F56"/>
          </w:pPr>
          <w:r>
            <w:rPr>
              <w:rStyle w:val="PlaceholderText"/>
            </w:rPr>
            <w:t>[First name]</w:t>
          </w:r>
        </w:p>
      </w:docPartBody>
    </w:docPart>
    <w:docPart>
      <w:docPartPr>
        <w:name w:val="1FD1911D68519D448C9DAB2D6C7D4A33"/>
        <w:category>
          <w:name w:val="General"/>
          <w:gallery w:val="placeholder"/>
        </w:category>
        <w:types>
          <w:type w:val="bbPlcHdr"/>
        </w:types>
        <w:behaviors>
          <w:behavior w:val="content"/>
        </w:behaviors>
        <w:guid w:val="{48942564-8CFD-B647-AF4D-83CDD928E022}"/>
      </w:docPartPr>
      <w:docPartBody>
        <w:p w:rsidR="006551E0" w:rsidRDefault="003A727D">
          <w:pPr>
            <w:pStyle w:val="1FD1911D68519D448C9DAB2D6C7D4A33"/>
          </w:pPr>
          <w:r>
            <w:rPr>
              <w:rStyle w:val="PlaceholderText"/>
            </w:rPr>
            <w:t>[Middle name]</w:t>
          </w:r>
        </w:p>
      </w:docPartBody>
    </w:docPart>
    <w:docPart>
      <w:docPartPr>
        <w:name w:val="7A99747CBF32A449A16AE5F09DAE3165"/>
        <w:category>
          <w:name w:val="General"/>
          <w:gallery w:val="placeholder"/>
        </w:category>
        <w:types>
          <w:type w:val="bbPlcHdr"/>
        </w:types>
        <w:behaviors>
          <w:behavior w:val="content"/>
        </w:behaviors>
        <w:guid w:val="{CF2E39FE-17F6-7047-9576-F7CC645D100F}"/>
      </w:docPartPr>
      <w:docPartBody>
        <w:p w:rsidR="006551E0" w:rsidRDefault="003A727D">
          <w:pPr>
            <w:pStyle w:val="7A99747CBF32A449A16AE5F09DAE3165"/>
          </w:pPr>
          <w:r>
            <w:rPr>
              <w:rStyle w:val="PlaceholderText"/>
            </w:rPr>
            <w:t>[Last name]</w:t>
          </w:r>
        </w:p>
      </w:docPartBody>
    </w:docPart>
    <w:docPart>
      <w:docPartPr>
        <w:name w:val="C8047BF480338D49AA70AEFD716ECB0D"/>
        <w:category>
          <w:name w:val="General"/>
          <w:gallery w:val="placeholder"/>
        </w:category>
        <w:types>
          <w:type w:val="bbPlcHdr"/>
        </w:types>
        <w:behaviors>
          <w:behavior w:val="content"/>
        </w:behaviors>
        <w:guid w:val="{B7E3A5E1-EB84-B244-AF37-902F0C3AE538}"/>
      </w:docPartPr>
      <w:docPartBody>
        <w:p w:rsidR="006551E0" w:rsidRDefault="003A727D">
          <w:pPr>
            <w:pStyle w:val="C8047BF480338D49AA70AEFD716ECB0D"/>
          </w:pPr>
          <w:r>
            <w:rPr>
              <w:rStyle w:val="PlaceholderText"/>
            </w:rPr>
            <w:t>[Enter your biography]</w:t>
          </w:r>
        </w:p>
      </w:docPartBody>
    </w:docPart>
    <w:docPart>
      <w:docPartPr>
        <w:name w:val="C74C7E129A0A5C488692065AA1BBF91F"/>
        <w:category>
          <w:name w:val="General"/>
          <w:gallery w:val="placeholder"/>
        </w:category>
        <w:types>
          <w:type w:val="bbPlcHdr"/>
        </w:types>
        <w:behaviors>
          <w:behavior w:val="content"/>
        </w:behaviors>
        <w:guid w:val="{E10E4E9F-2678-4142-99A9-EAB98990F3EC}"/>
      </w:docPartPr>
      <w:docPartBody>
        <w:p w:rsidR="006551E0" w:rsidRDefault="003A727D">
          <w:pPr>
            <w:pStyle w:val="C74C7E129A0A5C488692065AA1BBF91F"/>
          </w:pPr>
          <w:r>
            <w:rPr>
              <w:rStyle w:val="PlaceholderText"/>
            </w:rPr>
            <w:t>[Enter the institution with which you are affiliated]</w:t>
          </w:r>
        </w:p>
      </w:docPartBody>
    </w:docPart>
    <w:docPart>
      <w:docPartPr>
        <w:name w:val="8D9860FF4E268B4FB1676EA2FDE061DB"/>
        <w:category>
          <w:name w:val="General"/>
          <w:gallery w:val="placeholder"/>
        </w:category>
        <w:types>
          <w:type w:val="bbPlcHdr"/>
        </w:types>
        <w:behaviors>
          <w:behavior w:val="content"/>
        </w:behaviors>
        <w:guid w:val="{24EC0A6E-504C-DB47-9C67-58468EF1E68B}"/>
      </w:docPartPr>
      <w:docPartBody>
        <w:p w:rsidR="006551E0" w:rsidRDefault="003A727D">
          <w:pPr>
            <w:pStyle w:val="8D9860FF4E268B4FB1676EA2FDE061DB"/>
          </w:pPr>
          <w:r w:rsidRPr="00EF74F7">
            <w:rPr>
              <w:b/>
              <w:color w:val="808080" w:themeColor="background1" w:themeShade="80"/>
            </w:rPr>
            <w:t>[Enter the headword for your article]</w:t>
          </w:r>
        </w:p>
      </w:docPartBody>
    </w:docPart>
    <w:docPart>
      <w:docPartPr>
        <w:name w:val="274C2742C257844C987F7437F205F064"/>
        <w:category>
          <w:name w:val="General"/>
          <w:gallery w:val="placeholder"/>
        </w:category>
        <w:types>
          <w:type w:val="bbPlcHdr"/>
        </w:types>
        <w:behaviors>
          <w:behavior w:val="content"/>
        </w:behaviors>
        <w:guid w:val="{DBF593E5-1A64-5B44-9C56-ED7B8D64F4B5}"/>
      </w:docPartPr>
      <w:docPartBody>
        <w:p w:rsidR="006551E0" w:rsidRDefault="003A727D">
          <w:pPr>
            <w:pStyle w:val="274C2742C257844C987F7437F205F0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2CA7970693B046A9B71F47AE3039EC"/>
        <w:category>
          <w:name w:val="General"/>
          <w:gallery w:val="placeholder"/>
        </w:category>
        <w:types>
          <w:type w:val="bbPlcHdr"/>
        </w:types>
        <w:behaviors>
          <w:behavior w:val="content"/>
        </w:behaviors>
        <w:guid w:val="{7555F566-7569-4D44-95E3-B24FF59B60CA}"/>
      </w:docPartPr>
      <w:docPartBody>
        <w:p w:rsidR="006551E0" w:rsidRDefault="003A727D">
          <w:pPr>
            <w:pStyle w:val="3D2CA7970693B046A9B71F47AE3039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94E43FF4AA52499F8060E6058F85D4"/>
        <w:category>
          <w:name w:val="General"/>
          <w:gallery w:val="placeholder"/>
        </w:category>
        <w:types>
          <w:type w:val="bbPlcHdr"/>
        </w:types>
        <w:behaviors>
          <w:behavior w:val="content"/>
        </w:behaviors>
        <w:guid w:val="{E5C8EB44-2817-954E-814F-8CD88DE4F68F}"/>
      </w:docPartPr>
      <w:docPartBody>
        <w:p w:rsidR="006551E0" w:rsidRDefault="003A727D">
          <w:pPr>
            <w:pStyle w:val="9F94E43FF4AA52499F8060E6058F85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76A6F8B34CFA448238C2C6F44509DB"/>
        <w:category>
          <w:name w:val="General"/>
          <w:gallery w:val="placeholder"/>
        </w:category>
        <w:types>
          <w:type w:val="bbPlcHdr"/>
        </w:types>
        <w:behaviors>
          <w:behavior w:val="content"/>
        </w:behaviors>
        <w:guid w:val="{4C918701-3D53-8841-9716-5097C3E92C0F}"/>
      </w:docPartPr>
      <w:docPartBody>
        <w:p w:rsidR="006551E0" w:rsidRDefault="003A727D">
          <w:pPr>
            <w:pStyle w:val="C576A6F8B34CFA448238C2C6F44509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1E0"/>
    <w:rsid w:val="003A727D"/>
    <w:rsid w:val="006551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8B26E96E78644903B54794DCE6E7E">
    <w:name w:val="E4C8B26E96E78644903B54794DCE6E7E"/>
  </w:style>
  <w:style w:type="paragraph" w:customStyle="1" w:styleId="E9B84E6DE07B3D44ACADDDD0ECC32F56">
    <w:name w:val="E9B84E6DE07B3D44ACADDDD0ECC32F56"/>
  </w:style>
  <w:style w:type="paragraph" w:customStyle="1" w:styleId="1FD1911D68519D448C9DAB2D6C7D4A33">
    <w:name w:val="1FD1911D68519D448C9DAB2D6C7D4A33"/>
  </w:style>
  <w:style w:type="paragraph" w:customStyle="1" w:styleId="7A99747CBF32A449A16AE5F09DAE3165">
    <w:name w:val="7A99747CBF32A449A16AE5F09DAE3165"/>
  </w:style>
  <w:style w:type="paragraph" w:customStyle="1" w:styleId="C8047BF480338D49AA70AEFD716ECB0D">
    <w:name w:val="C8047BF480338D49AA70AEFD716ECB0D"/>
  </w:style>
  <w:style w:type="paragraph" w:customStyle="1" w:styleId="C74C7E129A0A5C488692065AA1BBF91F">
    <w:name w:val="C74C7E129A0A5C488692065AA1BBF91F"/>
  </w:style>
  <w:style w:type="paragraph" w:customStyle="1" w:styleId="8D9860FF4E268B4FB1676EA2FDE061DB">
    <w:name w:val="8D9860FF4E268B4FB1676EA2FDE061DB"/>
  </w:style>
  <w:style w:type="paragraph" w:customStyle="1" w:styleId="274C2742C257844C987F7437F205F064">
    <w:name w:val="274C2742C257844C987F7437F205F064"/>
  </w:style>
  <w:style w:type="paragraph" w:customStyle="1" w:styleId="3D2CA7970693B046A9B71F47AE3039EC">
    <w:name w:val="3D2CA7970693B046A9B71F47AE3039EC"/>
  </w:style>
  <w:style w:type="paragraph" w:customStyle="1" w:styleId="9F94E43FF4AA52499F8060E6058F85D4">
    <w:name w:val="9F94E43FF4AA52499F8060E6058F85D4"/>
  </w:style>
  <w:style w:type="paragraph" w:customStyle="1" w:styleId="C576A6F8B34CFA448238C2C6F44509DB">
    <w:name w:val="C576A6F8B34CFA448238C2C6F44509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Cor70</b:Tag>
    <b:SourceType>Book</b:SourceType>
    <b:Guid>{2C5C07FE-FD6F-A844-8481-CAFC7E240D49}</b:Guid>
    <b:Author>
      <b:Author>
        <b:NameList>
          <b:Person>
            <b:Last>Corbière</b:Last>
            <b:First>Tristan</b:First>
          </b:Person>
        </b:NameList>
      </b:Author>
      <b:Editor>
        <b:NameList>
          <b:Person>
            <b:Last>Burch</b:Last>
            <b:First>Francis</b:First>
          </b:Person>
          <b:Person>
            <b:Last>Forestier</b:Last>
            <b:First>Louis</b:First>
          </b:Person>
          <b:Person>
            <b:Last>Walzer</b:Last>
            <b:First>Pierre-Olivier</b:First>
          </b:Person>
        </b:NameList>
      </b:Editor>
    </b:Author>
    <b:Title>Tristan Corbière, Charles Cros, Oeuvres complètes</b:Title>
    <b:City>Paris</b:City>
    <b:Publisher>Gallimard</b:Publisher>
    <b:Year>1970</b:Year>
    <b:RefOrder>1</b:RefOrder>
  </b:Source>
  <b:Source>
    <b:Tag>Ste11</b:Tag>
    <b:SourceType>Book</b:SourceType>
    <b:Guid>{9119591B-28D8-1347-98C0-1C6A6C4E4D67}</b:Guid>
    <b:Author>
      <b:Author>
        <b:NameList>
          <b:Person>
            <b:Last>Steinmetz</b:Last>
            <b:First>Jean-Luc</b:First>
          </b:Person>
        </b:NameList>
      </b:Author>
    </b:Author>
    <b:Title>Tristan Corbière: "une vie à-peu-près"</b:Title>
    <b:City>Paris</b:City>
    <b:Publisher>Fayard</b:Publisher>
    <b:Year>2011</b:Year>
    <b:RefOrder>2</b:RefOrder>
  </b:Source>
  <b:Source>
    <b:Tag>Tho72</b:Tag>
    <b:SourceType>Book</b:SourceType>
    <b:Guid>{2AA25751-D02B-7C46-8ACD-FE189DF1EF51}</b:Guid>
    <b:Author>
      <b:Author>
        <b:NameList>
          <b:Person>
            <b:Last>Thomas</b:Last>
            <b:First>Henri</b:First>
          </b:Person>
        </b:NameList>
      </b:Author>
    </b:Author>
    <b:Title>Tristan le dépossédé</b:Title>
    <b:City>Paris</b:City>
    <b:Publisher>Gallimard</b:Publisher>
    <b:Year>1972</b:Year>
    <b:RefOrder>3</b:RefOrder>
  </b:Source>
  <b:Source>
    <b:Tag>Ver88</b:Tag>
    <b:SourceType>Book</b:SourceType>
    <b:Guid>{97A148D1-7E81-0D47-BC37-25B20E1E8E10}</b:Guid>
    <b:Author>
      <b:Author>
        <b:NameList>
          <b:Person>
            <b:Last>Verlaine</b:Last>
            <b:First>Paul</b:First>
          </b:Person>
        </b:NameList>
      </b:Author>
    </b:Author>
    <b:Title>Les poètes maudits</b:Title>
    <b:City>Paris</b:City>
    <b:Publisher>Vanier</b:Publisher>
    <b:Year>1888</b:Year>
    <b:RefOrder>4</b:RefOrder>
  </b:Source>
</b:Sources>
</file>

<file path=customXml/itemProps1.xml><?xml version="1.0" encoding="utf-8"?>
<ds:datastoreItem xmlns:ds="http://schemas.openxmlformats.org/officeDocument/2006/customXml" ds:itemID="{679D970D-6ED9-3D40-BC6A-3355F0C4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5</TotalTime>
  <Pages>2</Pages>
  <Words>643</Words>
  <Characters>3670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ross</cp:lastModifiedBy>
  <cp:revision>2</cp:revision>
  <dcterms:created xsi:type="dcterms:W3CDTF">2016-04-24T01:16:00Z</dcterms:created>
  <dcterms:modified xsi:type="dcterms:W3CDTF">2016-05-02T20:58:00Z</dcterms:modified>
</cp:coreProperties>
</file>