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187E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3EC80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05D5A6030D584FAFA1FD259FEE773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8CB5C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DB7733C5EF8C4496B544CC6238A68C"/>
            </w:placeholder>
            <w:text/>
          </w:sdtPr>
          <w:sdtEndPr/>
          <w:sdtContent>
            <w:tc>
              <w:tcPr>
                <w:tcW w:w="2073" w:type="dxa"/>
              </w:tcPr>
              <w:p w14:paraId="5727133F" w14:textId="3B2ED5A3" w:rsidR="00B574C9" w:rsidRDefault="00042220" w:rsidP="00042220">
                <w:proofErr w:type="spellStart"/>
                <w:r>
                  <w:t>Spong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0A65638274151428192F62791AEB3B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A4450" w14:textId="77777777" w:rsidR="00B574C9" w:rsidRDefault="00821D77" w:rsidP="00821D7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79DF1D3C35A1C48B9E828C2DF9B6872"/>
            </w:placeholder>
            <w:text/>
          </w:sdtPr>
          <w:sdtEndPr/>
          <w:sdtContent>
            <w:tc>
              <w:tcPr>
                <w:tcW w:w="2642" w:type="dxa"/>
              </w:tcPr>
              <w:p w14:paraId="37BB5E2C" w14:textId="0EC69E64" w:rsidR="00B574C9" w:rsidRDefault="00042220" w:rsidP="00947740">
                <w:r>
                  <w:t>Stephanie</w:t>
                </w:r>
              </w:p>
            </w:tc>
          </w:sdtContent>
        </w:sdt>
      </w:tr>
      <w:tr w:rsidR="00B574C9" w14:paraId="189D670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C5368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194D31B94507429BC80E26F63448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C9611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21984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8529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28A781EC2AE39429A80A5F746965D9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9E2C9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ADB22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D1F7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3C377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872A5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5AE6E06EB69C24CBEE608C1BA3299F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20B954" w14:textId="77777777" w:rsidR="003F0D73" w:rsidRPr="00FB589A" w:rsidRDefault="00947740" w:rsidP="00947740">
                <w:pPr>
                  <w:rPr>
                    <w:b/>
                  </w:rPr>
                </w:pPr>
                <w:r>
                  <w:rPr>
                    <w:b/>
                  </w:rPr>
                  <w:t>Dorn, Edward Merton (1929-1999)</w:t>
                </w:r>
              </w:p>
            </w:tc>
          </w:sdtContent>
        </w:sdt>
      </w:tr>
      <w:tr w:rsidR="00464699" w14:paraId="0404DF74" w14:textId="77777777" w:rsidTr="007821B0">
        <w:sdt>
          <w:sdtPr>
            <w:alias w:val="Variant headwords"/>
            <w:tag w:val="variantHeadwords"/>
            <w:id w:val="173464402"/>
            <w:placeholder>
              <w:docPart w:val="A9A5AFAC40155E429BA333F93F0C6D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564B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C5BA5F2" w14:textId="77777777" w:rsidTr="003F0D73">
        <w:sdt>
          <w:sdtPr>
            <w:alias w:val="Abstract"/>
            <w:tag w:val="abstract"/>
            <w:id w:val="-635871867"/>
            <w:placeholder>
              <w:docPart w:val="B52DBB32900CAE4281F1774271FC5E3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FD1000" w14:textId="77777777" w:rsidR="00E85A05" w:rsidRDefault="00947740" w:rsidP="00E85A05">
                <w:r w:rsidRPr="00947740">
                  <w:rPr>
                    <w:lang w:val="en-US"/>
                  </w:rPr>
                  <w:t>Born in Southern Illinois, Ed Dorn marks the trail westward for Black Mountain. He followed the advice of mentor Charles Olson “to dig” a subject tirelessly to understand the broader strokes of poetry, politics, race, and economics in the mid-twentieth century.</w:t>
                </w:r>
              </w:p>
            </w:tc>
          </w:sdtContent>
        </w:sdt>
      </w:tr>
      <w:tr w:rsidR="003F0D73" w14:paraId="10A1F23D" w14:textId="77777777" w:rsidTr="003F0D73">
        <w:sdt>
          <w:sdtPr>
            <w:alias w:val="Article text"/>
            <w:tag w:val="articleText"/>
            <w:id w:val="634067588"/>
            <w:placeholder>
              <w:docPart w:val="3B92018BBB53FB4EA4E85B18110F89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F9F581" w14:textId="7C5B62CC" w:rsidR="00947740" w:rsidRPr="00947740" w:rsidRDefault="00947740" w:rsidP="00947740">
                <w:pPr>
                  <w:rPr>
                    <w:lang w:val="en-US"/>
                  </w:rPr>
                </w:pPr>
                <w:r w:rsidRPr="00947740">
                  <w:rPr>
                    <w:lang w:val="en-US"/>
                  </w:rPr>
                  <w:t xml:space="preserve">Born in Southern Illinois, Ed Dorn marks the trail westward for Black Mountain. He followed the advice of mentor Charles Olson “to dig” a subject tirelessly to understand the broader strokes of poetry, politics, race, and economics in the mid-twentieth century. The assignment took him across the West where Dorn dug into the culture and daily living of this iconic region and brought forth, among other works, the four-part epic narrative </w:t>
                </w:r>
                <w:r w:rsidRPr="00947740">
                  <w:rPr>
                    <w:i/>
                    <w:lang w:val="en-US"/>
                  </w:rPr>
                  <w:t>Gunslinger</w:t>
                </w:r>
                <w:r w:rsidRPr="00947740">
                  <w:rPr>
                    <w:lang w:val="en-US"/>
                  </w:rPr>
                  <w:t xml:space="preserve">. Marjorie </w:t>
                </w:r>
                <w:proofErr w:type="spellStart"/>
                <w:r w:rsidRPr="00947740">
                  <w:rPr>
                    <w:lang w:val="en-US"/>
                  </w:rPr>
                  <w:t>Perloff</w:t>
                </w:r>
                <w:proofErr w:type="spellEnd"/>
                <w:r w:rsidRPr="00947740">
                  <w:rPr>
                    <w:lang w:val="en-US"/>
                  </w:rPr>
                  <w:t xml:space="preserve"> refers to </w:t>
                </w:r>
                <w:r w:rsidRPr="00947740">
                  <w:rPr>
                    <w:i/>
                    <w:lang w:val="en-US"/>
                  </w:rPr>
                  <w:t>Slinger</w:t>
                </w:r>
                <w:r w:rsidRPr="00947740">
                  <w:rPr>
                    <w:lang w:val="en-US"/>
                  </w:rPr>
                  <w:t xml:space="preserve"> as the “great” example of a mid-century long narrative poem. Polemical, political, and intellectual, Dorn also edited </w:t>
                </w:r>
                <w:r w:rsidRPr="00947740">
                  <w:rPr>
                    <w:i/>
                    <w:lang w:val="en-US"/>
                  </w:rPr>
                  <w:t>Bean News</w:t>
                </w:r>
                <w:r w:rsidRPr="00947740">
                  <w:rPr>
                    <w:lang w:val="en-US"/>
                  </w:rPr>
                  <w:t xml:space="preserve"> and </w:t>
                </w:r>
                <w:r w:rsidRPr="00947740">
                  <w:rPr>
                    <w:i/>
                    <w:lang w:val="en-US"/>
                  </w:rPr>
                  <w:t>Rolling Stock</w:t>
                </w:r>
                <w:r w:rsidRPr="00947740">
                  <w:rPr>
                    <w:i/>
                    <w:vertAlign w:val="superscript"/>
                    <w:lang w:val="en-US"/>
                  </w:rPr>
                  <w:footnoteReference w:id="1"/>
                </w:r>
                <w:r w:rsidRPr="00947740">
                  <w:rPr>
                    <w:lang w:val="en-US"/>
                  </w:rPr>
                  <w:t>. He secured most of his income by lecturing and teaching across the United States and England, giving rise to transatlantic collaboration and friendships with British poets and critics D</w:t>
                </w:r>
                <w:r w:rsidR="00B85F27">
                  <w:rPr>
                    <w:lang w:val="en-US"/>
                  </w:rPr>
                  <w:t>onald Davie</w:t>
                </w:r>
                <w:r w:rsidRPr="00947740">
                  <w:rPr>
                    <w:lang w:val="en-US"/>
                  </w:rPr>
                  <w:t>, T</w:t>
                </w:r>
                <w:r w:rsidR="00B85F27">
                  <w:rPr>
                    <w:lang w:val="en-US"/>
                  </w:rPr>
                  <w:t xml:space="preserve">om </w:t>
                </w:r>
                <w:proofErr w:type="spellStart"/>
                <w:r w:rsidR="00B85F27">
                  <w:rPr>
                    <w:lang w:val="en-US"/>
                  </w:rPr>
                  <w:t>Raworth</w:t>
                </w:r>
                <w:proofErr w:type="spellEnd"/>
                <w:r w:rsidRPr="00947740">
                  <w:rPr>
                    <w:lang w:val="en-US"/>
                  </w:rPr>
                  <w:t>, and J. H. P</w:t>
                </w:r>
                <w:r w:rsidR="00B85F27">
                  <w:rPr>
                    <w:lang w:val="en-US"/>
                  </w:rPr>
                  <w:t>rynne</w:t>
                </w:r>
                <w:bookmarkStart w:id="0" w:name="_GoBack"/>
                <w:bookmarkEnd w:id="0"/>
                <w:r w:rsidRPr="00947740">
                  <w:rPr>
                    <w:lang w:val="en-US"/>
                  </w:rPr>
                  <w:t xml:space="preserve">. </w:t>
                </w:r>
              </w:p>
              <w:p w14:paraId="3A4C1F5E" w14:textId="77777777" w:rsidR="00947740" w:rsidRDefault="00947740" w:rsidP="00947740">
                <w:pPr>
                  <w:rPr>
                    <w:lang w:val="en-US"/>
                  </w:rPr>
                </w:pPr>
              </w:p>
              <w:p w14:paraId="4AA44EFD" w14:textId="77777777" w:rsidR="00FC00DF" w:rsidRDefault="00A21BB2" w:rsidP="00FC00DF">
                <w:pPr>
                  <w:keepNext/>
                </w:pPr>
                <w:hyperlink r:id="rId8" w:history="1">
                  <w:r w:rsidR="00FC00DF" w:rsidRPr="00263960">
                    <w:rPr>
                      <w:rStyle w:val="Hyperlink"/>
                    </w:rPr>
                    <w:t>http://media.sas.upenn.edu/pennsound/authors/Dorn/Buffalo-74/04-20-74/Dorn-Ed_02_on-Gunslinger_Buffalo_04-20-74.mp3</w:t>
                  </w:r>
                </w:hyperlink>
                <w:r w:rsidR="00FC00DF">
                  <w:rPr>
                    <w:rStyle w:val="Hyperlink"/>
                  </w:rPr>
                  <w:t xml:space="preserve"> </w:t>
                </w:r>
              </w:p>
              <w:p w14:paraId="4CDC75A8" w14:textId="4CD41A8D" w:rsidR="00FC00DF" w:rsidRPr="00FC00DF" w:rsidRDefault="00FC00DF" w:rsidP="00FC00DF">
                <w:pPr>
                  <w:pStyle w:val="Caption"/>
                  <w:rPr>
                    <w:rStyle w:val="Hyperlink"/>
                    <w:color w:val="44546A" w:themeColor="text2"/>
                    <w:u w:val="none"/>
                  </w:rPr>
                </w:pPr>
                <w:r>
                  <w:t xml:space="preserve">Figure </w:t>
                </w:r>
                <w:r w:rsidR="00A21BB2">
                  <w:fldChar w:fldCharType="begin"/>
                </w:r>
                <w:r w:rsidR="00A21BB2">
                  <w:instrText xml:space="preserve"> SEQ Figure \* ARABIC </w:instrText>
                </w:r>
                <w:r w:rsidR="00A21BB2">
                  <w:fldChar w:fldCharType="separate"/>
                </w:r>
                <w:r>
                  <w:rPr>
                    <w:noProof/>
                  </w:rPr>
                  <w:t>1</w:t>
                </w:r>
                <w:r w:rsidR="00A21BB2">
                  <w:rPr>
                    <w:noProof/>
                  </w:rPr>
                  <w:fldChar w:fldCharType="end"/>
                </w:r>
                <w:r w:rsidRPr="00F406C0">
                  <w:t>Dorn, Edward. On *Gunslinger*. MP3. SUNY Buffalo, 1974.</w:t>
                </w:r>
              </w:p>
              <w:p w14:paraId="0042B00E" w14:textId="23336B74" w:rsidR="00FC00DF" w:rsidRDefault="00FC00DF" w:rsidP="00FC00DF">
                <w:pPr>
                  <w:pStyle w:val="FootnoteText"/>
                </w:pPr>
                <w:r>
                  <w:t xml:space="preserve">Source: SUNY Buffalo, 1974. </w:t>
                </w:r>
              </w:p>
              <w:p w14:paraId="646F76F4" w14:textId="77777777" w:rsidR="00FC00DF" w:rsidRDefault="00FC00DF" w:rsidP="00FC00DF">
                <w:pPr>
                  <w:pStyle w:val="FootnoteText"/>
                </w:pPr>
              </w:p>
              <w:p w14:paraId="5B8FC4F0" w14:textId="7CE4A71D" w:rsidR="00FC00DF" w:rsidRDefault="00A21BB2" w:rsidP="00FC00DF">
                <w:pPr>
                  <w:pStyle w:val="FootnoteText"/>
                </w:pPr>
                <w:hyperlink r:id="rId9" w:history="1">
                  <w:r w:rsidR="00FC00DF" w:rsidRPr="00263960">
                    <w:rPr>
                      <w:rStyle w:val="Hyperlink"/>
                    </w:rPr>
                    <w:t>http://mediamogul.seas.upenn.edu/pennsound/authors/Dorn/Dorn-Ed_Gunslinger-Part-1-Bk-I_S-Press_2-20-75.mp3</w:t>
                  </w:r>
                </w:hyperlink>
              </w:p>
              <w:p w14:paraId="4AFD293E" w14:textId="77777777" w:rsidR="00FC00DF" w:rsidRDefault="00A21BB2" w:rsidP="00FC00DF">
                <w:pPr>
                  <w:keepNext/>
                </w:pPr>
                <w:hyperlink r:id="rId10" w:history="1">
                  <w:r w:rsidR="00FC00DF" w:rsidRPr="00263960">
                    <w:rPr>
                      <w:rStyle w:val="Hyperlink"/>
                    </w:rPr>
                    <w:t>http://mediamogul.seas.upenn.edu/pennsound/authors/Dorn/Dorn-Ed_Gunslinger-Part-1-Bk-II_S-Press_2-20-75.mp3</w:t>
                  </w:r>
                </w:hyperlink>
              </w:p>
              <w:p w14:paraId="6D240131" w14:textId="53024752" w:rsidR="00FC00DF" w:rsidRDefault="00FC00DF" w:rsidP="00FC00DF">
                <w:pPr>
                  <w:pStyle w:val="Caption"/>
                </w:pPr>
                <w:r>
                  <w:t xml:space="preserve">Figure </w:t>
                </w:r>
                <w:r w:rsidR="00A21BB2">
                  <w:fldChar w:fldCharType="begin"/>
                </w:r>
                <w:r w:rsidR="00A21BB2">
                  <w:instrText xml:space="preserve"> SEQ Figure \* ARABIC </w:instrText>
                </w:r>
                <w:r w:rsidR="00A21BB2">
                  <w:fldChar w:fldCharType="separate"/>
                </w:r>
                <w:r>
                  <w:rPr>
                    <w:noProof/>
                  </w:rPr>
                  <w:t>2</w:t>
                </w:r>
                <w:r w:rsidR="00A21BB2">
                  <w:rPr>
                    <w:noProof/>
                  </w:rPr>
                  <w:fldChar w:fldCharType="end"/>
                </w:r>
                <w:r w:rsidRPr="00B1713E">
                  <w:t>Edward Dorn. Ed Dorn Reads the Complete Gunslinger for an S Press Recording. MP3, 1974.</w:t>
                </w:r>
              </w:p>
              <w:p w14:paraId="0BB17267" w14:textId="040EE894" w:rsidR="00FC00DF" w:rsidRDefault="00FC00DF" w:rsidP="00FC00DF">
                <w:pPr>
                  <w:rPr>
                    <w:rStyle w:val="Hyperlink"/>
                  </w:rPr>
                </w:pPr>
              </w:p>
              <w:p w14:paraId="7485AC90" w14:textId="77777777" w:rsidR="00FC00DF" w:rsidRPr="00947740" w:rsidRDefault="00FC00DF" w:rsidP="00947740">
                <w:pPr>
                  <w:rPr>
                    <w:lang w:val="en-US"/>
                  </w:rPr>
                </w:pPr>
              </w:p>
              <w:p w14:paraId="155C3A42" w14:textId="77777777" w:rsidR="00947740" w:rsidRPr="00947740" w:rsidRDefault="00947740" w:rsidP="00947740">
                <w:pPr>
                  <w:rPr>
                    <w:b/>
                    <w:lang w:val="en-US"/>
                  </w:rPr>
                </w:pPr>
                <w:r w:rsidRPr="00947740">
                  <w:rPr>
                    <w:b/>
                    <w:lang w:val="en-US"/>
                  </w:rPr>
                  <w:t>Collected and Selected Works:</w:t>
                </w:r>
              </w:p>
              <w:p w14:paraId="0E33B90A" w14:textId="77777777" w:rsidR="00947740" w:rsidRPr="00947740" w:rsidRDefault="00947740" w:rsidP="00947740">
                <w:pPr>
                  <w:rPr>
                    <w:lang w:val="en-US"/>
                  </w:rPr>
                </w:pPr>
                <w:r w:rsidRPr="00947740">
                  <w:rPr>
                    <w:i/>
                    <w:lang w:val="en-US"/>
                  </w:rPr>
                  <w:t>* Collected Poems: 1965- 1974</w:t>
                </w:r>
                <w:r w:rsidRPr="00947740">
                  <w:rPr>
                    <w:lang w:val="en-US"/>
                  </w:rPr>
                  <w:t>, Enlarged Edition (1983)</w:t>
                </w:r>
              </w:p>
              <w:p w14:paraId="714E7DE9" w14:textId="77777777" w:rsidR="00947740" w:rsidRPr="00947740" w:rsidRDefault="00947740" w:rsidP="00947740">
                <w:pPr>
                  <w:rPr>
                    <w:lang w:val="en-US"/>
                  </w:rPr>
                </w:pPr>
                <w:r w:rsidRPr="00947740">
                  <w:rPr>
                    <w:lang w:val="en-US"/>
                  </w:rPr>
                  <w:t xml:space="preserve">* </w:t>
                </w:r>
                <w:r w:rsidRPr="00947740">
                  <w:rPr>
                    <w:i/>
                    <w:lang w:val="en-US"/>
                  </w:rPr>
                  <w:t>Selected Poems</w:t>
                </w:r>
                <w:r w:rsidRPr="00947740">
                  <w:rPr>
                    <w:lang w:val="en-US"/>
                  </w:rPr>
                  <w:t>, edited by Donald Allen (1978)</w:t>
                </w:r>
              </w:p>
              <w:p w14:paraId="6B414635" w14:textId="77777777" w:rsidR="00947740" w:rsidRDefault="00947740" w:rsidP="00C27FAB">
                <w:pPr>
                  <w:rPr>
                    <w:lang w:val="en-US"/>
                  </w:rPr>
                </w:pPr>
                <w:r w:rsidRPr="00947740">
                  <w:rPr>
                    <w:i/>
                    <w:lang w:val="en-US"/>
                  </w:rPr>
                  <w:t>* Collected Poems: 1965- 1974</w:t>
                </w:r>
                <w:r w:rsidRPr="00947740">
                  <w:rPr>
                    <w:lang w:val="en-US"/>
                  </w:rPr>
                  <w:t>, (1975)</w:t>
                </w:r>
              </w:p>
              <w:p w14:paraId="3EF6798D" w14:textId="77777777" w:rsidR="003F0D73" w:rsidRPr="00947740" w:rsidRDefault="003F0D73" w:rsidP="00C27FAB">
                <w:pPr>
                  <w:rPr>
                    <w:lang w:val="en-US"/>
                  </w:rPr>
                </w:pPr>
              </w:p>
            </w:tc>
          </w:sdtContent>
        </w:sdt>
      </w:tr>
      <w:tr w:rsidR="003235A7" w14:paraId="26582177" w14:textId="77777777" w:rsidTr="003235A7">
        <w:tc>
          <w:tcPr>
            <w:tcW w:w="9016" w:type="dxa"/>
          </w:tcPr>
          <w:p w14:paraId="2FD6C3B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E8F12B0F389274FA19CD566D124422A"/>
              </w:placeholder>
            </w:sdtPr>
            <w:sdtEndPr/>
            <w:sdtContent>
              <w:p w14:paraId="5D1FD844" w14:textId="77777777" w:rsidR="00947740" w:rsidRDefault="00A21BB2" w:rsidP="00947740">
                <w:sdt>
                  <w:sdtPr>
                    <w:id w:val="396862439"/>
                    <w:citation/>
                  </w:sdtPr>
                  <w:sdtEndPr/>
                  <w:sdtContent>
                    <w:r w:rsidR="00947740">
                      <w:fldChar w:fldCharType="begin"/>
                    </w:r>
                    <w:r w:rsidR="00947740">
                      <w:rPr>
                        <w:lang w:val="en-US"/>
                      </w:rPr>
                      <w:instrText xml:space="preserve">CITATION Ols \l 1033 </w:instrText>
                    </w:r>
                    <w:r w:rsidR="00947740">
                      <w:fldChar w:fldCharType="separate"/>
                    </w:r>
                    <w:r w:rsidR="00FC00DF">
                      <w:rPr>
                        <w:noProof/>
                        <w:lang w:val="en-US"/>
                      </w:rPr>
                      <w:t xml:space="preserve"> </w:t>
                    </w:r>
                    <w:r w:rsidR="00FC00DF" w:rsidRPr="00FC00DF">
                      <w:rPr>
                        <w:noProof/>
                        <w:lang w:val="en-US"/>
                      </w:rPr>
                      <w:t>(Olson, 1955)</w:t>
                    </w:r>
                    <w:r w:rsidR="00947740">
                      <w:fldChar w:fldCharType="end"/>
                    </w:r>
                  </w:sdtContent>
                </w:sdt>
              </w:p>
              <w:p w14:paraId="46485222" w14:textId="77777777" w:rsidR="00FC00DF" w:rsidRDefault="00A21BB2" w:rsidP="00FB11DE">
                <w:sdt>
                  <w:sdtPr>
                    <w:id w:val="339122926"/>
                    <w:citation/>
                  </w:sdtPr>
                  <w:sdtEndPr/>
                  <w:sdtContent>
                    <w:r w:rsidR="00947740">
                      <w:fldChar w:fldCharType="begin"/>
                    </w:r>
                    <w:r w:rsidR="00947740">
                      <w:rPr>
                        <w:lang w:val="en-US"/>
                      </w:rPr>
                      <w:instrText xml:space="preserve"> CITATION Per85 \l 1033 </w:instrText>
                    </w:r>
                    <w:r w:rsidR="00947740">
                      <w:fldChar w:fldCharType="separate"/>
                    </w:r>
                    <w:r w:rsidR="00FC00DF" w:rsidRPr="00FC00DF">
                      <w:rPr>
                        <w:noProof/>
                        <w:lang w:val="en-US"/>
                      </w:rPr>
                      <w:t>(Perloff, 1985)</w:t>
                    </w:r>
                    <w:r w:rsidR="00947740">
                      <w:fldChar w:fldCharType="end"/>
                    </w:r>
                  </w:sdtContent>
                </w:sdt>
              </w:p>
              <w:p w14:paraId="29B881CB" w14:textId="5678941F" w:rsidR="003235A7" w:rsidRDefault="00A21BB2" w:rsidP="00FB11DE">
                <w:sdt>
                  <w:sdtPr>
                    <w:id w:val="-1905904316"/>
                    <w:citation/>
                  </w:sdtPr>
                  <w:sdtEndPr/>
                  <w:sdtContent>
                    <w:r w:rsidR="00FC00DF">
                      <w:fldChar w:fldCharType="begin"/>
                    </w:r>
                    <w:r w:rsidR="00FC00DF">
                      <w:rPr>
                        <w:lang w:val="en-US"/>
                      </w:rPr>
                      <w:instrText xml:space="preserve"> CITATION Dornd \l 1033 </w:instrText>
                    </w:r>
                    <w:r w:rsidR="00FC00DF">
                      <w:fldChar w:fldCharType="separate"/>
                    </w:r>
                    <w:r w:rsidR="00FC00DF" w:rsidRPr="00FC00DF">
                      <w:rPr>
                        <w:noProof/>
                        <w:lang w:val="en-US"/>
                      </w:rPr>
                      <w:t>(Dorn, n.d.)</w:t>
                    </w:r>
                    <w:r w:rsidR="00FC00DF">
                      <w:fldChar w:fldCharType="end"/>
                    </w:r>
                  </w:sdtContent>
                </w:sdt>
              </w:p>
            </w:sdtContent>
          </w:sdt>
        </w:tc>
      </w:tr>
    </w:tbl>
    <w:p w14:paraId="1E08881B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B3420" w14:textId="77777777" w:rsidR="00A21BB2" w:rsidRDefault="00A21BB2" w:rsidP="007A0D55">
      <w:pPr>
        <w:spacing w:after="0" w:line="240" w:lineRule="auto"/>
      </w:pPr>
      <w:r>
        <w:separator/>
      </w:r>
    </w:p>
  </w:endnote>
  <w:endnote w:type="continuationSeparator" w:id="0">
    <w:p w14:paraId="44F0B579" w14:textId="77777777" w:rsidR="00A21BB2" w:rsidRDefault="00A21B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89EF7" w14:textId="77777777" w:rsidR="00A21BB2" w:rsidRDefault="00A21BB2" w:rsidP="007A0D55">
      <w:pPr>
        <w:spacing w:after="0" w:line="240" w:lineRule="auto"/>
      </w:pPr>
      <w:r>
        <w:separator/>
      </w:r>
    </w:p>
  </w:footnote>
  <w:footnote w:type="continuationSeparator" w:id="0">
    <w:p w14:paraId="5193CFA9" w14:textId="77777777" w:rsidR="00A21BB2" w:rsidRDefault="00A21BB2" w:rsidP="007A0D55">
      <w:pPr>
        <w:spacing w:after="0" w:line="240" w:lineRule="auto"/>
      </w:pPr>
      <w:r>
        <w:continuationSeparator/>
      </w:r>
    </w:p>
  </w:footnote>
  <w:footnote w:id="1">
    <w:p w14:paraId="2B5515AA" w14:textId="77777777" w:rsidR="00947740" w:rsidRPr="00773A9A" w:rsidRDefault="00947740" w:rsidP="0094774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445A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F31C00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40"/>
    <w:rsid w:val="00032559"/>
    <w:rsid w:val="00042220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77"/>
    <w:rsid w:val="00821DE3"/>
    <w:rsid w:val="00846CE1"/>
    <w:rsid w:val="008A5B87"/>
    <w:rsid w:val="00922950"/>
    <w:rsid w:val="00947740"/>
    <w:rsid w:val="009A7264"/>
    <w:rsid w:val="009D1606"/>
    <w:rsid w:val="009E18A1"/>
    <w:rsid w:val="009E73D7"/>
    <w:rsid w:val="00A21BB2"/>
    <w:rsid w:val="00A27D2C"/>
    <w:rsid w:val="00A76FD9"/>
    <w:rsid w:val="00AB436D"/>
    <w:rsid w:val="00AD2F24"/>
    <w:rsid w:val="00AD4844"/>
    <w:rsid w:val="00B219AE"/>
    <w:rsid w:val="00B33145"/>
    <w:rsid w:val="00B574C9"/>
    <w:rsid w:val="00B85F2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76B4"/>
    <w:rsid w:val="00EF74F7"/>
    <w:rsid w:val="00F36937"/>
    <w:rsid w:val="00F60F53"/>
    <w:rsid w:val="00FA1925"/>
    <w:rsid w:val="00FB11DE"/>
    <w:rsid w:val="00FB589A"/>
    <w:rsid w:val="00FB7317"/>
    <w:rsid w:val="00FC00D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BD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77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40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47740"/>
    <w:pPr>
      <w:spacing w:after="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47740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4774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77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4774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0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edia.sas.upenn.edu/pennsound/authors/Dorn/Buffalo-74/04-20-74/Dorn-Ed_02_on-Gunslinger_Buffalo_04-20-74.mp3" TargetMode="External"/><Relationship Id="rId9" Type="http://schemas.openxmlformats.org/officeDocument/2006/relationships/hyperlink" Target="http://mediamogul.seas.upenn.edu/pennsound/authors/Dorn/Dorn-Ed_Gunslinger-Part-1-Bk-I_S-Press_2-20-75.mp3" TargetMode="External"/><Relationship Id="rId10" Type="http://schemas.openxmlformats.org/officeDocument/2006/relationships/hyperlink" Target="http://mediamogul.seas.upenn.edu/pennsound/authors/Dorn/Dorn-Ed_Gunslinger-Part-1-Bk-II_S-Press_2-20-75.mp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05D5A6030D584FAFA1FD259FEE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156F1-638A-A04E-A85A-0952EFF2111C}"/>
      </w:docPartPr>
      <w:docPartBody>
        <w:p w:rsidR="00BC3C28" w:rsidRDefault="00BC3C28">
          <w:pPr>
            <w:pStyle w:val="3505D5A6030D584FAFA1FD259FEE773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DB7733C5EF8C4496B544CC6238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5B6A-6FFB-7B42-AE12-730147EAC403}"/>
      </w:docPartPr>
      <w:docPartBody>
        <w:p w:rsidR="00BC3C28" w:rsidRDefault="00BC3C28">
          <w:pPr>
            <w:pStyle w:val="A7DB7733C5EF8C4496B544CC6238A6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0A65638274151428192F62791AEB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2173D-D1D5-774D-A50E-F7275D52CD3C}"/>
      </w:docPartPr>
      <w:docPartBody>
        <w:p w:rsidR="00BC3C28" w:rsidRDefault="00BC3C28">
          <w:pPr>
            <w:pStyle w:val="90A65638274151428192F62791AEB3B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79DF1D3C35A1C48B9E828C2DF9B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D800-D2EC-2745-AEB0-DFB3E4E506E3}"/>
      </w:docPartPr>
      <w:docPartBody>
        <w:p w:rsidR="00BC3C28" w:rsidRDefault="00BC3C28">
          <w:pPr>
            <w:pStyle w:val="979DF1D3C35A1C48B9E828C2DF9B687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194D31B94507429BC80E26F634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FFC0-B759-DE47-AF5D-468AD35A0D8E}"/>
      </w:docPartPr>
      <w:docPartBody>
        <w:p w:rsidR="00BC3C28" w:rsidRDefault="00BC3C28">
          <w:pPr>
            <w:pStyle w:val="8A194D31B94507429BC80E26F63448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8A781EC2AE39429A80A5F746965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1CD5C-6A10-3440-8719-EBD8CDB078B9}"/>
      </w:docPartPr>
      <w:docPartBody>
        <w:p w:rsidR="00BC3C28" w:rsidRDefault="00BC3C28">
          <w:pPr>
            <w:pStyle w:val="028A781EC2AE39429A80A5F746965D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5AE6E06EB69C24CBEE608C1BA329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05C08-B50E-DA4E-8FEB-DFE636D94F43}"/>
      </w:docPartPr>
      <w:docPartBody>
        <w:p w:rsidR="00BC3C28" w:rsidRDefault="00BC3C28">
          <w:pPr>
            <w:pStyle w:val="75AE6E06EB69C24CBEE608C1BA3299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9A5AFAC40155E429BA333F93F0C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CC136-7B97-F04D-A2CC-C9AFC71DB552}"/>
      </w:docPartPr>
      <w:docPartBody>
        <w:p w:rsidR="00BC3C28" w:rsidRDefault="00BC3C28">
          <w:pPr>
            <w:pStyle w:val="A9A5AFAC40155E429BA333F93F0C6D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2DBB32900CAE4281F1774271FC5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E744-CF61-C344-BD2C-C43A3912E36C}"/>
      </w:docPartPr>
      <w:docPartBody>
        <w:p w:rsidR="00BC3C28" w:rsidRDefault="00BC3C28">
          <w:pPr>
            <w:pStyle w:val="B52DBB32900CAE4281F1774271FC5E3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92018BBB53FB4EA4E85B18110F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D0EA-B58F-9D4E-A4EC-98D60EE6B044}"/>
      </w:docPartPr>
      <w:docPartBody>
        <w:p w:rsidR="00BC3C28" w:rsidRDefault="00BC3C28">
          <w:pPr>
            <w:pStyle w:val="3B92018BBB53FB4EA4E85B18110F89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E8F12B0F389274FA19CD566D1244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C870-BDAC-164B-9F75-8B959BFF4B45}"/>
      </w:docPartPr>
      <w:docPartBody>
        <w:p w:rsidR="00BC3C28" w:rsidRDefault="00BC3C28">
          <w:pPr>
            <w:pStyle w:val="CE8F12B0F389274FA19CD566D124422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28"/>
    <w:rsid w:val="00474EB4"/>
    <w:rsid w:val="00BC3C28"/>
    <w:rsid w:val="00F0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05D5A6030D584FAFA1FD259FEE7737">
    <w:name w:val="3505D5A6030D584FAFA1FD259FEE7737"/>
  </w:style>
  <w:style w:type="paragraph" w:customStyle="1" w:styleId="A7DB7733C5EF8C4496B544CC6238A68C">
    <w:name w:val="A7DB7733C5EF8C4496B544CC6238A68C"/>
  </w:style>
  <w:style w:type="paragraph" w:customStyle="1" w:styleId="90A65638274151428192F62791AEB3B4">
    <w:name w:val="90A65638274151428192F62791AEB3B4"/>
  </w:style>
  <w:style w:type="paragraph" w:customStyle="1" w:styleId="979DF1D3C35A1C48B9E828C2DF9B6872">
    <w:name w:val="979DF1D3C35A1C48B9E828C2DF9B6872"/>
  </w:style>
  <w:style w:type="paragraph" w:customStyle="1" w:styleId="8A194D31B94507429BC80E26F6344860">
    <w:name w:val="8A194D31B94507429BC80E26F6344860"/>
  </w:style>
  <w:style w:type="paragraph" w:customStyle="1" w:styleId="028A781EC2AE39429A80A5F746965D98">
    <w:name w:val="028A781EC2AE39429A80A5F746965D98"/>
  </w:style>
  <w:style w:type="paragraph" w:customStyle="1" w:styleId="75AE6E06EB69C24CBEE608C1BA3299FC">
    <w:name w:val="75AE6E06EB69C24CBEE608C1BA3299FC"/>
  </w:style>
  <w:style w:type="paragraph" w:customStyle="1" w:styleId="A9A5AFAC40155E429BA333F93F0C6DAC">
    <w:name w:val="A9A5AFAC40155E429BA333F93F0C6DAC"/>
  </w:style>
  <w:style w:type="paragraph" w:customStyle="1" w:styleId="B52DBB32900CAE4281F1774271FC5E3C">
    <w:name w:val="B52DBB32900CAE4281F1774271FC5E3C"/>
  </w:style>
  <w:style w:type="paragraph" w:customStyle="1" w:styleId="3B92018BBB53FB4EA4E85B18110F8920">
    <w:name w:val="3B92018BBB53FB4EA4E85B18110F8920"/>
  </w:style>
  <w:style w:type="paragraph" w:customStyle="1" w:styleId="CE8F12B0F389274FA19CD566D124422A">
    <w:name w:val="CE8F12B0F389274FA19CD566D1244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Ols</b:Tag>
    <b:SourceType>BookSection</b:SourceType>
    <b:Guid>{B489896C-85DD-534A-A8EC-4B0A8CFD9B63}</b:Guid>
    <b:Author>
      <b:Author>
        <b:NameList>
          <b:Person>
            <b:Last>Olson</b:Last>
            <b:First>C.</b:First>
          </b:Person>
        </b:NameList>
      </b:Author>
    </b:Author>
    <b:Title>A Bibliography on America for Ed Dorn</b:Title>
    <b:Publisher>University of California Press</b:Publisher>
    <b:City>Berkeley</b:City>
    <b:BookTitle>Collected Prose</b:BookTitle>
    <b:StateProvince>CA</b:StateProvince>
    <b:Year>1955</b:Year>
    <b:RefOrder>1</b:RefOrder>
  </b:Source>
  <b:Source>
    <b:Tag>Per85</b:Tag>
    <b:SourceType>Book</b:SourceType>
    <b:Guid>{EC0864D6-3B95-EA49-AA67-C1D62E3718CF}</b:Guid>
    <b:Author>
      <b:Author>
        <b:NameList>
          <b:Person>
            <b:Last>Perloff</b:Last>
            <b:First>M.</b:First>
          </b:Person>
        </b:NameList>
      </b:Author>
    </b:Author>
    <b:Title>Dance of the Intellect</b:Title>
    <b:City>Evanston</b:City>
    <b:StateProvince>IL</b:StateProvince>
    <b:Publisher>Northwestern University Press</b:Publisher>
    <b:Year>1985</b:Year>
    <b:RefOrder>2</b:RefOrder>
  </b:Source>
  <b:Source>
    <b:Tag>Dornd</b:Tag>
    <b:SourceType>InternetSite</b:SourceType>
    <b:Guid>{F789981D-C0C2-FD48-8BB6-3EB5836E566E}</b:Guid>
    <b:Title>Rolling Stock: A Chronicle of the Eighties</b:Title>
    <b:Year>n.d.</b:Year>
    <b:Author>
      <b:Author>
        <b:NameList>
          <b:Person>
            <b:Last>Dorn</b:Last>
            <b:First>Jennifer</b:First>
            <b:Middle>Dunbar</b:Middle>
          </b:Person>
        </b:NameList>
      </b:Author>
    </b:Author>
    <b:InternetSiteTitle>Cento Magazine</b:InternetSiteTitle>
    <b:URL>http://epc.buffalo.edu/authors/dorn/DORN_CENTO/dorn_dunbar.html</b:URL>
    <b:RefOrder>3</b:RefOrder>
  </b:Source>
</b:Sources>
</file>

<file path=customXml/itemProps1.xml><?xml version="1.0" encoding="utf-8"?>
<ds:datastoreItem xmlns:ds="http://schemas.openxmlformats.org/officeDocument/2006/customXml" ds:itemID="{3F838E81-A29A-B645-A2B9-B03B9139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HD:Users:milesl:Desktop:Routledge Enyclopedia of Modernism Word Template.dotx</Template>
  <TotalTime>12</TotalTime>
  <Pages>2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stephen ross</cp:lastModifiedBy>
  <cp:revision>5</cp:revision>
  <dcterms:created xsi:type="dcterms:W3CDTF">2016-04-25T21:46:00Z</dcterms:created>
  <dcterms:modified xsi:type="dcterms:W3CDTF">2016-05-02T21:07:00Z</dcterms:modified>
</cp:coreProperties>
</file>