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BC" w:rsidRDefault="00267DBC" w:rsidP="00267DBC">
      <w:pPr>
        <w:jc w:val="both"/>
        <w:rPr>
          <w:rFonts w:ascii="Times New Roman" w:hAnsi="Times New Roman" w:cs="Times New Roman"/>
          <w:b/>
          <w:sz w:val="28"/>
          <w:szCs w:val="28"/>
        </w:rPr>
      </w:pPr>
      <w:bookmarkStart w:id="0" w:name="_GoBack"/>
      <w:bookmarkEnd w:id="0"/>
      <w:r w:rsidRPr="007978FD">
        <w:rPr>
          <w:rFonts w:ascii="Times New Roman" w:hAnsi="Times New Roman" w:cs="Times New Roman"/>
          <w:b/>
          <w:sz w:val="28"/>
          <w:szCs w:val="28"/>
        </w:rPr>
        <w:t>Lindsay, Norman Alfred</w:t>
      </w:r>
      <w:r w:rsidR="001E3CEC">
        <w:rPr>
          <w:rFonts w:ascii="Times New Roman" w:hAnsi="Times New Roman" w:cs="Times New Roman"/>
          <w:b/>
          <w:sz w:val="28"/>
          <w:szCs w:val="28"/>
        </w:rPr>
        <w:t xml:space="preserve"> Williams</w:t>
      </w:r>
      <w:r w:rsidRPr="007978FD">
        <w:rPr>
          <w:rFonts w:ascii="Times New Roman" w:hAnsi="Times New Roman" w:cs="Times New Roman"/>
          <w:b/>
          <w:sz w:val="28"/>
          <w:szCs w:val="28"/>
        </w:rPr>
        <w:t xml:space="preserve"> (1879-1969)</w:t>
      </w:r>
    </w:p>
    <w:p w:rsidR="0010047C" w:rsidRPr="009233DA" w:rsidRDefault="0010047C" w:rsidP="0010047C">
      <w:pPr>
        <w:spacing w:after="0"/>
        <w:jc w:val="both"/>
        <w:rPr>
          <w:rFonts w:ascii="Times New Roman" w:hAnsi="Times New Roman" w:cs="Times New Roman"/>
          <w:sz w:val="24"/>
          <w:szCs w:val="24"/>
        </w:rPr>
      </w:pPr>
      <w:r w:rsidRPr="009233DA">
        <w:rPr>
          <w:rFonts w:ascii="Times New Roman" w:hAnsi="Times New Roman" w:cs="Times New Roman"/>
          <w:sz w:val="24"/>
          <w:szCs w:val="24"/>
        </w:rPr>
        <w:t>Sarah Galletly, James Cook University</w:t>
      </w:r>
    </w:p>
    <w:p w:rsidR="0010047C" w:rsidRPr="007978FD" w:rsidRDefault="0010047C" w:rsidP="00267DBC">
      <w:pPr>
        <w:jc w:val="both"/>
        <w:rPr>
          <w:rFonts w:ascii="Times New Roman" w:hAnsi="Times New Roman" w:cs="Times New Roman"/>
          <w:b/>
          <w:sz w:val="28"/>
          <w:szCs w:val="28"/>
        </w:rPr>
      </w:pPr>
    </w:p>
    <w:p w:rsidR="00267DBC" w:rsidRDefault="007978FD" w:rsidP="00267DBC">
      <w:pPr>
        <w:jc w:val="bot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59264" behindDoc="1" locked="0" layoutInCell="1" allowOverlap="1" wp14:anchorId="26F585A9" wp14:editId="34156EA6">
            <wp:simplePos x="0" y="0"/>
            <wp:positionH relativeFrom="margin">
              <wp:align>left</wp:align>
            </wp:positionH>
            <wp:positionV relativeFrom="paragraph">
              <wp:posOffset>271780</wp:posOffset>
            </wp:positionV>
            <wp:extent cx="1726565" cy="2287270"/>
            <wp:effectExtent l="0" t="0" r="6985" b="0"/>
            <wp:wrapTight wrapText="bothSides">
              <wp:wrapPolygon edited="0">
                <wp:start x="0" y="0"/>
                <wp:lineTo x="0" y="21408"/>
                <wp:lineTo x="21449" y="21408"/>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dsay_N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565" cy="2287270"/>
                    </a:xfrm>
                    <a:prstGeom prst="rect">
                      <a:avLst/>
                    </a:prstGeom>
                  </pic:spPr>
                </pic:pic>
              </a:graphicData>
            </a:graphic>
            <wp14:sizeRelH relativeFrom="margin">
              <wp14:pctWidth>0</wp14:pctWidth>
            </wp14:sizeRelH>
            <wp14:sizeRelV relativeFrom="margin">
              <wp14:pctHeight>0</wp14:pctHeight>
            </wp14:sizeRelV>
          </wp:anchor>
        </w:drawing>
      </w:r>
      <w:r w:rsidR="00267DBC" w:rsidRPr="00817B23">
        <w:rPr>
          <w:rFonts w:ascii="Times New Roman" w:hAnsi="Times New Roman" w:cs="Times New Roman"/>
          <w:b/>
          <w:sz w:val="24"/>
          <w:szCs w:val="24"/>
        </w:rPr>
        <w:t>SUMMARY</w:t>
      </w:r>
    </w:p>
    <w:p w:rsidR="009533E9" w:rsidRPr="00391EF5" w:rsidRDefault="00D258DE" w:rsidP="00267DBC">
      <w:pPr>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0288" behindDoc="0" locked="0" layoutInCell="1" allowOverlap="1" wp14:anchorId="49E2DDAA" wp14:editId="1F5EA6A4">
                <wp:simplePos x="0" y="0"/>
                <wp:positionH relativeFrom="margin">
                  <wp:posOffset>-10795</wp:posOffset>
                </wp:positionH>
                <wp:positionV relativeFrom="paragraph">
                  <wp:posOffset>2299970</wp:posOffset>
                </wp:positionV>
                <wp:extent cx="1737360" cy="87630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7360" cy="876300"/>
                        </a:xfrm>
                        <a:prstGeom prst="rect">
                          <a:avLst/>
                        </a:prstGeom>
                        <a:solidFill>
                          <a:prstClr val="white"/>
                        </a:solidFill>
                        <a:ln>
                          <a:noFill/>
                        </a:ln>
                        <a:effectLst/>
                      </wps:spPr>
                      <wps:txbx>
                        <w:txbxContent>
                          <w:p w:rsidR="00A1460F" w:rsidRPr="00CC2D09" w:rsidRDefault="00A1460F" w:rsidP="007978FD">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Norman Lindsay photographed by Harold </w:t>
                            </w:r>
                            <w:proofErr w:type="spellStart"/>
                            <w:r>
                              <w:rPr>
                                <w:rFonts w:ascii="Times New Roman" w:hAnsi="Times New Roman" w:cs="Times New Roman"/>
                                <w:b/>
                                <w:sz w:val="18"/>
                                <w:szCs w:val="18"/>
                              </w:rPr>
                              <w:t>Cazneaux</w:t>
                            </w:r>
                            <w:proofErr w:type="spellEnd"/>
                            <w:r>
                              <w:rPr>
                                <w:rFonts w:ascii="Times New Roman" w:hAnsi="Times New Roman" w:cs="Times New Roman"/>
                                <w:b/>
                                <w:sz w:val="18"/>
                                <w:szCs w:val="18"/>
                              </w:rPr>
                              <w:t xml:space="preserve"> in 1920</w:t>
                            </w:r>
                          </w:p>
                          <w:p w:rsidR="00A1460F" w:rsidRPr="00CC2D09" w:rsidRDefault="00A1460F" w:rsidP="007978FD">
                            <w:pPr>
                              <w:rPr>
                                <w:rFonts w:ascii="Times New Roman" w:hAnsi="Times New Roman" w:cs="Times New Roman"/>
                                <w:sz w:val="18"/>
                                <w:szCs w:val="18"/>
                              </w:rPr>
                            </w:pPr>
                            <w:r w:rsidRPr="00CC2D09">
                              <w:rPr>
                                <w:rFonts w:ascii="Times New Roman" w:hAnsi="Times New Roman" w:cs="Times New Roman"/>
                                <w:sz w:val="18"/>
                                <w:szCs w:val="18"/>
                              </w:rPr>
                              <w:t xml:space="preserve">(url: </w:t>
                            </w:r>
                            <w:hyperlink r:id="rId6" w:history="1">
                              <w:r w:rsidRPr="00791DFA">
                                <w:rPr>
                                  <w:rStyle w:val="Hyperlink"/>
                                  <w:rFonts w:ascii="Times New Roman" w:hAnsi="Times New Roman" w:cs="Times New Roman"/>
                                  <w:sz w:val="18"/>
                                  <w:szCs w:val="18"/>
                                </w:rPr>
                                <w:t>http://nla.gov.au/nla.pic-an2383952-1</w:t>
                              </w:r>
                            </w:hyperlink>
                            <w:r>
                              <w:rPr>
                                <w:rFonts w:ascii="Times New Roman" w:hAnsi="Times New Roman" w:cs="Times New Roman"/>
                                <w:sz w:val="18"/>
                                <w:szCs w:val="18"/>
                              </w:rPr>
                              <w:t xml:space="preserve"> </w:t>
                            </w:r>
                            <w:r w:rsidRPr="00CC2D09">
                              <w:rPr>
                                <w:rFonts w:ascii="Times New Roman" w:hAnsi="Times New Roman" w:cs="Times New Roman"/>
                                <w:sz w:val="18"/>
                                <w:szCs w:val="18"/>
                              </w:rPr>
                              <w:t>)</w:t>
                            </w:r>
                            <w:r>
                              <w:rPr>
                                <w:rFonts w:ascii="Times New Roman" w:hAnsi="Times New Roman" w:cs="Times New Roman"/>
                                <w:sz w:val="18"/>
                                <w:szCs w:val="18"/>
                              </w:rPr>
                              <w:t xml:space="preserve"> - might need to declare an ‘intention to publish’ to the NLA to use this image</w:t>
                            </w:r>
                            <w:r w:rsidRPr="00CC2D09">
                              <w:rPr>
                                <w:rFonts w:ascii="Times New Roman" w:hAnsi="Times New Roman" w:cs="Times New Roman"/>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49E2DDAA" id="_x0000_t202" coordsize="21600,21600" o:spt="202" path="m,l,21600r21600,l21600,xe">
                <v:stroke joinstyle="miter"/>
                <v:path gradientshapeok="t" o:connecttype="rect"/>
              </v:shapetype>
              <v:shape id="Text Box 18" o:spid="_x0000_s1026" type="#_x0000_t202" style="position:absolute;left:0;text-align:left;margin-left:-.85pt;margin-top:181.1pt;width:136.8pt;height:6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" stroked="f">
                <v:path arrowok="t"/>
                <v:textbox inset="0,0,0,0">
                  <w:txbxContent>
                    <w:p w:rsidR="00A1460F" w:rsidRPr="00CC2D09" w:rsidRDefault="00A1460F" w:rsidP="007978FD">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Norman Lindsay photographed by Harold </w:t>
                      </w:r>
                      <w:proofErr w:type="spellStart"/>
                      <w:r>
                        <w:rPr>
                          <w:rFonts w:ascii="Times New Roman" w:hAnsi="Times New Roman" w:cs="Times New Roman"/>
                          <w:b/>
                          <w:sz w:val="18"/>
                          <w:szCs w:val="18"/>
                        </w:rPr>
                        <w:t>Cazneaux</w:t>
                      </w:r>
                      <w:proofErr w:type="spellEnd"/>
                      <w:r>
                        <w:rPr>
                          <w:rFonts w:ascii="Times New Roman" w:hAnsi="Times New Roman" w:cs="Times New Roman"/>
                          <w:b/>
                          <w:sz w:val="18"/>
                          <w:szCs w:val="18"/>
                        </w:rPr>
                        <w:t xml:space="preserve"> in 1920</w:t>
                      </w:r>
                    </w:p>
                    <w:p w:rsidR="00A1460F" w:rsidRPr="00CC2D09" w:rsidRDefault="00A1460F" w:rsidP="007978FD">
                      <w:pPr>
                        <w:rPr>
                          <w:rFonts w:ascii="Times New Roman" w:hAnsi="Times New Roman" w:cs="Times New Roman"/>
                          <w:sz w:val="18"/>
                          <w:szCs w:val="18"/>
                        </w:rPr>
                      </w:pPr>
                      <w:r w:rsidRPr="00CC2D09">
                        <w:rPr>
                          <w:rFonts w:ascii="Times New Roman" w:hAnsi="Times New Roman" w:cs="Times New Roman"/>
                          <w:sz w:val="18"/>
                          <w:szCs w:val="18"/>
                        </w:rPr>
                        <w:t>(</w:t>
                      </w:r>
                      <w:proofErr w:type="gramStart"/>
                      <w:r w:rsidRPr="00CC2D09">
                        <w:rPr>
                          <w:rFonts w:ascii="Times New Roman" w:hAnsi="Times New Roman" w:cs="Times New Roman"/>
                          <w:sz w:val="18"/>
                          <w:szCs w:val="18"/>
                        </w:rPr>
                        <w:t>url</w:t>
                      </w:r>
                      <w:proofErr w:type="gramEnd"/>
                      <w:r w:rsidRPr="00CC2D09">
                        <w:rPr>
                          <w:rFonts w:ascii="Times New Roman" w:hAnsi="Times New Roman" w:cs="Times New Roman"/>
                          <w:sz w:val="18"/>
                          <w:szCs w:val="18"/>
                        </w:rPr>
                        <w:t xml:space="preserve">: </w:t>
                      </w:r>
                      <w:hyperlink r:id="rId7" w:history="1">
                        <w:r w:rsidRPr="00791DFA">
                          <w:rPr>
                            <w:rStyle w:val="Hyperlink"/>
                            <w:rFonts w:ascii="Times New Roman" w:hAnsi="Times New Roman" w:cs="Times New Roman"/>
                            <w:sz w:val="18"/>
                            <w:szCs w:val="18"/>
                          </w:rPr>
                          <w:t>http://nla.gov.au/nla.pic-an2383952-1</w:t>
                        </w:r>
                      </w:hyperlink>
                      <w:r>
                        <w:rPr>
                          <w:rFonts w:ascii="Times New Roman" w:hAnsi="Times New Roman" w:cs="Times New Roman"/>
                          <w:sz w:val="18"/>
                          <w:szCs w:val="18"/>
                        </w:rPr>
                        <w:t xml:space="preserve"> </w:t>
                      </w:r>
                      <w:r w:rsidRPr="00CC2D09">
                        <w:rPr>
                          <w:rFonts w:ascii="Times New Roman" w:hAnsi="Times New Roman" w:cs="Times New Roman"/>
                          <w:sz w:val="18"/>
                          <w:szCs w:val="18"/>
                        </w:rPr>
                        <w:t>)</w:t>
                      </w:r>
                      <w:r>
                        <w:rPr>
                          <w:rFonts w:ascii="Times New Roman" w:hAnsi="Times New Roman" w:cs="Times New Roman"/>
                          <w:sz w:val="18"/>
                          <w:szCs w:val="18"/>
                        </w:rPr>
                        <w:t xml:space="preserve"> - might need to declare an ‘intention to publish’ to the NLA to use this image</w:t>
                      </w:r>
                      <w:r w:rsidRPr="00CC2D09">
                        <w:rPr>
                          <w:rFonts w:ascii="Times New Roman" w:hAnsi="Times New Roman" w:cs="Times New Roman"/>
                          <w:sz w:val="18"/>
                          <w:szCs w:val="18"/>
                        </w:rPr>
                        <w:t>)</w:t>
                      </w:r>
                    </w:p>
                  </w:txbxContent>
                </v:textbox>
                <w10:wrap type="square" anchorx="margin"/>
              </v:shape>
            </w:pict>
          </mc:Fallback>
        </mc:AlternateContent>
      </w:r>
      <w:r w:rsidR="00B24633">
        <w:rPr>
          <w:rFonts w:ascii="Times New Roman" w:hAnsi="Times New Roman" w:cs="Times New Roman"/>
          <w:sz w:val="24"/>
          <w:szCs w:val="24"/>
        </w:rPr>
        <w:t xml:space="preserve">Norman Lindsay was one of </w:t>
      </w:r>
      <w:r w:rsidR="00902104">
        <w:rPr>
          <w:rFonts w:ascii="Times New Roman" w:hAnsi="Times New Roman" w:cs="Times New Roman"/>
          <w:sz w:val="24"/>
          <w:szCs w:val="24"/>
        </w:rPr>
        <w:t>Australia’s most prominent (and most notorious) artists in the early twentieth century. Throughout his extensive career he worked in a variety of medi</w:t>
      </w:r>
      <w:r w:rsidR="00A1460F">
        <w:rPr>
          <w:rFonts w:ascii="Times New Roman" w:hAnsi="Times New Roman" w:cs="Times New Roman"/>
          <w:sz w:val="24"/>
          <w:szCs w:val="24"/>
        </w:rPr>
        <w:t>a</w:t>
      </w:r>
      <w:r w:rsidR="00902104">
        <w:rPr>
          <w:rFonts w:ascii="Times New Roman" w:hAnsi="Times New Roman" w:cs="Times New Roman"/>
          <w:sz w:val="24"/>
          <w:szCs w:val="24"/>
        </w:rPr>
        <w:t xml:space="preserve"> – pen and ink, oils, etching, sculpting – supporting his family through his work as a cartoonist, illustrator, journalist, and novelist.</w:t>
      </w:r>
      <w:r w:rsidR="009533E9">
        <w:rPr>
          <w:rFonts w:ascii="Times New Roman" w:hAnsi="Times New Roman" w:cs="Times New Roman"/>
          <w:sz w:val="24"/>
          <w:szCs w:val="24"/>
        </w:rPr>
        <w:t xml:space="preserve"> A figure of consistent media interest due to the moral outrage and questions of impropriety surrounding his extensive use of nudes and religious imagery in his artwork, his novels </w:t>
      </w:r>
      <w:proofErr w:type="spellStart"/>
      <w:r w:rsidR="009533E9">
        <w:rPr>
          <w:rFonts w:ascii="Times New Roman" w:hAnsi="Times New Roman" w:cs="Times New Roman"/>
          <w:i/>
          <w:sz w:val="24"/>
          <w:szCs w:val="24"/>
        </w:rPr>
        <w:t>Redheap</w:t>
      </w:r>
      <w:proofErr w:type="spellEnd"/>
      <w:r w:rsidR="009533E9">
        <w:rPr>
          <w:rFonts w:ascii="Times New Roman" w:hAnsi="Times New Roman" w:cs="Times New Roman"/>
          <w:i/>
          <w:sz w:val="24"/>
          <w:szCs w:val="24"/>
        </w:rPr>
        <w:t xml:space="preserve"> </w:t>
      </w:r>
      <w:r>
        <w:rPr>
          <w:rFonts w:ascii="Times New Roman" w:hAnsi="Times New Roman" w:cs="Times New Roman"/>
          <w:sz w:val="24"/>
          <w:szCs w:val="24"/>
        </w:rPr>
        <w:t xml:space="preserve">(1930) </w:t>
      </w:r>
      <w:r w:rsidR="009533E9">
        <w:rPr>
          <w:rFonts w:ascii="Times New Roman" w:hAnsi="Times New Roman" w:cs="Times New Roman"/>
          <w:sz w:val="24"/>
          <w:szCs w:val="24"/>
        </w:rPr>
        <w:t xml:space="preserve">and </w:t>
      </w:r>
      <w:r w:rsidR="009533E9">
        <w:rPr>
          <w:rFonts w:ascii="Times New Roman" w:hAnsi="Times New Roman" w:cs="Times New Roman"/>
          <w:i/>
          <w:sz w:val="24"/>
          <w:szCs w:val="24"/>
        </w:rPr>
        <w:t>The Cautious Amorist</w:t>
      </w:r>
      <w:r w:rsidR="009533E9">
        <w:rPr>
          <w:rFonts w:ascii="Times New Roman" w:hAnsi="Times New Roman" w:cs="Times New Roman"/>
          <w:sz w:val="24"/>
          <w:szCs w:val="24"/>
        </w:rPr>
        <w:t xml:space="preserve"> </w:t>
      </w:r>
      <w:r>
        <w:rPr>
          <w:rFonts w:ascii="Times New Roman" w:hAnsi="Times New Roman" w:cs="Times New Roman"/>
          <w:sz w:val="24"/>
          <w:szCs w:val="24"/>
        </w:rPr>
        <w:t xml:space="preserve">(1934) </w:t>
      </w:r>
      <w:r w:rsidR="009533E9">
        <w:rPr>
          <w:rFonts w:ascii="Times New Roman" w:hAnsi="Times New Roman" w:cs="Times New Roman"/>
          <w:sz w:val="24"/>
          <w:szCs w:val="24"/>
        </w:rPr>
        <w:t xml:space="preserve">were both initially banned in Australia despite their critical and commercial success in Great Britain and the </w:t>
      </w:r>
      <w:r w:rsidR="00A1460F">
        <w:rPr>
          <w:rFonts w:ascii="Times New Roman" w:hAnsi="Times New Roman" w:cs="Times New Roman"/>
          <w:sz w:val="24"/>
          <w:szCs w:val="24"/>
        </w:rPr>
        <w:t>USA</w:t>
      </w:r>
      <w:r w:rsidR="009533E9">
        <w:rPr>
          <w:rFonts w:ascii="Times New Roman" w:hAnsi="Times New Roman" w:cs="Times New Roman"/>
          <w:sz w:val="24"/>
          <w:szCs w:val="24"/>
        </w:rPr>
        <w:t>. Given this reputation, it is perhaps surprising that</w:t>
      </w:r>
      <w:r w:rsidR="006B76B0">
        <w:rPr>
          <w:rFonts w:ascii="Times New Roman" w:hAnsi="Times New Roman" w:cs="Times New Roman"/>
          <w:sz w:val="24"/>
          <w:szCs w:val="24"/>
        </w:rPr>
        <w:t xml:space="preserve"> his most enduring literary contribution is</w:t>
      </w:r>
      <w:r w:rsidR="009533E9">
        <w:rPr>
          <w:rFonts w:ascii="Times New Roman" w:hAnsi="Times New Roman" w:cs="Times New Roman"/>
          <w:sz w:val="24"/>
          <w:szCs w:val="24"/>
        </w:rPr>
        <w:t xml:space="preserve"> his illustrated children’s novel </w:t>
      </w:r>
      <w:r w:rsidR="009533E9">
        <w:rPr>
          <w:rFonts w:ascii="Times New Roman" w:hAnsi="Times New Roman" w:cs="Times New Roman"/>
          <w:i/>
          <w:sz w:val="24"/>
          <w:szCs w:val="24"/>
        </w:rPr>
        <w:t>The Magic Pudding</w:t>
      </w:r>
      <w:r>
        <w:rPr>
          <w:rFonts w:ascii="Times New Roman" w:hAnsi="Times New Roman" w:cs="Times New Roman"/>
          <w:sz w:val="24"/>
          <w:szCs w:val="24"/>
        </w:rPr>
        <w:t xml:space="preserve"> (1918)</w:t>
      </w:r>
      <w:r w:rsidR="009533E9">
        <w:rPr>
          <w:rFonts w:ascii="Times New Roman" w:hAnsi="Times New Roman" w:cs="Times New Roman"/>
          <w:sz w:val="24"/>
          <w:szCs w:val="24"/>
        </w:rPr>
        <w:t>.</w:t>
      </w:r>
      <w:r w:rsidR="00391EF5">
        <w:rPr>
          <w:rFonts w:ascii="Times New Roman" w:hAnsi="Times New Roman" w:cs="Times New Roman"/>
          <w:sz w:val="24"/>
          <w:szCs w:val="24"/>
        </w:rPr>
        <w:t xml:space="preserve"> Despite his early notoriety, Lindsay’s artwork sold well throughout his lifetime, his work as a cartoonist and illustrator for the </w:t>
      </w:r>
      <w:r w:rsidR="00391EF5">
        <w:rPr>
          <w:rFonts w:ascii="Times New Roman" w:hAnsi="Times New Roman" w:cs="Times New Roman"/>
          <w:i/>
          <w:sz w:val="24"/>
          <w:szCs w:val="24"/>
        </w:rPr>
        <w:t>Bulletin</w:t>
      </w:r>
      <w:r w:rsidR="00391EF5">
        <w:rPr>
          <w:rFonts w:ascii="Times New Roman" w:hAnsi="Times New Roman" w:cs="Times New Roman"/>
          <w:sz w:val="24"/>
          <w:szCs w:val="24"/>
        </w:rPr>
        <w:t xml:space="preserve"> playing a promi</w:t>
      </w:r>
      <w:r w:rsidR="00C9599E">
        <w:rPr>
          <w:rFonts w:ascii="Times New Roman" w:hAnsi="Times New Roman" w:cs="Times New Roman"/>
          <w:sz w:val="24"/>
          <w:szCs w:val="24"/>
        </w:rPr>
        <w:t>nent role in setting the style and tone of this iconic Australian periodical.</w:t>
      </w:r>
    </w:p>
    <w:p w:rsidR="00267DBC" w:rsidRPr="00817B23" w:rsidRDefault="00267DBC" w:rsidP="00267DBC">
      <w:pPr>
        <w:jc w:val="both"/>
        <w:rPr>
          <w:rFonts w:ascii="Times New Roman" w:hAnsi="Times New Roman" w:cs="Times New Roman"/>
          <w:b/>
          <w:sz w:val="24"/>
          <w:szCs w:val="24"/>
        </w:rPr>
      </w:pPr>
    </w:p>
    <w:p w:rsidR="00267DBC" w:rsidRPr="00817B23" w:rsidRDefault="00267DBC" w:rsidP="00267DBC">
      <w:pPr>
        <w:jc w:val="both"/>
        <w:rPr>
          <w:rFonts w:ascii="Times New Roman" w:hAnsi="Times New Roman" w:cs="Times New Roman"/>
          <w:b/>
          <w:sz w:val="24"/>
          <w:szCs w:val="24"/>
        </w:rPr>
      </w:pPr>
      <w:r w:rsidRPr="00817B23">
        <w:rPr>
          <w:rFonts w:ascii="Times New Roman" w:hAnsi="Times New Roman" w:cs="Times New Roman"/>
          <w:b/>
          <w:sz w:val="24"/>
          <w:szCs w:val="24"/>
        </w:rPr>
        <w:t>MAIN ENTRY</w:t>
      </w:r>
    </w:p>
    <w:p w:rsidR="00535AD6" w:rsidRPr="00817B23" w:rsidRDefault="00267DBC" w:rsidP="00267DBC">
      <w:pPr>
        <w:jc w:val="both"/>
        <w:rPr>
          <w:rFonts w:ascii="Times New Roman" w:hAnsi="Times New Roman" w:cs="Times New Roman"/>
          <w:sz w:val="24"/>
          <w:szCs w:val="24"/>
        </w:rPr>
      </w:pPr>
      <w:r w:rsidRPr="00817B23">
        <w:rPr>
          <w:rFonts w:ascii="Times New Roman" w:hAnsi="Times New Roman" w:cs="Times New Roman"/>
          <w:sz w:val="24"/>
          <w:szCs w:val="24"/>
        </w:rPr>
        <w:t xml:space="preserve">Norman Lindsay was born on </w:t>
      </w:r>
      <w:r w:rsidR="009233DA">
        <w:rPr>
          <w:rFonts w:ascii="Times New Roman" w:hAnsi="Times New Roman" w:cs="Times New Roman"/>
          <w:sz w:val="24"/>
          <w:szCs w:val="24"/>
        </w:rPr>
        <w:t xml:space="preserve">the </w:t>
      </w:r>
      <w:r w:rsidRPr="00817B23">
        <w:rPr>
          <w:rFonts w:ascii="Times New Roman" w:hAnsi="Times New Roman" w:cs="Times New Roman"/>
          <w:sz w:val="24"/>
          <w:szCs w:val="24"/>
        </w:rPr>
        <w:t>22</w:t>
      </w:r>
      <w:r w:rsidR="009233DA" w:rsidRPr="00927E81">
        <w:rPr>
          <w:rFonts w:ascii="Times New Roman" w:hAnsi="Times New Roman" w:cs="Times New Roman"/>
          <w:sz w:val="24"/>
          <w:szCs w:val="24"/>
          <w:vertAlign w:val="superscript"/>
        </w:rPr>
        <w:t>nd</w:t>
      </w:r>
      <w:r w:rsidR="009233DA">
        <w:rPr>
          <w:rFonts w:ascii="Times New Roman" w:hAnsi="Times New Roman" w:cs="Times New Roman"/>
          <w:sz w:val="24"/>
          <w:szCs w:val="24"/>
        </w:rPr>
        <w:t xml:space="preserve"> </w:t>
      </w:r>
      <w:r w:rsidRPr="00817B23">
        <w:rPr>
          <w:rFonts w:ascii="Times New Roman" w:hAnsi="Times New Roman" w:cs="Times New Roman"/>
          <w:sz w:val="24"/>
          <w:szCs w:val="24"/>
        </w:rPr>
        <w:t xml:space="preserve">February 1879 in </w:t>
      </w:r>
      <w:proofErr w:type="spellStart"/>
      <w:r w:rsidRPr="00817B23">
        <w:rPr>
          <w:rFonts w:ascii="Times New Roman" w:hAnsi="Times New Roman" w:cs="Times New Roman"/>
          <w:sz w:val="24"/>
          <w:szCs w:val="24"/>
        </w:rPr>
        <w:t>Creswick</w:t>
      </w:r>
      <w:proofErr w:type="spellEnd"/>
      <w:r w:rsidRPr="00817B23">
        <w:rPr>
          <w:rFonts w:ascii="Times New Roman" w:hAnsi="Times New Roman" w:cs="Times New Roman"/>
          <w:sz w:val="24"/>
          <w:szCs w:val="24"/>
        </w:rPr>
        <w:t>, Victoria to Doctor Robert Charles William Alexander Lindsay and Jan</w:t>
      </w:r>
      <w:r w:rsidR="00B24633">
        <w:rPr>
          <w:rFonts w:ascii="Times New Roman" w:hAnsi="Times New Roman" w:cs="Times New Roman"/>
          <w:sz w:val="24"/>
          <w:szCs w:val="24"/>
        </w:rPr>
        <w:t>e Elizabeth Lindsay</w:t>
      </w:r>
      <w:r w:rsidR="00535AD6" w:rsidRPr="00817B23">
        <w:rPr>
          <w:rFonts w:ascii="Times New Roman" w:hAnsi="Times New Roman" w:cs="Times New Roman"/>
          <w:sz w:val="24"/>
          <w:szCs w:val="24"/>
        </w:rPr>
        <w:t>. Norman</w:t>
      </w:r>
      <w:r w:rsidR="005E4C45" w:rsidRPr="00817B23">
        <w:rPr>
          <w:rFonts w:ascii="Times New Roman" w:hAnsi="Times New Roman" w:cs="Times New Roman"/>
          <w:sz w:val="24"/>
          <w:szCs w:val="24"/>
        </w:rPr>
        <w:t xml:space="preserve"> was the fourth son </w:t>
      </w:r>
      <w:r w:rsidRPr="00817B23">
        <w:rPr>
          <w:rFonts w:ascii="Times New Roman" w:hAnsi="Times New Roman" w:cs="Times New Roman"/>
          <w:sz w:val="24"/>
          <w:szCs w:val="24"/>
        </w:rPr>
        <w:t xml:space="preserve">of ten children, many of whom also went on to have careers in illustration and writing. During his time at </w:t>
      </w:r>
      <w:proofErr w:type="spellStart"/>
      <w:r w:rsidRPr="00817B23">
        <w:rPr>
          <w:rFonts w:ascii="Times New Roman" w:hAnsi="Times New Roman" w:cs="Times New Roman"/>
          <w:sz w:val="24"/>
          <w:szCs w:val="24"/>
        </w:rPr>
        <w:t>Creswick</w:t>
      </w:r>
      <w:proofErr w:type="spellEnd"/>
      <w:r w:rsidRPr="00817B23">
        <w:rPr>
          <w:rFonts w:ascii="Times New Roman" w:hAnsi="Times New Roman" w:cs="Times New Roman"/>
          <w:sz w:val="24"/>
          <w:szCs w:val="24"/>
        </w:rPr>
        <w:t xml:space="preserve"> Grammar School, Lindsay worked as editor for the school’s unofficial magazine, the </w:t>
      </w:r>
      <w:r w:rsidRPr="00817B23">
        <w:rPr>
          <w:rFonts w:ascii="Times New Roman" w:hAnsi="Times New Roman" w:cs="Times New Roman"/>
          <w:i/>
          <w:sz w:val="24"/>
          <w:szCs w:val="24"/>
        </w:rPr>
        <w:t>Boomerang</w:t>
      </w:r>
      <w:r w:rsidR="00AA3B82">
        <w:rPr>
          <w:rFonts w:ascii="Times New Roman" w:hAnsi="Times New Roman" w:cs="Times New Roman"/>
          <w:sz w:val="24"/>
          <w:szCs w:val="24"/>
        </w:rPr>
        <w:t>, which had</w:t>
      </w:r>
      <w:r w:rsidRPr="00817B23">
        <w:rPr>
          <w:rFonts w:ascii="Times New Roman" w:hAnsi="Times New Roman" w:cs="Times New Roman"/>
          <w:sz w:val="24"/>
          <w:szCs w:val="24"/>
        </w:rPr>
        <w:t xml:space="preserve"> previously been ed</w:t>
      </w:r>
      <w:r w:rsidR="00631178">
        <w:rPr>
          <w:rFonts w:ascii="Times New Roman" w:hAnsi="Times New Roman" w:cs="Times New Roman"/>
          <w:sz w:val="24"/>
          <w:szCs w:val="24"/>
        </w:rPr>
        <w:t>ited by his older brothers</w:t>
      </w:r>
      <w:r w:rsidR="003D73D1">
        <w:rPr>
          <w:rFonts w:ascii="Times New Roman" w:hAnsi="Times New Roman" w:cs="Times New Roman"/>
          <w:sz w:val="24"/>
          <w:szCs w:val="24"/>
        </w:rPr>
        <w:t xml:space="preserve"> P</w:t>
      </w:r>
      <w:r w:rsidR="00A1460F">
        <w:rPr>
          <w:rFonts w:ascii="Times New Roman" w:hAnsi="Times New Roman" w:cs="Times New Roman"/>
          <w:sz w:val="24"/>
          <w:szCs w:val="24"/>
        </w:rPr>
        <w:t xml:space="preserve">ercy </w:t>
      </w:r>
      <w:r w:rsidR="00631178">
        <w:rPr>
          <w:rFonts w:ascii="Times New Roman" w:hAnsi="Times New Roman" w:cs="Times New Roman"/>
          <w:sz w:val="24"/>
          <w:szCs w:val="24"/>
        </w:rPr>
        <w:t>and L</w:t>
      </w:r>
      <w:r w:rsidR="00A1460F">
        <w:rPr>
          <w:rFonts w:ascii="Times New Roman" w:hAnsi="Times New Roman" w:cs="Times New Roman"/>
          <w:sz w:val="24"/>
          <w:szCs w:val="24"/>
        </w:rPr>
        <w:t>ionel</w:t>
      </w:r>
      <w:r w:rsidRPr="00817B23">
        <w:rPr>
          <w:rFonts w:ascii="Times New Roman" w:hAnsi="Times New Roman" w:cs="Times New Roman"/>
          <w:sz w:val="24"/>
          <w:szCs w:val="24"/>
        </w:rPr>
        <w:t xml:space="preserve">. </w:t>
      </w:r>
      <w:r w:rsidR="00535AD6" w:rsidRPr="00817B23">
        <w:rPr>
          <w:rFonts w:ascii="Times New Roman" w:hAnsi="Times New Roman" w:cs="Times New Roman"/>
          <w:sz w:val="24"/>
          <w:szCs w:val="24"/>
        </w:rPr>
        <w:t xml:space="preserve">He received his chance to leave </w:t>
      </w:r>
      <w:proofErr w:type="spellStart"/>
      <w:r w:rsidR="00535AD6" w:rsidRPr="00817B23">
        <w:rPr>
          <w:rFonts w:ascii="Times New Roman" w:hAnsi="Times New Roman" w:cs="Times New Roman"/>
          <w:sz w:val="24"/>
          <w:szCs w:val="24"/>
        </w:rPr>
        <w:t>Creswick</w:t>
      </w:r>
      <w:proofErr w:type="spellEnd"/>
      <w:r w:rsidR="00535AD6" w:rsidRPr="00817B23">
        <w:rPr>
          <w:rFonts w:ascii="Times New Roman" w:hAnsi="Times New Roman" w:cs="Times New Roman"/>
          <w:sz w:val="24"/>
          <w:szCs w:val="24"/>
        </w:rPr>
        <w:t xml:space="preserve"> in 1896 when Lionel </w:t>
      </w:r>
      <w:r w:rsidRPr="00817B23">
        <w:rPr>
          <w:rFonts w:ascii="Times New Roman" w:hAnsi="Times New Roman" w:cs="Times New Roman"/>
          <w:sz w:val="24"/>
          <w:szCs w:val="24"/>
        </w:rPr>
        <w:t xml:space="preserve">asked him to move to Melbourne and ghost a weekly cartoon page for the </w:t>
      </w:r>
      <w:r w:rsidRPr="00817B23">
        <w:rPr>
          <w:rFonts w:ascii="Times New Roman" w:hAnsi="Times New Roman" w:cs="Times New Roman"/>
          <w:i/>
          <w:sz w:val="24"/>
          <w:szCs w:val="24"/>
        </w:rPr>
        <w:t>Hawk</w:t>
      </w:r>
      <w:r w:rsidRPr="00817B23">
        <w:rPr>
          <w:rFonts w:ascii="Times New Roman" w:hAnsi="Times New Roman" w:cs="Times New Roman"/>
          <w:sz w:val="24"/>
          <w:szCs w:val="24"/>
        </w:rPr>
        <w:t xml:space="preserve"> (later renamed the </w:t>
      </w:r>
      <w:proofErr w:type="spellStart"/>
      <w:r w:rsidRPr="00817B23">
        <w:rPr>
          <w:rFonts w:ascii="Times New Roman" w:hAnsi="Times New Roman" w:cs="Times New Roman"/>
          <w:i/>
          <w:sz w:val="24"/>
          <w:szCs w:val="24"/>
        </w:rPr>
        <w:t>Hawklet</w:t>
      </w:r>
      <w:proofErr w:type="spellEnd"/>
      <w:r w:rsidRPr="00817B23">
        <w:rPr>
          <w:rFonts w:ascii="Times New Roman" w:hAnsi="Times New Roman" w:cs="Times New Roman"/>
          <w:i/>
          <w:sz w:val="24"/>
          <w:szCs w:val="24"/>
        </w:rPr>
        <w:t xml:space="preserve"> </w:t>
      </w:r>
      <w:r w:rsidRPr="00817B23">
        <w:rPr>
          <w:rFonts w:ascii="Times New Roman" w:hAnsi="Times New Roman" w:cs="Times New Roman"/>
          <w:sz w:val="24"/>
          <w:szCs w:val="24"/>
        </w:rPr>
        <w:t>to avoid legal complications)</w:t>
      </w:r>
      <w:r w:rsidR="00631178">
        <w:rPr>
          <w:rFonts w:ascii="Times New Roman" w:hAnsi="Times New Roman" w:cs="Times New Roman"/>
          <w:sz w:val="24"/>
          <w:szCs w:val="24"/>
        </w:rPr>
        <w:t xml:space="preserve"> for him</w:t>
      </w:r>
      <w:r w:rsidRPr="00817B23">
        <w:rPr>
          <w:rFonts w:ascii="Times New Roman" w:hAnsi="Times New Roman" w:cs="Times New Roman"/>
          <w:sz w:val="24"/>
          <w:szCs w:val="24"/>
        </w:rPr>
        <w:t>.</w:t>
      </w:r>
    </w:p>
    <w:p w:rsidR="00535AD6" w:rsidRPr="00817B23" w:rsidRDefault="00AA3B82" w:rsidP="00267DBC">
      <w:pPr>
        <w:jc w:val="both"/>
        <w:rPr>
          <w:rFonts w:ascii="Times New Roman" w:hAnsi="Times New Roman" w:cs="Times New Roman"/>
          <w:sz w:val="24"/>
          <w:szCs w:val="24"/>
        </w:rPr>
      </w:pPr>
      <w:r>
        <w:rPr>
          <w:rFonts w:ascii="Times New Roman" w:hAnsi="Times New Roman" w:cs="Times New Roman"/>
          <w:sz w:val="24"/>
          <w:szCs w:val="24"/>
        </w:rPr>
        <w:t>During his early years</w:t>
      </w:r>
      <w:r w:rsidR="00267DBC" w:rsidRPr="00817B23">
        <w:rPr>
          <w:rFonts w:ascii="Times New Roman" w:hAnsi="Times New Roman" w:cs="Times New Roman"/>
          <w:sz w:val="24"/>
          <w:szCs w:val="24"/>
        </w:rPr>
        <w:t xml:space="preserve"> in Melbourne, Nor</w:t>
      </w:r>
      <w:r w:rsidR="009779F2" w:rsidRPr="00817B23">
        <w:rPr>
          <w:rFonts w:ascii="Times New Roman" w:hAnsi="Times New Roman" w:cs="Times New Roman"/>
          <w:sz w:val="24"/>
          <w:szCs w:val="24"/>
        </w:rPr>
        <w:t>man moved residence frequently</w:t>
      </w:r>
      <w:r w:rsidR="00267DBC" w:rsidRPr="00817B23">
        <w:rPr>
          <w:rFonts w:ascii="Times New Roman" w:hAnsi="Times New Roman" w:cs="Times New Roman"/>
          <w:sz w:val="24"/>
          <w:szCs w:val="24"/>
        </w:rPr>
        <w:t xml:space="preserve">, supplementing his income from the </w:t>
      </w:r>
      <w:proofErr w:type="spellStart"/>
      <w:r w:rsidR="00267DBC" w:rsidRPr="00817B23">
        <w:rPr>
          <w:rFonts w:ascii="Times New Roman" w:hAnsi="Times New Roman" w:cs="Times New Roman"/>
          <w:i/>
          <w:sz w:val="24"/>
          <w:szCs w:val="24"/>
        </w:rPr>
        <w:t>Hawklet</w:t>
      </w:r>
      <w:proofErr w:type="spellEnd"/>
      <w:r w:rsidR="00267DBC" w:rsidRPr="00817B23">
        <w:rPr>
          <w:rFonts w:ascii="Times New Roman" w:hAnsi="Times New Roman" w:cs="Times New Roman"/>
          <w:sz w:val="24"/>
          <w:szCs w:val="24"/>
        </w:rPr>
        <w:t xml:space="preserve"> page (which he officially took over when Lionel briefly relocated to Western Australia) with occasional commercial jobs for printers and advertisers.</w:t>
      </w:r>
      <w:r w:rsidR="00767C29" w:rsidRPr="00817B23">
        <w:rPr>
          <w:rFonts w:ascii="Times New Roman" w:hAnsi="Times New Roman" w:cs="Times New Roman"/>
          <w:sz w:val="24"/>
          <w:szCs w:val="24"/>
        </w:rPr>
        <w:t xml:space="preserve"> </w:t>
      </w:r>
      <w:r w:rsidR="00535AD6" w:rsidRPr="00817B23">
        <w:rPr>
          <w:rFonts w:ascii="Times New Roman" w:hAnsi="Times New Roman" w:cs="Times New Roman"/>
          <w:sz w:val="24"/>
          <w:szCs w:val="24"/>
        </w:rPr>
        <w:t>In 1900</w:t>
      </w:r>
      <w:r w:rsidR="009779F2" w:rsidRPr="00817B23">
        <w:rPr>
          <w:rFonts w:ascii="Times New Roman" w:hAnsi="Times New Roman" w:cs="Times New Roman"/>
          <w:sz w:val="24"/>
          <w:szCs w:val="24"/>
        </w:rPr>
        <w:t>,</w:t>
      </w:r>
      <w:r w:rsidR="00267DBC" w:rsidRPr="00817B23">
        <w:rPr>
          <w:rFonts w:ascii="Times New Roman" w:hAnsi="Times New Roman" w:cs="Times New Roman"/>
          <w:sz w:val="24"/>
          <w:szCs w:val="24"/>
        </w:rPr>
        <w:t xml:space="preserve"> Norman garnered his first mention in the </w:t>
      </w:r>
      <w:r w:rsidR="00267DBC" w:rsidRPr="00817B23">
        <w:rPr>
          <w:rFonts w:ascii="Times New Roman" w:hAnsi="Times New Roman" w:cs="Times New Roman"/>
          <w:i/>
          <w:sz w:val="24"/>
          <w:szCs w:val="24"/>
        </w:rPr>
        <w:t>Bulletin</w:t>
      </w:r>
      <w:r w:rsidR="00267DBC" w:rsidRPr="00817B23">
        <w:rPr>
          <w:rFonts w:ascii="Times New Roman" w:hAnsi="Times New Roman" w:cs="Times New Roman"/>
          <w:sz w:val="24"/>
          <w:szCs w:val="24"/>
        </w:rPr>
        <w:t xml:space="preserve">’s Red Page for his illustrations for Boccaccio’s </w:t>
      </w:r>
      <w:r w:rsidR="00267DBC" w:rsidRPr="00817B23">
        <w:rPr>
          <w:rFonts w:ascii="Times New Roman" w:hAnsi="Times New Roman" w:cs="Times New Roman"/>
          <w:i/>
          <w:sz w:val="24"/>
          <w:szCs w:val="24"/>
        </w:rPr>
        <w:t>Decameron</w:t>
      </w:r>
      <w:r w:rsidR="00267DBC" w:rsidRPr="00817B23">
        <w:rPr>
          <w:rFonts w:ascii="Times New Roman" w:hAnsi="Times New Roman" w:cs="Times New Roman"/>
          <w:sz w:val="24"/>
          <w:szCs w:val="24"/>
        </w:rPr>
        <w:t xml:space="preserve"> which were being displayed at the New South Wales Society of Artists’ rooms in Sydney. This increased </w:t>
      </w:r>
      <w:r w:rsidR="009779F2" w:rsidRPr="00817B23">
        <w:rPr>
          <w:rFonts w:ascii="Times New Roman" w:hAnsi="Times New Roman" w:cs="Times New Roman"/>
          <w:sz w:val="24"/>
          <w:szCs w:val="24"/>
        </w:rPr>
        <w:t xml:space="preserve">media </w:t>
      </w:r>
      <w:r w:rsidR="00267DBC" w:rsidRPr="00817B23">
        <w:rPr>
          <w:rFonts w:ascii="Times New Roman" w:hAnsi="Times New Roman" w:cs="Times New Roman"/>
          <w:sz w:val="24"/>
          <w:szCs w:val="24"/>
        </w:rPr>
        <w:t xml:space="preserve">profile </w:t>
      </w:r>
      <w:r w:rsidR="00535AD6" w:rsidRPr="00817B23">
        <w:rPr>
          <w:rFonts w:ascii="Times New Roman" w:hAnsi="Times New Roman" w:cs="Times New Roman"/>
          <w:sz w:val="24"/>
          <w:szCs w:val="24"/>
        </w:rPr>
        <w:t>drew the attention of two influential figures</w:t>
      </w:r>
      <w:r w:rsidR="009779F2" w:rsidRPr="00817B23">
        <w:rPr>
          <w:rFonts w:ascii="Times New Roman" w:hAnsi="Times New Roman" w:cs="Times New Roman"/>
          <w:sz w:val="24"/>
          <w:szCs w:val="24"/>
        </w:rPr>
        <w:t xml:space="preserve"> in his later career</w:t>
      </w:r>
      <w:r w:rsidR="00535AD6" w:rsidRPr="00817B23">
        <w:rPr>
          <w:rFonts w:ascii="Times New Roman" w:hAnsi="Times New Roman" w:cs="Times New Roman"/>
          <w:sz w:val="24"/>
          <w:szCs w:val="24"/>
        </w:rPr>
        <w:t>: J.F. A</w:t>
      </w:r>
      <w:r w:rsidR="00A1460F">
        <w:rPr>
          <w:rFonts w:ascii="Times New Roman" w:hAnsi="Times New Roman" w:cs="Times New Roman"/>
          <w:sz w:val="24"/>
          <w:szCs w:val="24"/>
        </w:rPr>
        <w:t>rchibald</w:t>
      </w:r>
      <w:r w:rsidR="00535AD6" w:rsidRPr="00817B23">
        <w:rPr>
          <w:rFonts w:ascii="Times New Roman" w:hAnsi="Times New Roman" w:cs="Times New Roman"/>
          <w:sz w:val="24"/>
          <w:szCs w:val="24"/>
        </w:rPr>
        <w:t xml:space="preserve">, editor of the </w:t>
      </w:r>
      <w:r w:rsidR="00535AD6" w:rsidRPr="00817B23">
        <w:rPr>
          <w:rFonts w:ascii="Times New Roman" w:hAnsi="Times New Roman" w:cs="Times New Roman"/>
          <w:i/>
          <w:sz w:val="24"/>
          <w:szCs w:val="24"/>
        </w:rPr>
        <w:t>Bulletin</w:t>
      </w:r>
      <w:r w:rsidR="00535AD6" w:rsidRPr="00817B23">
        <w:rPr>
          <w:rFonts w:ascii="Times New Roman" w:hAnsi="Times New Roman" w:cs="Times New Roman"/>
          <w:sz w:val="24"/>
          <w:szCs w:val="24"/>
        </w:rPr>
        <w:t>, and J</w:t>
      </w:r>
      <w:r w:rsidR="00A1460F">
        <w:rPr>
          <w:rFonts w:ascii="Times New Roman" w:hAnsi="Times New Roman" w:cs="Times New Roman"/>
          <w:sz w:val="24"/>
          <w:szCs w:val="24"/>
        </w:rPr>
        <w:t>ulian</w:t>
      </w:r>
      <w:r w:rsidR="00535AD6" w:rsidRPr="00817B23">
        <w:rPr>
          <w:rFonts w:ascii="Times New Roman" w:hAnsi="Times New Roman" w:cs="Times New Roman"/>
          <w:sz w:val="24"/>
          <w:szCs w:val="24"/>
        </w:rPr>
        <w:t xml:space="preserve"> A</w:t>
      </w:r>
      <w:r w:rsidR="00A1460F">
        <w:rPr>
          <w:rFonts w:ascii="Times New Roman" w:hAnsi="Times New Roman" w:cs="Times New Roman"/>
          <w:sz w:val="24"/>
          <w:szCs w:val="24"/>
        </w:rPr>
        <w:t>shton</w:t>
      </w:r>
      <w:r w:rsidR="00535AD6" w:rsidRPr="00817B23">
        <w:rPr>
          <w:rFonts w:ascii="Times New Roman" w:hAnsi="Times New Roman" w:cs="Times New Roman"/>
          <w:sz w:val="24"/>
          <w:szCs w:val="24"/>
        </w:rPr>
        <w:t>, a driving force behind the New South Wales Society of Artists.</w:t>
      </w:r>
    </w:p>
    <w:p w:rsidR="009779F2" w:rsidRPr="00817B23" w:rsidRDefault="00535AD6" w:rsidP="00631178">
      <w:pPr>
        <w:jc w:val="both"/>
        <w:rPr>
          <w:rFonts w:ascii="Times New Roman" w:hAnsi="Times New Roman" w:cs="Times New Roman"/>
          <w:sz w:val="24"/>
          <w:szCs w:val="24"/>
        </w:rPr>
      </w:pPr>
      <w:r w:rsidRPr="00817B23">
        <w:rPr>
          <w:rFonts w:ascii="Times New Roman" w:hAnsi="Times New Roman" w:cs="Times New Roman"/>
          <w:sz w:val="24"/>
          <w:szCs w:val="24"/>
        </w:rPr>
        <w:t xml:space="preserve">Lindsay officially joined the staff of the </w:t>
      </w:r>
      <w:r w:rsidRPr="00817B23">
        <w:rPr>
          <w:rFonts w:ascii="Times New Roman" w:hAnsi="Times New Roman" w:cs="Times New Roman"/>
          <w:i/>
          <w:sz w:val="24"/>
          <w:szCs w:val="24"/>
        </w:rPr>
        <w:t>Bulletin</w:t>
      </w:r>
      <w:r w:rsidRPr="00817B23">
        <w:rPr>
          <w:rFonts w:ascii="Times New Roman" w:hAnsi="Times New Roman" w:cs="Times New Roman"/>
          <w:sz w:val="24"/>
          <w:szCs w:val="24"/>
        </w:rPr>
        <w:t xml:space="preserve"> in 1901, relocating to Sydney to produce cartoons and illustrations for jokes and decorations under the watchful eye of cartoonis</w:t>
      </w:r>
      <w:r w:rsidR="00631178">
        <w:rPr>
          <w:rFonts w:ascii="Times New Roman" w:hAnsi="Times New Roman" w:cs="Times New Roman"/>
          <w:sz w:val="24"/>
          <w:szCs w:val="24"/>
        </w:rPr>
        <w:t>t-in-</w:t>
      </w:r>
      <w:r w:rsidR="00631178">
        <w:rPr>
          <w:rFonts w:ascii="Times New Roman" w:hAnsi="Times New Roman" w:cs="Times New Roman"/>
          <w:sz w:val="24"/>
          <w:szCs w:val="24"/>
        </w:rPr>
        <w:lastRenderedPageBreak/>
        <w:t>chief L</w:t>
      </w:r>
      <w:r w:rsidR="00A1460F">
        <w:rPr>
          <w:rFonts w:ascii="Times New Roman" w:hAnsi="Times New Roman" w:cs="Times New Roman"/>
          <w:sz w:val="24"/>
          <w:szCs w:val="24"/>
        </w:rPr>
        <w:t>ivingston Hopkins</w:t>
      </w:r>
      <w:r w:rsidR="00631178">
        <w:rPr>
          <w:rFonts w:ascii="Times New Roman" w:hAnsi="Times New Roman" w:cs="Times New Roman"/>
          <w:sz w:val="24"/>
          <w:szCs w:val="24"/>
        </w:rPr>
        <w:t xml:space="preserve"> (‘Hop’</w:t>
      </w:r>
      <w:r w:rsidRPr="00817B23">
        <w:rPr>
          <w:rFonts w:ascii="Times New Roman" w:hAnsi="Times New Roman" w:cs="Times New Roman"/>
          <w:sz w:val="24"/>
          <w:szCs w:val="24"/>
        </w:rPr>
        <w:t xml:space="preserve">). </w:t>
      </w:r>
      <w:r w:rsidR="005E4C45" w:rsidRPr="00817B23">
        <w:rPr>
          <w:rFonts w:ascii="Times New Roman" w:hAnsi="Times New Roman" w:cs="Times New Roman"/>
          <w:sz w:val="24"/>
          <w:szCs w:val="24"/>
        </w:rPr>
        <w:t>During this period</w:t>
      </w:r>
      <w:r w:rsidRPr="00817B23">
        <w:rPr>
          <w:rFonts w:ascii="Times New Roman" w:hAnsi="Times New Roman" w:cs="Times New Roman"/>
          <w:sz w:val="24"/>
          <w:szCs w:val="24"/>
        </w:rPr>
        <w:t xml:space="preserve"> Lindsay was also strengthening h</w:t>
      </w:r>
      <w:r w:rsidR="009779F2" w:rsidRPr="00817B23">
        <w:rPr>
          <w:rFonts w:ascii="Times New Roman" w:hAnsi="Times New Roman" w:cs="Times New Roman"/>
          <w:sz w:val="24"/>
          <w:szCs w:val="24"/>
        </w:rPr>
        <w:t xml:space="preserve">is reputation </w:t>
      </w:r>
      <w:r w:rsidR="005E4C45" w:rsidRPr="00817B23">
        <w:rPr>
          <w:rFonts w:ascii="Times New Roman" w:hAnsi="Times New Roman" w:cs="Times New Roman"/>
          <w:sz w:val="24"/>
          <w:szCs w:val="24"/>
        </w:rPr>
        <w:t>by illustrating works by H</w:t>
      </w:r>
      <w:r w:rsidR="00A1460F">
        <w:rPr>
          <w:rFonts w:ascii="Times New Roman" w:hAnsi="Times New Roman" w:cs="Times New Roman"/>
          <w:sz w:val="24"/>
          <w:szCs w:val="24"/>
        </w:rPr>
        <w:t>ugh McCrae</w:t>
      </w:r>
      <w:r w:rsidR="005E4C45" w:rsidRPr="00817B23">
        <w:rPr>
          <w:rFonts w:ascii="Times New Roman" w:hAnsi="Times New Roman" w:cs="Times New Roman"/>
          <w:sz w:val="24"/>
          <w:szCs w:val="24"/>
        </w:rPr>
        <w:t xml:space="preserve"> and A.G. S</w:t>
      </w:r>
      <w:r w:rsidR="00A1460F">
        <w:rPr>
          <w:rFonts w:ascii="Times New Roman" w:hAnsi="Times New Roman" w:cs="Times New Roman"/>
          <w:sz w:val="24"/>
          <w:szCs w:val="24"/>
        </w:rPr>
        <w:t>tephens</w:t>
      </w:r>
      <w:r w:rsidR="005E4C45" w:rsidRPr="00817B23">
        <w:rPr>
          <w:rFonts w:ascii="Times New Roman" w:hAnsi="Times New Roman" w:cs="Times New Roman"/>
          <w:sz w:val="24"/>
          <w:szCs w:val="24"/>
        </w:rPr>
        <w:t>,</w:t>
      </w:r>
      <w:r w:rsidR="009779F2" w:rsidRPr="00817B23">
        <w:rPr>
          <w:rFonts w:ascii="Times New Roman" w:hAnsi="Times New Roman" w:cs="Times New Roman"/>
          <w:sz w:val="24"/>
          <w:szCs w:val="24"/>
        </w:rPr>
        <w:t xml:space="preserve"> and</w:t>
      </w:r>
      <w:r w:rsidRPr="00817B23">
        <w:rPr>
          <w:rFonts w:ascii="Times New Roman" w:hAnsi="Times New Roman" w:cs="Times New Roman"/>
          <w:sz w:val="24"/>
          <w:szCs w:val="24"/>
        </w:rPr>
        <w:t xml:space="preserve"> </w:t>
      </w:r>
      <w:r w:rsidR="009779F2" w:rsidRPr="00817B23">
        <w:rPr>
          <w:rFonts w:ascii="Times New Roman" w:hAnsi="Times New Roman" w:cs="Times New Roman"/>
          <w:sz w:val="24"/>
          <w:szCs w:val="24"/>
        </w:rPr>
        <w:t>began to show a preference for the company of literary m</w:t>
      </w:r>
      <w:r w:rsidR="00AA3B82">
        <w:rPr>
          <w:rFonts w:ascii="Times New Roman" w:hAnsi="Times New Roman" w:cs="Times New Roman"/>
          <w:sz w:val="24"/>
          <w:szCs w:val="24"/>
        </w:rPr>
        <w:t>en, always keeping an eye out for</w:t>
      </w:r>
      <w:r w:rsidR="009779F2" w:rsidRPr="00817B23">
        <w:rPr>
          <w:rFonts w:ascii="Times New Roman" w:hAnsi="Times New Roman" w:cs="Times New Roman"/>
          <w:sz w:val="24"/>
          <w:szCs w:val="24"/>
        </w:rPr>
        <w:t xml:space="preserve"> young Australians whom he believed had exceptional talent or potential.</w:t>
      </w:r>
    </w:p>
    <w:p w:rsidR="00267DBC" w:rsidRPr="00817B23" w:rsidRDefault="009779F2" w:rsidP="00631178">
      <w:pPr>
        <w:jc w:val="both"/>
        <w:rPr>
          <w:rFonts w:ascii="Times New Roman" w:hAnsi="Times New Roman" w:cs="Times New Roman"/>
          <w:sz w:val="24"/>
          <w:szCs w:val="24"/>
        </w:rPr>
      </w:pPr>
      <w:r w:rsidRPr="00817B23">
        <w:rPr>
          <w:rFonts w:ascii="Times New Roman" w:hAnsi="Times New Roman" w:cs="Times New Roman"/>
          <w:sz w:val="24"/>
          <w:szCs w:val="24"/>
        </w:rPr>
        <w:t>Lindsay married Katie Parkinson in 1900, when the pair were both twenty-one,</w:t>
      </w:r>
      <w:r w:rsidR="003A6542">
        <w:rPr>
          <w:rFonts w:ascii="Times New Roman" w:hAnsi="Times New Roman" w:cs="Times New Roman"/>
          <w:sz w:val="24"/>
          <w:szCs w:val="24"/>
        </w:rPr>
        <w:t xml:space="preserve"> fathering three sons, Jack, Raymond</w:t>
      </w:r>
      <w:r w:rsidR="00B24633">
        <w:rPr>
          <w:rFonts w:ascii="Times New Roman" w:hAnsi="Times New Roman" w:cs="Times New Roman"/>
          <w:sz w:val="24"/>
          <w:szCs w:val="24"/>
        </w:rPr>
        <w:t>,</w:t>
      </w:r>
      <w:r w:rsidR="003A6542">
        <w:rPr>
          <w:rFonts w:ascii="Times New Roman" w:hAnsi="Times New Roman" w:cs="Times New Roman"/>
          <w:sz w:val="24"/>
          <w:szCs w:val="24"/>
        </w:rPr>
        <w:t xml:space="preserve"> and Philip</w:t>
      </w:r>
      <w:r w:rsidR="00B24633">
        <w:rPr>
          <w:rFonts w:ascii="Times New Roman" w:hAnsi="Times New Roman" w:cs="Times New Roman"/>
          <w:sz w:val="24"/>
          <w:szCs w:val="24"/>
        </w:rPr>
        <w:t>, with her</w:t>
      </w:r>
      <w:r w:rsidR="003A6542">
        <w:rPr>
          <w:rFonts w:ascii="Times New Roman" w:hAnsi="Times New Roman" w:cs="Times New Roman"/>
          <w:sz w:val="24"/>
          <w:szCs w:val="24"/>
        </w:rPr>
        <w:t>.</w:t>
      </w:r>
      <w:r w:rsidRPr="00817B23">
        <w:rPr>
          <w:rFonts w:ascii="Times New Roman" w:hAnsi="Times New Roman" w:cs="Times New Roman"/>
          <w:sz w:val="24"/>
          <w:szCs w:val="24"/>
        </w:rPr>
        <w:t xml:space="preserve"> Lindsay met Rose </w:t>
      </w:r>
      <w:proofErr w:type="spellStart"/>
      <w:r w:rsidRPr="00817B23">
        <w:rPr>
          <w:rFonts w:ascii="Times New Roman" w:hAnsi="Times New Roman" w:cs="Times New Roman"/>
          <w:sz w:val="24"/>
          <w:szCs w:val="24"/>
        </w:rPr>
        <w:t>Soady</w:t>
      </w:r>
      <w:proofErr w:type="spellEnd"/>
      <w:r w:rsidRPr="00817B23">
        <w:rPr>
          <w:rFonts w:ascii="Times New Roman" w:hAnsi="Times New Roman" w:cs="Times New Roman"/>
          <w:sz w:val="24"/>
          <w:szCs w:val="24"/>
        </w:rPr>
        <w:t xml:space="preserve"> a year after he began working on the </w:t>
      </w:r>
      <w:r w:rsidRPr="00817B23">
        <w:rPr>
          <w:rFonts w:ascii="Times New Roman" w:hAnsi="Times New Roman" w:cs="Times New Roman"/>
          <w:i/>
          <w:sz w:val="24"/>
          <w:szCs w:val="24"/>
        </w:rPr>
        <w:t>Bulletin</w:t>
      </w:r>
      <w:r w:rsidRPr="00817B23">
        <w:rPr>
          <w:rFonts w:ascii="Times New Roman" w:hAnsi="Times New Roman" w:cs="Times New Roman"/>
          <w:sz w:val="24"/>
          <w:szCs w:val="24"/>
        </w:rPr>
        <w:t>, while she was working as an artist’s model</w:t>
      </w:r>
      <w:r w:rsidR="009233DA">
        <w:rPr>
          <w:rFonts w:ascii="Times New Roman" w:hAnsi="Times New Roman" w:cs="Times New Roman"/>
          <w:sz w:val="24"/>
          <w:szCs w:val="24"/>
        </w:rPr>
        <w:t xml:space="preserve"> and they shortly thereafter became lovers</w:t>
      </w:r>
      <w:r w:rsidRPr="00817B23">
        <w:rPr>
          <w:rFonts w:ascii="Times New Roman" w:hAnsi="Times New Roman" w:cs="Times New Roman"/>
          <w:sz w:val="24"/>
          <w:szCs w:val="24"/>
        </w:rPr>
        <w:t>.</w:t>
      </w:r>
      <w:r w:rsidR="009233DA">
        <w:rPr>
          <w:rFonts w:ascii="Times New Roman" w:hAnsi="Times New Roman" w:cs="Times New Roman"/>
          <w:sz w:val="24"/>
          <w:szCs w:val="24"/>
        </w:rPr>
        <w:t xml:space="preserve"> After an extensive period of estrangement, Katie finally granted Norman a divorce, and he married Rose shortly before the birth of their daughter </w:t>
      </w:r>
      <w:r w:rsidR="005E4C45" w:rsidRPr="00817B23">
        <w:rPr>
          <w:rFonts w:ascii="Times New Roman" w:hAnsi="Times New Roman" w:cs="Times New Roman"/>
          <w:sz w:val="24"/>
          <w:szCs w:val="24"/>
        </w:rPr>
        <w:t>Jane</w:t>
      </w:r>
      <w:r w:rsidR="004C44A4" w:rsidRPr="00817B23">
        <w:rPr>
          <w:rFonts w:ascii="Times New Roman" w:hAnsi="Times New Roman" w:cs="Times New Roman"/>
          <w:sz w:val="24"/>
          <w:szCs w:val="24"/>
        </w:rPr>
        <w:t xml:space="preserve"> in January 1920.</w:t>
      </w:r>
      <w:r w:rsidR="00713C53" w:rsidRPr="00817B23">
        <w:rPr>
          <w:rFonts w:ascii="Times New Roman" w:hAnsi="Times New Roman" w:cs="Times New Roman"/>
          <w:sz w:val="24"/>
          <w:szCs w:val="24"/>
        </w:rPr>
        <w:t xml:space="preserve"> Their second daughter, Helen (Honey), followed in 1921.</w:t>
      </w:r>
    </w:p>
    <w:p w:rsidR="00267DBC" w:rsidRPr="00817B23" w:rsidRDefault="001024AD" w:rsidP="00267DBC">
      <w:pPr>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55168" behindDoc="0" locked="0" layoutInCell="1" allowOverlap="1" wp14:anchorId="19638EAF" wp14:editId="1B658D3E">
                <wp:simplePos x="0" y="0"/>
                <wp:positionH relativeFrom="margin">
                  <wp:posOffset>3695700</wp:posOffset>
                </wp:positionH>
                <wp:positionV relativeFrom="paragraph">
                  <wp:posOffset>1651000</wp:posOffset>
                </wp:positionV>
                <wp:extent cx="2004695" cy="906780"/>
                <wp:effectExtent l="0" t="0" r="0" b="762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4695" cy="906780"/>
                        </a:xfrm>
                        <a:prstGeom prst="rect">
                          <a:avLst/>
                        </a:prstGeom>
                        <a:solidFill>
                          <a:prstClr val="white"/>
                        </a:solidFill>
                        <a:ln>
                          <a:noFill/>
                        </a:ln>
                        <a:effectLst/>
                      </wps:spPr>
                      <wps:txbx>
                        <w:txbxContent>
                          <w:p w:rsidR="00A1460F" w:rsidRPr="00AC08DA" w:rsidRDefault="00A1460F" w:rsidP="00AC08DA">
                            <w:pPr>
                              <w:spacing w:after="0" w:line="240" w:lineRule="auto"/>
                              <w:rPr>
                                <w:rFonts w:ascii="Times New Roman" w:hAnsi="Times New Roman" w:cs="Times New Roman"/>
                                <w:b/>
                                <w:sz w:val="18"/>
                                <w:szCs w:val="18"/>
                              </w:rPr>
                            </w:pPr>
                            <w:r>
                              <w:rPr>
                                <w:rFonts w:ascii="Times New Roman" w:hAnsi="Times New Roman" w:cs="Times New Roman"/>
                                <w:b/>
                                <w:sz w:val="18"/>
                                <w:szCs w:val="18"/>
                              </w:rPr>
                              <w:t>‘</w:t>
                            </w:r>
                            <w:proofErr w:type="spellStart"/>
                            <w:r>
                              <w:rPr>
                                <w:rFonts w:ascii="Times New Roman" w:hAnsi="Times New Roman" w:cs="Times New Roman"/>
                                <w:b/>
                                <w:sz w:val="18"/>
                                <w:szCs w:val="18"/>
                              </w:rPr>
                              <w:t>Pollice</w:t>
                            </w:r>
                            <w:proofErr w:type="spellEnd"/>
                            <w:r>
                              <w:rPr>
                                <w:rFonts w:ascii="Times New Roman" w:hAnsi="Times New Roman" w:cs="Times New Roman"/>
                                <w:b/>
                                <w:sz w:val="18"/>
                                <w:szCs w:val="18"/>
                              </w:rPr>
                              <w:t xml:space="preserve"> Verso’ (1904), was purchased by the National Gallery of Victoria in 1907</w:t>
                            </w:r>
                          </w:p>
                          <w:p w:rsidR="00A1460F" w:rsidRPr="00CC2D09" w:rsidRDefault="00A1460F" w:rsidP="00AC08DA">
                            <w:pPr>
                              <w:rPr>
                                <w:rFonts w:ascii="Times New Roman" w:hAnsi="Times New Roman" w:cs="Times New Roman"/>
                                <w:sz w:val="18"/>
                                <w:szCs w:val="18"/>
                              </w:rPr>
                            </w:pPr>
                            <w:r w:rsidRPr="00CC2D09">
                              <w:rPr>
                                <w:rFonts w:ascii="Times New Roman" w:hAnsi="Times New Roman" w:cs="Times New Roman"/>
                                <w:sz w:val="18"/>
                                <w:szCs w:val="18"/>
                              </w:rPr>
                              <w:t>(url:</w:t>
                            </w:r>
                            <w:r w:rsidRPr="00AC08DA">
                              <w:t xml:space="preserve"> </w:t>
                            </w:r>
                            <w:hyperlink r:id="rId8" w:history="1">
                              <w:r w:rsidRPr="00791DFA">
                                <w:rPr>
                                  <w:rStyle w:val="Hyperlink"/>
                                  <w:rFonts w:ascii="Times New Roman" w:hAnsi="Times New Roman" w:cs="Times New Roman"/>
                                  <w:sz w:val="18"/>
                                  <w:szCs w:val="18"/>
                                </w:rPr>
                                <w:t>http://nga.gov.au/federation/Detail.cfm?WorkID=26258&amp;ZoomID=3</w:t>
                              </w:r>
                            </w:hyperlink>
                            <w:r>
                              <w:rPr>
                                <w:rFonts w:ascii="Times New Roman" w:hAnsi="Times New Roman" w:cs="Times New Roman"/>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19638EAF" id="Text Box 6" o:spid="_x0000_s1027" type="#_x0000_t202" style="position:absolute;left:0;text-align:left;margin-left:291pt;margin-top:130pt;width:157.85pt;height:71.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" stroked="f">
                <v:path arrowok="t"/>
                <v:textbox inset="0,0,0,0">
                  <w:txbxContent>
                    <w:p w:rsidR="00A1460F" w:rsidRPr="00AC08DA" w:rsidRDefault="00A1460F" w:rsidP="00AC08DA">
                      <w:pPr>
                        <w:spacing w:after="0" w:line="240" w:lineRule="auto"/>
                        <w:rPr>
                          <w:rFonts w:ascii="Times New Roman" w:hAnsi="Times New Roman" w:cs="Times New Roman"/>
                          <w:b/>
                          <w:sz w:val="18"/>
                          <w:szCs w:val="18"/>
                        </w:rPr>
                      </w:pPr>
                      <w:r>
                        <w:rPr>
                          <w:rFonts w:ascii="Times New Roman" w:hAnsi="Times New Roman" w:cs="Times New Roman"/>
                          <w:b/>
                          <w:sz w:val="18"/>
                          <w:szCs w:val="18"/>
                        </w:rPr>
                        <w:t>‘</w:t>
                      </w:r>
                      <w:proofErr w:type="spellStart"/>
                      <w:r>
                        <w:rPr>
                          <w:rFonts w:ascii="Times New Roman" w:hAnsi="Times New Roman" w:cs="Times New Roman"/>
                          <w:b/>
                          <w:sz w:val="18"/>
                          <w:szCs w:val="18"/>
                        </w:rPr>
                        <w:t>Pollice</w:t>
                      </w:r>
                      <w:proofErr w:type="spellEnd"/>
                      <w:r>
                        <w:rPr>
                          <w:rFonts w:ascii="Times New Roman" w:hAnsi="Times New Roman" w:cs="Times New Roman"/>
                          <w:b/>
                          <w:sz w:val="18"/>
                          <w:szCs w:val="18"/>
                        </w:rPr>
                        <w:t xml:space="preserve"> Verso’ (1904), was purchased by the National Gallery of Victoria in 1907</w:t>
                      </w:r>
                    </w:p>
                    <w:p w:rsidR="00A1460F" w:rsidRPr="00CC2D09" w:rsidRDefault="00A1460F" w:rsidP="00AC08DA">
                      <w:pPr>
                        <w:rPr>
                          <w:rFonts w:ascii="Times New Roman" w:hAnsi="Times New Roman" w:cs="Times New Roman"/>
                          <w:sz w:val="18"/>
                          <w:szCs w:val="18"/>
                        </w:rPr>
                      </w:pPr>
                      <w:r w:rsidRPr="00CC2D09">
                        <w:rPr>
                          <w:rFonts w:ascii="Times New Roman" w:hAnsi="Times New Roman" w:cs="Times New Roman"/>
                          <w:sz w:val="18"/>
                          <w:szCs w:val="18"/>
                        </w:rPr>
                        <w:t>(</w:t>
                      </w:r>
                      <w:proofErr w:type="gramStart"/>
                      <w:r w:rsidRPr="00CC2D09">
                        <w:rPr>
                          <w:rFonts w:ascii="Times New Roman" w:hAnsi="Times New Roman" w:cs="Times New Roman"/>
                          <w:sz w:val="18"/>
                          <w:szCs w:val="18"/>
                        </w:rPr>
                        <w:t>url</w:t>
                      </w:r>
                      <w:proofErr w:type="gramEnd"/>
                      <w:r w:rsidRPr="00CC2D09">
                        <w:rPr>
                          <w:rFonts w:ascii="Times New Roman" w:hAnsi="Times New Roman" w:cs="Times New Roman"/>
                          <w:sz w:val="18"/>
                          <w:szCs w:val="18"/>
                        </w:rPr>
                        <w:t>:</w:t>
                      </w:r>
                      <w:r w:rsidRPr="00AC08DA">
                        <w:t xml:space="preserve"> </w:t>
                      </w:r>
                      <w:hyperlink r:id="rId9" w:history="1">
                        <w:r w:rsidRPr="00791DFA">
                          <w:rPr>
                            <w:rStyle w:val="Hyperlink"/>
                            <w:rFonts w:ascii="Times New Roman" w:hAnsi="Times New Roman" w:cs="Times New Roman"/>
                            <w:sz w:val="18"/>
                            <w:szCs w:val="18"/>
                          </w:rPr>
                          <w:t>http://nga.gov.au/federation/Detail.cfm?WorkID=26258&amp;ZoomID=3</w:t>
                        </w:r>
                      </w:hyperlink>
                      <w:r>
                        <w:rPr>
                          <w:rFonts w:ascii="Times New Roman" w:hAnsi="Times New Roman" w:cs="Times New Roman"/>
                          <w:sz w:val="18"/>
                          <w:szCs w:val="18"/>
                        </w:rPr>
                        <w:t xml:space="preserve"> )</w:t>
                      </w:r>
                    </w:p>
                  </w:txbxContent>
                </v:textbox>
                <w10:wrap type="square" anchorx="margin"/>
              </v:shape>
            </w:pict>
          </mc:Fallback>
        </mc:AlternateContent>
      </w:r>
      <w:r>
        <w:rPr>
          <w:rFonts w:ascii="Times New Roman" w:hAnsi="Times New Roman" w:cs="Times New Roman"/>
          <w:noProof/>
          <w:sz w:val="24"/>
          <w:szCs w:val="24"/>
          <w:lang w:val="en-US"/>
        </w:rPr>
        <w:drawing>
          <wp:anchor distT="0" distB="0" distL="114300" distR="114300" simplePos="0" relativeHeight="251654144" behindDoc="1" locked="0" layoutInCell="1" allowOverlap="1" wp14:anchorId="4E8AA00A" wp14:editId="372A7E91">
            <wp:simplePos x="0" y="0"/>
            <wp:positionH relativeFrom="margin">
              <wp:posOffset>3673475</wp:posOffset>
            </wp:positionH>
            <wp:positionV relativeFrom="paragraph">
              <wp:posOffset>7620</wp:posOffset>
            </wp:positionV>
            <wp:extent cx="2019935" cy="1570990"/>
            <wp:effectExtent l="0" t="0" r="0" b="0"/>
            <wp:wrapTight wrapText="bothSides">
              <wp:wrapPolygon edited="0">
                <wp:start x="0" y="0"/>
                <wp:lineTo x="0" y="21216"/>
                <wp:lineTo x="21390" y="21216"/>
                <wp:lineTo x="213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lice Vers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9935" cy="1570990"/>
                    </a:xfrm>
                    <a:prstGeom prst="rect">
                      <a:avLst/>
                    </a:prstGeom>
                  </pic:spPr>
                </pic:pic>
              </a:graphicData>
            </a:graphic>
          </wp:anchor>
        </w:drawing>
      </w:r>
      <w:r w:rsidR="00267DBC" w:rsidRPr="00817B23">
        <w:rPr>
          <w:rFonts w:ascii="Times New Roman" w:hAnsi="Times New Roman" w:cs="Times New Roman"/>
          <w:sz w:val="24"/>
          <w:szCs w:val="24"/>
        </w:rPr>
        <w:t xml:space="preserve">During his time working at the </w:t>
      </w:r>
      <w:r w:rsidR="00267DBC" w:rsidRPr="00817B23">
        <w:rPr>
          <w:rFonts w:ascii="Times New Roman" w:hAnsi="Times New Roman" w:cs="Times New Roman"/>
          <w:i/>
          <w:sz w:val="24"/>
          <w:szCs w:val="24"/>
        </w:rPr>
        <w:t>Bulletin</w:t>
      </w:r>
      <w:r w:rsidR="00267DBC" w:rsidRPr="00817B23">
        <w:rPr>
          <w:rFonts w:ascii="Times New Roman" w:hAnsi="Times New Roman" w:cs="Times New Roman"/>
          <w:sz w:val="24"/>
          <w:szCs w:val="24"/>
        </w:rPr>
        <w:t>, Lindsay continued to pursue his pen and in</w:t>
      </w:r>
      <w:r w:rsidR="00E63EDD">
        <w:rPr>
          <w:rFonts w:ascii="Times New Roman" w:hAnsi="Times New Roman" w:cs="Times New Roman"/>
          <w:sz w:val="24"/>
          <w:szCs w:val="24"/>
        </w:rPr>
        <w:t>k work, exhibiting his drawing ‘</w:t>
      </w:r>
      <w:proofErr w:type="spellStart"/>
      <w:r w:rsidR="00E63EDD">
        <w:rPr>
          <w:rFonts w:ascii="Times New Roman" w:hAnsi="Times New Roman" w:cs="Times New Roman"/>
          <w:sz w:val="24"/>
          <w:szCs w:val="24"/>
        </w:rPr>
        <w:t>Pollice</w:t>
      </w:r>
      <w:proofErr w:type="spellEnd"/>
      <w:r w:rsidR="00E63EDD">
        <w:rPr>
          <w:rFonts w:ascii="Times New Roman" w:hAnsi="Times New Roman" w:cs="Times New Roman"/>
          <w:sz w:val="24"/>
          <w:szCs w:val="24"/>
        </w:rPr>
        <w:t xml:space="preserve"> Verso’</w:t>
      </w:r>
      <w:r w:rsidR="00267DBC" w:rsidRPr="00817B23">
        <w:rPr>
          <w:rFonts w:ascii="Times New Roman" w:hAnsi="Times New Roman" w:cs="Times New Roman"/>
          <w:sz w:val="24"/>
          <w:szCs w:val="24"/>
        </w:rPr>
        <w:t xml:space="preserve"> at the 1904 exhibition for the Royal Art Society of New South Wales. The drawing, which featured a crucified man and a crowd of nude onlookers scandalised many, leading to</w:t>
      </w:r>
      <w:r w:rsidR="003A6542">
        <w:rPr>
          <w:rFonts w:ascii="Times New Roman" w:hAnsi="Times New Roman" w:cs="Times New Roman"/>
          <w:sz w:val="24"/>
          <w:szCs w:val="24"/>
        </w:rPr>
        <w:t xml:space="preserve"> much</w:t>
      </w:r>
      <w:r w:rsidR="00267DBC" w:rsidRPr="00817B23">
        <w:rPr>
          <w:rFonts w:ascii="Times New Roman" w:hAnsi="Times New Roman" w:cs="Times New Roman"/>
          <w:sz w:val="24"/>
          <w:szCs w:val="24"/>
        </w:rPr>
        <w:t xml:space="preserve"> public outcry</w:t>
      </w:r>
      <w:r w:rsidR="003A6542">
        <w:rPr>
          <w:rFonts w:ascii="Times New Roman" w:hAnsi="Times New Roman" w:cs="Times New Roman"/>
          <w:sz w:val="24"/>
          <w:szCs w:val="24"/>
        </w:rPr>
        <w:t>.</w:t>
      </w:r>
      <w:r w:rsidR="00267DBC" w:rsidRPr="00817B23">
        <w:rPr>
          <w:rFonts w:ascii="Times New Roman" w:hAnsi="Times New Roman" w:cs="Times New Roman"/>
          <w:sz w:val="24"/>
          <w:szCs w:val="24"/>
        </w:rPr>
        <w:t xml:space="preserve"> </w:t>
      </w:r>
      <w:r w:rsidR="00631178">
        <w:rPr>
          <w:rFonts w:ascii="Times New Roman" w:hAnsi="Times New Roman" w:cs="Times New Roman"/>
          <w:sz w:val="24"/>
          <w:szCs w:val="24"/>
        </w:rPr>
        <w:t>However, it is important to remember that a</w:t>
      </w:r>
      <w:r w:rsidR="009779F2" w:rsidRPr="00817B23">
        <w:rPr>
          <w:rFonts w:ascii="Times New Roman" w:hAnsi="Times New Roman" w:cs="Times New Roman"/>
          <w:sz w:val="24"/>
          <w:szCs w:val="24"/>
        </w:rPr>
        <w:t xml:space="preserve">longside his more controversial subjects, </w:t>
      </w:r>
      <w:r w:rsidR="00267DBC" w:rsidRPr="00817B23">
        <w:rPr>
          <w:rFonts w:ascii="Times New Roman" w:hAnsi="Times New Roman" w:cs="Times New Roman"/>
          <w:sz w:val="24"/>
          <w:szCs w:val="24"/>
        </w:rPr>
        <w:t>Lindsay</w:t>
      </w:r>
      <w:r w:rsidR="009779F2" w:rsidRPr="00817B23">
        <w:rPr>
          <w:rFonts w:ascii="Times New Roman" w:hAnsi="Times New Roman" w:cs="Times New Roman"/>
          <w:sz w:val="24"/>
          <w:szCs w:val="24"/>
        </w:rPr>
        <w:t xml:space="preserve"> also</w:t>
      </w:r>
      <w:r w:rsidR="00267DBC" w:rsidRPr="00817B23">
        <w:rPr>
          <w:rFonts w:ascii="Times New Roman" w:hAnsi="Times New Roman" w:cs="Times New Roman"/>
          <w:sz w:val="24"/>
          <w:szCs w:val="24"/>
        </w:rPr>
        <w:t xml:space="preserve"> enjoyed drawing</w:t>
      </w:r>
      <w:r w:rsidR="009779F2" w:rsidRPr="00817B23">
        <w:rPr>
          <w:rFonts w:ascii="Times New Roman" w:hAnsi="Times New Roman" w:cs="Times New Roman"/>
          <w:sz w:val="24"/>
          <w:szCs w:val="24"/>
        </w:rPr>
        <w:t xml:space="preserve"> small boys and native animals,</w:t>
      </w:r>
      <w:r w:rsidR="00F77965">
        <w:rPr>
          <w:rFonts w:ascii="Times New Roman" w:hAnsi="Times New Roman" w:cs="Times New Roman"/>
          <w:sz w:val="24"/>
          <w:szCs w:val="24"/>
        </w:rPr>
        <w:t xml:space="preserve"> his koalas (or ‘native bears’</w:t>
      </w:r>
      <w:r w:rsidR="00267DBC" w:rsidRPr="00817B23">
        <w:rPr>
          <w:rFonts w:ascii="Times New Roman" w:hAnsi="Times New Roman" w:cs="Times New Roman"/>
          <w:sz w:val="24"/>
          <w:szCs w:val="24"/>
        </w:rPr>
        <w:t xml:space="preserve"> as he always referred to them) by far proving his most popular illustrated subjects.</w:t>
      </w:r>
    </w:p>
    <w:p w:rsidR="00713C53" w:rsidRPr="00817B23" w:rsidRDefault="00C34DE1" w:rsidP="00267DBC">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6192" behindDoc="1" locked="0" layoutInCell="1" allowOverlap="1" wp14:anchorId="6C081EAA" wp14:editId="0E8D4EA8">
            <wp:simplePos x="0" y="0"/>
            <wp:positionH relativeFrom="column">
              <wp:posOffset>0</wp:posOffset>
            </wp:positionH>
            <wp:positionV relativeFrom="paragraph">
              <wp:posOffset>-1270</wp:posOffset>
            </wp:positionV>
            <wp:extent cx="1380800" cy="2028048"/>
            <wp:effectExtent l="0" t="0" r="0" b="0"/>
            <wp:wrapTight wrapText="bothSides">
              <wp:wrapPolygon edited="0">
                <wp:start x="0" y="0"/>
                <wp:lineTo x="0" y="21309"/>
                <wp:lineTo x="21163" y="21309"/>
                <wp:lineTo x="211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 Pen Drawings of Norman Lindsa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0800" cy="2028048"/>
                    </a:xfrm>
                    <a:prstGeom prst="rect">
                      <a:avLst/>
                    </a:prstGeom>
                  </pic:spPr>
                </pic:pic>
              </a:graphicData>
            </a:graphic>
          </wp:anchor>
        </w:drawing>
      </w:r>
      <w:r w:rsidR="00713C53" w:rsidRPr="00817B23">
        <w:rPr>
          <w:rFonts w:ascii="Times New Roman" w:hAnsi="Times New Roman" w:cs="Times New Roman"/>
          <w:sz w:val="24"/>
          <w:szCs w:val="24"/>
        </w:rPr>
        <w:t>In conjunction with this</w:t>
      </w:r>
      <w:r w:rsidR="00267DBC" w:rsidRPr="00817B23">
        <w:rPr>
          <w:rFonts w:ascii="Times New Roman" w:hAnsi="Times New Roman" w:cs="Times New Roman"/>
          <w:sz w:val="24"/>
          <w:szCs w:val="24"/>
        </w:rPr>
        <w:t xml:space="preserve"> more commercial work, Lindsay worked over a five year period to produce illustrations for a potential new edition of </w:t>
      </w:r>
      <w:r w:rsidR="00267DBC" w:rsidRPr="00817B23">
        <w:rPr>
          <w:rFonts w:ascii="Times New Roman" w:hAnsi="Times New Roman" w:cs="Times New Roman"/>
          <w:i/>
          <w:sz w:val="24"/>
          <w:szCs w:val="24"/>
        </w:rPr>
        <w:t>Casanova</w:t>
      </w:r>
      <w:r w:rsidR="00267DBC" w:rsidRPr="00817B23">
        <w:rPr>
          <w:rFonts w:ascii="Times New Roman" w:hAnsi="Times New Roman" w:cs="Times New Roman"/>
          <w:sz w:val="24"/>
          <w:szCs w:val="24"/>
        </w:rPr>
        <w:t xml:space="preserve">. He was eager to try and get his hundred full-scale and 300 smaller illustrations for </w:t>
      </w:r>
      <w:r w:rsidR="00267DBC" w:rsidRPr="00817B23">
        <w:rPr>
          <w:rFonts w:ascii="Times New Roman" w:hAnsi="Times New Roman" w:cs="Times New Roman"/>
          <w:i/>
          <w:sz w:val="24"/>
          <w:szCs w:val="24"/>
        </w:rPr>
        <w:t>Casanova</w:t>
      </w:r>
      <w:r w:rsidR="00267DBC" w:rsidRPr="00817B23">
        <w:rPr>
          <w:rFonts w:ascii="Times New Roman" w:hAnsi="Times New Roman" w:cs="Times New Roman"/>
          <w:sz w:val="24"/>
          <w:szCs w:val="24"/>
        </w:rPr>
        <w:t xml:space="preserve"> printed in a de </w:t>
      </w:r>
      <w:proofErr w:type="spellStart"/>
      <w:r w:rsidR="00267DBC" w:rsidRPr="00817B23">
        <w:rPr>
          <w:rFonts w:ascii="Times New Roman" w:hAnsi="Times New Roman" w:cs="Times New Roman"/>
          <w:sz w:val="24"/>
          <w:szCs w:val="24"/>
        </w:rPr>
        <w:t>luxe</w:t>
      </w:r>
      <w:proofErr w:type="spellEnd"/>
      <w:r w:rsidR="00267DBC" w:rsidRPr="00817B23">
        <w:rPr>
          <w:rFonts w:ascii="Times New Roman" w:hAnsi="Times New Roman" w:cs="Times New Roman"/>
          <w:sz w:val="24"/>
          <w:szCs w:val="24"/>
        </w:rPr>
        <w:t xml:space="preserve"> edition and, r</w:t>
      </w:r>
      <w:r w:rsidR="00AA3B82">
        <w:rPr>
          <w:rFonts w:ascii="Times New Roman" w:hAnsi="Times New Roman" w:cs="Times New Roman"/>
          <w:sz w:val="24"/>
          <w:szCs w:val="24"/>
        </w:rPr>
        <w:t>ealising this was not practical</w:t>
      </w:r>
      <w:r w:rsidR="00267DBC" w:rsidRPr="00817B23">
        <w:rPr>
          <w:rFonts w:ascii="Times New Roman" w:hAnsi="Times New Roman" w:cs="Times New Roman"/>
          <w:sz w:val="24"/>
          <w:szCs w:val="24"/>
        </w:rPr>
        <w:t xml:space="preserve"> in Australia</w:t>
      </w:r>
      <w:r w:rsidR="00AA3B82">
        <w:rPr>
          <w:rFonts w:ascii="Times New Roman" w:hAnsi="Times New Roman" w:cs="Times New Roman"/>
          <w:sz w:val="24"/>
          <w:szCs w:val="24"/>
        </w:rPr>
        <w:t>’s limited marketplace</w:t>
      </w:r>
      <w:r w:rsidR="00267DBC" w:rsidRPr="00817B23">
        <w:rPr>
          <w:rFonts w:ascii="Times New Roman" w:hAnsi="Times New Roman" w:cs="Times New Roman"/>
          <w:sz w:val="24"/>
          <w:szCs w:val="24"/>
        </w:rPr>
        <w:t xml:space="preserve">, saw </w:t>
      </w:r>
      <w:r w:rsidR="00631178">
        <w:rPr>
          <w:rFonts w:ascii="Times New Roman" w:hAnsi="Times New Roman" w:cs="Times New Roman"/>
          <w:sz w:val="24"/>
          <w:szCs w:val="24"/>
        </w:rPr>
        <w:t>the need for an</w:t>
      </w:r>
      <w:r w:rsidR="00267DBC" w:rsidRPr="00817B23">
        <w:rPr>
          <w:rFonts w:ascii="Times New Roman" w:hAnsi="Times New Roman" w:cs="Times New Roman"/>
          <w:sz w:val="24"/>
          <w:szCs w:val="24"/>
        </w:rPr>
        <w:t xml:space="preserve"> English publisher.</w:t>
      </w:r>
      <w:r w:rsidR="00713C53" w:rsidRPr="00817B23">
        <w:rPr>
          <w:rFonts w:ascii="Times New Roman" w:hAnsi="Times New Roman" w:cs="Times New Roman"/>
          <w:sz w:val="24"/>
          <w:szCs w:val="24"/>
        </w:rPr>
        <w:t xml:space="preserve"> </w:t>
      </w:r>
    </w:p>
    <w:p w:rsidR="00267DBC" w:rsidRPr="00817B23" w:rsidRDefault="00C34DE1" w:rsidP="00631178">
      <w:pPr>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57216" behindDoc="0" locked="0" layoutInCell="1" allowOverlap="1" wp14:anchorId="4839DA1B" wp14:editId="6E7112C6">
                <wp:simplePos x="0" y="0"/>
                <wp:positionH relativeFrom="margin">
                  <wp:posOffset>0</wp:posOffset>
                </wp:positionH>
                <wp:positionV relativeFrom="paragraph">
                  <wp:posOffset>594148</wp:posOffset>
                </wp:positionV>
                <wp:extent cx="1348740" cy="1386840"/>
                <wp:effectExtent l="0" t="0" r="381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8740" cy="1386840"/>
                        </a:xfrm>
                        <a:prstGeom prst="rect">
                          <a:avLst/>
                        </a:prstGeom>
                        <a:solidFill>
                          <a:prstClr val="white"/>
                        </a:solidFill>
                        <a:ln>
                          <a:noFill/>
                        </a:ln>
                        <a:effectLst/>
                      </wps:spPr>
                      <wps:txbx>
                        <w:txbxContent>
                          <w:p w:rsidR="00A1460F" w:rsidRPr="00C34DE1" w:rsidRDefault="00A1460F" w:rsidP="00C34DE1">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Many of Lindsay’s early </w:t>
                            </w:r>
                            <w:proofErr w:type="spellStart"/>
                            <w:r>
                              <w:rPr>
                                <w:rFonts w:ascii="Times New Roman" w:hAnsi="Times New Roman" w:cs="Times New Roman"/>
                                <w:b/>
                                <w:i/>
                                <w:sz w:val="18"/>
                                <w:szCs w:val="18"/>
                              </w:rPr>
                              <w:t>Satyricon</w:t>
                            </w:r>
                            <w:proofErr w:type="spellEnd"/>
                            <w:r>
                              <w:rPr>
                                <w:rFonts w:ascii="Times New Roman" w:hAnsi="Times New Roman" w:cs="Times New Roman"/>
                                <w:b/>
                                <w:i/>
                                <w:sz w:val="18"/>
                                <w:szCs w:val="18"/>
                              </w:rPr>
                              <w:t xml:space="preserve"> </w:t>
                            </w:r>
                            <w:r>
                              <w:rPr>
                                <w:rFonts w:ascii="Times New Roman" w:hAnsi="Times New Roman" w:cs="Times New Roman"/>
                                <w:b/>
                                <w:sz w:val="18"/>
                                <w:szCs w:val="18"/>
                              </w:rPr>
                              <w:t xml:space="preserve">and </w:t>
                            </w:r>
                            <w:r>
                              <w:rPr>
                                <w:rFonts w:ascii="Times New Roman" w:hAnsi="Times New Roman" w:cs="Times New Roman"/>
                                <w:b/>
                                <w:i/>
                                <w:sz w:val="18"/>
                                <w:szCs w:val="18"/>
                              </w:rPr>
                              <w:t>Casanova</w:t>
                            </w:r>
                            <w:r>
                              <w:rPr>
                                <w:rFonts w:ascii="Times New Roman" w:hAnsi="Times New Roman" w:cs="Times New Roman"/>
                                <w:b/>
                                <w:sz w:val="18"/>
                                <w:szCs w:val="18"/>
                              </w:rPr>
                              <w:t xml:space="preserve"> illustrations were collected in </w:t>
                            </w:r>
                            <w:r>
                              <w:rPr>
                                <w:rFonts w:ascii="Times New Roman" w:hAnsi="Times New Roman" w:cs="Times New Roman"/>
                                <w:b/>
                                <w:i/>
                                <w:sz w:val="18"/>
                                <w:szCs w:val="18"/>
                              </w:rPr>
                              <w:t>The Pen Drawings of Norman Lindsay</w:t>
                            </w:r>
                            <w:r>
                              <w:rPr>
                                <w:rFonts w:ascii="Times New Roman" w:hAnsi="Times New Roman" w:cs="Times New Roman"/>
                                <w:b/>
                                <w:sz w:val="18"/>
                                <w:szCs w:val="18"/>
                              </w:rPr>
                              <w:t xml:space="preserve"> (1918)</w:t>
                            </w:r>
                          </w:p>
                          <w:p w:rsidR="00A1460F" w:rsidRPr="00C34DE1" w:rsidRDefault="00A1460F" w:rsidP="00C34DE1">
                            <w:pPr>
                              <w:rPr>
                                <w:rFonts w:ascii="Times New Roman" w:hAnsi="Times New Roman" w:cs="Times New Roman"/>
                                <w:sz w:val="18"/>
                                <w:szCs w:val="18"/>
                              </w:rPr>
                            </w:pPr>
                            <w:r w:rsidRPr="00C34DE1">
                              <w:rPr>
                                <w:rFonts w:ascii="Times New Roman" w:hAnsi="Times New Roman" w:cs="Times New Roman"/>
                                <w:sz w:val="18"/>
                                <w:szCs w:val="18"/>
                              </w:rPr>
                              <w:t xml:space="preserve">(url: </w:t>
                            </w:r>
                            <w:hyperlink r:id="rId12" w:history="1">
                              <w:r w:rsidRPr="00C34DE1">
                                <w:rPr>
                                  <w:rStyle w:val="Hyperlink"/>
                                  <w:rFonts w:ascii="Times New Roman" w:hAnsi="Times New Roman" w:cs="Times New Roman"/>
                                  <w:sz w:val="18"/>
                                  <w:szCs w:val="18"/>
                                </w:rPr>
                                <w:t>http://www.dropbears.com/a/artists/gallery/lindsay/001%20Pen%20Drawings%20of%20Norman%20Lindsay.htm</w:t>
                              </w:r>
                            </w:hyperlink>
                            <w:r w:rsidRPr="00C34DE1">
                              <w:rPr>
                                <w:rFonts w:ascii="Times New Roman" w:hAnsi="Times New Roman" w:cs="Times New Roman"/>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4839DA1B" id="Text Box 8" o:spid="_x0000_s1028" type="#_x0000_t202" style="position:absolute;left:0;text-align:left;margin-left:0;margin-top:46.8pt;width:106.2pt;height:109.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" stroked="f">
                <v:path arrowok="t"/>
                <v:textbox inset="0,0,0,0">
                  <w:txbxContent>
                    <w:p w:rsidR="00A1460F" w:rsidRPr="00C34DE1" w:rsidRDefault="00A1460F" w:rsidP="00C34DE1">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Many of Lindsay’s early </w:t>
                      </w:r>
                      <w:proofErr w:type="spellStart"/>
                      <w:r>
                        <w:rPr>
                          <w:rFonts w:ascii="Times New Roman" w:hAnsi="Times New Roman" w:cs="Times New Roman"/>
                          <w:b/>
                          <w:i/>
                          <w:sz w:val="18"/>
                          <w:szCs w:val="18"/>
                        </w:rPr>
                        <w:t>Satyricon</w:t>
                      </w:r>
                      <w:proofErr w:type="spellEnd"/>
                      <w:r>
                        <w:rPr>
                          <w:rFonts w:ascii="Times New Roman" w:hAnsi="Times New Roman" w:cs="Times New Roman"/>
                          <w:b/>
                          <w:i/>
                          <w:sz w:val="18"/>
                          <w:szCs w:val="18"/>
                        </w:rPr>
                        <w:t xml:space="preserve"> </w:t>
                      </w:r>
                      <w:r>
                        <w:rPr>
                          <w:rFonts w:ascii="Times New Roman" w:hAnsi="Times New Roman" w:cs="Times New Roman"/>
                          <w:b/>
                          <w:sz w:val="18"/>
                          <w:szCs w:val="18"/>
                        </w:rPr>
                        <w:t xml:space="preserve">and </w:t>
                      </w:r>
                      <w:r>
                        <w:rPr>
                          <w:rFonts w:ascii="Times New Roman" w:hAnsi="Times New Roman" w:cs="Times New Roman"/>
                          <w:b/>
                          <w:i/>
                          <w:sz w:val="18"/>
                          <w:szCs w:val="18"/>
                        </w:rPr>
                        <w:t>Casanova</w:t>
                      </w:r>
                      <w:r>
                        <w:rPr>
                          <w:rFonts w:ascii="Times New Roman" w:hAnsi="Times New Roman" w:cs="Times New Roman"/>
                          <w:b/>
                          <w:sz w:val="18"/>
                          <w:szCs w:val="18"/>
                        </w:rPr>
                        <w:t xml:space="preserve"> illustrations were collected in </w:t>
                      </w:r>
                      <w:r>
                        <w:rPr>
                          <w:rFonts w:ascii="Times New Roman" w:hAnsi="Times New Roman" w:cs="Times New Roman"/>
                          <w:b/>
                          <w:i/>
                          <w:sz w:val="18"/>
                          <w:szCs w:val="18"/>
                        </w:rPr>
                        <w:t>The Pen Drawings of Norman Lindsay</w:t>
                      </w:r>
                      <w:r>
                        <w:rPr>
                          <w:rFonts w:ascii="Times New Roman" w:hAnsi="Times New Roman" w:cs="Times New Roman"/>
                          <w:b/>
                          <w:sz w:val="18"/>
                          <w:szCs w:val="18"/>
                        </w:rPr>
                        <w:t xml:space="preserve"> (1918)</w:t>
                      </w:r>
                    </w:p>
                    <w:p w:rsidR="00A1460F" w:rsidRPr="00C34DE1" w:rsidRDefault="00A1460F" w:rsidP="00C34DE1">
                      <w:pPr>
                        <w:rPr>
                          <w:rFonts w:ascii="Times New Roman" w:hAnsi="Times New Roman" w:cs="Times New Roman"/>
                          <w:sz w:val="18"/>
                          <w:szCs w:val="18"/>
                        </w:rPr>
                      </w:pPr>
                      <w:r w:rsidRPr="00C34DE1">
                        <w:rPr>
                          <w:rFonts w:ascii="Times New Roman" w:hAnsi="Times New Roman" w:cs="Times New Roman"/>
                          <w:sz w:val="18"/>
                          <w:szCs w:val="18"/>
                        </w:rPr>
                        <w:t>(</w:t>
                      </w:r>
                      <w:proofErr w:type="gramStart"/>
                      <w:r w:rsidRPr="00C34DE1">
                        <w:rPr>
                          <w:rFonts w:ascii="Times New Roman" w:hAnsi="Times New Roman" w:cs="Times New Roman"/>
                          <w:sz w:val="18"/>
                          <w:szCs w:val="18"/>
                        </w:rPr>
                        <w:t>url</w:t>
                      </w:r>
                      <w:proofErr w:type="gramEnd"/>
                      <w:r w:rsidRPr="00C34DE1">
                        <w:rPr>
                          <w:rFonts w:ascii="Times New Roman" w:hAnsi="Times New Roman" w:cs="Times New Roman"/>
                          <w:sz w:val="18"/>
                          <w:szCs w:val="18"/>
                        </w:rPr>
                        <w:t xml:space="preserve">: </w:t>
                      </w:r>
                      <w:hyperlink r:id="rId13" w:history="1">
                        <w:r w:rsidRPr="00C34DE1">
                          <w:rPr>
                            <w:rStyle w:val="Hyperlink"/>
                            <w:rFonts w:ascii="Times New Roman" w:hAnsi="Times New Roman" w:cs="Times New Roman"/>
                            <w:sz w:val="18"/>
                            <w:szCs w:val="18"/>
                          </w:rPr>
                          <w:t>http://www.dropbears.com/a/artists/gallery/lindsay/001%20Pen%20Drawings%20of%20Norman%20Lindsay.htm</w:t>
                        </w:r>
                      </w:hyperlink>
                      <w:r w:rsidRPr="00C34DE1">
                        <w:rPr>
                          <w:rFonts w:ascii="Times New Roman" w:hAnsi="Times New Roman" w:cs="Times New Roman"/>
                          <w:sz w:val="18"/>
                          <w:szCs w:val="18"/>
                        </w:rPr>
                        <w:t>)</w:t>
                      </w:r>
                    </w:p>
                  </w:txbxContent>
                </v:textbox>
                <w10:wrap type="square" anchorx="margin"/>
              </v:shape>
            </w:pict>
          </mc:Fallback>
        </mc:AlternateContent>
      </w:r>
      <w:r w:rsidR="00713C53" w:rsidRPr="00817B23">
        <w:rPr>
          <w:rFonts w:ascii="Times New Roman" w:hAnsi="Times New Roman" w:cs="Times New Roman"/>
          <w:sz w:val="24"/>
          <w:szCs w:val="24"/>
        </w:rPr>
        <w:t>After raising funds through a series of exhibitions</w:t>
      </w:r>
      <w:r w:rsidR="00631178">
        <w:rPr>
          <w:rFonts w:ascii="Times New Roman" w:hAnsi="Times New Roman" w:cs="Times New Roman"/>
          <w:sz w:val="24"/>
          <w:szCs w:val="24"/>
        </w:rPr>
        <w:t xml:space="preserve"> Lindsay headed to England in 1909 and </w:t>
      </w:r>
      <w:r w:rsidR="00267DBC" w:rsidRPr="00817B23">
        <w:rPr>
          <w:rFonts w:ascii="Times New Roman" w:hAnsi="Times New Roman" w:cs="Times New Roman"/>
          <w:sz w:val="24"/>
          <w:szCs w:val="24"/>
        </w:rPr>
        <w:t xml:space="preserve">began work on a series of illustrations for a new translation of Petronius’s </w:t>
      </w:r>
      <w:proofErr w:type="spellStart"/>
      <w:r w:rsidR="00267DBC" w:rsidRPr="00817B23">
        <w:rPr>
          <w:rFonts w:ascii="Times New Roman" w:hAnsi="Times New Roman" w:cs="Times New Roman"/>
          <w:i/>
          <w:sz w:val="24"/>
          <w:szCs w:val="24"/>
        </w:rPr>
        <w:t>Satyricon</w:t>
      </w:r>
      <w:proofErr w:type="spellEnd"/>
      <w:r w:rsidR="00631178">
        <w:rPr>
          <w:rFonts w:ascii="Times New Roman" w:hAnsi="Times New Roman" w:cs="Times New Roman"/>
          <w:i/>
          <w:sz w:val="24"/>
          <w:szCs w:val="24"/>
        </w:rPr>
        <w:t xml:space="preserve"> </w:t>
      </w:r>
      <w:r w:rsidR="00631178">
        <w:rPr>
          <w:rFonts w:ascii="Times New Roman" w:hAnsi="Times New Roman" w:cs="Times New Roman"/>
          <w:sz w:val="24"/>
          <w:szCs w:val="24"/>
        </w:rPr>
        <w:t xml:space="preserve">during </w:t>
      </w:r>
      <w:r w:rsidR="00D379D9">
        <w:rPr>
          <w:rFonts w:ascii="Times New Roman" w:hAnsi="Times New Roman" w:cs="Times New Roman"/>
          <w:sz w:val="24"/>
          <w:szCs w:val="24"/>
        </w:rPr>
        <w:t>the</w:t>
      </w:r>
      <w:r w:rsidR="00631178">
        <w:rPr>
          <w:rFonts w:ascii="Times New Roman" w:hAnsi="Times New Roman" w:cs="Times New Roman"/>
          <w:sz w:val="24"/>
          <w:szCs w:val="24"/>
        </w:rPr>
        <w:t xml:space="preserve"> long steamship journey</w:t>
      </w:r>
      <w:r w:rsidR="00267DBC" w:rsidRPr="00817B23">
        <w:rPr>
          <w:rFonts w:ascii="Times New Roman" w:hAnsi="Times New Roman" w:cs="Times New Roman"/>
          <w:sz w:val="24"/>
          <w:szCs w:val="24"/>
        </w:rPr>
        <w:t xml:space="preserve">. </w:t>
      </w:r>
      <w:r w:rsidR="00B82335" w:rsidRPr="00817B23">
        <w:rPr>
          <w:rFonts w:ascii="Times New Roman" w:hAnsi="Times New Roman" w:cs="Times New Roman"/>
          <w:sz w:val="24"/>
          <w:szCs w:val="24"/>
        </w:rPr>
        <w:t>Through a friendship with Ralph Straus</w:t>
      </w:r>
      <w:r w:rsidR="000228A0" w:rsidRPr="00817B23">
        <w:rPr>
          <w:rFonts w:ascii="Times New Roman" w:hAnsi="Times New Roman" w:cs="Times New Roman"/>
          <w:sz w:val="24"/>
          <w:szCs w:val="24"/>
        </w:rPr>
        <w:t>s</w:t>
      </w:r>
      <w:r w:rsidR="00B82335" w:rsidRPr="00817B23">
        <w:rPr>
          <w:rFonts w:ascii="Times New Roman" w:hAnsi="Times New Roman" w:cs="Times New Roman"/>
          <w:sz w:val="24"/>
          <w:szCs w:val="24"/>
        </w:rPr>
        <w:t xml:space="preserve">, who introduced Lindsay to London’s literary and artistic elite, he was encouraged to finish his Petronius illustrations so the pair could produce a limited edition </w:t>
      </w:r>
      <w:r w:rsidR="000228A0" w:rsidRPr="00817B23">
        <w:rPr>
          <w:rFonts w:ascii="Times New Roman" w:hAnsi="Times New Roman" w:cs="Times New Roman"/>
          <w:sz w:val="24"/>
          <w:szCs w:val="24"/>
        </w:rPr>
        <w:t xml:space="preserve">deluxe </w:t>
      </w:r>
      <w:r w:rsidR="00B82335" w:rsidRPr="00817B23">
        <w:rPr>
          <w:rFonts w:ascii="Times New Roman" w:hAnsi="Times New Roman" w:cs="Times New Roman"/>
          <w:sz w:val="24"/>
          <w:szCs w:val="24"/>
        </w:rPr>
        <w:t xml:space="preserve">run of 250 copies which quickly sold out. </w:t>
      </w:r>
      <w:r w:rsidR="00267DBC" w:rsidRPr="00817B23">
        <w:rPr>
          <w:rFonts w:ascii="Times New Roman" w:hAnsi="Times New Roman" w:cs="Times New Roman"/>
          <w:sz w:val="24"/>
          <w:szCs w:val="24"/>
        </w:rPr>
        <w:t xml:space="preserve">However, Lindsay found less success with his endeavours to print a new edition of the </w:t>
      </w:r>
      <w:r w:rsidR="00267DBC" w:rsidRPr="00817B23">
        <w:rPr>
          <w:rFonts w:ascii="Times New Roman" w:hAnsi="Times New Roman" w:cs="Times New Roman"/>
          <w:i/>
          <w:sz w:val="24"/>
          <w:szCs w:val="24"/>
        </w:rPr>
        <w:t xml:space="preserve">Memoirs of Casanova </w:t>
      </w:r>
      <w:r w:rsidR="00267DBC" w:rsidRPr="00817B23">
        <w:rPr>
          <w:rFonts w:ascii="Times New Roman" w:hAnsi="Times New Roman" w:cs="Times New Roman"/>
          <w:sz w:val="24"/>
          <w:szCs w:val="24"/>
        </w:rPr>
        <w:t>(largely due to a privately printed edition being seized and destroyed the year before)</w:t>
      </w:r>
      <w:r w:rsidR="00267DBC" w:rsidRPr="00817B23">
        <w:rPr>
          <w:rFonts w:ascii="Times New Roman" w:hAnsi="Times New Roman" w:cs="Times New Roman"/>
          <w:i/>
          <w:sz w:val="24"/>
          <w:szCs w:val="24"/>
        </w:rPr>
        <w:t>.</w:t>
      </w:r>
      <w:r w:rsidR="00267DBC" w:rsidRPr="00817B23">
        <w:rPr>
          <w:rFonts w:ascii="Times New Roman" w:hAnsi="Times New Roman" w:cs="Times New Roman"/>
          <w:sz w:val="24"/>
          <w:szCs w:val="24"/>
        </w:rPr>
        <w:t xml:space="preserve"> After failed attempts to interest French publishers, and growing weary of what he saw as the degeneration of European art in the Post-Impressionist era, Lindsay responded eagerly to </w:t>
      </w:r>
      <w:r w:rsidR="00631178">
        <w:rPr>
          <w:rFonts w:ascii="Times New Roman" w:hAnsi="Times New Roman" w:cs="Times New Roman"/>
          <w:sz w:val="24"/>
          <w:szCs w:val="24"/>
        </w:rPr>
        <w:t xml:space="preserve">the </w:t>
      </w:r>
      <w:r w:rsidR="00267DBC" w:rsidRPr="00817B23">
        <w:rPr>
          <w:rFonts w:ascii="Times New Roman" w:hAnsi="Times New Roman" w:cs="Times New Roman"/>
          <w:sz w:val="24"/>
          <w:szCs w:val="24"/>
        </w:rPr>
        <w:t xml:space="preserve">call from the </w:t>
      </w:r>
      <w:r w:rsidR="00267DBC" w:rsidRPr="00817B23">
        <w:rPr>
          <w:rFonts w:ascii="Times New Roman" w:hAnsi="Times New Roman" w:cs="Times New Roman"/>
          <w:i/>
          <w:sz w:val="24"/>
          <w:szCs w:val="24"/>
        </w:rPr>
        <w:t>Bulletin</w:t>
      </w:r>
      <w:r w:rsidR="00267DBC" w:rsidRPr="00817B23">
        <w:rPr>
          <w:rFonts w:ascii="Times New Roman" w:hAnsi="Times New Roman" w:cs="Times New Roman"/>
          <w:sz w:val="24"/>
          <w:szCs w:val="24"/>
        </w:rPr>
        <w:t xml:space="preserve"> to return to his old post back in Australia in late 1910.</w:t>
      </w:r>
      <w:r w:rsidR="00D379D9">
        <w:rPr>
          <w:rFonts w:ascii="Times New Roman" w:hAnsi="Times New Roman" w:cs="Times New Roman"/>
          <w:sz w:val="24"/>
          <w:szCs w:val="24"/>
        </w:rPr>
        <w:t xml:space="preserve"> </w:t>
      </w:r>
      <w:r w:rsidR="00267DBC" w:rsidRPr="00817B23">
        <w:rPr>
          <w:rFonts w:ascii="Times New Roman" w:hAnsi="Times New Roman" w:cs="Times New Roman"/>
          <w:sz w:val="24"/>
          <w:szCs w:val="24"/>
        </w:rPr>
        <w:t>Lindsay became very ill upon his ret</w:t>
      </w:r>
      <w:r w:rsidR="00B82335" w:rsidRPr="00817B23">
        <w:rPr>
          <w:rFonts w:ascii="Times New Roman" w:hAnsi="Times New Roman" w:cs="Times New Roman"/>
          <w:sz w:val="24"/>
          <w:szCs w:val="24"/>
        </w:rPr>
        <w:t xml:space="preserve">urn from England, </w:t>
      </w:r>
      <w:r w:rsidR="00AA3B82">
        <w:rPr>
          <w:rFonts w:ascii="Times New Roman" w:hAnsi="Times New Roman" w:cs="Times New Roman"/>
          <w:sz w:val="24"/>
          <w:szCs w:val="24"/>
        </w:rPr>
        <w:t xml:space="preserve">and </w:t>
      </w:r>
      <w:r w:rsidR="00B82335" w:rsidRPr="00817B23">
        <w:rPr>
          <w:rFonts w:ascii="Times New Roman" w:hAnsi="Times New Roman" w:cs="Times New Roman"/>
          <w:sz w:val="24"/>
          <w:szCs w:val="24"/>
        </w:rPr>
        <w:t xml:space="preserve">he and </w:t>
      </w:r>
      <w:r w:rsidR="000228A0" w:rsidRPr="00817B23">
        <w:rPr>
          <w:rFonts w:ascii="Times New Roman" w:hAnsi="Times New Roman" w:cs="Times New Roman"/>
          <w:sz w:val="24"/>
          <w:szCs w:val="24"/>
        </w:rPr>
        <w:t>Rose settled</w:t>
      </w:r>
      <w:r w:rsidR="00267DBC" w:rsidRPr="00817B23">
        <w:rPr>
          <w:rFonts w:ascii="Times New Roman" w:hAnsi="Times New Roman" w:cs="Times New Roman"/>
          <w:sz w:val="24"/>
          <w:szCs w:val="24"/>
        </w:rPr>
        <w:t xml:space="preserve"> in </w:t>
      </w:r>
      <w:proofErr w:type="spellStart"/>
      <w:r w:rsidR="00267DBC" w:rsidRPr="00817B23">
        <w:rPr>
          <w:rFonts w:ascii="Times New Roman" w:hAnsi="Times New Roman" w:cs="Times New Roman"/>
          <w:sz w:val="24"/>
          <w:szCs w:val="24"/>
        </w:rPr>
        <w:t>Leura</w:t>
      </w:r>
      <w:proofErr w:type="spellEnd"/>
      <w:r w:rsidR="00267DBC" w:rsidRPr="00817B23">
        <w:rPr>
          <w:rFonts w:ascii="Times New Roman" w:hAnsi="Times New Roman" w:cs="Times New Roman"/>
          <w:sz w:val="24"/>
          <w:szCs w:val="24"/>
        </w:rPr>
        <w:t xml:space="preserve"> to </w:t>
      </w:r>
      <w:r w:rsidR="00267DBC" w:rsidRPr="00817B23">
        <w:rPr>
          <w:rFonts w:ascii="Times New Roman" w:hAnsi="Times New Roman" w:cs="Times New Roman"/>
          <w:sz w:val="24"/>
          <w:szCs w:val="24"/>
        </w:rPr>
        <w:lastRenderedPageBreak/>
        <w:t xml:space="preserve">aid in his recovery, </w:t>
      </w:r>
      <w:r w:rsidR="00713C53" w:rsidRPr="00817B23">
        <w:rPr>
          <w:rFonts w:ascii="Times New Roman" w:hAnsi="Times New Roman" w:cs="Times New Roman"/>
          <w:sz w:val="24"/>
          <w:szCs w:val="24"/>
        </w:rPr>
        <w:t xml:space="preserve">finally </w:t>
      </w:r>
      <w:r w:rsidR="00267DBC" w:rsidRPr="00817B23">
        <w:rPr>
          <w:rFonts w:ascii="Times New Roman" w:hAnsi="Times New Roman" w:cs="Times New Roman"/>
          <w:sz w:val="24"/>
          <w:szCs w:val="24"/>
        </w:rPr>
        <w:t>purchasing a cottage with 42 acres of attached land in Springwood. They largely resided in this region for the rest of Lindsay’s lifetime</w:t>
      </w:r>
      <w:r w:rsidR="00D379D9">
        <w:rPr>
          <w:rFonts w:ascii="Times New Roman" w:hAnsi="Times New Roman" w:cs="Times New Roman"/>
          <w:sz w:val="24"/>
          <w:szCs w:val="24"/>
        </w:rPr>
        <w:t>.</w:t>
      </w:r>
    </w:p>
    <w:p w:rsidR="00267DBC" w:rsidRPr="00817B23" w:rsidRDefault="00B24633" w:rsidP="00267DBC">
      <w:pPr>
        <w:jc w:val="both"/>
        <w:rPr>
          <w:rFonts w:ascii="Times New Roman" w:hAnsi="Times New Roman" w:cs="Times New Roman"/>
          <w:sz w:val="24"/>
          <w:szCs w:val="24"/>
        </w:rPr>
      </w:pPr>
      <w:r>
        <w:rPr>
          <w:rFonts w:ascii="Times New Roman" w:hAnsi="Times New Roman" w:cs="Times New Roman"/>
          <w:sz w:val="24"/>
          <w:szCs w:val="24"/>
        </w:rPr>
        <w:t xml:space="preserve">After </w:t>
      </w:r>
      <w:r w:rsidR="00267DBC" w:rsidRPr="00817B23">
        <w:rPr>
          <w:rFonts w:ascii="Times New Roman" w:hAnsi="Times New Roman" w:cs="Times New Roman"/>
          <w:sz w:val="24"/>
          <w:szCs w:val="24"/>
        </w:rPr>
        <w:t>his return from England, Lindsay was keen to produce work decidedly his own, rath</w:t>
      </w:r>
      <w:r w:rsidR="001024AD">
        <w:rPr>
          <w:rFonts w:ascii="Times New Roman" w:hAnsi="Times New Roman" w:cs="Times New Roman"/>
          <w:sz w:val="24"/>
          <w:szCs w:val="24"/>
        </w:rPr>
        <w:t>er than just illustrating the</w:t>
      </w:r>
      <w:r w:rsidR="00267DBC" w:rsidRPr="00817B23">
        <w:rPr>
          <w:rFonts w:ascii="Times New Roman" w:hAnsi="Times New Roman" w:cs="Times New Roman"/>
          <w:sz w:val="24"/>
          <w:szCs w:val="24"/>
        </w:rPr>
        <w:t xml:space="preserve"> ideas</w:t>
      </w:r>
      <w:r w:rsidR="001024AD">
        <w:rPr>
          <w:rFonts w:ascii="Times New Roman" w:hAnsi="Times New Roman" w:cs="Times New Roman"/>
          <w:sz w:val="24"/>
          <w:szCs w:val="24"/>
        </w:rPr>
        <w:t xml:space="preserve"> of others</w:t>
      </w:r>
      <w:r w:rsidR="00AD26E4">
        <w:rPr>
          <w:rFonts w:ascii="Times New Roman" w:hAnsi="Times New Roman" w:cs="Times New Roman"/>
          <w:sz w:val="24"/>
          <w:szCs w:val="24"/>
        </w:rPr>
        <w:t>.  His drawing ‘</w:t>
      </w:r>
      <w:r w:rsidR="00267DBC" w:rsidRPr="00817B23">
        <w:rPr>
          <w:rFonts w:ascii="Times New Roman" w:hAnsi="Times New Roman" w:cs="Times New Roman"/>
          <w:sz w:val="24"/>
          <w:szCs w:val="24"/>
        </w:rPr>
        <w:t>The Crucified Ven</w:t>
      </w:r>
      <w:r w:rsidR="00AD26E4">
        <w:rPr>
          <w:rFonts w:ascii="Times New Roman" w:hAnsi="Times New Roman" w:cs="Times New Roman"/>
          <w:sz w:val="24"/>
          <w:szCs w:val="24"/>
        </w:rPr>
        <w:t>us’ caused a similar uproar to ‘</w:t>
      </w:r>
      <w:proofErr w:type="spellStart"/>
      <w:r w:rsidR="00AD26E4">
        <w:rPr>
          <w:rFonts w:ascii="Times New Roman" w:hAnsi="Times New Roman" w:cs="Times New Roman"/>
          <w:sz w:val="24"/>
          <w:szCs w:val="24"/>
        </w:rPr>
        <w:t>Pollice</w:t>
      </w:r>
      <w:proofErr w:type="spellEnd"/>
      <w:r w:rsidR="00AD26E4">
        <w:rPr>
          <w:rFonts w:ascii="Times New Roman" w:hAnsi="Times New Roman" w:cs="Times New Roman"/>
          <w:sz w:val="24"/>
          <w:szCs w:val="24"/>
        </w:rPr>
        <w:t xml:space="preserve"> Verso’</w:t>
      </w:r>
      <w:r w:rsidR="00267DBC" w:rsidRPr="00817B23">
        <w:rPr>
          <w:rFonts w:ascii="Times New Roman" w:hAnsi="Times New Roman" w:cs="Times New Roman"/>
          <w:sz w:val="24"/>
          <w:szCs w:val="24"/>
        </w:rPr>
        <w:t xml:space="preserve"> when it was first exhibited in November 1912 at the Society of Artists Spring exhibition. The drawing was viewed in Melbourne </w:t>
      </w:r>
      <w:r w:rsidR="001024AD">
        <w:rPr>
          <w:rFonts w:ascii="Times New Roman" w:hAnsi="Times New Roman" w:cs="Times New Roman"/>
          <w:sz w:val="24"/>
          <w:szCs w:val="24"/>
        </w:rPr>
        <w:t xml:space="preserve">in </w:t>
      </w:r>
      <w:r w:rsidR="00267DBC" w:rsidRPr="00817B23">
        <w:rPr>
          <w:rFonts w:ascii="Times New Roman" w:hAnsi="Times New Roman" w:cs="Times New Roman"/>
          <w:sz w:val="24"/>
          <w:szCs w:val="24"/>
        </w:rPr>
        <w:t>September 1913 as part of the All-Australian Exhibition, where there was public demand that the picture be taken down. Ashton, still</w:t>
      </w:r>
      <w:r w:rsidR="001024AD">
        <w:rPr>
          <w:rFonts w:ascii="Times New Roman" w:hAnsi="Times New Roman" w:cs="Times New Roman"/>
          <w:sz w:val="24"/>
          <w:szCs w:val="24"/>
        </w:rPr>
        <w:t xml:space="preserve"> running the Society of Artists</w:t>
      </w:r>
      <w:r w:rsidR="00267DBC" w:rsidRPr="00817B23">
        <w:rPr>
          <w:rFonts w:ascii="Times New Roman" w:hAnsi="Times New Roman" w:cs="Times New Roman"/>
          <w:sz w:val="24"/>
          <w:szCs w:val="24"/>
        </w:rPr>
        <w:t xml:space="preserve"> at the time</w:t>
      </w:r>
      <w:r w:rsidR="001024AD">
        <w:rPr>
          <w:rFonts w:ascii="Times New Roman" w:hAnsi="Times New Roman" w:cs="Times New Roman"/>
          <w:sz w:val="24"/>
          <w:szCs w:val="24"/>
        </w:rPr>
        <w:t>,</w:t>
      </w:r>
      <w:r w:rsidR="00267DBC" w:rsidRPr="00817B23">
        <w:rPr>
          <w:rFonts w:ascii="Times New Roman" w:hAnsi="Times New Roman" w:cs="Times New Roman"/>
          <w:sz w:val="24"/>
          <w:szCs w:val="24"/>
        </w:rPr>
        <w:t xml:space="preserve"> was forced to threaten to remove the whole collection if Lindsay’s drawing was not returned to public display. </w:t>
      </w:r>
    </w:p>
    <w:p w:rsidR="00267DBC" w:rsidRPr="00817B23" w:rsidRDefault="00267DBC" w:rsidP="00267DBC">
      <w:pPr>
        <w:jc w:val="both"/>
        <w:rPr>
          <w:rFonts w:ascii="Times New Roman" w:hAnsi="Times New Roman" w:cs="Times New Roman"/>
          <w:sz w:val="24"/>
          <w:szCs w:val="24"/>
        </w:rPr>
      </w:pPr>
      <w:r w:rsidRPr="00817B23">
        <w:rPr>
          <w:rFonts w:ascii="Times New Roman" w:hAnsi="Times New Roman" w:cs="Times New Roman"/>
          <w:sz w:val="24"/>
          <w:szCs w:val="24"/>
        </w:rPr>
        <w:t xml:space="preserve">Although Lindsay had occasionally dabbled in fiction since his first move to Sydney, around 1904-5 he began writing his first novel, </w:t>
      </w:r>
      <w:r w:rsidRPr="00817B23">
        <w:rPr>
          <w:rFonts w:ascii="Times New Roman" w:hAnsi="Times New Roman" w:cs="Times New Roman"/>
          <w:i/>
          <w:sz w:val="24"/>
          <w:szCs w:val="24"/>
        </w:rPr>
        <w:t>A Curate in Bohemia</w:t>
      </w:r>
      <w:r w:rsidRPr="00817B23">
        <w:rPr>
          <w:rFonts w:ascii="Times New Roman" w:hAnsi="Times New Roman" w:cs="Times New Roman"/>
          <w:sz w:val="24"/>
          <w:szCs w:val="24"/>
        </w:rPr>
        <w:t xml:space="preserve">, a tale based on his early experiences living and working </w:t>
      </w:r>
      <w:r w:rsidR="00052C9E" w:rsidRPr="00817B23">
        <w:rPr>
          <w:rFonts w:ascii="Times New Roman" w:hAnsi="Times New Roman" w:cs="Times New Roman"/>
          <w:sz w:val="24"/>
          <w:szCs w:val="24"/>
        </w:rPr>
        <w:t>with his brother</w:t>
      </w:r>
      <w:r w:rsidR="006B76B0">
        <w:rPr>
          <w:rFonts w:ascii="Times New Roman" w:hAnsi="Times New Roman" w:cs="Times New Roman"/>
          <w:sz w:val="24"/>
          <w:szCs w:val="24"/>
        </w:rPr>
        <w:t xml:space="preserve"> Lionel</w:t>
      </w:r>
      <w:r w:rsidRPr="00817B23">
        <w:rPr>
          <w:rFonts w:ascii="Times New Roman" w:hAnsi="Times New Roman" w:cs="Times New Roman"/>
          <w:sz w:val="24"/>
          <w:szCs w:val="24"/>
        </w:rPr>
        <w:t xml:space="preserve"> in Melbourne. This novel was first published in 1913 </w:t>
      </w:r>
      <w:r w:rsidR="00250928">
        <w:rPr>
          <w:rFonts w:ascii="Times New Roman" w:hAnsi="Times New Roman" w:cs="Times New Roman"/>
          <w:sz w:val="24"/>
          <w:szCs w:val="24"/>
        </w:rPr>
        <w:t xml:space="preserve">by </w:t>
      </w:r>
      <w:r w:rsidR="00250928" w:rsidRPr="00817B23">
        <w:rPr>
          <w:rFonts w:ascii="Times New Roman" w:hAnsi="Times New Roman" w:cs="Times New Roman"/>
          <w:sz w:val="24"/>
          <w:szCs w:val="24"/>
        </w:rPr>
        <w:t>the NSW Bookstall Company</w:t>
      </w:r>
      <w:r w:rsidR="00250928">
        <w:rPr>
          <w:rFonts w:ascii="Times New Roman" w:hAnsi="Times New Roman" w:cs="Times New Roman"/>
          <w:sz w:val="24"/>
          <w:szCs w:val="24"/>
        </w:rPr>
        <w:t>.</w:t>
      </w:r>
      <w:r w:rsidR="00910C2C" w:rsidRPr="00817B23">
        <w:rPr>
          <w:rFonts w:ascii="Times New Roman" w:hAnsi="Times New Roman" w:cs="Times New Roman"/>
          <w:sz w:val="24"/>
          <w:szCs w:val="24"/>
        </w:rPr>
        <w:t xml:space="preserve"> </w:t>
      </w:r>
      <w:r w:rsidRPr="00817B23">
        <w:rPr>
          <w:rFonts w:ascii="Times New Roman" w:hAnsi="Times New Roman" w:cs="Times New Roman"/>
          <w:sz w:val="24"/>
          <w:szCs w:val="24"/>
        </w:rPr>
        <w:t xml:space="preserve">The novel, accompanied by illustrations by the author, became a bestseller, running into multiple editions and selling over </w:t>
      </w:r>
      <w:r w:rsidR="00F77965">
        <w:rPr>
          <w:rFonts w:ascii="Times New Roman" w:hAnsi="Times New Roman" w:cs="Times New Roman"/>
          <w:sz w:val="24"/>
          <w:szCs w:val="24"/>
        </w:rPr>
        <w:t>25,000 copies. His short story ‘</w:t>
      </w:r>
      <w:proofErr w:type="spellStart"/>
      <w:r w:rsidR="00F77965">
        <w:rPr>
          <w:rFonts w:ascii="Times New Roman" w:hAnsi="Times New Roman" w:cs="Times New Roman"/>
          <w:sz w:val="24"/>
          <w:szCs w:val="24"/>
        </w:rPr>
        <w:t>Saturdee</w:t>
      </w:r>
      <w:proofErr w:type="spellEnd"/>
      <w:r w:rsidR="00F77965">
        <w:rPr>
          <w:rFonts w:ascii="Times New Roman" w:hAnsi="Times New Roman" w:cs="Times New Roman"/>
          <w:sz w:val="24"/>
          <w:szCs w:val="24"/>
        </w:rPr>
        <w:t>’</w:t>
      </w:r>
      <w:r w:rsidRPr="00817B23">
        <w:rPr>
          <w:rFonts w:ascii="Times New Roman" w:hAnsi="Times New Roman" w:cs="Times New Roman"/>
          <w:sz w:val="24"/>
          <w:szCs w:val="24"/>
        </w:rPr>
        <w:t xml:space="preserve"> was first published in the </w:t>
      </w:r>
      <w:r w:rsidRPr="00817B23">
        <w:rPr>
          <w:rFonts w:ascii="Times New Roman" w:hAnsi="Times New Roman" w:cs="Times New Roman"/>
          <w:i/>
          <w:sz w:val="24"/>
          <w:szCs w:val="24"/>
        </w:rPr>
        <w:t>Lone Hand</w:t>
      </w:r>
      <w:r w:rsidR="001024AD">
        <w:rPr>
          <w:rFonts w:ascii="Times New Roman" w:hAnsi="Times New Roman" w:cs="Times New Roman"/>
          <w:sz w:val="24"/>
          <w:szCs w:val="24"/>
        </w:rPr>
        <w:t xml:space="preserve"> on 1 July 1908, and is</w:t>
      </w:r>
      <w:r w:rsidRPr="00817B23">
        <w:rPr>
          <w:rFonts w:ascii="Times New Roman" w:hAnsi="Times New Roman" w:cs="Times New Roman"/>
          <w:sz w:val="24"/>
          <w:szCs w:val="24"/>
        </w:rPr>
        <w:t xml:space="preserve"> notable for including the first mention of the town of </w:t>
      </w:r>
      <w:proofErr w:type="spellStart"/>
      <w:r w:rsidRPr="00817B23">
        <w:rPr>
          <w:rFonts w:ascii="Times New Roman" w:hAnsi="Times New Roman" w:cs="Times New Roman"/>
          <w:sz w:val="24"/>
          <w:szCs w:val="24"/>
        </w:rPr>
        <w:t>Redheap</w:t>
      </w:r>
      <w:proofErr w:type="spellEnd"/>
      <w:r w:rsidRPr="00817B23">
        <w:rPr>
          <w:rFonts w:ascii="Times New Roman" w:hAnsi="Times New Roman" w:cs="Times New Roman"/>
          <w:sz w:val="24"/>
          <w:szCs w:val="24"/>
        </w:rPr>
        <w:t>, which stood</w:t>
      </w:r>
      <w:r w:rsidR="00910C2C" w:rsidRPr="00817B23">
        <w:rPr>
          <w:rFonts w:ascii="Times New Roman" w:hAnsi="Times New Roman" w:cs="Times New Roman"/>
          <w:sz w:val="24"/>
          <w:szCs w:val="24"/>
        </w:rPr>
        <w:t xml:space="preserve"> in</w:t>
      </w:r>
      <w:r w:rsidRPr="00817B23">
        <w:rPr>
          <w:rFonts w:ascii="Times New Roman" w:hAnsi="Times New Roman" w:cs="Times New Roman"/>
          <w:sz w:val="24"/>
          <w:szCs w:val="24"/>
        </w:rPr>
        <w:t xml:space="preserve"> as the fictional counterpart to his childhood home of </w:t>
      </w:r>
      <w:proofErr w:type="spellStart"/>
      <w:r w:rsidRPr="00817B23">
        <w:rPr>
          <w:rFonts w:ascii="Times New Roman" w:hAnsi="Times New Roman" w:cs="Times New Roman"/>
          <w:sz w:val="24"/>
          <w:szCs w:val="24"/>
        </w:rPr>
        <w:t>Creswick</w:t>
      </w:r>
      <w:proofErr w:type="spellEnd"/>
      <w:r w:rsidRPr="00817B23">
        <w:rPr>
          <w:rFonts w:ascii="Times New Roman" w:hAnsi="Times New Roman" w:cs="Times New Roman"/>
          <w:sz w:val="24"/>
          <w:szCs w:val="24"/>
        </w:rPr>
        <w:t xml:space="preserve">. </w:t>
      </w:r>
    </w:p>
    <w:p w:rsidR="00FF3822" w:rsidRPr="00817B23" w:rsidRDefault="001024AD" w:rsidP="00AC08DA">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2096" behindDoc="1" locked="0" layoutInCell="1" allowOverlap="1" wp14:anchorId="540BF5E4" wp14:editId="69E51AF2">
            <wp:simplePos x="0" y="0"/>
            <wp:positionH relativeFrom="margin">
              <wp:align>left</wp:align>
            </wp:positionH>
            <wp:positionV relativeFrom="paragraph">
              <wp:posOffset>60325</wp:posOffset>
            </wp:positionV>
            <wp:extent cx="1666875" cy="2137410"/>
            <wp:effectExtent l="0" t="0" r="9525" b="0"/>
            <wp:wrapTight wrapText="bothSides">
              <wp:wrapPolygon edited="0">
                <wp:start x="0" y="0"/>
                <wp:lineTo x="0" y="21369"/>
                <wp:lineTo x="21477" y="21369"/>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_Magic_Pudd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6875" cy="2137410"/>
                    </a:xfrm>
                    <a:prstGeom prst="rect">
                      <a:avLst/>
                    </a:prstGeom>
                  </pic:spPr>
                </pic:pic>
              </a:graphicData>
            </a:graphic>
            <wp14:sizeRelH relativeFrom="margin">
              <wp14:pctWidth>0</wp14:pctWidth>
            </wp14:sizeRelH>
            <wp14:sizeRelV relativeFrom="margin">
              <wp14:pctHeight>0</wp14:pctHeight>
            </wp14:sizeRelV>
          </wp:anchor>
        </w:drawing>
      </w:r>
      <w:r w:rsidR="00AC08DA">
        <w:rPr>
          <w:noProof/>
          <w:lang w:val="en-US"/>
        </w:rPr>
        <mc:AlternateContent>
          <mc:Choice Requires="wps">
            <w:drawing>
              <wp:anchor distT="0" distB="0" distL="114300" distR="114300" simplePos="0" relativeHeight="251653120" behindDoc="0" locked="0" layoutInCell="1" allowOverlap="1" wp14:anchorId="6D5E2C2A" wp14:editId="50D12BE3">
                <wp:simplePos x="0" y="0"/>
                <wp:positionH relativeFrom="margin">
                  <wp:align>left</wp:align>
                </wp:positionH>
                <wp:positionV relativeFrom="paragraph">
                  <wp:posOffset>2328545</wp:posOffset>
                </wp:positionV>
                <wp:extent cx="1674495" cy="876300"/>
                <wp:effectExtent l="0" t="0" r="190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876300"/>
                        </a:xfrm>
                        <a:prstGeom prst="rect">
                          <a:avLst/>
                        </a:prstGeom>
                        <a:solidFill>
                          <a:prstClr val="white"/>
                        </a:solidFill>
                        <a:ln>
                          <a:noFill/>
                        </a:ln>
                        <a:effectLst/>
                      </wps:spPr>
                      <wps:txbx>
                        <w:txbxContent>
                          <w:p w:rsidR="00A1460F" w:rsidRPr="00AC08DA" w:rsidRDefault="00A1460F" w:rsidP="007978FD">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Frontispiece for first edition of </w:t>
                            </w:r>
                            <w:r>
                              <w:rPr>
                                <w:rFonts w:ascii="Times New Roman" w:hAnsi="Times New Roman" w:cs="Times New Roman"/>
                                <w:b/>
                                <w:i/>
                                <w:sz w:val="18"/>
                                <w:szCs w:val="18"/>
                              </w:rPr>
                              <w:t>The Magic Pudding</w:t>
                            </w:r>
                            <w:r>
                              <w:rPr>
                                <w:rFonts w:ascii="Times New Roman" w:hAnsi="Times New Roman" w:cs="Times New Roman"/>
                                <w:b/>
                                <w:sz w:val="18"/>
                                <w:szCs w:val="18"/>
                              </w:rPr>
                              <w:t xml:space="preserve"> (1918)</w:t>
                            </w:r>
                          </w:p>
                          <w:p w:rsidR="00A1460F" w:rsidRPr="00CC2D09" w:rsidRDefault="00A1460F" w:rsidP="007978FD">
                            <w:pPr>
                              <w:rPr>
                                <w:rFonts w:ascii="Times New Roman" w:hAnsi="Times New Roman" w:cs="Times New Roman"/>
                                <w:sz w:val="18"/>
                                <w:szCs w:val="18"/>
                              </w:rPr>
                            </w:pPr>
                            <w:r w:rsidRPr="00CC2D09">
                              <w:rPr>
                                <w:rFonts w:ascii="Times New Roman" w:hAnsi="Times New Roman" w:cs="Times New Roman"/>
                                <w:sz w:val="18"/>
                                <w:szCs w:val="18"/>
                              </w:rPr>
                              <w:t>(url:</w:t>
                            </w:r>
                            <w:hyperlink r:id="rId15" w:history="1">
                              <w:r w:rsidRPr="00791DFA">
                                <w:rPr>
                                  <w:rStyle w:val="Hyperlink"/>
                                  <w:rFonts w:ascii="Times New Roman" w:hAnsi="Times New Roman" w:cs="Times New Roman"/>
                                  <w:sz w:val="18"/>
                                  <w:szCs w:val="18"/>
                                </w:rPr>
                                <w:t>https://upload.wikimedia.org/wikipedia/en/f/f9/The_Magic_Pudding.jpg</w:t>
                              </w:r>
                            </w:hyperlink>
                            <w:r>
                              <w:rPr>
                                <w:rFonts w:ascii="Times New Roman" w:hAnsi="Times New Roman" w:cs="Times New Roman"/>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6D5E2C2A" id="Text Box 3" o:spid="_x0000_s1029" type="#_x0000_t202" style="position:absolute;left:0;text-align:left;margin-left:0;margin-top:183.35pt;width:131.85pt;height:69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" stroked="f">
                <v:path arrowok="t"/>
                <v:textbox inset="0,0,0,0">
                  <w:txbxContent>
                    <w:p w:rsidR="00A1460F" w:rsidRPr="00AC08DA" w:rsidRDefault="00A1460F" w:rsidP="007978FD">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Frontispiece for first edition of </w:t>
                      </w:r>
                      <w:r>
                        <w:rPr>
                          <w:rFonts w:ascii="Times New Roman" w:hAnsi="Times New Roman" w:cs="Times New Roman"/>
                          <w:b/>
                          <w:i/>
                          <w:sz w:val="18"/>
                          <w:szCs w:val="18"/>
                        </w:rPr>
                        <w:t>The Magic Pudding</w:t>
                      </w:r>
                      <w:r>
                        <w:rPr>
                          <w:rFonts w:ascii="Times New Roman" w:hAnsi="Times New Roman" w:cs="Times New Roman"/>
                          <w:b/>
                          <w:sz w:val="18"/>
                          <w:szCs w:val="18"/>
                        </w:rPr>
                        <w:t xml:space="preserve"> (1918)</w:t>
                      </w:r>
                    </w:p>
                    <w:p w:rsidR="00A1460F" w:rsidRPr="00CC2D09" w:rsidRDefault="00A1460F" w:rsidP="007978FD">
                      <w:pPr>
                        <w:rPr>
                          <w:rFonts w:ascii="Times New Roman" w:hAnsi="Times New Roman" w:cs="Times New Roman"/>
                          <w:sz w:val="18"/>
                          <w:szCs w:val="18"/>
                        </w:rPr>
                      </w:pPr>
                      <w:r w:rsidRPr="00CC2D09">
                        <w:rPr>
                          <w:rFonts w:ascii="Times New Roman" w:hAnsi="Times New Roman" w:cs="Times New Roman"/>
                          <w:sz w:val="18"/>
                          <w:szCs w:val="18"/>
                        </w:rPr>
                        <w:t>(</w:t>
                      </w:r>
                      <w:proofErr w:type="gramStart"/>
                      <w:r w:rsidRPr="00CC2D09">
                        <w:rPr>
                          <w:rFonts w:ascii="Times New Roman" w:hAnsi="Times New Roman" w:cs="Times New Roman"/>
                          <w:sz w:val="18"/>
                          <w:szCs w:val="18"/>
                        </w:rPr>
                        <w:t>url</w:t>
                      </w:r>
                      <w:proofErr w:type="gramEnd"/>
                      <w:r w:rsidRPr="00CC2D09">
                        <w:rPr>
                          <w:rFonts w:ascii="Times New Roman" w:hAnsi="Times New Roman" w:cs="Times New Roman"/>
                          <w:sz w:val="18"/>
                          <w:szCs w:val="18"/>
                        </w:rPr>
                        <w:t>:</w:t>
                      </w:r>
                      <w:hyperlink r:id="rId16" w:history="1">
                        <w:r w:rsidRPr="00791DFA">
                          <w:rPr>
                            <w:rStyle w:val="Hyperlink"/>
                            <w:rFonts w:ascii="Times New Roman" w:hAnsi="Times New Roman" w:cs="Times New Roman"/>
                            <w:sz w:val="18"/>
                            <w:szCs w:val="18"/>
                          </w:rPr>
                          <w:t>https://upload.wikimedia.org/wikipedia/en/f/f9/The_Magic_Pudding.jpg</w:t>
                        </w:r>
                      </w:hyperlink>
                      <w:r>
                        <w:rPr>
                          <w:rFonts w:ascii="Times New Roman" w:hAnsi="Times New Roman" w:cs="Times New Roman"/>
                          <w:sz w:val="18"/>
                          <w:szCs w:val="18"/>
                        </w:rPr>
                        <w:t xml:space="preserve"> )</w:t>
                      </w:r>
                    </w:p>
                  </w:txbxContent>
                </v:textbox>
                <w10:wrap type="square" anchorx="margin"/>
              </v:shape>
            </w:pict>
          </mc:Fallback>
        </mc:AlternateContent>
      </w:r>
      <w:r w:rsidR="00713C53" w:rsidRPr="00817B23">
        <w:rPr>
          <w:rFonts w:ascii="Times New Roman" w:hAnsi="Times New Roman" w:cs="Times New Roman"/>
          <w:sz w:val="24"/>
          <w:szCs w:val="24"/>
        </w:rPr>
        <w:t>In 1913, Hop</w:t>
      </w:r>
      <w:r w:rsidR="00A1460F">
        <w:rPr>
          <w:rFonts w:ascii="Times New Roman" w:hAnsi="Times New Roman" w:cs="Times New Roman"/>
          <w:sz w:val="24"/>
          <w:szCs w:val="24"/>
        </w:rPr>
        <w:t>kins</w:t>
      </w:r>
      <w:r w:rsidR="00713C53" w:rsidRPr="00817B23">
        <w:rPr>
          <w:rFonts w:ascii="Times New Roman" w:hAnsi="Times New Roman" w:cs="Times New Roman"/>
          <w:sz w:val="24"/>
          <w:szCs w:val="24"/>
        </w:rPr>
        <w:t xml:space="preserve"> </w:t>
      </w:r>
      <w:r w:rsidR="00910C2C" w:rsidRPr="00817B23">
        <w:rPr>
          <w:rFonts w:ascii="Times New Roman" w:hAnsi="Times New Roman" w:cs="Times New Roman"/>
          <w:sz w:val="24"/>
          <w:szCs w:val="24"/>
        </w:rPr>
        <w:t xml:space="preserve">retired from the </w:t>
      </w:r>
      <w:r w:rsidR="00910C2C" w:rsidRPr="00817B23">
        <w:rPr>
          <w:rFonts w:ascii="Times New Roman" w:hAnsi="Times New Roman" w:cs="Times New Roman"/>
          <w:i/>
          <w:sz w:val="24"/>
          <w:szCs w:val="24"/>
        </w:rPr>
        <w:t>Bulletin</w:t>
      </w:r>
      <w:r w:rsidR="00A1460F">
        <w:rPr>
          <w:rFonts w:ascii="Times New Roman" w:hAnsi="Times New Roman" w:cs="Times New Roman"/>
          <w:sz w:val="24"/>
          <w:szCs w:val="24"/>
        </w:rPr>
        <w:t>,</w:t>
      </w:r>
      <w:r w:rsidR="00910C2C" w:rsidRPr="00817B23">
        <w:rPr>
          <w:rFonts w:ascii="Times New Roman" w:hAnsi="Times New Roman" w:cs="Times New Roman"/>
          <w:sz w:val="24"/>
          <w:szCs w:val="24"/>
        </w:rPr>
        <w:t xml:space="preserve"> allowing Lindsay to take a more </w:t>
      </w:r>
      <w:r w:rsidR="00A1460F">
        <w:rPr>
          <w:rFonts w:ascii="Times New Roman" w:hAnsi="Times New Roman" w:cs="Times New Roman"/>
          <w:sz w:val="24"/>
          <w:szCs w:val="24"/>
        </w:rPr>
        <w:t>prominent</w:t>
      </w:r>
      <w:r w:rsidR="00A1460F" w:rsidRPr="00817B23">
        <w:rPr>
          <w:rFonts w:ascii="Times New Roman" w:hAnsi="Times New Roman" w:cs="Times New Roman"/>
          <w:sz w:val="24"/>
          <w:szCs w:val="24"/>
        </w:rPr>
        <w:t xml:space="preserve"> </w:t>
      </w:r>
      <w:r w:rsidR="00910C2C" w:rsidRPr="00817B23">
        <w:rPr>
          <w:rFonts w:ascii="Times New Roman" w:hAnsi="Times New Roman" w:cs="Times New Roman"/>
          <w:sz w:val="24"/>
          <w:szCs w:val="24"/>
        </w:rPr>
        <w:t>role</w:t>
      </w:r>
      <w:r w:rsidR="00A1460F">
        <w:rPr>
          <w:rFonts w:ascii="Times New Roman" w:hAnsi="Times New Roman" w:cs="Times New Roman"/>
          <w:sz w:val="24"/>
          <w:szCs w:val="24"/>
        </w:rPr>
        <w:t>,</w:t>
      </w:r>
      <w:r w:rsidR="00910C2C" w:rsidRPr="00817B23">
        <w:rPr>
          <w:rFonts w:ascii="Times New Roman" w:hAnsi="Times New Roman" w:cs="Times New Roman"/>
          <w:sz w:val="24"/>
          <w:szCs w:val="24"/>
        </w:rPr>
        <w:t xml:space="preserve"> </w:t>
      </w:r>
      <w:r w:rsidR="00713C53" w:rsidRPr="00817B23">
        <w:rPr>
          <w:rFonts w:ascii="Times New Roman" w:hAnsi="Times New Roman" w:cs="Times New Roman"/>
          <w:sz w:val="24"/>
          <w:szCs w:val="24"/>
        </w:rPr>
        <w:t>leading to the production of</w:t>
      </w:r>
      <w:r w:rsidR="00910C2C" w:rsidRPr="00817B23">
        <w:rPr>
          <w:rFonts w:ascii="Times New Roman" w:hAnsi="Times New Roman" w:cs="Times New Roman"/>
          <w:sz w:val="24"/>
          <w:szCs w:val="24"/>
        </w:rPr>
        <w:t xml:space="preserve"> some of his most political and propagandist illustrations during the war. </w:t>
      </w:r>
      <w:r w:rsidR="00A1460F">
        <w:rPr>
          <w:rFonts w:ascii="Times New Roman" w:hAnsi="Times New Roman" w:cs="Times New Roman"/>
          <w:sz w:val="24"/>
          <w:szCs w:val="24"/>
        </w:rPr>
        <w:t>D</w:t>
      </w:r>
      <w:r w:rsidR="009D0A49" w:rsidRPr="00817B23">
        <w:rPr>
          <w:rFonts w:ascii="Times New Roman" w:hAnsi="Times New Roman" w:cs="Times New Roman"/>
          <w:sz w:val="24"/>
          <w:szCs w:val="24"/>
        </w:rPr>
        <w:t xml:space="preserve">uring the First World War Lindsay also began to write his tale for children, </w:t>
      </w:r>
      <w:r w:rsidR="009D0A49" w:rsidRPr="00817B23">
        <w:rPr>
          <w:rFonts w:ascii="Times New Roman" w:hAnsi="Times New Roman" w:cs="Times New Roman"/>
          <w:i/>
          <w:sz w:val="24"/>
          <w:szCs w:val="24"/>
        </w:rPr>
        <w:t>The Magic Pudding</w:t>
      </w:r>
      <w:r w:rsidR="009D0A49" w:rsidRPr="00817B23">
        <w:rPr>
          <w:rFonts w:ascii="Times New Roman" w:hAnsi="Times New Roman" w:cs="Times New Roman"/>
          <w:sz w:val="24"/>
          <w:szCs w:val="24"/>
        </w:rPr>
        <w:t xml:space="preserve"> (1918) which would go on to become one of his most well-known and popular pieces of fiction. </w:t>
      </w:r>
      <w:r>
        <w:rPr>
          <w:rFonts w:ascii="Times New Roman" w:hAnsi="Times New Roman" w:cs="Times New Roman"/>
          <w:sz w:val="24"/>
          <w:szCs w:val="24"/>
        </w:rPr>
        <w:t>The story was conceived through a casual discussion with B</w:t>
      </w:r>
      <w:r w:rsidR="00A1460F">
        <w:rPr>
          <w:rFonts w:ascii="Times New Roman" w:hAnsi="Times New Roman" w:cs="Times New Roman"/>
          <w:sz w:val="24"/>
          <w:szCs w:val="24"/>
        </w:rPr>
        <w:t>ertram Stevens</w:t>
      </w:r>
      <w:r>
        <w:rPr>
          <w:rFonts w:ascii="Times New Roman" w:hAnsi="Times New Roman" w:cs="Times New Roman"/>
          <w:sz w:val="24"/>
          <w:szCs w:val="24"/>
        </w:rPr>
        <w:t xml:space="preserve"> about the significance of food in children’s minds, its story focusing</w:t>
      </w:r>
      <w:r w:rsidR="009D0A49" w:rsidRPr="00817B23">
        <w:rPr>
          <w:rFonts w:ascii="Times New Roman" w:hAnsi="Times New Roman" w:cs="Times New Roman"/>
          <w:sz w:val="24"/>
          <w:szCs w:val="24"/>
        </w:rPr>
        <w:t xml:space="preserve"> on the figure of </w:t>
      </w:r>
      <w:proofErr w:type="spellStart"/>
      <w:r w:rsidR="009D0A49" w:rsidRPr="00817B23">
        <w:rPr>
          <w:rFonts w:ascii="Times New Roman" w:hAnsi="Times New Roman" w:cs="Times New Roman"/>
          <w:sz w:val="24"/>
          <w:szCs w:val="24"/>
        </w:rPr>
        <w:t>Bunyip</w:t>
      </w:r>
      <w:proofErr w:type="spellEnd"/>
      <w:r w:rsidR="009D0A49" w:rsidRPr="00817B23">
        <w:rPr>
          <w:rFonts w:ascii="Times New Roman" w:hAnsi="Times New Roman" w:cs="Times New Roman"/>
          <w:sz w:val="24"/>
          <w:szCs w:val="24"/>
        </w:rPr>
        <w:t xml:space="preserve"> </w:t>
      </w:r>
      <w:proofErr w:type="spellStart"/>
      <w:r w:rsidR="009D0A49" w:rsidRPr="00817B23">
        <w:rPr>
          <w:rFonts w:ascii="Times New Roman" w:hAnsi="Times New Roman" w:cs="Times New Roman"/>
          <w:sz w:val="24"/>
          <w:szCs w:val="24"/>
        </w:rPr>
        <w:t>Bluegum</w:t>
      </w:r>
      <w:proofErr w:type="spellEnd"/>
      <w:r w:rsidR="009D0A49" w:rsidRPr="00817B23">
        <w:rPr>
          <w:rFonts w:ascii="Times New Roman" w:hAnsi="Times New Roman" w:cs="Times New Roman"/>
          <w:sz w:val="24"/>
          <w:szCs w:val="24"/>
        </w:rPr>
        <w:t xml:space="preserve">, a native bear who had featured in some of his earlier drawings for the </w:t>
      </w:r>
      <w:r w:rsidR="009D0A49" w:rsidRPr="00817B23">
        <w:rPr>
          <w:rFonts w:ascii="Times New Roman" w:hAnsi="Times New Roman" w:cs="Times New Roman"/>
          <w:i/>
          <w:sz w:val="24"/>
          <w:szCs w:val="24"/>
        </w:rPr>
        <w:t>Bulletin</w:t>
      </w:r>
      <w:r w:rsidR="009D0A49" w:rsidRPr="00817B23">
        <w:rPr>
          <w:rFonts w:ascii="Times New Roman" w:hAnsi="Times New Roman" w:cs="Times New Roman"/>
          <w:sz w:val="24"/>
          <w:szCs w:val="24"/>
        </w:rPr>
        <w:t xml:space="preserve"> and the </w:t>
      </w:r>
      <w:r w:rsidR="009D0A49" w:rsidRPr="00817B23">
        <w:rPr>
          <w:rFonts w:ascii="Times New Roman" w:hAnsi="Times New Roman" w:cs="Times New Roman"/>
          <w:i/>
          <w:sz w:val="24"/>
          <w:szCs w:val="24"/>
        </w:rPr>
        <w:t>Lone Hand</w:t>
      </w:r>
      <w:r w:rsidR="00155BEF" w:rsidRPr="00817B23">
        <w:rPr>
          <w:rFonts w:ascii="Times New Roman" w:hAnsi="Times New Roman" w:cs="Times New Roman"/>
          <w:sz w:val="24"/>
          <w:szCs w:val="24"/>
        </w:rPr>
        <w:t>. I</w:t>
      </w:r>
      <w:r w:rsidR="009D0A49" w:rsidRPr="00817B23">
        <w:rPr>
          <w:rFonts w:ascii="Times New Roman" w:hAnsi="Times New Roman" w:cs="Times New Roman"/>
          <w:sz w:val="24"/>
          <w:szCs w:val="24"/>
        </w:rPr>
        <w:t>t did not appear until 1918 due to wartime restrictions</w:t>
      </w:r>
      <w:r w:rsidR="00155BEF" w:rsidRPr="00817B23">
        <w:rPr>
          <w:rFonts w:ascii="Times New Roman" w:hAnsi="Times New Roman" w:cs="Times New Roman"/>
          <w:sz w:val="24"/>
          <w:szCs w:val="24"/>
        </w:rPr>
        <w:t>, and a</w:t>
      </w:r>
      <w:r w:rsidR="009D0A49" w:rsidRPr="00817B23">
        <w:rPr>
          <w:rFonts w:ascii="Times New Roman" w:hAnsi="Times New Roman" w:cs="Times New Roman"/>
          <w:sz w:val="24"/>
          <w:szCs w:val="24"/>
        </w:rPr>
        <w:t xml:space="preserve">lthough </w:t>
      </w:r>
      <w:r w:rsidR="00155BEF" w:rsidRPr="00817B23">
        <w:rPr>
          <w:rFonts w:ascii="Times New Roman" w:hAnsi="Times New Roman" w:cs="Times New Roman"/>
          <w:sz w:val="24"/>
          <w:szCs w:val="24"/>
        </w:rPr>
        <w:t xml:space="preserve">it was </w:t>
      </w:r>
      <w:r w:rsidR="009D0A49" w:rsidRPr="00817B23">
        <w:rPr>
          <w:rFonts w:ascii="Times New Roman" w:hAnsi="Times New Roman" w:cs="Times New Roman"/>
          <w:sz w:val="24"/>
          <w:szCs w:val="24"/>
        </w:rPr>
        <w:t>priced at a guinea, the book sold well with over 100,000 copies printed in Australia</w:t>
      </w:r>
    </w:p>
    <w:p w:rsidR="004C44A4" w:rsidRPr="00817B23" w:rsidRDefault="00FF3822" w:rsidP="001024AD">
      <w:pPr>
        <w:jc w:val="both"/>
        <w:rPr>
          <w:rFonts w:ascii="Times New Roman" w:hAnsi="Times New Roman" w:cs="Times New Roman"/>
          <w:sz w:val="24"/>
          <w:szCs w:val="24"/>
        </w:rPr>
      </w:pPr>
      <w:r w:rsidRPr="00817B23">
        <w:rPr>
          <w:rFonts w:ascii="Times New Roman" w:hAnsi="Times New Roman" w:cs="Times New Roman"/>
          <w:sz w:val="24"/>
          <w:szCs w:val="24"/>
        </w:rPr>
        <w:t xml:space="preserve">The Great War only reinforced Lindsay’s beliefs in the moral exhaustion of European art and society, a position </w:t>
      </w:r>
      <w:r w:rsidR="00AA3B82">
        <w:rPr>
          <w:rFonts w:ascii="Times New Roman" w:hAnsi="Times New Roman" w:cs="Times New Roman"/>
          <w:sz w:val="24"/>
          <w:szCs w:val="24"/>
        </w:rPr>
        <w:t xml:space="preserve">which </w:t>
      </w:r>
      <w:r w:rsidRPr="00817B23">
        <w:rPr>
          <w:rFonts w:ascii="Times New Roman" w:hAnsi="Times New Roman" w:cs="Times New Roman"/>
          <w:sz w:val="24"/>
          <w:szCs w:val="24"/>
        </w:rPr>
        <w:t>he felt had only been aggravated by the neuroses engendered by a global conflict.</w:t>
      </w:r>
      <w:r w:rsidR="00155BEF" w:rsidRPr="00817B23">
        <w:rPr>
          <w:rFonts w:ascii="Times New Roman" w:hAnsi="Times New Roman" w:cs="Times New Roman"/>
          <w:sz w:val="24"/>
          <w:szCs w:val="24"/>
        </w:rPr>
        <w:t xml:space="preserve"> </w:t>
      </w:r>
      <w:r w:rsidR="001024AD">
        <w:rPr>
          <w:rFonts w:ascii="Times New Roman" w:hAnsi="Times New Roman" w:cs="Times New Roman"/>
          <w:sz w:val="24"/>
          <w:szCs w:val="24"/>
        </w:rPr>
        <w:t>Lindsay published</w:t>
      </w:r>
      <w:r w:rsidR="004C44A4" w:rsidRPr="00817B23">
        <w:rPr>
          <w:rFonts w:ascii="Times New Roman" w:hAnsi="Times New Roman" w:cs="Times New Roman"/>
          <w:sz w:val="24"/>
          <w:szCs w:val="24"/>
        </w:rPr>
        <w:t xml:space="preserve"> the thinking behind his changing artistic perspective in </w:t>
      </w:r>
      <w:r w:rsidR="004C44A4" w:rsidRPr="00817B23">
        <w:rPr>
          <w:rFonts w:ascii="Times New Roman" w:hAnsi="Times New Roman" w:cs="Times New Roman"/>
          <w:i/>
          <w:sz w:val="24"/>
          <w:szCs w:val="24"/>
        </w:rPr>
        <w:t>Art in Australia</w:t>
      </w:r>
      <w:r w:rsidR="004C44A4" w:rsidRPr="00817B23">
        <w:rPr>
          <w:rFonts w:ascii="Times New Roman" w:hAnsi="Times New Roman" w:cs="Times New Roman"/>
          <w:sz w:val="24"/>
          <w:szCs w:val="24"/>
        </w:rPr>
        <w:t xml:space="preserve"> in 1920 and more comprehensively in </w:t>
      </w:r>
      <w:r w:rsidR="004C44A4" w:rsidRPr="00817B23">
        <w:rPr>
          <w:rFonts w:ascii="Times New Roman" w:hAnsi="Times New Roman" w:cs="Times New Roman"/>
          <w:i/>
          <w:sz w:val="24"/>
          <w:szCs w:val="24"/>
        </w:rPr>
        <w:t>Creative Effort</w:t>
      </w:r>
      <w:r w:rsidR="004C44A4" w:rsidRPr="00817B23">
        <w:rPr>
          <w:rFonts w:ascii="Times New Roman" w:hAnsi="Times New Roman" w:cs="Times New Roman"/>
          <w:sz w:val="24"/>
          <w:szCs w:val="24"/>
        </w:rPr>
        <w:t xml:space="preserve"> (1924). Drawing from Plato and Nietzsche, Lindsay constructed a philosophy of art and life that denied the influence of all social and political progress on art. He believed that creative artists were all products of the sam</w:t>
      </w:r>
      <w:r w:rsidR="001024AD">
        <w:rPr>
          <w:rFonts w:ascii="Times New Roman" w:hAnsi="Times New Roman" w:cs="Times New Roman"/>
          <w:sz w:val="24"/>
          <w:szCs w:val="24"/>
        </w:rPr>
        <w:t>e family tree and this race of ‘Olympians’</w:t>
      </w:r>
      <w:r w:rsidR="004C44A4" w:rsidRPr="00817B23">
        <w:rPr>
          <w:rFonts w:ascii="Times New Roman" w:hAnsi="Times New Roman" w:cs="Times New Roman"/>
          <w:sz w:val="24"/>
          <w:szCs w:val="24"/>
        </w:rPr>
        <w:t xml:space="preserve"> revealed themselves in acts of creativity which set great painters, sculptors, poets, musicians and writers a</w:t>
      </w:r>
      <w:r w:rsidR="001024AD">
        <w:rPr>
          <w:rFonts w:ascii="Times New Roman" w:hAnsi="Times New Roman" w:cs="Times New Roman"/>
          <w:sz w:val="24"/>
          <w:szCs w:val="24"/>
        </w:rPr>
        <w:t>part from, and above, ordinary ‘</w:t>
      </w:r>
      <w:r w:rsidR="004C44A4" w:rsidRPr="00817B23">
        <w:rPr>
          <w:rFonts w:ascii="Times New Roman" w:hAnsi="Times New Roman" w:cs="Times New Roman"/>
          <w:sz w:val="24"/>
          <w:szCs w:val="24"/>
        </w:rPr>
        <w:t>Earth Men</w:t>
      </w:r>
      <w:r w:rsidR="00767C29" w:rsidRPr="00817B23">
        <w:rPr>
          <w:rFonts w:ascii="Times New Roman" w:hAnsi="Times New Roman" w:cs="Times New Roman"/>
          <w:sz w:val="24"/>
          <w:szCs w:val="24"/>
        </w:rPr>
        <w:t>.</w:t>
      </w:r>
      <w:r w:rsidR="001024AD">
        <w:rPr>
          <w:rFonts w:ascii="Times New Roman" w:hAnsi="Times New Roman" w:cs="Times New Roman"/>
          <w:sz w:val="24"/>
          <w:szCs w:val="24"/>
        </w:rPr>
        <w:t>’</w:t>
      </w:r>
      <w:r w:rsidR="004C44A4" w:rsidRPr="00817B23">
        <w:rPr>
          <w:rFonts w:ascii="Times New Roman" w:hAnsi="Times New Roman" w:cs="Times New Roman"/>
          <w:sz w:val="24"/>
          <w:szCs w:val="24"/>
        </w:rPr>
        <w:t xml:space="preserve"> Lindsay saw modernist art as one of the most recent manifestations of </w:t>
      </w:r>
      <w:r w:rsidR="00683360" w:rsidRPr="00817B23">
        <w:rPr>
          <w:rFonts w:ascii="Times New Roman" w:hAnsi="Times New Roman" w:cs="Times New Roman"/>
          <w:sz w:val="24"/>
          <w:szCs w:val="24"/>
        </w:rPr>
        <w:t xml:space="preserve">an </w:t>
      </w:r>
      <w:r w:rsidR="004C44A4" w:rsidRPr="00817B23">
        <w:rPr>
          <w:rFonts w:ascii="Times New Roman" w:hAnsi="Times New Roman" w:cs="Times New Roman"/>
          <w:sz w:val="24"/>
          <w:szCs w:val="24"/>
        </w:rPr>
        <w:t>unending atta</w:t>
      </w:r>
      <w:r w:rsidR="00683360" w:rsidRPr="00817B23">
        <w:rPr>
          <w:rFonts w:ascii="Times New Roman" w:hAnsi="Times New Roman" w:cs="Times New Roman"/>
          <w:sz w:val="24"/>
          <w:szCs w:val="24"/>
        </w:rPr>
        <w:t>ck on his masculinised creative elite.</w:t>
      </w:r>
    </w:p>
    <w:p w:rsidR="008E35CD" w:rsidRPr="00817B23" w:rsidRDefault="00155BEF" w:rsidP="001024AD">
      <w:pPr>
        <w:jc w:val="both"/>
        <w:rPr>
          <w:rFonts w:ascii="Times New Roman" w:hAnsi="Times New Roman" w:cs="Times New Roman"/>
          <w:sz w:val="24"/>
          <w:szCs w:val="24"/>
        </w:rPr>
      </w:pPr>
      <w:r w:rsidRPr="00817B23">
        <w:rPr>
          <w:rFonts w:ascii="Times New Roman" w:hAnsi="Times New Roman" w:cs="Times New Roman"/>
          <w:sz w:val="24"/>
          <w:szCs w:val="24"/>
        </w:rPr>
        <w:t>Lindsay b</w:t>
      </w:r>
      <w:r w:rsidR="008E35CD" w:rsidRPr="00817B23">
        <w:rPr>
          <w:rFonts w:ascii="Times New Roman" w:hAnsi="Times New Roman" w:cs="Times New Roman"/>
          <w:sz w:val="24"/>
          <w:szCs w:val="24"/>
        </w:rPr>
        <w:t xml:space="preserve">riefly retired from </w:t>
      </w:r>
      <w:r w:rsidR="00AA3B82">
        <w:rPr>
          <w:rFonts w:ascii="Times New Roman" w:hAnsi="Times New Roman" w:cs="Times New Roman"/>
          <w:sz w:val="24"/>
          <w:szCs w:val="24"/>
        </w:rPr>
        <w:t xml:space="preserve">the </w:t>
      </w:r>
      <w:r w:rsidR="008E35CD" w:rsidRPr="00817B23">
        <w:rPr>
          <w:rFonts w:ascii="Times New Roman" w:hAnsi="Times New Roman" w:cs="Times New Roman"/>
          <w:i/>
          <w:sz w:val="24"/>
          <w:szCs w:val="24"/>
        </w:rPr>
        <w:t xml:space="preserve">Bulletin </w:t>
      </w:r>
      <w:r w:rsidR="008E35CD" w:rsidRPr="00817B23">
        <w:rPr>
          <w:rFonts w:ascii="Times New Roman" w:hAnsi="Times New Roman" w:cs="Times New Roman"/>
          <w:sz w:val="24"/>
          <w:szCs w:val="24"/>
        </w:rPr>
        <w:t>in 1923 to focus on his art work, and sho</w:t>
      </w:r>
      <w:r w:rsidR="001024AD">
        <w:rPr>
          <w:rFonts w:ascii="Times New Roman" w:hAnsi="Times New Roman" w:cs="Times New Roman"/>
          <w:sz w:val="24"/>
          <w:szCs w:val="24"/>
        </w:rPr>
        <w:t>rtly thereafter his work was</w:t>
      </w:r>
      <w:r w:rsidR="008E35CD" w:rsidRPr="00817B23">
        <w:rPr>
          <w:rFonts w:ascii="Times New Roman" w:hAnsi="Times New Roman" w:cs="Times New Roman"/>
          <w:sz w:val="24"/>
          <w:szCs w:val="24"/>
        </w:rPr>
        <w:t xml:space="preserve"> again singled out for public controversy at events such as the </w:t>
      </w:r>
      <w:r w:rsidR="008E35CD" w:rsidRPr="00817B23">
        <w:rPr>
          <w:rFonts w:ascii="Times New Roman" w:hAnsi="Times New Roman" w:cs="Times New Roman"/>
          <w:sz w:val="24"/>
          <w:szCs w:val="24"/>
        </w:rPr>
        <w:lastRenderedPageBreak/>
        <w:t>Australian Art Exhibition in London in 1923, where his work was se</w:t>
      </w:r>
      <w:r w:rsidRPr="00817B23">
        <w:rPr>
          <w:rFonts w:ascii="Times New Roman" w:hAnsi="Times New Roman" w:cs="Times New Roman"/>
          <w:sz w:val="24"/>
          <w:szCs w:val="24"/>
        </w:rPr>
        <w:t>ized by customs upon inspection</w:t>
      </w:r>
      <w:r w:rsidR="008E35CD" w:rsidRPr="00817B23">
        <w:rPr>
          <w:rFonts w:ascii="Times New Roman" w:hAnsi="Times New Roman" w:cs="Times New Roman"/>
          <w:sz w:val="24"/>
          <w:szCs w:val="24"/>
        </w:rPr>
        <w:t xml:space="preserve">. Similarly in Artists Week in Adelaide in July 1924, three of his etchings were banned from public display. Lindsay </w:t>
      </w:r>
      <w:r w:rsidR="00F0159F" w:rsidRPr="00817B23">
        <w:rPr>
          <w:rFonts w:ascii="Times New Roman" w:hAnsi="Times New Roman" w:cs="Times New Roman"/>
          <w:sz w:val="24"/>
          <w:szCs w:val="24"/>
        </w:rPr>
        <w:t xml:space="preserve">continued to make good money from his exhibited works, yet the press continued to protest and </w:t>
      </w:r>
      <w:r w:rsidR="00FD1167" w:rsidRPr="00817B23">
        <w:rPr>
          <w:rFonts w:ascii="Times New Roman" w:hAnsi="Times New Roman" w:cs="Times New Roman"/>
          <w:sz w:val="24"/>
          <w:szCs w:val="24"/>
        </w:rPr>
        <w:t>sensationalise his work and its</w:t>
      </w:r>
      <w:r w:rsidR="00F0159F" w:rsidRPr="00817B23">
        <w:rPr>
          <w:rFonts w:ascii="Times New Roman" w:hAnsi="Times New Roman" w:cs="Times New Roman"/>
          <w:sz w:val="24"/>
          <w:szCs w:val="24"/>
        </w:rPr>
        <w:t xml:space="preserve"> </w:t>
      </w:r>
      <w:r w:rsidRPr="00817B23">
        <w:rPr>
          <w:rFonts w:ascii="Times New Roman" w:hAnsi="Times New Roman" w:cs="Times New Roman"/>
          <w:sz w:val="24"/>
          <w:szCs w:val="24"/>
        </w:rPr>
        <w:t>impact</w:t>
      </w:r>
      <w:r w:rsidR="00F0159F" w:rsidRPr="00817B23">
        <w:rPr>
          <w:rFonts w:ascii="Times New Roman" w:hAnsi="Times New Roman" w:cs="Times New Roman"/>
          <w:sz w:val="24"/>
          <w:szCs w:val="24"/>
        </w:rPr>
        <w:t>.</w:t>
      </w:r>
      <w:r w:rsidR="00FD1167" w:rsidRPr="00817B23">
        <w:rPr>
          <w:rFonts w:ascii="Times New Roman" w:hAnsi="Times New Roman" w:cs="Times New Roman"/>
          <w:sz w:val="24"/>
          <w:szCs w:val="24"/>
        </w:rPr>
        <w:t xml:space="preserve"> </w:t>
      </w:r>
      <w:r w:rsidR="006D32E1">
        <w:rPr>
          <w:rFonts w:ascii="Times New Roman" w:hAnsi="Times New Roman" w:cs="Times New Roman"/>
          <w:sz w:val="24"/>
          <w:szCs w:val="24"/>
        </w:rPr>
        <w:t>He</w:t>
      </w:r>
      <w:r w:rsidR="00FD1167" w:rsidRPr="00817B23">
        <w:rPr>
          <w:rFonts w:ascii="Times New Roman" w:hAnsi="Times New Roman" w:cs="Times New Roman"/>
          <w:sz w:val="24"/>
          <w:szCs w:val="24"/>
        </w:rPr>
        <w:t xml:space="preserve"> also ventured into etching after the war, with his partner Rose carrying out the labour of printing the etching</w:t>
      </w:r>
      <w:r w:rsidR="001024AD">
        <w:rPr>
          <w:rFonts w:ascii="Times New Roman" w:hAnsi="Times New Roman" w:cs="Times New Roman"/>
          <w:sz w:val="24"/>
          <w:szCs w:val="24"/>
        </w:rPr>
        <w:t>s herself</w:t>
      </w:r>
      <w:r w:rsidR="006D32E1">
        <w:rPr>
          <w:rFonts w:ascii="Times New Roman" w:hAnsi="Times New Roman" w:cs="Times New Roman"/>
          <w:sz w:val="24"/>
          <w:szCs w:val="24"/>
        </w:rPr>
        <w:t xml:space="preserve">, and published </w:t>
      </w:r>
      <w:r w:rsidR="001024AD">
        <w:rPr>
          <w:rFonts w:ascii="Times New Roman" w:hAnsi="Times New Roman" w:cs="Times New Roman"/>
          <w:sz w:val="24"/>
          <w:szCs w:val="24"/>
        </w:rPr>
        <w:t>over two hundred</w:t>
      </w:r>
      <w:r w:rsidR="00FD1167" w:rsidRPr="00817B23">
        <w:rPr>
          <w:rFonts w:ascii="Times New Roman" w:hAnsi="Times New Roman" w:cs="Times New Roman"/>
          <w:sz w:val="24"/>
          <w:szCs w:val="24"/>
        </w:rPr>
        <w:t xml:space="preserve"> etchings across his lifetime. </w:t>
      </w:r>
    </w:p>
    <w:p w:rsidR="008E35CD" w:rsidRPr="00817B23" w:rsidRDefault="001024AD" w:rsidP="00FF3822">
      <w:pPr>
        <w:jc w:val="both"/>
        <w:rPr>
          <w:rFonts w:ascii="Times New Roman" w:hAnsi="Times New Roman" w:cs="Times New Roman"/>
          <w:sz w:val="24"/>
          <w:szCs w:val="24"/>
        </w:rPr>
      </w:pPr>
      <w:r>
        <w:rPr>
          <w:rFonts w:ascii="Times New Roman" w:hAnsi="Times New Roman" w:cs="Times New Roman"/>
          <w:sz w:val="24"/>
          <w:szCs w:val="24"/>
        </w:rPr>
        <w:t xml:space="preserve">During this period, </w:t>
      </w:r>
      <w:r w:rsidR="008E35CD" w:rsidRPr="00817B23">
        <w:rPr>
          <w:rFonts w:ascii="Times New Roman" w:hAnsi="Times New Roman" w:cs="Times New Roman"/>
          <w:sz w:val="24"/>
          <w:szCs w:val="24"/>
        </w:rPr>
        <w:t>Nor</w:t>
      </w:r>
      <w:r w:rsidR="00FD1167" w:rsidRPr="00817B23">
        <w:rPr>
          <w:rFonts w:ascii="Times New Roman" w:hAnsi="Times New Roman" w:cs="Times New Roman"/>
          <w:sz w:val="24"/>
          <w:szCs w:val="24"/>
        </w:rPr>
        <w:t>man</w:t>
      </w:r>
      <w:r w:rsidR="00155BEF" w:rsidRPr="00817B23">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155BEF" w:rsidRPr="00817B23">
        <w:rPr>
          <w:rFonts w:ascii="Times New Roman" w:hAnsi="Times New Roman" w:cs="Times New Roman"/>
          <w:sz w:val="24"/>
          <w:szCs w:val="24"/>
        </w:rPr>
        <w:t>encouraged his son J</w:t>
      </w:r>
      <w:r w:rsidR="00A1460F">
        <w:rPr>
          <w:rFonts w:ascii="Times New Roman" w:hAnsi="Times New Roman" w:cs="Times New Roman"/>
          <w:sz w:val="24"/>
          <w:szCs w:val="24"/>
        </w:rPr>
        <w:t>ack Lindsay</w:t>
      </w:r>
      <w:r>
        <w:rPr>
          <w:rFonts w:ascii="Times New Roman" w:hAnsi="Times New Roman" w:cs="Times New Roman"/>
          <w:sz w:val="24"/>
          <w:szCs w:val="24"/>
        </w:rPr>
        <w:t>,</w:t>
      </w:r>
      <w:r w:rsidR="000228A0" w:rsidRPr="00817B23">
        <w:rPr>
          <w:rFonts w:ascii="Times New Roman" w:hAnsi="Times New Roman" w:cs="Times New Roman"/>
          <w:sz w:val="24"/>
          <w:szCs w:val="24"/>
        </w:rPr>
        <w:t xml:space="preserve"> who had</w:t>
      </w:r>
      <w:r w:rsidR="008E35CD" w:rsidRPr="00817B23">
        <w:rPr>
          <w:rFonts w:ascii="Times New Roman" w:hAnsi="Times New Roman" w:cs="Times New Roman"/>
          <w:sz w:val="24"/>
          <w:szCs w:val="24"/>
        </w:rPr>
        <w:t xml:space="preserve"> moved to Sydney from Queensland</w:t>
      </w:r>
      <w:r w:rsidR="000228A0" w:rsidRPr="00817B23">
        <w:rPr>
          <w:rFonts w:ascii="Times New Roman" w:hAnsi="Times New Roman" w:cs="Times New Roman"/>
          <w:sz w:val="24"/>
          <w:szCs w:val="24"/>
        </w:rPr>
        <w:t xml:space="preserve"> in 1921</w:t>
      </w:r>
      <w:r>
        <w:rPr>
          <w:rFonts w:ascii="Times New Roman" w:hAnsi="Times New Roman" w:cs="Times New Roman"/>
          <w:sz w:val="24"/>
          <w:szCs w:val="24"/>
        </w:rPr>
        <w:t>,</w:t>
      </w:r>
      <w:r w:rsidR="008E35CD" w:rsidRPr="00817B23">
        <w:rPr>
          <w:rFonts w:ascii="Times New Roman" w:hAnsi="Times New Roman" w:cs="Times New Roman"/>
          <w:sz w:val="24"/>
          <w:szCs w:val="24"/>
        </w:rPr>
        <w:t xml:space="preserve"> to launch a literary quarterly with </w:t>
      </w:r>
      <w:r w:rsidR="00155BEF" w:rsidRPr="00817B23">
        <w:rPr>
          <w:rFonts w:ascii="Times New Roman" w:hAnsi="Times New Roman" w:cs="Times New Roman"/>
          <w:sz w:val="24"/>
          <w:szCs w:val="24"/>
        </w:rPr>
        <w:t>K</w:t>
      </w:r>
      <w:r w:rsidR="00A1460F">
        <w:rPr>
          <w:rFonts w:ascii="Times New Roman" w:hAnsi="Times New Roman" w:cs="Times New Roman"/>
          <w:sz w:val="24"/>
          <w:szCs w:val="24"/>
        </w:rPr>
        <w:t>enneth Slessor</w:t>
      </w:r>
      <w:r w:rsidR="008E35CD" w:rsidRPr="00817B23">
        <w:rPr>
          <w:rFonts w:ascii="Times New Roman" w:hAnsi="Times New Roman" w:cs="Times New Roman"/>
          <w:sz w:val="24"/>
          <w:szCs w:val="24"/>
        </w:rPr>
        <w:t xml:space="preserve"> and Frank Johnson. He promised to provide a set of black and white decorations for each issue and write short stories and literary essays to help promote the publication, as well as providing its title</w:t>
      </w:r>
      <w:r w:rsidR="000228A0" w:rsidRPr="00817B23">
        <w:rPr>
          <w:rFonts w:ascii="Times New Roman" w:hAnsi="Times New Roman" w:cs="Times New Roman"/>
          <w:sz w:val="24"/>
          <w:szCs w:val="24"/>
        </w:rPr>
        <w:t xml:space="preserve">. </w:t>
      </w:r>
      <w:r w:rsidR="008E35CD" w:rsidRPr="00817B23">
        <w:rPr>
          <w:rFonts w:ascii="Times New Roman" w:hAnsi="Times New Roman" w:cs="Times New Roman"/>
          <w:sz w:val="24"/>
          <w:szCs w:val="24"/>
        </w:rPr>
        <w:t xml:space="preserve"> </w:t>
      </w:r>
      <w:r w:rsidR="000228A0" w:rsidRPr="00817B23">
        <w:rPr>
          <w:rFonts w:ascii="Times New Roman" w:hAnsi="Times New Roman" w:cs="Times New Roman"/>
          <w:i/>
          <w:sz w:val="24"/>
          <w:szCs w:val="24"/>
        </w:rPr>
        <w:t>Vision</w:t>
      </w:r>
      <w:r w:rsidR="008E35CD" w:rsidRPr="00817B23">
        <w:rPr>
          <w:rFonts w:ascii="Times New Roman" w:hAnsi="Times New Roman" w:cs="Times New Roman"/>
          <w:sz w:val="24"/>
          <w:szCs w:val="24"/>
        </w:rPr>
        <w:t xml:space="preserve"> launched</w:t>
      </w:r>
      <w:r w:rsidR="000228A0" w:rsidRPr="00817B23">
        <w:rPr>
          <w:rFonts w:ascii="Times New Roman" w:hAnsi="Times New Roman" w:cs="Times New Roman"/>
          <w:sz w:val="24"/>
          <w:szCs w:val="24"/>
        </w:rPr>
        <w:t xml:space="preserve"> on</w:t>
      </w:r>
      <w:r w:rsidR="008E35CD" w:rsidRPr="00817B23">
        <w:rPr>
          <w:rFonts w:ascii="Times New Roman" w:hAnsi="Times New Roman" w:cs="Times New Roman"/>
          <w:sz w:val="24"/>
          <w:szCs w:val="24"/>
        </w:rPr>
        <w:t xml:space="preserve"> </w:t>
      </w:r>
      <w:r w:rsidR="006D32E1">
        <w:rPr>
          <w:rFonts w:ascii="Times New Roman" w:hAnsi="Times New Roman" w:cs="Times New Roman"/>
          <w:sz w:val="24"/>
          <w:szCs w:val="24"/>
        </w:rPr>
        <w:t xml:space="preserve">the </w:t>
      </w:r>
      <w:r w:rsidR="008E35CD" w:rsidRPr="00817B23">
        <w:rPr>
          <w:rFonts w:ascii="Times New Roman" w:hAnsi="Times New Roman" w:cs="Times New Roman"/>
          <w:sz w:val="24"/>
          <w:szCs w:val="24"/>
        </w:rPr>
        <w:t>1</w:t>
      </w:r>
      <w:r w:rsidR="006D32E1" w:rsidRPr="00927E81">
        <w:rPr>
          <w:rFonts w:ascii="Times New Roman" w:hAnsi="Times New Roman" w:cs="Times New Roman"/>
          <w:sz w:val="24"/>
          <w:szCs w:val="24"/>
          <w:vertAlign w:val="superscript"/>
        </w:rPr>
        <w:t>st</w:t>
      </w:r>
      <w:r w:rsidR="006D32E1">
        <w:rPr>
          <w:rFonts w:ascii="Times New Roman" w:hAnsi="Times New Roman" w:cs="Times New Roman"/>
          <w:sz w:val="24"/>
          <w:szCs w:val="24"/>
        </w:rPr>
        <w:t xml:space="preserve"> </w:t>
      </w:r>
      <w:r w:rsidR="008E35CD" w:rsidRPr="00817B23">
        <w:rPr>
          <w:rFonts w:ascii="Times New Roman" w:hAnsi="Times New Roman" w:cs="Times New Roman"/>
          <w:sz w:val="24"/>
          <w:szCs w:val="24"/>
        </w:rPr>
        <w:t>May 1923 and only lasted for four issues, largely due to financial constraints.</w:t>
      </w:r>
      <w:r w:rsidR="00F0159F" w:rsidRPr="00817B23">
        <w:rPr>
          <w:rFonts w:ascii="Times New Roman" w:hAnsi="Times New Roman" w:cs="Times New Roman"/>
          <w:sz w:val="24"/>
          <w:szCs w:val="24"/>
        </w:rPr>
        <w:t xml:space="preserve"> He continued to collaborate with Jack, illustrating his translation of </w:t>
      </w:r>
      <w:proofErr w:type="spellStart"/>
      <w:r w:rsidR="00F0159F" w:rsidRPr="00817B23">
        <w:rPr>
          <w:rFonts w:ascii="Times New Roman" w:hAnsi="Times New Roman" w:cs="Times New Roman"/>
          <w:i/>
          <w:sz w:val="24"/>
          <w:szCs w:val="24"/>
        </w:rPr>
        <w:t>Lysistrata</w:t>
      </w:r>
      <w:proofErr w:type="spellEnd"/>
      <w:r w:rsidR="00F0159F" w:rsidRPr="00817B23">
        <w:rPr>
          <w:rFonts w:ascii="Times New Roman" w:hAnsi="Times New Roman" w:cs="Times New Roman"/>
          <w:sz w:val="24"/>
          <w:szCs w:val="24"/>
        </w:rPr>
        <w:t xml:space="preserve"> (1925), a</w:t>
      </w:r>
      <w:r w:rsidR="00250928">
        <w:rPr>
          <w:rFonts w:ascii="Times New Roman" w:hAnsi="Times New Roman" w:cs="Times New Roman"/>
          <w:sz w:val="24"/>
          <w:szCs w:val="24"/>
        </w:rPr>
        <w:t xml:space="preserve">nd providing material (both illustrative and literary) for his </w:t>
      </w:r>
      <w:proofErr w:type="spellStart"/>
      <w:r w:rsidR="00250928">
        <w:rPr>
          <w:rFonts w:ascii="Times New Roman" w:hAnsi="Times New Roman" w:cs="Times New Roman"/>
          <w:sz w:val="24"/>
          <w:szCs w:val="24"/>
        </w:rPr>
        <w:t>Fanfrolico</w:t>
      </w:r>
      <w:proofErr w:type="spellEnd"/>
      <w:r w:rsidR="00250928">
        <w:rPr>
          <w:rFonts w:ascii="Times New Roman" w:hAnsi="Times New Roman" w:cs="Times New Roman"/>
          <w:sz w:val="24"/>
          <w:szCs w:val="24"/>
        </w:rPr>
        <w:t xml:space="preserve"> Press imprint.</w:t>
      </w:r>
    </w:p>
    <w:p w:rsidR="002E1826" w:rsidRPr="00817B23" w:rsidRDefault="00927E81" w:rsidP="002E1826">
      <w:pPr>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58240" behindDoc="0" locked="0" layoutInCell="1" allowOverlap="1" wp14:anchorId="518B5D4A" wp14:editId="6A86B500">
                <wp:simplePos x="0" y="0"/>
                <wp:positionH relativeFrom="margin">
                  <wp:posOffset>4364990</wp:posOffset>
                </wp:positionH>
                <wp:positionV relativeFrom="paragraph">
                  <wp:posOffset>1977601</wp:posOffset>
                </wp:positionV>
                <wp:extent cx="1318260" cy="1021080"/>
                <wp:effectExtent l="0" t="0" r="0" b="762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260" cy="1021080"/>
                        </a:xfrm>
                        <a:prstGeom prst="rect">
                          <a:avLst/>
                        </a:prstGeom>
                        <a:solidFill>
                          <a:prstClr val="white"/>
                        </a:solidFill>
                        <a:ln>
                          <a:noFill/>
                        </a:ln>
                        <a:effectLst/>
                      </wps:spPr>
                      <wps:txbx>
                        <w:txbxContent>
                          <w:p w:rsidR="00A1460F" w:rsidRPr="00597388" w:rsidRDefault="00A1460F" w:rsidP="00815E6F">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Cover for the first Faber and Faber edition of </w:t>
                            </w:r>
                            <w:proofErr w:type="spellStart"/>
                            <w:r>
                              <w:rPr>
                                <w:rFonts w:ascii="Times New Roman" w:hAnsi="Times New Roman" w:cs="Times New Roman"/>
                                <w:b/>
                                <w:i/>
                                <w:sz w:val="18"/>
                                <w:szCs w:val="18"/>
                              </w:rPr>
                              <w:t>Redheap</w:t>
                            </w:r>
                            <w:proofErr w:type="spellEnd"/>
                            <w:r>
                              <w:rPr>
                                <w:rFonts w:ascii="Times New Roman" w:hAnsi="Times New Roman" w:cs="Times New Roman"/>
                                <w:b/>
                                <w:i/>
                                <w:sz w:val="18"/>
                                <w:szCs w:val="18"/>
                              </w:rPr>
                              <w:t xml:space="preserve"> </w:t>
                            </w:r>
                            <w:r>
                              <w:rPr>
                                <w:rFonts w:ascii="Times New Roman" w:hAnsi="Times New Roman" w:cs="Times New Roman"/>
                                <w:b/>
                                <w:sz w:val="18"/>
                                <w:szCs w:val="18"/>
                              </w:rPr>
                              <w:t>(1930)</w:t>
                            </w:r>
                          </w:p>
                          <w:p w:rsidR="00A1460F" w:rsidRPr="00CC2D09" w:rsidRDefault="00A1460F" w:rsidP="00815E6F">
                            <w:pPr>
                              <w:rPr>
                                <w:rFonts w:ascii="Times New Roman" w:hAnsi="Times New Roman" w:cs="Times New Roman"/>
                                <w:sz w:val="18"/>
                                <w:szCs w:val="18"/>
                              </w:rPr>
                            </w:pPr>
                            <w:r w:rsidRPr="00CC2D09">
                              <w:rPr>
                                <w:rFonts w:ascii="Times New Roman" w:hAnsi="Times New Roman" w:cs="Times New Roman"/>
                                <w:sz w:val="18"/>
                                <w:szCs w:val="18"/>
                              </w:rPr>
                              <w:t>(url:</w:t>
                            </w:r>
                            <w:r w:rsidRPr="00815E6F">
                              <w:t xml:space="preserve"> </w:t>
                            </w:r>
                            <w:hyperlink r:id="rId17" w:history="1">
                              <w:r w:rsidRPr="00791DFA">
                                <w:rPr>
                                  <w:rStyle w:val="Hyperlink"/>
                                  <w:rFonts w:ascii="Times New Roman" w:hAnsi="Times New Roman" w:cs="Times New Roman"/>
                                  <w:sz w:val="18"/>
                                  <w:szCs w:val="18"/>
                                </w:rPr>
                                <w:t>http://www.apfa.esrc.unimelb.edu.au/objects/images/redheap.jpg</w:t>
                              </w:r>
                            </w:hyperlink>
                            <w:r>
                              <w:rPr>
                                <w:rFonts w:ascii="Times New Roman" w:hAnsi="Times New Roman" w:cs="Times New Roman"/>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518B5D4A" id="Text Box 10" o:spid="_x0000_s1030" type="#_x0000_t202" style="position:absolute;left:0;text-align:left;margin-left:343.7pt;margin-top:155.7pt;width:103.8pt;height:80.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" stroked="f">
                <v:path arrowok="t"/>
                <v:textbox inset="0,0,0,0">
                  <w:txbxContent>
                    <w:p w:rsidR="00A1460F" w:rsidRPr="00597388" w:rsidRDefault="00A1460F" w:rsidP="00815E6F">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Cover for the first Faber and Faber edition of </w:t>
                      </w:r>
                      <w:proofErr w:type="spellStart"/>
                      <w:r>
                        <w:rPr>
                          <w:rFonts w:ascii="Times New Roman" w:hAnsi="Times New Roman" w:cs="Times New Roman"/>
                          <w:b/>
                          <w:i/>
                          <w:sz w:val="18"/>
                          <w:szCs w:val="18"/>
                        </w:rPr>
                        <w:t>Redheap</w:t>
                      </w:r>
                      <w:proofErr w:type="spellEnd"/>
                      <w:r>
                        <w:rPr>
                          <w:rFonts w:ascii="Times New Roman" w:hAnsi="Times New Roman" w:cs="Times New Roman"/>
                          <w:b/>
                          <w:i/>
                          <w:sz w:val="18"/>
                          <w:szCs w:val="18"/>
                        </w:rPr>
                        <w:t xml:space="preserve"> </w:t>
                      </w:r>
                      <w:r>
                        <w:rPr>
                          <w:rFonts w:ascii="Times New Roman" w:hAnsi="Times New Roman" w:cs="Times New Roman"/>
                          <w:b/>
                          <w:sz w:val="18"/>
                          <w:szCs w:val="18"/>
                        </w:rPr>
                        <w:t>(1930)</w:t>
                      </w:r>
                    </w:p>
                    <w:p w:rsidR="00A1460F" w:rsidRPr="00CC2D09" w:rsidRDefault="00A1460F" w:rsidP="00815E6F">
                      <w:pPr>
                        <w:rPr>
                          <w:rFonts w:ascii="Times New Roman" w:hAnsi="Times New Roman" w:cs="Times New Roman"/>
                          <w:sz w:val="18"/>
                          <w:szCs w:val="18"/>
                        </w:rPr>
                      </w:pPr>
                      <w:r w:rsidRPr="00CC2D09">
                        <w:rPr>
                          <w:rFonts w:ascii="Times New Roman" w:hAnsi="Times New Roman" w:cs="Times New Roman"/>
                          <w:sz w:val="18"/>
                          <w:szCs w:val="18"/>
                        </w:rPr>
                        <w:t>(</w:t>
                      </w:r>
                      <w:proofErr w:type="gramStart"/>
                      <w:r w:rsidRPr="00CC2D09">
                        <w:rPr>
                          <w:rFonts w:ascii="Times New Roman" w:hAnsi="Times New Roman" w:cs="Times New Roman"/>
                          <w:sz w:val="18"/>
                          <w:szCs w:val="18"/>
                        </w:rPr>
                        <w:t>url</w:t>
                      </w:r>
                      <w:proofErr w:type="gramEnd"/>
                      <w:r w:rsidRPr="00CC2D09">
                        <w:rPr>
                          <w:rFonts w:ascii="Times New Roman" w:hAnsi="Times New Roman" w:cs="Times New Roman"/>
                          <w:sz w:val="18"/>
                          <w:szCs w:val="18"/>
                        </w:rPr>
                        <w:t>:</w:t>
                      </w:r>
                      <w:r w:rsidRPr="00815E6F">
                        <w:t xml:space="preserve"> </w:t>
                      </w:r>
                      <w:hyperlink r:id="rId18" w:history="1">
                        <w:r w:rsidRPr="00791DFA">
                          <w:rPr>
                            <w:rStyle w:val="Hyperlink"/>
                            <w:rFonts w:ascii="Times New Roman" w:hAnsi="Times New Roman" w:cs="Times New Roman"/>
                            <w:sz w:val="18"/>
                            <w:szCs w:val="18"/>
                          </w:rPr>
                          <w:t>http://www.apfa.esrc.unimelb.edu.au/objects/images/redheap.jpg</w:t>
                        </w:r>
                      </w:hyperlink>
                      <w:r>
                        <w:rPr>
                          <w:rFonts w:ascii="Times New Roman" w:hAnsi="Times New Roman" w:cs="Times New Roman"/>
                          <w:sz w:val="18"/>
                          <w:szCs w:val="18"/>
                        </w:rPr>
                        <w:t xml:space="preserve"> )</w:t>
                      </w:r>
                    </w:p>
                  </w:txbxContent>
                </v:textbox>
                <w10:wrap type="square" anchorx="margin"/>
              </v:shape>
            </w:pict>
          </mc:Fallback>
        </mc:AlternateContent>
      </w:r>
      <w:r w:rsidR="00F0159F" w:rsidRPr="00817B23">
        <w:rPr>
          <w:rFonts w:ascii="Times New Roman" w:hAnsi="Times New Roman" w:cs="Times New Roman"/>
          <w:sz w:val="24"/>
          <w:szCs w:val="24"/>
        </w:rPr>
        <w:t xml:space="preserve">In 1930, Lindsay’s novel </w:t>
      </w:r>
      <w:proofErr w:type="spellStart"/>
      <w:r w:rsidR="00F0159F" w:rsidRPr="00817B23">
        <w:rPr>
          <w:rFonts w:ascii="Times New Roman" w:hAnsi="Times New Roman" w:cs="Times New Roman"/>
          <w:i/>
          <w:sz w:val="24"/>
          <w:szCs w:val="24"/>
        </w:rPr>
        <w:t>Redheap</w:t>
      </w:r>
      <w:proofErr w:type="spellEnd"/>
      <w:r w:rsidR="00F0159F" w:rsidRPr="00817B23">
        <w:rPr>
          <w:rFonts w:ascii="Times New Roman" w:hAnsi="Times New Roman" w:cs="Times New Roman"/>
          <w:i/>
          <w:sz w:val="24"/>
          <w:szCs w:val="24"/>
        </w:rPr>
        <w:t xml:space="preserve"> </w:t>
      </w:r>
      <w:r w:rsidR="00155BEF" w:rsidRPr="00817B23">
        <w:rPr>
          <w:rFonts w:ascii="Times New Roman" w:hAnsi="Times New Roman" w:cs="Times New Roman"/>
          <w:sz w:val="24"/>
          <w:szCs w:val="24"/>
        </w:rPr>
        <w:t>(</w:t>
      </w:r>
      <w:r w:rsidR="00F0159F" w:rsidRPr="00817B23">
        <w:rPr>
          <w:rFonts w:ascii="Times New Roman" w:hAnsi="Times New Roman" w:cs="Times New Roman"/>
          <w:sz w:val="24"/>
          <w:szCs w:val="24"/>
        </w:rPr>
        <w:t xml:space="preserve">written fifteen years previously) was published by Faber and Faber. </w:t>
      </w:r>
      <w:proofErr w:type="spellStart"/>
      <w:r w:rsidR="00F0159F" w:rsidRPr="00817B23">
        <w:rPr>
          <w:rFonts w:ascii="Times New Roman" w:hAnsi="Times New Roman" w:cs="Times New Roman"/>
          <w:i/>
          <w:sz w:val="24"/>
          <w:szCs w:val="24"/>
        </w:rPr>
        <w:t>Redheap</w:t>
      </w:r>
      <w:proofErr w:type="spellEnd"/>
      <w:r w:rsidR="00F0159F" w:rsidRPr="00817B23">
        <w:rPr>
          <w:rFonts w:ascii="Times New Roman" w:hAnsi="Times New Roman" w:cs="Times New Roman"/>
          <w:sz w:val="24"/>
          <w:szCs w:val="24"/>
        </w:rPr>
        <w:t xml:space="preserve"> was greatly influenced by his brother Lionel’s diary of their adolescence in </w:t>
      </w:r>
      <w:proofErr w:type="spellStart"/>
      <w:r w:rsidR="00F0159F" w:rsidRPr="00817B23">
        <w:rPr>
          <w:rFonts w:ascii="Times New Roman" w:hAnsi="Times New Roman" w:cs="Times New Roman"/>
          <w:sz w:val="24"/>
          <w:szCs w:val="24"/>
        </w:rPr>
        <w:t>Creswick</w:t>
      </w:r>
      <w:proofErr w:type="spellEnd"/>
      <w:r w:rsidR="00F0159F" w:rsidRPr="00817B23">
        <w:rPr>
          <w:rFonts w:ascii="Times New Roman" w:hAnsi="Times New Roman" w:cs="Times New Roman"/>
          <w:sz w:val="24"/>
          <w:szCs w:val="24"/>
        </w:rPr>
        <w:t>, the novel parodying several prominent members of the</w:t>
      </w:r>
      <w:r w:rsidR="00155BEF" w:rsidRPr="00817B23">
        <w:rPr>
          <w:rFonts w:ascii="Times New Roman" w:hAnsi="Times New Roman" w:cs="Times New Roman"/>
          <w:sz w:val="24"/>
          <w:szCs w:val="24"/>
        </w:rPr>
        <w:t>ir former</w:t>
      </w:r>
      <w:r w:rsidR="00F0159F" w:rsidRPr="00817B23">
        <w:rPr>
          <w:rFonts w:ascii="Times New Roman" w:hAnsi="Times New Roman" w:cs="Times New Roman"/>
          <w:sz w:val="24"/>
          <w:szCs w:val="24"/>
        </w:rPr>
        <w:t xml:space="preserve"> community.</w:t>
      </w:r>
      <w:r w:rsidR="002E1826" w:rsidRPr="00817B23">
        <w:rPr>
          <w:rFonts w:ascii="Times New Roman" w:hAnsi="Times New Roman" w:cs="Times New Roman"/>
          <w:sz w:val="24"/>
          <w:szCs w:val="24"/>
        </w:rPr>
        <w:t xml:space="preserve"> Only a few days after its first review, Horace Richardson spoke in State Parliament appealing to </w:t>
      </w:r>
      <w:r w:rsidR="00155BEF" w:rsidRPr="00817B23">
        <w:rPr>
          <w:rFonts w:ascii="Times New Roman" w:hAnsi="Times New Roman" w:cs="Times New Roman"/>
          <w:sz w:val="24"/>
          <w:szCs w:val="24"/>
        </w:rPr>
        <w:t xml:space="preserve">the </w:t>
      </w:r>
      <w:r w:rsidR="002E1826" w:rsidRPr="00817B23">
        <w:rPr>
          <w:rFonts w:ascii="Times New Roman" w:hAnsi="Times New Roman" w:cs="Times New Roman"/>
          <w:sz w:val="24"/>
          <w:szCs w:val="24"/>
        </w:rPr>
        <w:t xml:space="preserve">Federal Government to ban </w:t>
      </w:r>
      <w:proofErr w:type="spellStart"/>
      <w:r w:rsidR="002E1826" w:rsidRPr="00817B23">
        <w:rPr>
          <w:rFonts w:ascii="Times New Roman" w:hAnsi="Times New Roman" w:cs="Times New Roman"/>
          <w:i/>
          <w:sz w:val="24"/>
          <w:szCs w:val="24"/>
        </w:rPr>
        <w:t>Redheap</w:t>
      </w:r>
      <w:proofErr w:type="spellEnd"/>
      <w:r w:rsidR="002E1826" w:rsidRPr="00817B23">
        <w:rPr>
          <w:rFonts w:ascii="Times New Roman" w:hAnsi="Times New Roman" w:cs="Times New Roman"/>
          <w:sz w:val="24"/>
          <w:szCs w:val="24"/>
        </w:rPr>
        <w:t xml:space="preserve"> largely due to Lindsay’s existing artistic reputation</w:t>
      </w:r>
      <w:r w:rsidR="00155BEF" w:rsidRPr="00817B23">
        <w:rPr>
          <w:rFonts w:ascii="Times New Roman" w:hAnsi="Times New Roman" w:cs="Times New Roman"/>
          <w:sz w:val="24"/>
          <w:szCs w:val="24"/>
        </w:rPr>
        <w:t xml:space="preserve"> for moral </w:t>
      </w:r>
      <w:r w:rsidR="00AD26E4">
        <w:rPr>
          <w:noProof/>
          <w:lang w:val="en-US"/>
        </w:rPr>
        <w:drawing>
          <wp:anchor distT="0" distB="0" distL="114300" distR="114300" simplePos="0" relativeHeight="251663360" behindDoc="1" locked="0" layoutInCell="1" allowOverlap="1" wp14:anchorId="7AAAB7C5" wp14:editId="0258FAEE">
            <wp:simplePos x="0" y="0"/>
            <wp:positionH relativeFrom="margin">
              <wp:posOffset>4394200</wp:posOffset>
            </wp:positionH>
            <wp:positionV relativeFrom="paragraph">
              <wp:posOffset>0</wp:posOffset>
            </wp:positionV>
            <wp:extent cx="1273788" cy="1881610"/>
            <wp:effectExtent l="0" t="0" r="3175" b="4445"/>
            <wp:wrapTight wrapText="bothSides">
              <wp:wrapPolygon edited="0">
                <wp:start x="0" y="0"/>
                <wp:lineTo x="0" y="21432"/>
                <wp:lineTo x="21331" y="21432"/>
                <wp:lineTo x="213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dhea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73788" cy="1881610"/>
                    </a:xfrm>
                    <a:prstGeom prst="rect">
                      <a:avLst/>
                    </a:prstGeom>
                  </pic:spPr>
                </pic:pic>
              </a:graphicData>
            </a:graphic>
            <wp14:sizeRelH relativeFrom="page">
              <wp14:pctWidth>0</wp14:pctWidth>
            </wp14:sizeRelH>
            <wp14:sizeRelV relativeFrom="page">
              <wp14:pctHeight>0</wp14:pctHeight>
            </wp14:sizeRelV>
          </wp:anchor>
        </w:drawing>
      </w:r>
      <w:r w:rsidR="00155BEF" w:rsidRPr="00817B23">
        <w:rPr>
          <w:rFonts w:ascii="Times New Roman" w:hAnsi="Times New Roman" w:cs="Times New Roman"/>
          <w:sz w:val="24"/>
          <w:szCs w:val="24"/>
        </w:rPr>
        <w:t>impropriety</w:t>
      </w:r>
      <w:r w:rsidR="002E1826" w:rsidRPr="00817B23">
        <w:rPr>
          <w:rFonts w:ascii="Times New Roman" w:hAnsi="Times New Roman" w:cs="Times New Roman"/>
          <w:sz w:val="24"/>
          <w:szCs w:val="24"/>
        </w:rPr>
        <w:t>. By May 21</w:t>
      </w:r>
      <w:r w:rsidR="00D379D9" w:rsidRPr="00927E81">
        <w:rPr>
          <w:rFonts w:ascii="Times New Roman" w:hAnsi="Times New Roman" w:cs="Times New Roman"/>
          <w:sz w:val="24"/>
          <w:szCs w:val="24"/>
          <w:vertAlign w:val="superscript"/>
        </w:rPr>
        <w:t>st</w:t>
      </w:r>
      <w:r w:rsidR="002E1826" w:rsidRPr="00817B23">
        <w:rPr>
          <w:rFonts w:ascii="Times New Roman" w:hAnsi="Times New Roman" w:cs="Times New Roman"/>
          <w:sz w:val="24"/>
          <w:szCs w:val="24"/>
        </w:rPr>
        <w:t xml:space="preserve"> 1930, </w:t>
      </w:r>
      <w:proofErr w:type="spellStart"/>
      <w:r w:rsidR="002E1826" w:rsidRPr="00817B23">
        <w:rPr>
          <w:rFonts w:ascii="Times New Roman" w:hAnsi="Times New Roman" w:cs="Times New Roman"/>
          <w:i/>
          <w:sz w:val="24"/>
          <w:szCs w:val="24"/>
        </w:rPr>
        <w:t>Redheap</w:t>
      </w:r>
      <w:proofErr w:type="spellEnd"/>
      <w:r w:rsidR="002E1826" w:rsidRPr="00817B23">
        <w:rPr>
          <w:rFonts w:ascii="Times New Roman" w:hAnsi="Times New Roman" w:cs="Times New Roman"/>
          <w:sz w:val="24"/>
          <w:szCs w:val="24"/>
        </w:rPr>
        <w:t xml:space="preserve"> was prohibited from entering Australia</w:t>
      </w:r>
      <w:r w:rsidR="002E1826" w:rsidRPr="00817B23">
        <w:rPr>
          <w:rFonts w:ascii="Times New Roman" w:hAnsi="Times New Roman" w:cs="Times New Roman"/>
          <w:i/>
          <w:sz w:val="24"/>
          <w:szCs w:val="24"/>
        </w:rPr>
        <w:t>.</w:t>
      </w:r>
      <w:r w:rsidR="002E1826" w:rsidRPr="00817B23">
        <w:rPr>
          <w:rFonts w:ascii="Times New Roman" w:hAnsi="Times New Roman" w:cs="Times New Roman"/>
          <w:sz w:val="24"/>
          <w:szCs w:val="24"/>
        </w:rPr>
        <w:t xml:space="preserve"> Nevertheless, </w:t>
      </w:r>
      <w:proofErr w:type="spellStart"/>
      <w:r w:rsidR="002E1826" w:rsidRPr="00817B23">
        <w:rPr>
          <w:rFonts w:ascii="Times New Roman" w:hAnsi="Times New Roman" w:cs="Times New Roman"/>
          <w:i/>
          <w:sz w:val="24"/>
          <w:szCs w:val="24"/>
        </w:rPr>
        <w:t>Redheap</w:t>
      </w:r>
      <w:proofErr w:type="spellEnd"/>
      <w:r w:rsidR="002E1826" w:rsidRPr="00817B23">
        <w:rPr>
          <w:rFonts w:ascii="Times New Roman" w:hAnsi="Times New Roman" w:cs="Times New Roman"/>
          <w:sz w:val="24"/>
          <w:szCs w:val="24"/>
        </w:rPr>
        <w:t xml:space="preserve"> sold well in England and was published later that same year in the United States under the title of </w:t>
      </w:r>
      <w:r w:rsidR="002E1826" w:rsidRPr="00817B23">
        <w:rPr>
          <w:rFonts w:ascii="Times New Roman" w:hAnsi="Times New Roman" w:cs="Times New Roman"/>
          <w:i/>
          <w:sz w:val="24"/>
          <w:szCs w:val="24"/>
        </w:rPr>
        <w:t>Every Mother’s Son</w:t>
      </w:r>
      <w:r w:rsidR="002E1826" w:rsidRPr="00817B23">
        <w:rPr>
          <w:rFonts w:ascii="Times New Roman" w:hAnsi="Times New Roman" w:cs="Times New Roman"/>
          <w:sz w:val="24"/>
          <w:szCs w:val="24"/>
        </w:rPr>
        <w:t xml:space="preserve">, proving itself an immediate critical and popular success. </w:t>
      </w:r>
    </w:p>
    <w:p w:rsidR="00F0159F" w:rsidRPr="00817B23" w:rsidRDefault="002E1826" w:rsidP="00FF3822">
      <w:pPr>
        <w:jc w:val="both"/>
        <w:rPr>
          <w:rFonts w:ascii="Times New Roman" w:hAnsi="Times New Roman" w:cs="Times New Roman"/>
          <w:sz w:val="24"/>
          <w:szCs w:val="24"/>
        </w:rPr>
      </w:pPr>
      <w:r w:rsidRPr="00817B23">
        <w:rPr>
          <w:rFonts w:ascii="Times New Roman" w:hAnsi="Times New Roman" w:cs="Times New Roman"/>
          <w:sz w:val="24"/>
          <w:szCs w:val="24"/>
        </w:rPr>
        <w:t>Likely building up</w:t>
      </w:r>
      <w:r w:rsidR="00AD26E4">
        <w:rPr>
          <w:rFonts w:ascii="Times New Roman" w:hAnsi="Times New Roman" w:cs="Times New Roman"/>
          <w:sz w:val="24"/>
          <w:szCs w:val="24"/>
        </w:rPr>
        <w:t>on this controversy, a special ‘Norman Lindsay Number’</w:t>
      </w:r>
      <w:r w:rsidRPr="00817B23">
        <w:rPr>
          <w:rFonts w:ascii="Times New Roman" w:hAnsi="Times New Roman" w:cs="Times New Roman"/>
          <w:sz w:val="24"/>
          <w:szCs w:val="24"/>
        </w:rPr>
        <w:t xml:space="preserve"> of </w:t>
      </w:r>
      <w:r w:rsidRPr="00817B23">
        <w:rPr>
          <w:rFonts w:ascii="Times New Roman" w:hAnsi="Times New Roman" w:cs="Times New Roman"/>
          <w:i/>
          <w:sz w:val="24"/>
          <w:szCs w:val="24"/>
        </w:rPr>
        <w:t>Art in Australia</w:t>
      </w:r>
      <w:r w:rsidRPr="00817B23">
        <w:rPr>
          <w:rFonts w:ascii="Times New Roman" w:hAnsi="Times New Roman" w:cs="Times New Roman"/>
          <w:sz w:val="24"/>
          <w:szCs w:val="24"/>
        </w:rPr>
        <w:t xml:space="preserve"> which had initially sold well in late 1930 was seized by police in June </w:t>
      </w:r>
      <w:r w:rsidR="00155BEF" w:rsidRPr="00817B23">
        <w:rPr>
          <w:rFonts w:ascii="Times New Roman" w:hAnsi="Times New Roman" w:cs="Times New Roman"/>
          <w:sz w:val="24"/>
          <w:szCs w:val="24"/>
        </w:rPr>
        <w:t>1931</w:t>
      </w:r>
      <w:r w:rsidRPr="00817B23">
        <w:rPr>
          <w:rFonts w:ascii="Times New Roman" w:hAnsi="Times New Roman" w:cs="Times New Roman"/>
          <w:sz w:val="24"/>
          <w:szCs w:val="24"/>
        </w:rPr>
        <w:t xml:space="preserve"> and the journal editors, S</w:t>
      </w:r>
      <w:r w:rsidR="00A1460F">
        <w:rPr>
          <w:rFonts w:ascii="Times New Roman" w:hAnsi="Times New Roman" w:cs="Times New Roman"/>
          <w:sz w:val="24"/>
          <w:szCs w:val="24"/>
        </w:rPr>
        <w:t xml:space="preserve">ydney </w:t>
      </w:r>
      <w:proofErr w:type="spellStart"/>
      <w:r w:rsidR="00A1460F">
        <w:rPr>
          <w:rFonts w:ascii="Times New Roman" w:hAnsi="Times New Roman" w:cs="Times New Roman"/>
          <w:sz w:val="24"/>
          <w:szCs w:val="24"/>
        </w:rPr>
        <w:t>Ure</w:t>
      </w:r>
      <w:proofErr w:type="spellEnd"/>
      <w:r w:rsidR="00A1460F">
        <w:rPr>
          <w:rFonts w:ascii="Times New Roman" w:hAnsi="Times New Roman" w:cs="Times New Roman"/>
          <w:sz w:val="24"/>
          <w:szCs w:val="24"/>
        </w:rPr>
        <w:t xml:space="preserve"> Smith and Leon </w:t>
      </w:r>
      <w:proofErr w:type="spellStart"/>
      <w:r w:rsidR="00A1460F">
        <w:rPr>
          <w:rFonts w:ascii="Times New Roman" w:hAnsi="Times New Roman" w:cs="Times New Roman"/>
          <w:sz w:val="24"/>
          <w:szCs w:val="24"/>
        </w:rPr>
        <w:t>Gellert</w:t>
      </w:r>
      <w:proofErr w:type="spellEnd"/>
      <w:r w:rsidRPr="00817B23">
        <w:rPr>
          <w:rFonts w:ascii="Times New Roman" w:hAnsi="Times New Roman" w:cs="Times New Roman"/>
          <w:i/>
          <w:sz w:val="24"/>
          <w:szCs w:val="24"/>
        </w:rPr>
        <w:t xml:space="preserve">, </w:t>
      </w:r>
      <w:r w:rsidRPr="00817B23">
        <w:rPr>
          <w:rFonts w:ascii="Times New Roman" w:hAnsi="Times New Roman" w:cs="Times New Roman"/>
          <w:sz w:val="24"/>
          <w:szCs w:val="24"/>
        </w:rPr>
        <w:t>were required to appear in cou</w:t>
      </w:r>
      <w:r w:rsidR="00AD26E4">
        <w:rPr>
          <w:rFonts w:ascii="Times New Roman" w:hAnsi="Times New Roman" w:cs="Times New Roman"/>
          <w:sz w:val="24"/>
          <w:szCs w:val="24"/>
        </w:rPr>
        <w:t>rt under charges of issuing an ‘obscene publication.’</w:t>
      </w:r>
      <w:r w:rsidRPr="00817B23">
        <w:rPr>
          <w:rFonts w:ascii="Times New Roman" w:hAnsi="Times New Roman" w:cs="Times New Roman"/>
          <w:sz w:val="24"/>
          <w:szCs w:val="24"/>
        </w:rPr>
        <w:t xml:space="preserve"> These charges were swiftly dropped but continued to draw a</w:t>
      </w:r>
      <w:r w:rsidR="006B76B0">
        <w:rPr>
          <w:rFonts w:ascii="Times New Roman" w:hAnsi="Times New Roman" w:cs="Times New Roman"/>
          <w:sz w:val="24"/>
          <w:szCs w:val="24"/>
        </w:rPr>
        <w:t>ttention to Lindsay’s supposed ‘immorality’</w:t>
      </w:r>
      <w:r w:rsidRPr="00817B23">
        <w:rPr>
          <w:rFonts w:ascii="Times New Roman" w:hAnsi="Times New Roman" w:cs="Times New Roman"/>
          <w:sz w:val="24"/>
          <w:szCs w:val="24"/>
        </w:rPr>
        <w:t>.</w:t>
      </w:r>
    </w:p>
    <w:p w:rsidR="00F10694" w:rsidRPr="00817B23" w:rsidRDefault="002E1826" w:rsidP="00F10694">
      <w:pPr>
        <w:jc w:val="both"/>
        <w:rPr>
          <w:rFonts w:ascii="Times New Roman" w:hAnsi="Times New Roman" w:cs="Times New Roman"/>
          <w:sz w:val="24"/>
          <w:szCs w:val="24"/>
        </w:rPr>
      </w:pPr>
      <w:r w:rsidRPr="00817B23">
        <w:rPr>
          <w:rFonts w:ascii="Times New Roman" w:hAnsi="Times New Roman" w:cs="Times New Roman"/>
          <w:sz w:val="24"/>
          <w:szCs w:val="24"/>
        </w:rPr>
        <w:t>Unsurprisingly after these compounding controversies, Lindsay was eager to escape Australia, booking himself and Rose on a trip to the United States</w:t>
      </w:r>
      <w:r w:rsidR="00F10694" w:rsidRPr="00817B23">
        <w:rPr>
          <w:rFonts w:ascii="Times New Roman" w:hAnsi="Times New Roman" w:cs="Times New Roman"/>
          <w:sz w:val="24"/>
          <w:szCs w:val="24"/>
        </w:rPr>
        <w:t xml:space="preserve"> in mid-1931 where his work was soon found to be in</w:t>
      </w:r>
      <w:r w:rsidRPr="00817B23">
        <w:rPr>
          <w:rFonts w:ascii="Times New Roman" w:hAnsi="Times New Roman" w:cs="Times New Roman"/>
          <w:sz w:val="24"/>
          <w:szCs w:val="24"/>
        </w:rPr>
        <w:t xml:space="preserve"> great demand.</w:t>
      </w:r>
      <w:r w:rsidR="00F10694" w:rsidRPr="00817B23">
        <w:rPr>
          <w:rFonts w:ascii="Times New Roman" w:hAnsi="Times New Roman" w:cs="Times New Roman"/>
          <w:sz w:val="24"/>
          <w:szCs w:val="24"/>
        </w:rPr>
        <w:t xml:space="preserve"> </w:t>
      </w:r>
      <w:r w:rsidR="00F10694" w:rsidRPr="00817B23">
        <w:rPr>
          <w:rFonts w:ascii="Times New Roman" w:hAnsi="Times New Roman" w:cs="Times New Roman"/>
          <w:i/>
          <w:sz w:val="24"/>
          <w:szCs w:val="24"/>
        </w:rPr>
        <w:t>Cosmopolitan</w:t>
      </w:r>
      <w:r w:rsidR="00F10694" w:rsidRPr="00817B23">
        <w:rPr>
          <w:rFonts w:ascii="Times New Roman" w:hAnsi="Times New Roman" w:cs="Times New Roman"/>
          <w:sz w:val="24"/>
          <w:szCs w:val="24"/>
        </w:rPr>
        <w:t xml:space="preserve"> magazine paid him $1000 to illustrate a short story and pressed him to sign a three-year contract</w:t>
      </w:r>
      <w:r w:rsidR="00AD26E4">
        <w:rPr>
          <w:rFonts w:ascii="Times New Roman" w:hAnsi="Times New Roman" w:cs="Times New Roman"/>
          <w:sz w:val="24"/>
          <w:szCs w:val="24"/>
        </w:rPr>
        <w:t>.</w:t>
      </w:r>
      <w:r w:rsidR="00E86B6F" w:rsidRPr="00817B23">
        <w:rPr>
          <w:rFonts w:ascii="Times New Roman" w:hAnsi="Times New Roman" w:cs="Times New Roman"/>
          <w:sz w:val="24"/>
          <w:szCs w:val="24"/>
        </w:rPr>
        <w:t xml:space="preserve"> </w:t>
      </w:r>
      <w:r w:rsidR="00F10694" w:rsidRPr="00817B23">
        <w:rPr>
          <w:rFonts w:ascii="Times New Roman" w:hAnsi="Times New Roman" w:cs="Times New Roman"/>
          <w:sz w:val="24"/>
          <w:szCs w:val="24"/>
        </w:rPr>
        <w:t xml:space="preserve">He finished writing his novel </w:t>
      </w:r>
      <w:r w:rsidR="00F10694" w:rsidRPr="00817B23">
        <w:rPr>
          <w:rFonts w:ascii="Times New Roman" w:hAnsi="Times New Roman" w:cs="Times New Roman"/>
          <w:i/>
          <w:sz w:val="24"/>
          <w:szCs w:val="24"/>
        </w:rPr>
        <w:t>Mr Gresham and Olympus</w:t>
      </w:r>
      <w:r w:rsidR="00F10694" w:rsidRPr="00817B23">
        <w:rPr>
          <w:rFonts w:ascii="Times New Roman" w:hAnsi="Times New Roman" w:cs="Times New Roman"/>
          <w:sz w:val="24"/>
          <w:szCs w:val="24"/>
        </w:rPr>
        <w:t xml:space="preserve"> (1932, published elsewhere as </w:t>
      </w:r>
      <w:r w:rsidR="00F10694" w:rsidRPr="00817B23">
        <w:rPr>
          <w:rFonts w:ascii="Times New Roman" w:hAnsi="Times New Roman" w:cs="Times New Roman"/>
          <w:i/>
          <w:sz w:val="24"/>
          <w:szCs w:val="24"/>
        </w:rPr>
        <w:t>Miracles by Arrangement</w:t>
      </w:r>
      <w:r w:rsidR="00F10694" w:rsidRPr="00817B23">
        <w:rPr>
          <w:rFonts w:ascii="Times New Roman" w:hAnsi="Times New Roman" w:cs="Times New Roman"/>
          <w:sz w:val="24"/>
          <w:szCs w:val="24"/>
        </w:rPr>
        <w:t>) during his time in New York, and it was accepted by</w:t>
      </w:r>
      <w:r w:rsidR="00AA3B82">
        <w:rPr>
          <w:rFonts w:ascii="Times New Roman" w:hAnsi="Times New Roman" w:cs="Times New Roman"/>
          <w:sz w:val="24"/>
          <w:szCs w:val="24"/>
        </w:rPr>
        <w:t xml:space="preserve"> the</w:t>
      </w:r>
      <w:r w:rsidR="00F10694" w:rsidRPr="00817B23">
        <w:rPr>
          <w:rFonts w:ascii="Times New Roman" w:hAnsi="Times New Roman" w:cs="Times New Roman"/>
          <w:sz w:val="24"/>
          <w:szCs w:val="24"/>
        </w:rPr>
        <w:t xml:space="preserve"> first publisher who saw it, Farrar and Rinehart</w:t>
      </w:r>
      <w:r w:rsidR="00E86B6F" w:rsidRPr="00817B23">
        <w:rPr>
          <w:rFonts w:ascii="Times New Roman" w:hAnsi="Times New Roman" w:cs="Times New Roman"/>
          <w:sz w:val="24"/>
          <w:szCs w:val="24"/>
        </w:rPr>
        <w:t>,</w:t>
      </w:r>
      <w:r w:rsidR="00F8159A">
        <w:rPr>
          <w:rFonts w:ascii="Times New Roman" w:hAnsi="Times New Roman" w:cs="Times New Roman"/>
          <w:sz w:val="24"/>
          <w:szCs w:val="24"/>
        </w:rPr>
        <w:t xml:space="preserve"> for a $1000 advance. </w:t>
      </w:r>
      <w:r w:rsidR="00F10694" w:rsidRPr="00817B23">
        <w:rPr>
          <w:rFonts w:ascii="Times New Roman" w:hAnsi="Times New Roman" w:cs="Times New Roman"/>
          <w:sz w:val="24"/>
          <w:szCs w:val="24"/>
        </w:rPr>
        <w:t>This</w:t>
      </w:r>
      <w:r w:rsidR="00D379D9">
        <w:rPr>
          <w:rFonts w:ascii="Times New Roman" w:hAnsi="Times New Roman" w:cs="Times New Roman"/>
          <w:sz w:val="24"/>
          <w:szCs w:val="24"/>
        </w:rPr>
        <w:t xml:space="preserve"> success also</w:t>
      </w:r>
      <w:r w:rsidR="00F10694" w:rsidRPr="00817B23">
        <w:rPr>
          <w:rFonts w:ascii="Times New Roman" w:hAnsi="Times New Roman" w:cs="Times New Roman"/>
          <w:sz w:val="24"/>
          <w:szCs w:val="24"/>
        </w:rPr>
        <w:t xml:space="preserve"> led to the publication of </w:t>
      </w:r>
      <w:r w:rsidR="00F10694" w:rsidRPr="00817B23">
        <w:rPr>
          <w:rFonts w:ascii="Times New Roman" w:hAnsi="Times New Roman" w:cs="Times New Roman"/>
          <w:i/>
          <w:sz w:val="24"/>
          <w:szCs w:val="24"/>
        </w:rPr>
        <w:t xml:space="preserve">The Cautious Amorist </w:t>
      </w:r>
      <w:r w:rsidR="00F10694" w:rsidRPr="00817B23">
        <w:rPr>
          <w:rFonts w:ascii="Times New Roman" w:hAnsi="Times New Roman" w:cs="Times New Roman"/>
          <w:sz w:val="24"/>
          <w:szCs w:val="24"/>
        </w:rPr>
        <w:t xml:space="preserve">(1934), a comic tale about the adventures of three men and a young woman cast away on a Pacific Island. This novel, written some twenty years previously, was inspired by a real </w:t>
      </w:r>
      <w:r w:rsidR="00AD26E4">
        <w:rPr>
          <w:rFonts w:ascii="Times New Roman" w:hAnsi="Times New Roman" w:cs="Times New Roman"/>
          <w:sz w:val="24"/>
          <w:szCs w:val="24"/>
        </w:rPr>
        <w:t>incident where his friend R</w:t>
      </w:r>
      <w:r w:rsidR="0010047C">
        <w:rPr>
          <w:rFonts w:ascii="Times New Roman" w:hAnsi="Times New Roman" w:cs="Times New Roman"/>
          <w:sz w:val="24"/>
          <w:szCs w:val="24"/>
        </w:rPr>
        <w:t>alph Stock</w:t>
      </w:r>
      <w:r w:rsidR="00F10694" w:rsidRPr="00817B23">
        <w:rPr>
          <w:rFonts w:ascii="Times New Roman" w:hAnsi="Times New Roman" w:cs="Times New Roman"/>
          <w:sz w:val="24"/>
          <w:szCs w:val="24"/>
        </w:rPr>
        <w:t>, his sister Mabel, and another man wrecked themselves on a reef off Norfolk Island.</w:t>
      </w:r>
      <w:r w:rsidR="00E86B6F" w:rsidRPr="00817B23">
        <w:rPr>
          <w:rFonts w:ascii="Times New Roman" w:hAnsi="Times New Roman" w:cs="Times New Roman"/>
          <w:sz w:val="24"/>
          <w:szCs w:val="24"/>
        </w:rPr>
        <w:t xml:space="preserve"> </w:t>
      </w:r>
    </w:p>
    <w:p w:rsidR="00193735" w:rsidRPr="00817B23" w:rsidRDefault="00927E81" w:rsidP="00815E6F">
      <w:pPr>
        <w:jc w:val="both"/>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62336" behindDoc="0" locked="0" layoutInCell="1" allowOverlap="1" wp14:anchorId="262D0681" wp14:editId="285F3C8F">
                <wp:simplePos x="0" y="0"/>
                <wp:positionH relativeFrom="margin">
                  <wp:posOffset>0</wp:posOffset>
                </wp:positionH>
                <wp:positionV relativeFrom="paragraph">
                  <wp:posOffset>2181437</wp:posOffset>
                </wp:positionV>
                <wp:extent cx="1447800" cy="112776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127760"/>
                        </a:xfrm>
                        <a:prstGeom prst="rect">
                          <a:avLst/>
                        </a:prstGeom>
                        <a:solidFill>
                          <a:prstClr val="white"/>
                        </a:solidFill>
                        <a:ln>
                          <a:noFill/>
                        </a:ln>
                        <a:effectLst/>
                      </wps:spPr>
                      <wps:txbx>
                        <w:txbxContent>
                          <w:p w:rsidR="00A1460F" w:rsidRPr="00AC08DA" w:rsidRDefault="00A1460F" w:rsidP="00815E6F">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The cover of the 1936 T. Werner Laurie edition of </w:t>
                            </w:r>
                            <w:proofErr w:type="spellStart"/>
                            <w:r>
                              <w:rPr>
                                <w:rFonts w:ascii="Times New Roman" w:hAnsi="Times New Roman" w:cs="Times New Roman"/>
                                <w:b/>
                                <w:i/>
                                <w:sz w:val="18"/>
                                <w:szCs w:val="18"/>
                              </w:rPr>
                              <w:t>Saturdee</w:t>
                            </w:r>
                            <w:proofErr w:type="spellEnd"/>
                          </w:p>
                          <w:p w:rsidR="00A1460F" w:rsidRPr="00CC2D09" w:rsidRDefault="00A1460F" w:rsidP="00815E6F">
                            <w:pPr>
                              <w:rPr>
                                <w:rFonts w:ascii="Times New Roman" w:hAnsi="Times New Roman" w:cs="Times New Roman"/>
                                <w:sz w:val="18"/>
                                <w:szCs w:val="18"/>
                              </w:rPr>
                            </w:pPr>
                            <w:r w:rsidRPr="00CC2D09">
                              <w:rPr>
                                <w:rFonts w:ascii="Times New Roman" w:hAnsi="Times New Roman" w:cs="Times New Roman"/>
                                <w:sz w:val="18"/>
                                <w:szCs w:val="18"/>
                              </w:rPr>
                              <w:t>(url:</w:t>
                            </w:r>
                            <w:r w:rsidRPr="00815E6F">
                              <w:t xml:space="preserve"> </w:t>
                            </w:r>
                            <w:hyperlink r:id="rId20" w:history="1">
                              <w:r w:rsidRPr="00791DFA">
                                <w:rPr>
                                  <w:rStyle w:val="Hyperlink"/>
                                  <w:rFonts w:ascii="Times New Roman" w:hAnsi="Times New Roman" w:cs="Times New Roman"/>
                                  <w:sz w:val="18"/>
                                  <w:szCs w:val="18"/>
                                </w:rPr>
                                <w:t>http://www.apfa.esrc.unimelb.edu.au/image_viewer.htm?objects/images/saturdee.jpg,D00001216</w:t>
                              </w:r>
                            </w:hyperlink>
                            <w:r>
                              <w:rPr>
                                <w:rFonts w:ascii="Times New Roman" w:hAnsi="Times New Roman" w:cs="Times New Roman"/>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262D0681" id="Text Box 13" o:spid="_x0000_s1031" type="#_x0000_t202" style="position:absolute;left:0;text-align:left;margin-left:0;margin-top:171.75pt;width:114pt;height:8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" stroked="f">
                <v:path arrowok="t"/>
                <v:textbox inset="0,0,0,0">
                  <w:txbxContent>
                    <w:p w:rsidR="00A1460F" w:rsidRPr="00AC08DA" w:rsidRDefault="00A1460F" w:rsidP="00815E6F">
                      <w:pPr>
                        <w:spacing w:after="0" w:line="240" w:lineRule="auto"/>
                        <w:rPr>
                          <w:rFonts w:ascii="Times New Roman" w:hAnsi="Times New Roman" w:cs="Times New Roman"/>
                          <w:b/>
                          <w:sz w:val="18"/>
                          <w:szCs w:val="18"/>
                        </w:rPr>
                      </w:pPr>
                      <w:r>
                        <w:rPr>
                          <w:rFonts w:ascii="Times New Roman" w:hAnsi="Times New Roman" w:cs="Times New Roman"/>
                          <w:b/>
                          <w:sz w:val="18"/>
                          <w:szCs w:val="18"/>
                        </w:rPr>
                        <w:t xml:space="preserve">The cover of the 1936 T. Werner Laurie edition of </w:t>
                      </w:r>
                      <w:proofErr w:type="spellStart"/>
                      <w:r>
                        <w:rPr>
                          <w:rFonts w:ascii="Times New Roman" w:hAnsi="Times New Roman" w:cs="Times New Roman"/>
                          <w:b/>
                          <w:i/>
                          <w:sz w:val="18"/>
                          <w:szCs w:val="18"/>
                        </w:rPr>
                        <w:t>Saturdee</w:t>
                      </w:r>
                      <w:proofErr w:type="spellEnd"/>
                    </w:p>
                    <w:p w:rsidR="00A1460F" w:rsidRPr="00CC2D09" w:rsidRDefault="00A1460F" w:rsidP="00815E6F">
                      <w:pPr>
                        <w:rPr>
                          <w:rFonts w:ascii="Times New Roman" w:hAnsi="Times New Roman" w:cs="Times New Roman"/>
                          <w:sz w:val="18"/>
                          <w:szCs w:val="18"/>
                        </w:rPr>
                      </w:pPr>
                      <w:r w:rsidRPr="00CC2D09">
                        <w:rPr>
                          <w:rFonts w:ascii="Times New Roman" w:hAnsi="Times New Roman" w:cs="Times New Roman"/>
                          <w:sz w:val="18"/>
                          <w:szCs w:val="18"/>
                        </w:rPr>
                        <w:t>(</w:t>
                      </w:r>
                      <w:proofErr w:type="gramStart"/>
                      <w:r w:rsidRPr="00CC2D09">
                        <w:rPr>
                          <w:rFonts w:ascii="Times New Roman" w:hAnsi="Times New Roman" w:cs="Times New Roman"/>
                          <w:sz w:val="18"/>
                          <w:szCs w:val="18"/>
                        </w:rPr>
                        <w:t>url</w:t>
                      </w:r>
                      <w:proofErr w:type="gramEnd"/>
                      <w:r w:rsidRPr="00CC2D09">
                        <w:rPr>
                          <w:rFonts w:ascii="Times New Roman" w:hAnsi="Times New Roman" w:cs="Times New Roman"/>
                          <w:sz w:val="18"/>
                          <w:szCs w:val="18"/>
                        </w:rPr>
                        <w:t>:</w:t>
                      </w:r>
                      <w:r w:rsidRPr="00815E6F">
                        <w:t xml:space="preserve"> </w:t>
                      </w:r>
                      <w:hyperlink r:id="rId21" w:history="1">
                        <w:r w:rsidRPr="00791DFA">
                          <w:rPr>
                            <w:rStyle w:val="Hyperlink"/>
                            <w:rFonts w:ascii="Times New Roman" w:hAnsi="Times New Roman" w:cs="Times New Roman"/>
                            <w:sz w:val="18"/>
                            <w:szCs w:val="18"/>
                          </w:rPr>
                          <w:t>http://www.apfa.esrc.unimelb.edu.au/image_viewer.htm?objects/images/saturdee.jpg,D00001216</w:t>
                        </w:r>
                      </w:hyperlink>
                      <w:r>
                        <w:rPr>
                          <w:rFonts w:ascii="Times New Roman" w:hAnsi="Times New Roman" w:cs="Times New Roman"/>
                          <w:sz w:val="18"/>
                          <w:szCs w:val="18"/>
                        </w:rPr>
                        <w:t xml:space="preserve"> )</w:t>
                      </w:r>
                    </w:p>
                  </w:txbxContent>
                </v:textbox>
                <w10:wrap type="square" anchorx="margin"/>
              </v:shape>
            </w:pict>
          </mc:Fallback>
        </mc:AlternateContent>
      </w:r>
      <w:r w:rsidR="00AD26E4">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37DBEC01" wp14:editId="0AF9A86D">
            <wp:simplePos x="0" y="0"/>
            <wp:positionH relativeFrom="margin">
              <wp:align>left</wp:align>
            </wp:positionH>
            <wp:positionV relativeFrom="paragraph">
              <wp:posOffset>76200</wp:posOffset>
            </wp:positionV>
            <wp:extent cx="1467485" cy="2056765"/>
            <wp:effectExtent l="0" t="0" r="0" b="635"/>
            <wp:wrapTight wrapText="bothSides">
              <wp:wrapPolygon edited="0">
                <wp:start x="0" y="0"/>
                <wp:lineTo x="0" y="21407"/>
                <wp:lineTo x="21310" y="21407"/>
                <wp:lineTo x="213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turde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67485" cy="2056765"/>
                    </a:xfrm>
                    <a:prstGeom prst="rect">
                      <a:avLst/>
                    </a:prstGeom>
                  </pic:spPr>
                </pic:pic>
              </a:graphicData>
            </a:graphic>
          </wp:anchor>
        </w:drawing>
      </w:r>
      <w:r w:rsidR="00E86B6F" w:rsidRPr="00817B23">
        <w:rPr>
          <w:rFonts w:ascii="Times New Roman" w:hAnsi="Times New Roman" w:cs="Times New Roman"/>
          <w:sz w:val="24"/>
          <w:szCs w:val="24"/>
        </w:rPr>
        <w:t>Lindsay returned to</w:t>
      </w:r>
      <w:r w:rsidR="000F0452" w:rsidRPr="00817B23">
        <w:rPr>
          <w:rFonts w:ascii="Times New Roman" w:hAnsi="Times New Roman" w:cs="Times New Roman"/>
          <w:sz w:val="24"/>
          <w:szCs w:val="24"/>
        </w:rPr>
        <w:t xml:space="preserve"> Australia and</w:t>
      </w:r>
      <w:r w:rsidR="00E86B6F" w:rsidRPr="00817B23">
        <w:rPr>
          <w:rFonts w:ascii="Times New Roman" w:hAnsi="Times New Roman" w:cs="Times New Roman"/>
          <w:sz w:val="24"/>
          <w:szCs w:val="24"/>
        </w:rPr>
        <w:t xml:space="preserve"> the </w:t>
      </w:r>
      <w:r w:rsidR="00E86B6F" w:rsidRPr="00817B23">
        <w:rPr>
          <w:rFonts w:ascii="Times New Roman" w:hAnsi="Times New Roman" w:cs="Times New Roman"/>
          <w:i/>
          <w:sz w:val="24"/>
          <w:szCs w:val="24"/>
        </w:rPr>
        <w:t>Bulletin</w:t>
      </w:r>
      <w:r w:rsidR="00E86B6F" w:rsidRPr="00817B23">
        <w:rPr>
          <w:rFonts w:ascii="Times New Roman" w:hAnsi="Times New Roman" w:cs="Times New Roman"/>
          <w:sz w:val="24"/>
          <w:szCs w:val="24"/>
        </w:rPr>
        <w:t xml:space="preserve"> in 1932</w:t>
      </w:r>
      <w:r w:rsidR="000F0452" w:rsidRPr="00817B23">
        <w:rPr>
          <w:rFonts w:ascii="Times New Roman" w:hAnsi="Times New Roman" w:cs="Times New Roman"/>
          <w:sz w:val="24"/>
          <w:szCs w:val="24"/>
        </w:rPr>
        <w:t xml:space="preserve"> after a brief trip to England</w:t>
      </w:r>
      <w:r w:rsidR="00E86B6F" w:rsidRPr="00817B23">
        <w:rPr>
          <w:rFonts w:ascii="Times New Roman" w:hAnsi="Times New Roman" w:cs="Times New Roman"/>
          <w:sz w:val="24"/>
          <w:szCs w:val="24"/>
        </w:rPr>
        <w:t xml:space="preserve"> and used his connections there to launch the Endeavour Press, a publishing house dedicated to promoting Australian authors. The Press was officially launched via the editorial page of the </w:t>
      </w:r>
      <w:r w:rsidR="00E86B6F" w:rsidRPr="00817B23">
        <w:rPr>
          <w:rFonts w:ascii="Times New Roman" w:hAnsi="Times New Roman" w:cs="Times New Roman"/>
          <w:i/>
          <w:sz w:val="24"/>
          <w:szCs w:val="24"/>
        </w:rPr>
        <w:t>Bulletin</w:t>
      </w:r>
      <w:r w:rsidR="00AD26E4">
        <w:rPr>
          <w:rFonts w:ascii="Times New Roman" w:hAnsi="Times New Roman" w:cs="Times New Roman"/>
          <w:sz w:val="24"/>
          <w:szCs w:val="24"/>
        </w:rPr>
        <w:t xml:space="preserve"> in November 1932, and</w:t>
      </w:r>
      <w:r w:rsidR="00E86B6F" w:rsidRPr="00817B23">
        <w:rPr>
          <w:rFonts w:ascii="Times New Roman" w:hAnsi="Times New Roman" w:cs="Times New Roman"/>
          <w:sz w:val="24"/>
          <w:szCs w:val="24"/>
        </w:rPr>
        <w:t xml:space="preserve"> P.R. </w:t>
      </w:r>
      <w:proofErr w:type="spellStart"/>
      <w:r w:rsidR="00E86B6F" w:rsidRPr="00817B23">
        <w:rPr>
          <w:rFonts w:ascii="Times New Roman" w:hAnsi="Times New Roman" w:cs="Times New Roman"/>
          <w:sz w:val="24"/>
          <w:szCs w:val="24"/>
        </w:rPr>
        <w:t>S</w:t>
      </w:r>
      <w:r w:rsidR="0010047C">
        <w:rPr>
          <w:rFonts w:ascii="Times New Roman" w:hAnsi="Times New Roman" w:cs="Times New Roman"/>
          <w:sz w:val="24"/>
          <w:szCs w:val="24"/>
        </w:rPr>
        <w:t>tephensen</w:t>
      </w:r>
      <w:proofErr w:type="spellEnd"/>
      <w:r w:rsidR="00E86B6F" w:rsidRPr="00817B23">
        <w:rPr>
          <w:rFonts w:ascii="Times New Roman" w:hAnsi="Times New Roman" w:cs="Times New Roman"/>
          <w:sz w:val="24"/>
          <w:szCs w:val="24"/>
        </w:rPr>
        <w:t>, whom Lindsay had m</w:t>
      </w:r>
      <w:r w:rsidR="00AD26E4">
        <w:rPr>
          <w:rFonts w:ascii="Times New Roman" w:hAnsi="Times New Roman" w:cs="Times New Roman"/>
          <w:sz w:val="24"/>
          <w:szCs w:val="24"/>
        </w:rPr>
        <w:t>et during his time in England returned</w:t>
      </w:r>
      <w:r w:rsidR="00E86B6F" w:rsidRPr="00817B23">
        <w:rPr>
          <w:rFonts w:ascii="Times New Roman" w:hAnsi="Times New Roman" w:cs="Times New Roman"/>
          <w:sz w:val="24"/>
          <w:szCs w:val="24"/>
        </w:rPr>
        <w:t xml:space="preserve"> to Australia to manage it. Struggling to find material of sufficient quality, Lindsay instead launched the Press by coll</w:t>
      </w:r>
      <w:r w:rsidR="00AD26E4">
        <w:rPr>
          <w:rFonts w:ascii="Times New Roman" w:hAnsi="Times New Roman" w:cs="Times New Roman"/>
          <w:sz w:val="24"/>
          <w:szCs w:val="24"/>
        </w:rPr>
        <w:t xml:space="preserve">ecting together seventeen short </w:t>
      </w:r>
      <w:r w:rsidR="00E86B6F" w:rsidRPr="00817B23">
        <w:rPr>
          <w:rFonts w:ascii="Times New Roman" w:hAnsi="Times New Roman" w:cs="Times New Roman"/>
          <w:sz w:val="24"/>
          <w:szCs w:val="24"/>
        </w:rPr>
        <w:t xml:space="preserve">stories he had previously written for the </w:t>
      </w:r>
      <w:r w:rsidR="00E86B6F" w:rsidRPr="00817B23">
        <w:rPr>
          <w:rFonts w:ascii="Times New Roman" w:hAnsi="Times New Roman" w:cs="Times New Roman"/>
          <w:i/>
          <w:sz w:val="24"/>
          <w:szCs w:val="24"/>
        </w:rPr>
        <w:t>Bulletin</w:t>
      </w:r>
      <w:r w:rsidR="00E86B6F" w:rsidRPr="00817B23">
        <w:rPr>
          <w:rFonts w:ascii="Times New Roman" w:hAnsi="Times New Roman" w:cs="Times New Roman"/>
          <w:sz w:val="24"/>
          <w:szCs w:val="24"/>
        </w:rPr>
        <w:t xml:space="preserve"> and</w:t>
      </w:r>
      <w:r w:rsidR="000F0452" w:rsidRPr="00817B23">
        <w:rPr>
          <w:rFonts w:ascii="Times New Roman" w:hAnsi="Times New Roman" w:cs="Times New Roman"/>
          <w:sz w:val="24"/>
          <w:szCs w:val="24"/>
        </w:rPr>
        <w:t xml:space="preserve"> the</w:t>
      </w:r>
      <w:r w:rsidR="00E86B6F" w:rsidRPr="00817B23">
        <w:rPr>
          <w:rFonts w:ascii="Times New Roman" w:hAnsi="Times New Roman" w:cs="Times New Roman"/>
          <w:sz w:val="24"/>
          <w:szCs w:val="24"/>
        </w:rPr>
        <w:t xml:space="preserve"> </w:t>
      </w:r>
      <w:r w:rsidR="00E86B6F" w:rsidRPr="00817B23">
        <w:rPr>
          <w:rFonts w:ascii="Times New Roman" w:hAnsi="Times New Roman" w:cs="Times New Roman"/>
          <w:i/>
          <w:sz w:val="24"/>
          <w:szCs w:val="24"/>
        </w:rPr>
        <w:t xml:space="preserve">Lone Hand </w:t>
      </w:r>
      <w:r w:rsidR="00E86B6F" w:rsidRPr="00817B23">
        <w:rPr>
          <w:rFonts w:ascii="Times New Roman" w:hAnsi="Times New Roman" w:cs="Times New Roman"/>
          <w:sz w:val="24"/>
          <w:szCs w:val="24"/>
        </w:rPr>
        <w:t xml:space="preserve">in </w:t>
      </w:r>
      <w:proofErr w:type="spellStart"/>
      <w:r w:rsidR="00E86B6F" w:rsidRPr="00817B23">
        <w:rPr>
          <w:rFonts w:ascii="Times New Roman" w:hAnsi="Times New Roman" w:cs="Times New Roman"/>
          <w:i/>
          <w:sz w:val="24"/>
          <w:szCs w:val="24"/>
        </w:rPr>
        <w:t>Saturdee</w:t>
      </w:r>
      <w:proofErr w:type="spellEnd"/>
      <w:r w:rsidR="00E86B6F" w:rsidRPr="00817B23">
        <w:rPr>
          <w:rFonts w:ascii="Times New Roman" w:hAnsi="Times New Roman" w:cs="Times New Roman"/>
          <w:sz w:val="24"/>
          <w:szCs w:val="24"/>
        </w:rPr>
        <w:t xml:space="preserve"> (1933), rewriting many of them so that they weaved together</w:t>
      </w:r>
      <w:r w:rsidR="00F8159A">
        <w:rPr>
          <w:rFonts w:ascii="Times New Roman" w:hAnsi="Times New Roman" w:cs="Times New Roman"/>
          <w:sz w:val="24"/>
          <w:szCs w:val="24"/>
        </w:rPr>
        <w:t xml:space="preserve"> as one</w:t>
      </w:r>
      <w:r w:rsidR="00AD26E4">
        <w:rPr>
          <w:rFonts w:ascii="Times New Roman" w:hAnsi="Times New Roman" w:cs="Times New Roman"/>
          <w:sz w:val="24"/>
          <w:szCs w:val="24"/>
        </w:rPr>
        <w:t xml:space="preserve"> narrative</w:t>
      </w:r>
      <w:r w:rsidR="00E86B6F" w:rsidRPr="00817B23">
        <w:rPr>
          <w:rFonts w:ascii="Times New Roman" w:hAnsi="Times New Roman" w:cs="Times New Roman"/>
          <w:sz w:val="24"/>
          <w:szCs w:val="24"/>
        </w:rPr>
        <w:t xml:space="preserve">. </w:t>
      </w:r>
      <w:r w:rsidR="00AD26E4">
        <w:rPr>
          <w:rFonts w:ascii="Times New Roman" w:hAnsi="Times New Roman" w:cs="Times New Roman"/>
          <w:sz w:val="24"/>
          <w:szCs w:val="24"/>
        </w:rPr>
        <w:t>Seemingly</w:t>
      </w:r>
      <w:r w:rsidR="00193735" w:rsidRPr="00817B23">
        <w:rPr>
          <w:rFonts w:ascii="Times New Roman" w:hAnsi="Times New Roman" w:cs="Times New Roman"/>
          <w:sz w:val="24"/>
          <w:szCs w:val="24"/>
        </w:rPr>
        <w:t xml:space="preserve"> over-estimating Australian interest in indigenous books, the press only published twenty novels during </w:t>
      </w:r>
      <w:r w:rsidR="00E86B6F" w:rsidRPr="00817B23">
        <w:rPr>
          <w:rFonts w:ascii="Times New Roman" w:hAnsi="Times New Roman" w:cs="Times New Roman"/>
          <w:sz w:val="24"/>
          <w:szCs w:val="24"/>
        </w:rPr>
        <w:t>its first few years and a</w:t>
      </w:r>
      <w:r w:rsidR="00193735" w:rsidRPr="00817B23">
        <w:rPr>
          <w:rFonts w:ascii="Times New Roman" w:hAnsi="Times New Roman" w:cs="Times New Roman"/>
          <w:sz w:val="24"/>
          <w:szCs w:val="24"/>
        </w:rPr>
        <w:t xml:space="preserve">fter failing to make a profit, was officially dissolved in 1934. Building upon this disappointment, Australian authorities banned </w:t>
      </w:r>
      <w:r w:rsidR="00193735" w:rsidRPr="00817B23">
        <w:rPr>
          <w:rFonts w:ascii="Times New Roman" w:hAnsi="Times New Roman" w:cs="Times New Roman"/>
          <w:i/>
          <w:sz w:val="24"/>
          <w:szCs w:val="24"/>
        </w:rPr>
        <w:t>The Cautious Amorist</w:t>
      </w:r>
      <w:r w:rsidR="00193735" w:rsidRPr="00817B23">
        <w:rPr>
          <w:rFonts w:ascii="Times New Roman" w:hAnsi="Times New Roman" w:cs="Times New Roman"/>
          <w:sz w:val="24"/>
          <w:szCs w:val="24"/>
        </w:rPr>
        <w:t xml:space="preserve"> in the same year</w:t>
      </w:r>
      <w:r w:rsidR="00D379D9">
        <w:rPr>
          <w:rFonts w:ascii="Times New Roman" w:hAnsi="Times New Roman" w:cs="Times New Roman"/>
          <w:sz w:val="24"/>
          <w:szCs w:val="24"/>
        </w:rPr>
        <w:t>.</w:t>
      </w:r>
    </w:p>
    <w:p w:rsidR="00FC75AA" w:rsidRPr="00817B23" w:rsidRDefault="00193735" w:rsidP="00FF3822">
      <w:pPr>
        <w:jc w:val="both"/>
        <w:rPr>
          <w:rFonts w:ascii="Times New Roman" w:hAnsi="Times New Roman" w:cs="Times New Roman"/>
          <w:sz w:val="24"/>
          <w:szCs w:val="24"/>
        </w:rPr>
      </w:pPr>
      <w:r w:rsidRPr="00817B23">
        <w:rPr>
          <w:rFonts w:ascii="Times New Roman" w:hAnsi="Times New Roman" w:cs="Times New Roman"/>
          <w:sz w:val="24"/>
          <w:szCs w:val="24"/>
        </w:rPr>
        <w:t xml:space="preserve">In 1934, Lindsay leased a studio flat at 12 Bridge Street, Sydney, </w:t>
      </w:r>
      <w:r w:rsidR="00FC75AA" w:rsidRPr="00817B23">
        <w:rPr>
          <w:rFonts w:ascii="Times New Roman" w:hAnsi="Times New Roman" w:cs="Times New Roman"/>
          <w:sz w:val="24"/>
          <w:szCs w:val="24"/>
        </w:rPr>
        <w:t xml:space="preserve">just around the corner from the </w:t>
      </w:r>
      <w:r w:rsidR="00FC75AA" w:rsidRPr="00817B23">
        <w:rPr>
          <w:rFonts w:ascii="Times New Roman" w:hAnsi="Times New Roman" w:cs="Times New Roman"/>
          <w:i/>
          <w:sz w:val="24"/>
          <w:szCs w:val="24"/>
        </w:rPr>
        <w:t>Bulletin</w:t>
      </w:r>
      <w:r w:rsidR="00FC75AA" w:rsidRPr="00817B23">
        <w:rPr>
          <w:rFonts w:ascii="Times New Roman" w:hAnsi="Times New Roman" w:cs="Times New Roman"/>
          <w:sz w:val="24"/>
          <w:szCs w:val="24"/>
        </w:rPr>
        <w:t xml:space="preserve"> offices and took time away from his wife and children to focus on his art</w:t>
      </w:r>
      <w:r w:rsidR="00E86B6F" w:rsidRPr="00817B23">
        <w:rPr>
          <w:rFonts w:ascii="Times New Roman" w:hAnsi="Times New Roman" w:cs="Times New Roman"/>
          <w:sz w:val="24"/>
          <w:szCs w:val="24"/>
        </w:rPr>
        <w:t>work, focusing particularly on his oil painting</w:t>
      </w:r>
      <w:r w:rsidR="00FC75AA" w:rsidRPr="00817B23">
        <w:rPr>
          <w:rFonts w:ascii="Times New Roman" w:hAnsi="Times New Roman" w:cs="Times New Roman"/>
          <w:sz w:val="24"/>
          <w:szCs w:val="24"/>
        </w:rPr>
        <w:t xml:space="preserve">. However, he continued to occasionally produce literary material during this period, most notably his novel </w:t>
      </w:r>
      <w:r w:rsidR="00FC75AA" w:rsidRPr="00817B23">
        <w:rPr>
          <w:rFonts w:ascii="Times New Roman" w:hAnsi="Times New Roman" w:cs="Times New Roman"/>
          <w:i/>
          <w:sz w:val="24"/>
          <w:szCs w:val="24"/>
        </w:rPr>
        <w:t>The Cousin from Fiji</w:t>
      </w:r>
      <w:r w:rsidR="00FC75AA" w:rsidRPr="00817B23">
        <w:rPr>
          <w:rFonts w:ascii="Times New Roman" w:hAnsi="Times New Roman" w:cs="Times New Roman"/>
          <w:sz w:val="24"/>
          <w:szCs w:val="24"/>
        </w:rPr>
        <w:t xml:space="preserve"> (1945)</w:t>
      </w:r>
      <w:r w:rsidR="00AD26E4">
        <w:rPr>
          <w:rFonts w:ascii="Times New Roman" w:hAnsi="Times New Roman" w:cs="Times New Roman"/>
          <w:sz w:val="24"/>
          <w:szCs w:val="24"/>
        </w:rPr>
        <w:t>, considered by many to be his most skilfully constructed novel</w:t>
      </w:r>
      <w:r w:rsidR="00FC75AA" w:rsidRPr="00817B23">
        <w:rPr>
          <w:rFonts w:ascii="Times New Roman" w:hAnsi="Times New Roman" w:cs="Times New Roman"/>
          <w:sz w:val="24"/>
          <w:szCs w:val="24"/>
        </w:rPr>
        <w:t xml:space="preserve">. During this period he produced </w:t>
      </w:r>
      <w:r w:rsidR="00F8159A">
        <w:rPr>
          <w:rFonts w:ascii="Times New Roman" w:hAnsi="Times New Roman" w:cs="Times New Roman"/>
          <w:sz w:val="24"/>
          <w:szCs w:val="24"/>
        </w:rPr>
        <w:t xml:space="preserve">artistic </w:t>
      </w:r>
      <w:r w:rsidR="00FC75AA" w:rsidRPr="00817B23">
        <w:rPr>
          <w:rFonts w:ascii="Times New Roman" w:hAnsi="Times New Roman" w:cs="Times New Roman"/>
          <w:sz w:val="24"/>
          <w:szCs w:val="24"/>
        </w:rPr>
        <w:t>works suc</w:t>
      </w:r>
      <w:r w:rsidR="00AD26E4">
        <w:rPr>
          <w:rFonts w:ascii="Times New Roman" w:hAnsi="Times New Roman" w:cs="Times New Roman"/>
          <w:sz w:val="24"/>
          <w:szCs w:val="24"/>
        </w:rPr>
        <w:t>h as ‘Don Juan,’ ‘Reverie’ and ‘</w:t>
      </w:r>
      <w:r w:rsidR="00FC75AA" w:rsidRPr="00817B23">
        <w:rPr>
          <w:rFonts w:ascii="Times New Roman" w:hAnsi="Times New Roman" w:cs="Times New Roman"/>
          <w:sz w:val="24"/>
          <w:szCs w:val="24"/>
        </w:rPr>
        <w:t>Imperia</w:t>
      </w:r>
      <w:r w:rsidR="00E86B6F" w:rsidRPr="00817B23">
        <w:rPr>
          <w:rFonts w:ascii="Times New Roman" w:hAnsi="Times New Roman" w:cs="Times New Roman"/>
          <w:sz w:val="24"/>
          <w:szCs w:val="24"/>
        </w:rPr>
        <w:t>.</w:t>
      </w:r>
      <w:r w:rsidR="00AD26E4">
        <w:rPr>
          <w:rFonts w:ascii="Times New Roman" w:hAnsi="Times New Roman" w:cs="Times New Roman"/>
          <w:sz w:val="24"/>
          <w:szCs w:val="24"/>
        </w:rPr>
        <w:t>’</w:t>
      </w:r>
      <w:r w:rsidR="00FC75AA" w:rsidRPr="00817B23">
        <w:rPr>
          <w:rFonts w:ascii="Times New Roman" w:hAnsi="Times New Roman" w:cs="Times New Roman"/>
          <w:sz w:val="24"/>
          <w:szCs w:val="24"/>
        </w:rPr>
        <w:t xml:space="preserve"> </w:t>
      </w:r>
    </w:p>
    <w:p w:rsidR="00193735" w:rsidRPr="00817B23" w:rsidRDefault="00AD26E4" w:rsidP="00AD26E4">
      <w:pPr>
        <w:jc w:val="both"/>
        <w:rPr>
          <w:rFonts w:ascii="Times New Roman" w:hAnsi="Times New Roman" w:cs="Times New Roman"/>
          <w:sz w:val="24"/>
          <w:szCs w:val="24"/>
        </w:rPr>
      </w:pPr>
      <w:r>
        <w:rPr>
          <w:rFonts w:ascii="Times New Roman" w:hAnsi="Times New Roman" w:cs="Times New Roman"/>
          <w:sz w:val="24"/>
          <w:szCs w:val="24"/>
        </w:rPr>
        <w:t>By the late 1940s, Lindsay</w:t>
      </w:r>
      <w:r w:rsidR="00FC75AA" w:rsidRPr="00817B23">
        <w:rPr>
          <w:rFonts w:ascii="Times New Roman" w:hAnsi="Times New Roman" w:cs="Times New Roman"/>
          <w:sz w:val="24"/>
          <w:szCs w:val="24"/>
        </w:rPr>
        <w:t xml:space="preserve"> asked for his </w:t>
      </w:r>
      <w:r w:rsidR="00FC75AA" w:rsidRPr="00817B23">
        <w:rPr>
          <w:rFonts w:ascii="Times New Roman" w:hAnsi="Times New Roman" w:cs="Times New Roman"/>
          <w:i/>
          <w:sz w:val="24"/>
          <w:szCs w:val="24"/>
        </w:rPr>
        <w:t>Bulletin</w:t>
      </w:r>
      <w:r w:rsidR="00FC75AA" w:rsidRPr="00817B23">
        <w:rPr>
          <w:rFonts w:ascii="Times New Roman" w:hAnsi="Times New Roman" w:cs="Times New Roman"/>
          <w:sz w:val="24"/>
          <w:szCs w:val="24"/>
        </w:rPr>
        <w:t xml:space="preserve"> workload to be eased slightly, though he still regularly contributed joke drawings and illustrations. He was unceremoniously dismissed from the </w:t>
      </w:r>
      <w:r w:rsidR="00FC75AA" w:rsidRPr="00817B23">
        <w:rPr>
          <w:rFonts w:ascii="Times New Roman" w:hAnsi="Times New Roman" w:cs="Times New Roman"/>
          <w:i/>
          <w:sz w:val="24"/>
          <w:szCs w:val="24"/>
        </w:rPr>
        <w:t>Bulletin</w:t>
      </w:r>
      <w:r w:rsidR="00FC75AA" w:rsidRPr="00817B23">
        <w:rPr>
          <w:rFonts w:ascii="Times New Roman" w:hAnsi="Times New Roman" w:cs="Times New Roman"/>
          <w:sz w:val="24"/>
          <w:szCs w:val="24"/>
        </w:rPr>
        <w:t xml:space="preserve"> in 1958, but through his friendship with Red Page editor </w:t>
      </w:r>
      <w:r w:rsidR="009779F2" w:rsidRPr="00817B23">
        <w:rPr>
          <w:rFonts w:ascii="Times New Roman" w:hAnsi="Times New Roman" w:cs="Times New Roman"/>
          <w:sz w:val="24"/>
          <w:szCs w:val="24"/>
        </w:rPr>
        <w:t>D</w:t>
      </w:r>
      <w:r w:rsidR="0010047C">
        <w:rPr>
          <w:rFonts w:ascii="Times New Roman" w:hAnsi="Times New Roman" w:cs="Times New Roman"/>
          <w:sz w:val="24"/>
          <w:szCs w:val="24"/>
        </w:rPr>
        <w:t>ouglas Stewart</w:t>
      </w:r>
      <w:r w:rsidR="00FC75AA" w:rsidRPr="00817B23">
        <w:rPr>
          <w:rFonts w:ascii="Times New Roman" w:hAnsi="Times New Roman" w:cs="Times New Roman"/>
          <w:sz w:val="24"/>
          <w:szCs w:val="24"/>
        </w:rPr>
        <w:t xml:space="preserve">, he still continued to submit written material to the </w:t>
      </w:r>
      <w:r w:rsidR="00FC75AA" w:rsidRPr="00817B23">
        <w:rPr>
          <w:rFonts w:ascii="Times New Roman" w:hAnsi="Times New Roman" w:cs="Times New Roman"/>
          <w:i/>
          <w:sz w:val="24"/>
          <w:szCs w:val="24"/>
        </w:rPr>
        <w:t>Bulletin</w:t>
      </w:r>
      <w:r w:rsidR="00FC75AA" w:rsidRPr="00817B23">
        <w:rPr>
          <w:rFonts w:ascii="Times New Roman" w:hAnsi="Times New Roman" w:cs="Times New Roman"/>
          <w:sz w:val="24"/>
          <w:szCs w:val="24"/>
        </w:rPr>
        <w:t xml:space="preserve">. By the late 1950s, literary censorship was beginning to ease in Australia and </w:t>
      </w:r>
      <w:r w:rsidR="00FC75AA" w:rsidRPr="00817B23">
        <w:rPr>
          <w:rFonts w:ascii="Times New Roman" w:hAnsi="Times New Roman" w:cs="Times New Roman"/>
          <w:i/>
          <w:sz w:val="24"/>
          <w:szCs w:val="24"/>
        </w:rPr>
        <w:t>The Cautious Amorist</w:t>
      </w:r>
      <w:r w:rsidR="00FC75AA" w:rsidRPr="00817B23">
        <w:rPr>
          <w:rFonts w:ascii="Times New Roman" w:hAnsi="Times New Roman" w:cs="Times New Roman"/>
          <w:sz w:val="24"/>
          <w:szCs w:val="24"/>
        </w:rPr>
        <w:t xml:space="preserve"> and </w:t>
      </w:r>
      <w:proofErr w:type="spellStart"/>
      <w:r w:rsidR="00FC75AA" w:rsidRPr="00817B23">
        <w:rPr>
          <w:rFonts w:ascii="Times New Roman" w:hAnsi="Times New Roman" w:cs="Times New Roman"/>
          <w:i/>
          <w:sz w:val="24"/>
          <w:szCs w:val="24"/>
        </w:rPr>
        <w:t>Redheap</w:t>
      </w:r>
      <w:proofErr w:type="spellEnd"/>
      <w:r>
        <w:rPr>
          <w:rFonts w:ascii="Times New Roman" w:hAnsi="Times New Roman" w:cs="Times New Roman"/>
          <w:sz w:val="24"/>
          <w:szCs w:val="24"/>
        </w:rPr>
        <w:t xml:space="preserve"> were finally considered ‘</w:t>
      </w:r>
      <w:r w:rsidR="00FC75AA" w:rsidRPr="00817B23">
        <w:rPr>
          <w:rFonts w:ascii="Times New Roman" w:hAnsi="Times New Roman" w:cs="Times New Roman"/>
          <w:sz w:val="24"/>
          <w:szCs w:val="24"/>
        </w:rPr>
        <w:t>unob</w:t>
      </w:r>
      <w:r>
        <w:rPr>
          <w:rFonts w:ascii="Times New Roman" w:hAnsi="Times New Roman" w:cs="Times New Roman"/>
          <w:sz w:val="24"/>
          <w:szCs w:val="24"/>
        </w:rPr>
        <w:t>jectionable.’</w:t>
      </w:r>
      <w:r w:rsidR="00FC75AA" w:rsidRPr="00817B23">
        <w:rPr>
          <w:rFonts w:ascii="Times New Roman" w:hAnsi="Times New Roman" w:cs="Times New Roman"/>
          <w:sz w:val="24"/>
          <w:szCs w:val="24"/>
        </w:rPr>
        <w:t xml:space="preserve">  The first Australian edition of </w:t>
      </w:r>
      <w:proofErr w:type="spellStart"/>
      <w:r w:rsidR="00FC75AA" w:rsidRPr="00817B23">
        <w:rPr>
          <w:rFonts w:ascii="Times New Roman" w:hAnsi="Times New Roman" w:cs="Times New Roman"/>
          <w:i/>
          <w:sz w:val="24"/>
          <w:szCs w:val="24"/>
        </w:rPr>
        <w:t>Redheap</w:t>
      </w:r>
      <w:proofErr w:type="spellEnd"/>
      <w:r w:rsidR="00FC75AA" w:rsidRPr="00817B23">
        <w:rPr>
          <w:rFonts w:ascii="Times New Roman" w:hAnsi="Times New Roman" w:cs="Times New Roman"/>
          <w:i/>
          <w:sz w:val="24"/>
          <w:szCs w:val="24"/>
        </w:rPr>
        <w:t xml:space="preserve"> </w:t>
      </w:r>
      <w:r w:rsidR="00FC75AA" w:rsidRPr="00817B23">
        <w:rPr>
          <w:rFonts w:ascii="Times New Roman" w:hAnsi="Times New Roman" w:cs="Times New Roman"/>
          <w:sz w:val="24"/>
          <w:szCs w:val="24"/>
        </w:rPr>
        <w:t>was released in 1959.</w:t>
      </w:r>
    </w:p>
    <w:p w:rsidR="00FC75AA" w:rsidRPr="00817B23" w:rsidRDefault="00FC75AA" w:rsidP="00AD26E4">
      <w:pPr>
        <w:jc w:val="both"/>
        <w:rPr>
          <w:rFonts w:ascii="Times New Roman" w:hAnsi="Times New Roman" w:cs="Times New Roman"/>
          <w:sz w:val="24"/>
          <w:szCs w:val="24"/>
        </w:rPr>
      </w:pPr>
      <w:r w:rsidRPr="00817B23">
        <w:rPr>
          <w:rFonts w:ascii="Times New Roman" w:hAnsi="Times New Roman" w:cs="Times New Roman"/>
          <w:sz w:val="24"/>
          <w:szCs w:val="24"/>
        </w:rPr>
        <w:t>In his late eighties Lindsay hatched a plan to sell his Springwood house and grounds to the National Trust of Australia (New South Wales), to serve as a Norman Lindsay gallery and museum. However, the costs of getting the property ready for the National Trust’s purchase proved heavy and he was forced to arrange an exhibition of his work</w:t>
      </w:r>
      <w:r w:rsidR="00267DBC" w:rsidRPr="00817B23">
        <w:rPr>
          <w:rFonts w:ascii="Times New Roman" w:hAnsi="Times New Roman" w:cs="Times New Roman"/>
          <w:sz w:val="24"/>
          <w:szCs w:val="24"/>
        </w:rPr>
        <w:t xml:space="preserve"> in 1969</w:t>
      </w:r>
      <w:r w:rsidRPr="00817B23">
        <w:rPr>
          <w:rFonts w:ascii="Times New Roman" w:hAnsi="Times New Roman" w:cs="Times New Roman"/>
          <w:sz w:val="24"/>
          <w:szCs w:val="24"/>
        </w:rPr>
        <w:t xml:space="preserve"> to help keep himself solvent.</w:t>
      </w:r>
      <w:r w:rsidR="00267DBC" w:rsidRPr="00817B23">
        <w:rPr>
          <w:rFonts w:ascii="Times New Roman" w:hAnsi="Times New Roman" w:cs="Times New Roman"/>
          <w:sz w:val="24"/>
          <w:szCs w:val="24"/>
        </w:rPr>
        <w:t xml:space="preserve"> Shortly after the success of this exhibit he was admitted to Springwood hospital and died on </w:t>
      </w:r>
      <w:r w:rsidR="00D379D9">
        <w:rPr>
          <w:rFonts w:ascii="Times New Roman" w:hAnsi="Times New Roman" w:cs="Times New Roman"/>
          <w:sz w:val="24"/>
          <w:szCs w:val="24"/>
        </w:rPr>
        <w:t xml:space="preserve">the </w:t>
      </w:r>
      <w:r w:rsidR="00267DBC" w:rsidRPr="00817B23">
        <w:rPr>
          <w:rFonts w:ascii="Times New Roman" w:hAnsi="Times New Roman" w:cs="Times New Roman"/>
          <w:sz w:val="24"/>
          <w:szCs w:val="24"/>
        </w:rPr>
        <w:t>21</w:t>
      </w:r>
      <w:r w:rsidR="00D379D9" w:rsidRPr="00927E81">
        <w:rPr>
          <w:rFonts w:ascii="Times New Roman" w:hAnsi="Times New Roman" w:cs="Times New Roman"/>
          <w:sz w:val="24"/>
          <w:szCs w:val="24"/>
          <w:vertAlign w:val="superscript"/>
        </w:rPr>
        <w:t>st</w:t>
      </w:r>
      <w:r w:rsidR="00D379D9">
        <w:rPr>
          <w:rFonts w:ascii="Times New Roman" w:hAnsi="Times New Roman" w:cs="Times New Roman"/>
          <w:sz w:val="24"/>
          <w:szCs w:val="24"/>
        </w:rPr>
        <w:t xml:space="preserve"> </w:t>
      </w:r>
      <w:r w:rsidR="00267DBC" w:rsidRPr="00817B23">
        <w:rPr>
          <w:rFonts w:ascii="Times New Roman" w:hAnsi="Times New Roman" w:cs="Times New Roman"/>
          <w:sz w:val="24"/>
          <w:szCs w:val="24"/>
        </w:rPr>
        <w:t>November 1969.</w:t>
      </w:r>
    </w:p>
    <w:p w:rsidR="00683360" w:rsidRPr="00817B23" w:rsidRDefault="00683360" w:rsidP="00683360">
      <w:pPr>
        <w:jc w:val="both"/>
        <w:rPr>
          <w:rFonts w:ascii="Times New Roman" w:hAnsi="Times New Roman" w:cs="Times New Roman"/>
          <w:b/>
          <w:sz w:val="24"/>
          <w:szCs w:val="24"/>
        </w:rPr>
      </w:pPr>
      <w:r w:rsidRPr="00817B23">
        <w:rPr>
          <w:rFonts w:ascii="Times New Roman" w:hAnsi="Times New Roman" w:cs="Times New Roman"/>
          <w:b/>
          <w:sz w:val="24"/>
          <w:szCs w:val="24"/>
        </w:rPr>
        <w:t xml:space="preserve">List of Works </w:t>
      </w:r>
    </w:p>
    <w:p w:rsidR="00683360" w:rsidRPr="00817B23" w:rsidRDefault="00683360" w:rsidP="00683360">
      <w:pPr>
        <w:jc w:val="both"/>
        <w:rPr>
          <w:rFonts w:ascii="Times New Roman" w:hAnsi="Times New Roman" w:cs="Times New Roman"/>
          <w:sz w:val="24"/>
          <w:szCs w:val="24"/>
          <w:u w:val="single"/>
        </w:rPr>
      </w:pPr>
      <w:r w:rsidRPr="00817B23">
        <w:rPr>
          <w:rFonts w:ascii="Times New Roman" w:hAnsi="Times New Roman" w:cs="Times New Roman"/>
          <w:sz w:val="24"/>
          <w:szCs w:val="24"/>
          <w:u w:val="single"/>
        </w:rPr>
        <w:t xml:space="preserve">Fiction </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 xml:space="preserve">A Curate in Bohemia </w:t>
      </w:r>
      <w:r w:rsidRPr="00817B23">
        <w:rPr>
          <w:rFonts w:ascii="Times New Roman" w:hAnsi="Times New Roman" w:cs="Times New Roman"/>
          <w:sz w:val="24"/>
          <w:szCs w:val="24"/>
        </w:rPr>
        <w:t>(1913)</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The Magic Pudding</w:t>
      </w:r>
      <w:r w:rsidRPr="00817B23">
        <w:rPr>
          <w:rFonts w:ascii="Times New Roman" w:hAnsi="Times New Roman" w:cs="Times New Roman"/>
          <w:sz w:val="24"/>
          <w:szCs w:val="24"/>
        </w:rPr>
        <w:t xml:space="preserve"> (1918)</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Madam Life’s Lovers</w:t>
      </w:r>
      <w:r w:rsidRPr="00817B23">
        <w:rPr>
          <w:rFonts w:ascii="Times New Roman" w:hAnsi="Times New Roman" w:cs="Times New Roman"/>
          <w:sz w:val="24"/>
          <w:szCs w:val="24"/>
        </w:rPr>
        <w:t xml:space="preserve"> (1929)</w:t>
      </w:r>
    </w:p>
    <w:p w:rsidR="00683360" w:rsidRPr="00817B23" w:rsidRDefault="00683360" w:rsidP="00683360">
      <w:pPr>
        <w:spacing w:after="0"/>
        <w:jc w:val="both"/>
        <w:rPr>
          <w:rFonts w:ascii="Times New Roman" w:hAnsi="Times New Roman" w:cs="Times New Roman"/>
          <w:sz w:val="24"/>
          <w:szCs w:val="24"/>
        </w:rPr>
      </w:pPr>
      <w:proofErr w:type="spellStart"/>
      <w:r w:rsidRPr="00817B23">
        <w:rPr>
          <w:rFonts w:ascii="Times New Roman" w:hAnsi="Times New Roman" w:cs="Times New Roman"/>
          <w:i/>
          <w:sz w:val="24"/>
          <w:szCs w:val="24"/>
        </w:rPr>
        <w:t>Redheap</w:t>
      </w:r>
      <w:proofErr w:type="spellEnd"/>
      <w:r w:rsidRPr="00817B23">
        <w:rPr>
          <w:rFonts w:ascii="Times New Roman" w:hAnsi="Times New Roman" w:cs="Times New Roman"/>
          <w:sz w:val="24"/>
          <w:szCs w:val="24"/>
        </w:rPr>
        <w:t xml:space="preserve"> (1930) (Published in US as </w:t>
      </w:r>
      <w:r w:rsidRPr="00817B23">
        <w:rPr>
          <w:rFonts w:ascii="Times New Roman" w:hAnsi="Times New Roman" w:cs="Times New Roman"/>
          <w:i/>
          <w:sz w:val="24"/>
          <w:szCs w:val="24"/>
        </w:rPr>
        <w:t>Every Mother’s Son</w:t>
      </w:r>
      <w:r w:rsidRPr="00817B23">
        <w:rPr>
          <w:rFonts w:ascii="Times New Roman" w:hAnsi="Times New Roman" w:cs="Times New Roman"/>
          <w:sz w:val="24"/>
          <w:szCs w:val="24"/>
        </w:rPr>
        <w:t>)</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Miracles by Arrangement</w:t>
      </w:r>
      <w:r w:rsidRPr="00817B23">
        <w:rPr>
          <w:rFonts w:ascii="Times New Roman" w:hAnsi="Times New Roman" w:cs="Times New Roman"/>
          <w:sz w:val="24"/>
          <w:szCs w:val="24"/>
        </w:rPr>
        <w:t xml:space="preserve"> (1932) (Published in US as </w:t>
      </w:r>
      <w:r w:rsidRPr="00817B23">
        <w:rPr>
          <w:rFonts w:ascii="Times New Roman" w:hAnsi="Times New Roman" w:cs="Times New Roman"/>
          <w:i/>
          <w:sz w:val="24"/>
          <w:szCs w:val="24"/>
        </w:rPr>
        <w:t>Mr Gresham and Olympus</w:t>
      </w:r>
      <w:r w:rsidRPr="00817B23">
        <w:rPr>
          <w:rFonts w:ascii="Times New Roman" w:hAnsi="Times New Roman" w:cs="Times New Roman"/>
          <w:sz w:val="24"/>
          <w:szCs w:val="24"/>
        </w:rPr>
        <w:t>)</w:t>
      </w:r>
    </w:p>
    <w:p w:rsidR="00683360" w:rsidRPr="00817B23" w:rsidRDefault="00683360" w:rsidP="00683360">
      <w:pPr>
        <w:spacing w:after="0"/>
        <w:jc w:val="both"/>
        <w:rPr>
          <w:rFonts w:ascii="Times New Roman" w:hAnsi="Times New Roman" w:cs="Times New Roman"/>
          <w:sz w:val="24"/>
          <w:szCs w:val="24"/>
        </w:rPr>
      </w:pPr>
      <w:proofErr w:type="spellStart"/>
      <w:r w:rsidRPr="00817B23">
        <w:rPr>
          <w:rFonts w:ascii="Times New Roman" w:hAnsi="Times New Roman" w:cs="Times New Roman"/>
          <w:i/>
          <w:sz w:val="24"/>
          <w:szCs w:val="24"/>
        </w:rPr>
        <w:t>Saturdee</w:t>
      </w:r>
      <w:proofErr w:type="spellEnd"/>
      <w:r w:rsidRPr="00817B23">
        <w:rPr>
          <w:rFonts w:ascii="Times New Roman" w:hAnsi="Times New Roman" w:cs="Times New Roman"/>
          <w:sz w:val="24"/>
          <w:szCs w:val="24"/>
        </w:rPr>
        <w:t xml:space="preserve"> (1933)</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lastRenderedPageBreak/>
        <w:t>The Cautious Amorist</w:t>
      </w:r>
      <w:r w:rsidRPr="00817B23">
        <w:rPr>
          <w:rFonts w:ascii="Times New Roman" w:hAnsi="Times New Roman" w:cs="Times New Roman"/>
          <w:sz w:val="24"/>
          <w:szCs w:val="24"/>
        </w:rPr>
        <w:t xml:space="preserve"> (1934)</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Pan in the Parlour</w:t>
      </w:r>
      <w:r w:rsidRPr="00817B23">
        <w:rPr>
          <w:rFonts w:ascii="Times New Roman" w:hAnsi="Times New Roman" w:cs="Times New Roman"/>
          <w:sz w:val="24"/>
          <w:szCs w:val="24"/>
        </w:rPr>
        <w:t xml:space="preserve"> (1934)</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The Flyaway Highway</w:t>
      </w:r>
      <w:r w:rsidRPr="00817B23">
        <w:rPr>
          <w:rFonts w:ascii="Times New Roman" w:hAnsi="Times New Roman" w:cs="Times New Roman"/>
          <w:sz w:val="24"/>
          <w:szCs w:val="24"/>
        </w:rPr>
        <w:t xml:space="preserve"> (1936)</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Age of Consent</w:t>
      </w:r>
      <w:r w:rsidRPr="00817B23">
        <w:rPr>
          <w:rFonts w:ascii="Times New Roman" w:hAnsi="Times New Roman" w:cs="Times New Roman"/>
          <w:sz w:val="24"/>
          <w:szCs w:val="24"/>
        </w:rPr>
        <w:t xml:space="preserve"> (1938)</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The Cousin from Fiji</w:t>
      </w:r>
      <w:r w:rsidRPr="00817B23">
        <w:rPr>
          <w:rFonts w:ascii="Times New Roman" w:hAnsi="Times New Roman" w:cs="Times New Roman"/>
          <w:sz w:val="24"/>
          <w:szCs w:val="24"/>
        </w:rPr>
        <w:t xml:space="preserve"> (1945)</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Halfway to Anywhere</w:t>
      </w:r>
      <w:r w:rsidRPr="00817B23">
        <w:rPr>
          <w:rFonts w:ascii="Times New Roman" w:hAnsi="Times New Roman" w:cs="Times New Roman"/>
          <w:sz w:val="24"/>
          <w:szCs w:val="24"/>
        </w:rPr>
        <w:t xml:space="preserve"> (1947)</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Dust or Polish?</w:t>
      </w:r>
      <w:r w:rsidRPr="00817B23">
        <w:rPr>
          <w:rFonts w:ascii="Times New Roman" w:hAnsi="Times New Roman" w:cs="Times New Roman"/>
          <w:sz w:val="24"/>
          <w:szCs w:val="24"/>
        </w:rPr>
        <w:t xml:space="preserve"> (1950)</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Rooms and Houses</w:t>
      </w:r>
      <w:r w:rsidRPr="00817B23">
        <w:rPr>
          <w:rFonts w:ascii="Times New Roman" w:hAnsi="Times New Roman" w:cs="Times New Roman"/>
          <w:sz w:val="24"/>
          <w:szCs w:val="24"/>
        </w:rPr>
        <w:t xml:space="preserve"> (1968)</w:t>
      </w:r>
    </w:p>
    <w:p w:rsidR="00683360" w:rsidRPr="00817B23" w:rsidRDefault="00683360" w:rsidP="00683360">
      <w:pPr>
        <w:spacing w:before="160"/>
        <w:jc w:val="both"/>
        <w:rPr>
          <w:rFonts w:ascii="Times New Roman" w:hAnsi="Times New Roman" w:cs="Times New Roman"/>
          <w:sz w:val="24"/>
          <w:szCs w:val="24"/>
          <w:u w:val="single"/>
        </w:rPr>
      </w:pPr>
      <w:r w:rsidRPr="00817B23">
        <w:rPr>
          <w:rFonts w:ascii="Times New Roman" w:hAnsi="Times New Roman" w:cs="Times New Roman"/>
          <w:sz w:val="24"/>
          <w:szCs w:val="24"/>
          <w:u w:val="single"/>
        </w:rPr>
        <w:t>Non-Fiction</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Creative Effort</w:t>
      </w:r>
      <w:r w:rsidRPr="00817B23">
        <w:rPr>
          <w:rFonts w:ascii="Times New Roman" w:hAnsi="Times New Roman" w:cs="Times New Roman"/>
          <w:sz w:val="24"/>
          <w:szCs w:val="24"/>
        </w:rPr>
        <w:t xml:space="preserve"> (1920) (significantly revised UK edition published in 1924) </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Hyperborea</w:t>
      </w:r>
      <w:r w:rsidRPr="00817B23">
        <w:rPr>
          <w:rFonts w:ascii="Times New Roman" w:hAnsi="Times New Roman" w:cs="Times New Roman"/>
          <w:sz w:val="24"/>
          <w:szCs w:val="24"/>
        </w:rPr>
        <w:t xml:space="preserve"> (1928)</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Bohemians of the Bulletin</w:t>
      </w:r>
      <w:r w:rsidRPr="00817B23">
        <w:rPr>
          <w:rFonts w:ascii="Times New Roman" w:hAnsi="Times New Roman" w:cs="Times New Roman"/>
          <w:sz w:val="24"/>
          <w:szCs w:val="24"/>
        </w:rPr>
        <w:t xml:space="preserve"> (1965)</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Norman Lindsay Ship Models</w:t>
      </w:r>
      <w:r w:rsidRPr="00817B23">
        <w:rPr>
          <w:rFonts w:ascii="Times New Roman" w:hAnsi="Times New Roman" w:cs="Times New Roman"/>
          <w:sz w:val="24"/>
          <w:szCs w:val="24"/>
        </w:rPr>
        <w:t xml:space="preserve"> (1966)</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The Scribblings of an Idle Mind</w:t>
      </w:r>
      <w:r w:rsidRPr="00817B23">
        <w:rPr>
          <w:rFonts w:ascii="Times New Roman" w:hAnsi="Times New Roman" w:cs="Times New Roman"/>
          <w:sz w:val="24"/>
          <w:szCs w:val="24"/>
        </w:rPr>
        <w:t xml:space="preserve"> (1966)</w:t>
      </w:r>
    </w:p>
    <w:p w:rsidR="00683360" w:rsidRPr="00817B23" w:rsidRDefault="00683360" w:rsidP="00683360">
      <w:pPr>
        <w:spacing w:before="160"/>
        <w:jc w:val="both"/>
        <w:rPr>
          <w:rFonts w:ascii="Times New Roman" w:hAnsi="Times New Roman" w:cs="Times New Roman"/>
          <w:sz w:val="24"/>
          <w:szCs w:val="24"/>
          <w:u w:val="single"/>
        </w:rPr>
      </w:pPr>
      <w:r w:rsidRPr="00817B23">
        <w:rPr>
          <w:rFonts w:ascii="Times New Roman" w:hAnsi="Times New Roman" w:cs="Times New Roman"/>
          <w:sz w:val="24"/>
          <w:szCs w:val="24"/>
          <w:u w:val="single"/>
        </w:rPr>
        <w:t>Autobiography</w:t>
      </w:r>
    </w:p>
    <w:p w:rsidR="00683360" w:rsidRPr="00817B23" w:rsidRDefault="00683360" w:rsidP="00683360">
      <w:pPr>
        <w:jc w:val="both"/>
        <w:rPr>
          <w:rFonts w:ascii="Times New Roman" w:hAnsi="Times New Roman" w:cs="Times New Roman"/>
          <w:sz w:val="24"/>
          <w:szCs w:val="24"/>
        </w:rPr>
      </w:pPr>
      <w:r w:rsidRPr="00817B23">
        <w:rPr>
          <w:rFonts w:ascii="Times New Roman" w:hAnsi="Times New Roman" w:cs="Times New Roman"/>
          <w:i/>
          <w:sz w:val="24"/>
          <w:szCs w:val="24"/>
        </w:rPr>
        <w:t>My Mask</w:t>
      </w:r>
      <w:r w:rsidRPr="00817B23">
        <w:rPr>
          <w:rFonts w:ascii="Times New Roman" w:hAnsi="Times New Roman" w:cs="Times New Roman"/>
          <w:sz w:val="24"/>
          <w:szCs w:val="24"/>
        </w:rPr>
        <w:t xml:space="preserve"> (1970)</w:t>
      </w:r>
    </w:p>
    <w:p w:rsidR="00683360" w:rsidRPr="00817B23" w:rsidRDefault="00683360" w:rsidP="00683360">
      <w:pPr>
        <w:jc w:val="both"/>
        <w:rPr>
          <w:rFonts w:ascii="Times New Roman" w:hAnsi="Times New Roman" w:cs="Times New Roman"/>
          <w:sz w:val="24"/>
          <w:szCs w:val="24"/>
          <w:u w:val="single"/>
        </w:rPr>
      </w:pPr>
      <w:r w:rsidRPr="00817B23">
        <w:rPr>
          <w:rFonts w:ascii="Times New Roman" w:hAnsi="Times New Roman" w:cs="Times New Roman"/>
          <w:sz w:val="24"/>
          <w:szCs w:val="24"/>
          <w:u w:val="single"/>
        </w:rPr>
        <w:t>Pictorial Works</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The Pen Drawings of Norman Lindsay</w:t>
      </w:r>
      <w:r w:rsidRPr="00817B23">
        <w:rPr>
          <w:rFonts w:ascii="Times New Roman" w:hAnsi="Times New Roman" w:cs="Times New Roman"/>
          <w:sz w:val="24"/>
          <w:szCs w:val="24"/>
        </w:rPr>
        <w:t xml:space="preserve"> (special number of </w:t>
      </w:r>
      <w:r w:rsidRPr="00817B23">
        <w:rPr>
          <w:rFonts w:ascii="Times New Roman" w:hAnsi="Times New Roman" w:cs="Times New Roman"/>
          <w:i/>
          <w:sz w:val="24"/>
          <w:szCs w:val="24"/>
        </w:rPr>
        <w:t>Art in Australia</w:t>
      </w:r>
      <w:r w:rsidRPr="00817B23">
        <w:rPr>
          <w:rFonts w:ascii="Times New Roman" w:hAnsi="Times New Roman" w:cs="Times New Roman"/>
          <w:sz w:val="24"/>
          <w:szCs w:val="24"/>
        </w:rPr>
        <w:t>)(1918)</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 xml:space="preserve">Pen Drawings: Norman Lindsay </w:t>
      </w:r>
      <w:r w:rsidRPr="00817B23">
        <w:rPr>
          <w:rFonts w:ascii="Times New Roman" w:hAnsi="Times New Roman" w:cs="Times New Roman"/>
          <w:sz w:val="24"/>
          <w:szCs w:val="24"/>
        </w:rPr>
        <w:t>(1924)</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The Etchings of Norman Lindsay</w:t>
      </w:r>
      <w:r w:rsidRPr="00817B23">
        <w:rPr>
          <w:rFonts w:ascii="Times New Roman" w:hAnsi="Times New Roman" w:cs="Times New Roman"/>
          <w:sz w:val="24"/>
          <w:szCs w:val="24"/>
        </w:rPr>
        <w:t xml:space="preserve"> (1927)</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Art in Australia: Norman Lindsay Number</w:t>
      </w:r>
      <w:r w:rsidRPr="00817B23">
        <w:rPr>
          <w:rFonts w:ascii="Times New Roman" w:hAnsi="Times New Roman" w:cs="Times New Roman"/>
          <w:sz w:val="24"/>
          <w:szCs w:val="24"/>
        </w:rPr>
        <w:t xml:space="preserve"> (1930)</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 xml:space="preserve">Norman Lindsay’s Pen Drawings </w:t>
      </w:r>
      <w:r w:rsidRPr="00817B23">
        <w:rPr>
          <w:rFonts w:ascii="Times New Roman" w:hAnsi="Times New Roman" w:cs="Times New Roman"/>
          <w:sz w:val="24"/>
          <w:szCs w:val="24"/>
        </w:rPr>
        <w:t>(1931)</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Norman Lindsay: Water Colour Book</w:t>
      </w:r>
      <w:r w:rsidRPr="00817B23">
        <w:rPr>
          <w:rFonts w:ascii="Times New Roman" w:hAnsi="Times New Roman" w:cs="Times New Roman"/>
          <w:sz w:val="24"/>
          <w:szCs w:val="24"/>
        </w:rPr>
        <w:t xml:space="preserve"> (1939) (extensively revised and republished as </w:t>
      </w:r>
      <w:r w:rsidRPr="00817B23">
        <w:rPr>
          <w:rFonts w:ascii="Times New Roman" w:hAnsi="Times New Roman" w:cs="Times New Roman"/>
          <w:i/>
          <w:sz w:val="24"/>
          <w:szCs w:val="24"/>
        </w:rPr>
        <w:t>Norman Lindsay Watercolours</w:t>
      </w:r>
      <w:r w:rsidRPr="00817B23">
        <w:rPr>
          <w:rFonts w:ascii="Times New Roman" w:hAnsi="Times New Roman" w:cs="Times New Roman"/>
          <w:sz w:val="24"/>
          <w:szCs w:val="24"/>
        </w:rPr>
        <w:t xml:space="preserve"> in 1969)</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Paintings in Oil</w:t>
      </w:r>
      <w:r w:rsidRPr="00817B23">
        <w:rPr>
          <w:rFonts w:ascii="Times New Roman" w:hAnsi="Times New Roman" w:cs="Times New Roman"/>
          <w:sz w:val="24"/>
          <w:szCs w:val="24"/>
        </w:rPr>
        <w:t xml:space="preserve"> (1945)</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Norman Lindsay: Selected Pen Drawings</w:t>
      </w:r>
      <w:r w:rsidRPr="00817B23">
        <w:rPr>
          <w:rFonts w:ascii="Times New Roman" w:hAnsi="Times New Roman" w:cs="Times New Roman"/>
          <w:sz w:val="24"/>
          <w:szCs w:val="24"/>
        </w:rPr>
        <w:t xml:space="preserve"> (1968)</w:t>
      </w:r>
    </w:p>
    <w:p w:rsidR="00683360" w:rsidRPr="00817B23" w:rsidRDefault="00683360" w:rsidP="00683360">
      <w:pPr>
        <w:spacing w:after="0"/>
        <w:jc w:val="both"/>
        <w:rPr>
          <w:rFonts w:ascii="Times New Roman" w:hAnsi="Times New Roman" w:cs="Times New Roman"/>
          <w:sz w:val="24"/>
          <w:szCs w:val="24"/>
        </w:rPr>
      </w:pPr>
      <w:r w:rsidRPr="00817B23">
        <w:rPr>
          <w:rFonts w:ascii="Times New Roman" w:hAnsi="Times New Roman" w:cs="Times New Roman"/>
          <w:i/>
          <w:sz w:val="24"/>
          <w:szCs w:val="24"/>
        </w:rPr>
        <w:t>Norman Lindsay Pencil Drawings</w:t>
      </w:r>
      <w:r w:rsidRPr="00817B23">
        <w:rPr>
          <w:rFonts w:ascii="Times New Roman" w:hAnsi="Times New Roman" w:cs="Times New Roman"/>
          <w:sz w:val="24"/>
          <w:szCs w:val="24"/>
        </w:rPr>
        <w:t xml:space="preserve"> (1969)</w:t>
      </w:r>
    </w:p>
    <w:p w:rsidR="00683360" w:rsidRPr="00817B23" w:rsidRDefault="00683360" w:rsidP="00683360">
      <w:pPr>
        <w:jc w:val="both"/>
        <w:rPr>
          <w:rFonts w:ascii="Times New Roman" w:hAnsi="Times New Roman" w:cs="Times New Roman"/>
          <w:b/>
          <w:sz w:val="24"/>
          <w:szCs w:val="24"/>
        </w:rPr>
      </w:pPr>
    </w:p>
    <w:p w:rsidR="00683360" w:rsidRPr="00817B23" w:rsidRDefault="00683360" w:rsidP="00683360">
      <w:pPr>
        <w:jc w:val="both"/>
        <w:rPr>
          <w:rFonts w:ascii="Times New Roman" w:hAnsi="Times New Roman" w:cs="Times New Roman"/>
          <w:b/>
          <w:sz w:val="24"/>
          <w:szCs w:val="24"/>
        </w:rPr>
      </w:pPr>
      <w:r w:rsidRPr="00817B23">
        <w:rPr>
          <w:rFonts w:ascii="Times New Roman" w:hAnsi="Times New Roman" w:cs="Times New Roman"/>
          <w:b/>
          <w:sz w:val="24"/>
          <w:szCs w:val="24"/>
        </w:rPr>
        <w:t>Further Reading</w:t>
      </w:r>
    </w:p>
    <w:p w:rsidR="00683360" w:rsidRPr="00E63EDD" w:rsidRDefault="00E63EDD"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Bloomfield, Lin</w:t>
      </w:r>
      <w:r w:rsidR="00683360" w:rsidRPr="00E63EDD">
        <w:rPr>
          <w:rFonts w:ascii="Times New Roman" w:hAnsi="Times New Roman" w:cs="Times New Roman"/>
          <w:sz w:val="24"/>
          <w:szCs w:val="24"/>
        </w:rPr>
        <w:t xml:space="preserve"> (</w:t>
      </w:r>
      <w:r w:rsidRPr="00E63EDD">
        <w:rPr>
          <w:rFonts w:ascii="Times New Roman" w:hAnsi="Times New Roman" w:cs="Times New Roman"/>
          <w:sz w:val="24"/>
          <w:szCs w:val="24"/>
        </w:rPr>
        <w:t>ed.)</w:t>
      </w:r>
      <w:r w:rsidR="00683360" w:rsidRPr="00E63EDD">
        <w:rPr>
          <w:rFonts w:ascii="Times New Roman" w:hAnsi="Times New Roman" w:cs="Times New Roman"/>
          <w:sz w:val="24"/>
          <w:szCs w:val="24"/>
        </w:rPr>
        <w:t xml:space="preserve"> </w:t>
      </w:r>
      <w:r w:rsidRPr="00E63EDD">
        <w:rPr>
          <w:rFonts w:ascii="Times New Roman" w:hAnsi="Times New Roman" w:cs="Times New Roman"/>
          <w:sz w:val="24"/>
          <w:szCs w:val="24"/>
        </w:rPr>
        <w:t>(</w:t>
      </w:r>
      <w:r w:rsidR="00683360" w:rsidRPr="00E63EDD">
        <w:rPr>
          <w:rFonts w:ascii="Times New Roman" w:hAnsi="Times New Roman" w:cs="Times New Roman"/>
          <w:sz w:val="24"/>
          <w:szCs w:val="24"/>
        </w:rPr>
        <w:t xml:space="preserve">1979) </w:t>
      </w:r>
      <w:r w:rsidR="00683360" w:rsidRPr="00E63EDD">
        <w:rPr>
          <w:rFonts w:ascii="Times New Roman" w:hAnsi="Times New Roman" w:cs="Times New Roman"/>
          <w:i/>
          <w:sz w:val="24"/>
          <w:szCs w:val="24"/>
        </w:rPr>
        <w:t>The World of Norman Lindsay</w:t>
      </w:r>
      <w:r w:rsidR="00683360" w:rsidRPr="00E63EDD">
        <w:rPr>
          <w:rFonts w:ascii="Times New Roman" w:hAnsi="Times New Roman" w:cs="Times New Roman"/>
          <w:sz w:val="24"/>
          <w:szCs w:val="24"/>
        </w:rPr>
        <w:t xml:space="preserve">, </w:t>
      </w:r>
      <w:r w:rsidRPr="00E63EDD">
        <w:rPr>
          <w:rFonts w:ascii="Times New Roman" w:hAnsi="Times New Roman" w:cs="Times New Roman"/>
          <w:sz w:val="24"/>
          <w:szCs w:val="24"/>
        </w:rPr>
        <w:t>South Melbourne: Macmillan.</w:t>
      </w:r>
    </w:p>
    <w:p w:rsidR="00683360" w:rsidRPr="00E63EDD" w:rsidRDefault="00683360"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 xml:space="preserve">Chaplin, Harry F. (1969) </w:t>
      </w:r>
      <w:r w:rsidRPr="00E63EDD">
        <w:rPr>
          <w:rFonts w:ascii="Times New Roman" w:hAnsi="Times New Roman" w:cs="Times New Roman"/>
          <w:i/>
          <w:sz w:val="24"/>
          <w:szCs w:val="24"/>
        </w:rPr>
        <w:t>Norman Lindsay: His Books, Manuscripts and Autograph Letters in the Library of and Annotated by the Author,</w:t>
      </w:r>
      <w:r w:rsidRPr="00E63EDD">
        <w:rPr>
          <w:rFonts w:ascii="Times New Roman" w:hAnsi="Times New Roman" w:cs="Times New Roman"/>
          <w:sz w:val="24"/>
          <w:szCs w:val="24"/>
        </w:rPr>
        <w:t xml:space="preserve"> Sydney: The Wentworth Press. </w:t>
      </w:r>
    </w:p>
    <w:p w:rsidR="00683360" w:rsidRPr="00E63EDD" w:rsidRDefault="00683360"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 xml:space="preserve">Hetherington, John. (1973) </w:t>
      </w:r>
      <w:r w:rsidRPr="00E63EDD">
        <w:rPr>
          <w:rFonts w:ascii="Times New Roman" w:hAnsi="Times New Roman" w:cs="Times New Roman"/>
          <w:i/>
          <w:sz w:val="24"/>
          <w:szCs w:val="24"/>
        </w:rPr>
        <w:t>Norman Lindsay: The Embattled Olympian</w:t>
      </w:r>
      <w:r w:rsidRPr="00E63EDD">
        <w:rPr>
          <w:rFonts w:ascii="Times New Roman" w:hAnsi="Times New Roman" w:cs="Times New Roman"/>
          <w:sz w:val="24"/>
          <w:szCs w:val="24"/>
        </w:rPr>
        <w:t>, Melbourne: Oxford University Press.</w:t>
      </w:r>
    </w:p>
    <w:p w:rsidR="00683360" w:rsidRPr="00E63EDD" w:rsidRDefault="00683360"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 xml:space="preserve">Lindsay, Jack (1970) ‘Norman Lindsay: Problems of his Life and Work,’ </w:t>
      </w:r>
      <w:proofErr w:type="spellStart"/>
      <w:r w:rsidRPr="00E63EDD">
        <w:rPr>
          <w:rFonts w:ascii="Times New Roman" w:hAnsi="Times New Roman" w:cs="Times New Roman"/>
          <w:i/>
          <w:sz w:val="24"/>
          <w:szCs w:val="24"/>
        </w:rPr>
        <w:t>Meanjin</w:t>
      </w:r>
      <w:proofErr w:type="spellEnd"/>
      <w:r w:rsidRPr="00E63EDD">
        <w:rPr>
          <w:rFonts w:ascii="Times New Roman" w:hAnsi="Times New Roman" w:cs="Times New Roman"/>
          <w:i/>
          <w:sz w:val="24"/>
          <w:szCs w:val="24"/>
        </w:rPr>
        <w:t xml:space="preserve"> Quarterly</w:t>
      </w:r>
      <w:r w:rsidRPr="00E63EDD">
        <w:rPr>
          <w:rFonts w:ascii="Times New Roman" w:hAnsi="Times New Roman" w:cs="Times New Roman"/>
          <w:sz w:val="24"/>
          <w:szCs w:val="24"/>
        </w:rPr>
        <w:t xml:space="preserve"> xxix: 39-48.</w:t>
      </w:r>
    </w:p>
    <w:p w:rsidR="00683360" w:rsidRPr="00E63EDD" w:rsidRDefault="00E63EDD"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Slessor, Kenneth</w:t>
      </w:r>
      <w:r w:rsidR="00683360" w:rsidRPr="00E63EDD">
        <w:rPr>
          <w:rFonts w:ascii="Times New Roman" w:hAnsi="Times New Roman" w:cs="Times New Roman"/>
          <w:sz w:val="24"/>
          <w:szCs w:val="24"/>
        </w:rPr>
        <w:t xml:space="preserve"> (ed.)</w:t>
      </w:r>
      <w:r>
        <w:rPr>
          <w:rFonts w:ascii="Times New Roman" w:hAnsi="Times New Roman" w:cs="Times New Roman"/>
          <w:sz w:val="24"/>
          <w:szCs w:val="24"/>
        </w:rPr>
        <w:t xml:space="preserve"> </w:t>
      </w:r>
      <w:r w:rsidR="00683360" w:rsidRPr="00E63EDD">
        <w:rPr>
          <w:rFonts w:ascii="Times New Roman" w:hAnsi="Times New Roman" w:cs="Times New Roman"/>
          <w:sz w:val="24"/>
          <w:szCs w:val="24"/>
        </w:rPr>
        <w:t xml:space="preserve">(1959) </w:t>
      </w:r>
      <w:r w:rsidR="00683360" w:rsidRPr="00E63EDD">
        <w:rPr>
          <w:rFonts w:ascii="Times New Roman" w:hAnsi="Times New Roman" w:cs="Times New Roman"/>
          <w:i/>
          <w:sz w:val="24"/>
          <w:szCs w:val="24"/>
        </w:rPr>
        <w:t>Southerly; Norman Lindsay Number</w:t>
      </w:r>
      <w:r>
        <w:rPr>
          <w:rFonts w:ascii="Times New Roman" w:hAnsi="Times New Roman" w:cs="Times New Roman"/>
          <w:sz w:val="24"/>
          <w:szCs w:val="24"/>
        </w:rPr>
        <w:t>,</w:t>
      </w:r>
      <w:r w:rsidR="00683360" w:rsidRPr="00E63EDD">
        <w:rPr>
          <w:rFonts w:ascii="Times New Roman" w:hAnsi="Times New Roman" w:cs="Times New Roman"/>
          <w:sz w:val="24"/>
          <w:szCs w:val="24"/>
        </w:rPr>
        <w:t xml:space="preserve"> Sydney: Angus &amp; Robertson.</w:t>
      </w:r>
    </w:p>
    <w:p w:rsidR="00683360" w:rsidRPr="00E63EDD" w:rsidRDefault="00683360"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 xml:space="preserve">Smith, Bernard (1986) ‘Lindsay, Norman Alfred (1879-1969),’ </w:t>
      </w:r>
      <w:r w:rsidRPr="00E63EDD">
        <w:rPr>
          <w:rFonts w:ascii="Times New Roman" w:hAnsi="Times New Roman" w:cs="Times New Roman"/>
          <w:i/>
          <w:sz w:val="24"/>
          <w:szCs w:val="24"/>
        </w:rPr>
        <w:t>Australian Dictionary of Biography</w:t>
      </w:r>
      <w:r w:rsidRPr="00E63EDD">
        <w:rPr>
          <w:rFonts w:ascii="Times New Roman" w:hAnsi="Times New Roman" w:cs="Times New Roman"/>
          <w:sz w:val="24"/>
          <w:szCs w:val="24"/>
        </w:rPr>
        <w:t xml:space="preserve">, National Centre of Biography, Australian National University. </w:t>
      </w:r>
    </w:p>
    <w:p w:rsidR="00683360" w:rsidRDefault="00683360" w:rsidP="00683360">
      <w:pPr>
        <w:spacing w:after="0"/>
        <w:jc w:val="both"/>
        <w:rPr>
          <w:rFonts w:ascii="Times New Roman" w:hAnsi="Times New Roman" w:cs="Times New Roman"/>
          <w:sz w:val="24"/>
          <w:szCs w:val="24"/>
        </w:rPr>
      </w:pPr>
      <w:r w:rsidRPr="00E63EDD">
        <w:rPr>
          <w:rFonts w:ascii="Times New Roman" w:hAnsi="Times New Roman" w:cs="Times New Roman"/>
          <w:sz w:val="24"/>
          <w:szCs w:val="24"/>
        </w:rPr>
        <w:t>Stewart, D</w:t>
      </w:r>
      <w:r w:rsidR="00E63EDD" w:rsidRPr="00E63EDD">
        <w:rPr>
          <w:rFonts w:ascii="Times New Roman" w:hAnsi="Times New Roman" w:cs="Times New Roman"/>
          <w:sz w:val="24"/>
          <w:szCs w:val="24"/>
        </w:rPr>
        <w:t>ouglas</w:t>
      </w:r>
      <w:r w:rsidRPr="00E63EDD">
        <w:rPr>
          <w:rFonts w:ascii="Times New Roman" w:hAnsi="Times New Roman" w:cs="Times New Roman"/>
          <w:sz w:val="24"/>
          <w:szCs w:val="24"/>
        </w:rPr>
        <w:t xml:space="preserve"> (1975) </w:t>
      </w:r>
      <w:r w:rsidRPr="00E63EDD">
        <w:rPr>
          <w:rFonts w:ascii="Times New Roman" w:hAnsi="Times New Roman" w:cs="Times New Roman"/>
          <w:i/>
          <w:sz w:val="24"/>
          <w:szCs w:val="24"/>
        </w:rPr>
        <w:t>Norman</w:t>
      </w:r>
      <w:r w:rsidRPr="00817B23">
        <w:rPr>
          <w:rFonts w:ascii="Times New Roman" w:hAnsi="Times New Roman" w:cs="Times New Roman"/>
          <w:i/>
          <w:sz w:val="24"/>
          <w:szCs w:val="24"/>
        </w:rPr>
        <w:t xml:space="preserve"> Lindsay, </w:t>
      </w:r>
      <w:r w:rsidRPr="00817B23">
        <w:rPr>
          <w:rFonts w:ascii="Times New Roman" w:hAnsi="Times New Roman" w:cs="Times New Roman"/>
          <w:sz w:val="24"/>
          <w:szCs w:val="24"/>
        </w:rPr>
        <w:t xml:space="preserve">Melbourne: </w:t>
      </w:r>
      <w:r w:rsidR="00E63EDD">
        <w:rPr>
          <w:rFonts w:ascii="Times New Roman" w:hAnsi="Times New Roman" w:cs="Times New Roman"/>
          <w:sz w:val="24"/>
          <w:szCs w:val="24"/>
        </w:rPr>
        <w:t>Nelson.</w:t>
      </w:r>
    </w:p>
    <w:p w:rsidR="00E63EDD" w:rsidRPr="00E63EDD" w:rsidRDefault="00E63EDD" w:rsidP="00683360">
      <w:pPr>
        <w:spacing w:after="0"/>
        <w:jc w:val="both"/>
        <w:rPr>
          <w:rFonts w:ascii="Times New Roman" w:hAnsi="Times New Roman" w:cs="Times New Roman"/>
          <w:i/>
          <w:sz w:val="24"/>
          <w:szCs w:val="24"/>
        </w:rPr>
      </w:pPr>
    </w:p>
    <w:sectPr w:rsidR="00E63EDD" w:rsidRPr="00E6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49"/>
    <w:rsid w:val="000228A0"/>
    <w:rsid w:val="00052C9E"/>
    <w:rsid w:val="000F0452"/>
    <w:rsid w:val="0010047C"/>
    <w:rsid w:val="001024AD"/>
    <w:rsid w:val="00155BEF"/>
    <w:rsid w:val="00193735"/>
    <w:rsid w:val="001E3CEC"/>
    <w:rsid w:val="00250928"/>
    <w:rsid w:val="00267DBC"/>
    <w:rsid w:val="002C12D1"/>
    <w:rsid w:val="002E1826"/>
    <w:rsid w:val="00391EF5"/>
    <w:rsid w:val="003A6542"/>
    <w:rsid w:val="003D73D1"/>
    <w:rsid w:val="004C44A4"/>
    <w:rsid w:val="00535AD6"/>
    <w:rsid w:val="00564F98"/>
    <w:rsid w:val="00597388"/>
    <w:rsid w:val="005E4C45"/>
    <w:rsid w:val="00631178"/>
    <w:rsid w:val="00643E0B"/>
    <w:rsid w:val="00683360"/>
    <w:rsid w:val="006B76B0"/>
    <w:rsid w:val="006D32E1"/>
    <w:rsid w:val="00713C53"/>
    <w:rsid w:val="00767C29"/>
    <w:rsid w:val="007978FD"/>
    <w:rsid w:val="00815E6F"/>
    <w:rsid w:val="00817B23"/>
    <w:rsid w:val="008E35CD"/>
    <w:rsid w:val="00902104"/>
    <w:rsid w:val="00910C2C"/>
    <w:rsid w:val="009233DA"/>
    <w:rsid w:val="00927E81"/>
    <w:rsid w:val="009533E9"/>
    <w:rsid w:val="009779F2"/>
    <w:rsid w:val="009D0A49"/>
    <w:rsid w:val="00A1460F"/>
    <w:rsid w:val="00AA3B82"/>
    <w:rsid w:val="00AC08DA"/>
    <w:rsid w:val="00AD26E4"/>
    <w:rsid w:val="00AE3D20"/>
    <w:rsid w:val="00B24633"/>
    <w:rsid w:val="00B82335"/>
    <w:rsid w:val="00C34DE1"/>
    <w:rsid w:val="00C93AF6"/>
    <w:rsid w:val="00C9599E"/>
    <w:rsid w:val="00CE746D"/>
    <w:rsid w:val="00D258DE"/>
    <w:rsid w:val="00D379D9"/>
    <w:rsid w:val="00D76DA5"/>
    <w:rsid w:val="00E63EDD"/>
    <w:rsid w:val="00E86B6F"/>
    <w:rsid w:val="00EE14E7"/>
    <w:rsid w:val="00F0159F"/>
    <w:rsid w:val="00F07C8D"/>
    <w:rsid w:val="00F10694"/>
    <w:rsid w:val="00F77965"/>
    <w:rsid w:val="00F8159A"/>
    <w:rsid w:val="00FC75AA"/>
    <w:rsid w:val="00FD1167"/>
    <w:rsid w:val="00FF38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8FD"/>
    <w:rPr>
      <w:color w:val="0000FF"/>
      <w:u w:val="single"/>
    </w:rPr>
  </w:style>
  <w:style w:type="paragraph" w:styleId="BalloonText">
    <w:name w:val="Balloon Text"/>
    <w:basedOn w:val="Normal"/>
    <w:link w:val="BalloonTextChar"/>
    <w:uiPriority w:val="99"/>
    <w:semiHidden/>
    <w:unhideWhenUsed/>
    <w:rsid w:val="00A146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6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8FD"/>
    <w:rPr>
      <w:color w:val="0000FF"/>
      <w:u w:val="single"/>
    </w:rPr>
  </w:style>
  <w:style w:type="paragraph" w:styleId="BalloonText">
    <w:name w:val="Balloon Text"/>
    <w:basedOn w:val="Normal"/>
    <w:link w:val="BalloonTextChar"/>
    <w:uiPriority w:val="99"/>
    <w:semiHidden/>
    <w:unhideWhenUsed/>
    <w:rsid w:val="00A146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6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ga.gov.au/federation/Detail.cfm?WorkID=26258&amp;ZoomID=3" TargetMode="External"/><Relationship Id="rId20" Type="http://schemas.openxmlformats.org/officeDocument/2006/relationships/hyperlink" Target="http://www.apfa.esrc.unimelb.edu.au/image_viewer.htm?objects/images/saturdee.jpg,D00001216" TargetMode="External"/><Relationship Id="rId21" Type="http://schemas.openxmlformats.org/officeDocument/2006/relationships/hyperlink" Target="http://www.apfa.esrc.unimelb.edu.au/image_viewer.htm?objects/images/saturdee.jpg,D00001216" TargetMode="External"/><Relationship Id="rId22" Type="http://schemas.openxmlformats.org/officeDocument/2006/relationships/image" Target="media/image6.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hyperlink" Target="http://www.dropbears.com/a/artists/gallery/lindsay/001%20Pen%20Drawings%20of%20Norman%20Lindsay.htm" TargetMode="External"/><Relationship Id="rId13" Type="http://schemas.openxmlformats.org/officeDocument/2006/relationships/hyperlink" Target="http://www.dropbears.com/a/artists/gallery/lindsay/001%20Pen%20Drawings%20of%20Norman%20Lindsay.htm" TargetMode="External"/><Relationship Id="rId14" Type="http://schemas.openxmlformats.org/officeDocument/2006/relationships/image" Target="media/image4.jpg"/><Relationship Id="rId15" Type="http://schemas.openxmlformats.org/officeDocument/2006/relationships/hyperlink" Target="https://upload.wikimedia.org/wikipedia/en/f/f9/The_Magic_Pudding.jpg" TargetMode="External"/><Relationship Id="rId16" Type="http://schemas.openxmlformats.org/officeDocument/2006/relationships/hyperlink" Target="https://upload.wikimedia.org/wikipedia/en/f/f9/The_Magic_Pudding.jpg" TargetMode="External"/><Relationship Id="rId17" Type="http://schemas.openxmlformats.org/officeDocument/2006/relationships/hyperlink" Target="http://www.apfa.esrc.unimelb.edu.au/objects/images/redheap.jpg" TargetMode="External"/><Relationship Id="rId18" Type="http://schemas.openxmlformats.org/officeDocument/2006/relationships/hyperlink" Target="http://www.apfa.esrc.unimelb.edu.au/objects/images/redheap.jpg" TargetMode="External"/><Relationship Id="rId19" Type="http://schemas.openxmlformats.org/officeDocument/2006/relationships/image" Target="media/image5.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nla.gov.au/nla.pic-an2383952-1" TargetMode="External"/><Relationship Id="rId7" Type="http://schemas.openxmlformats.org/officeDocument/2006/relationships/hyperlink" Target="http://nla.gov.au/nla.pic-an2383952-1" TargetMode="External"/><Relationship Id="rId8" Type="http://schemas.openxmlformats.org/officeDocument/2006/relationships/hyperlink" Target="http://nga.gov.au/federation/Detail.cfm?WorkID=26258&amp;Zoom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2492</Words>
  <Characters>14208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Stephen Ross</cp:lastModifiedBy>
  <cp:revision>2</cp:revision>
  <dcterms:created xsi:type="dcterms:W3CDTF">2015-09-21T22:58:00Z</dcterms:created>
  <dcterms:modified xsi:type="dcterms:W3CDTF">2015-09-21T22:58:00Z</dcterms:modified>
</cp:coreProperties>
</file>