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EC3C52" w:rsidRPr="00EC3C52" w:rsidTr="00EC3C52">
        <w:tc>
          <w:tcPr>
            <w:tcW w:w="491" w:type="dxa"/>
            <w:vMerge w:val="restart"/>
            <w:shd w:val="clear" w:color="auto" w:fill="A6A6A6"/>
            <w:textDirection w:val="btLr"/>
          </w:tcPr>
          <w:p w:rsidR="00B574C9" w:rsidRPr="00EC3C52" w:rsidRDefault="00B574C9" w:rsidP="00EC3C52">
            <w:pPr>
              <w:spacing w:after="0" w:line="240" w:lineRule="auto"/>
              <w:jc w:val="center"/>
              <w:rPr>
                <w:b/>
                <w:color w:val="FFFFFF"/>
              </w:rPr>
            </w:pPr>
            <w:r w:rsidRPr="00EC3C52">
              <w:rPr>
                <w:b/>
                <w:color w:val="FFFFFF"/>
              </w:rPr>
              <w:t>About you</w:t>
            </w:r>
          </w:p>
        </w:tc>
        <w:tc>
          <w:tcPr>
            <w:tcW w:w="1259" w:type="dxa"/>
            <w:shd w:val="clear" w:color="auto" w:fill="auto"/>
          </w:tcPr>
          <w:p w:rsidR="00B574C9" w:rsidRPr="00EC3C52" w:rsidRDefault="00B574C9" w:rsidP="00EC3C52">
            <w:pPr>
              <w:spacing w:after="0" w:line="240" w:lineRule="auto"/>
              <w:jc w:val="center"/>
              <w:rPr>
                <w:b/>
                <w:color w:val="FFFFFF"/>
              </w:rPr>
            </w:pPr>
            <w:r w:rsidRPr="00EC3C52">
              <w:rPr>
                <w:rStyle w:val="PlaceholderText"/>
                <w:b/>
                <w:color w:val="FFFFFF"/>
              </w:rPr>
              <w:t>[Salutation]</w:t>
            </w:r>
          </w:p>
        </w:tc>
        <w:tc>
          <w:tcPr>
            <w:tcW w:w="2073" w:type="dxa"/>
            <w:shd w:val="clear" w:color="auto" w:fill="auto"/>
          </w:tcPr>
          <w:p w:rsidR="00B574C9" w:rsidRPr="00EC3C52" w:rsidRDefault="00EC3C52" w:rsidP="00EC3C52">
            <w:pPr>
              <w:spacing w:after="0" w:line="240" w:lineRule="auto"/>
              <w:rPr>
                <w:color w:val="808080"/>
                <w:lang w:val="en-US"/>
              </w:rPr>
            </w:pPr>
            <w:r w:rsidRPr="00EC3C52">
              <w:rPr>
                <w:color w:val="808080"/>
                <w:lang w:val="en-US"/>
              </w:rPr>
              <w:t>Maria</w:t>
            </w:r>
          </w:p>
        </w:tc>
        <w:tc>
          <w:tcPr>
            <w:tcW w:w="2551" w:type="dxa"/>
            <w:shd w:val="clear" w:color="auto" w:fill="auto"/>
          </w:tcPr>
          <w:p w:rsidR="00B574C9" w:rsidRPr="00EC3C52" w:rsidRDefault="00B574C9" w:rsidP="00EC3C52">
            <w:pPr>
              <w:spacing w:after="0" w:line="240" w:lineRule="auto"/>
            </w:pPr>
            <w:r w:rsidRPr="00EC3C52">
              <w:rPr>
                <w:rStyle w:val="PlaceholderText"/>
              </w:rPr>
              <w:t>[Middle name]</w:t>
            </w:r>
          </w:p>
        </w:tc>
        <w:tc>
          <w:tcPr>
            <w:tcW w:w="2642" w:type="dxa"/>
            <w:shd w:val="clear" w:color="auto" w:fill="auto"/>
          </w:tcPr>
          <w:p w:rsidR="00B574C9" w:rsidRPr="00EC3C52" w:rsidRDefault="00EC3C52" w:rsidP="00EC3C52">
            <w:pPr>
              <w:spacing w:after="0" w:line="240" w:lineRule="auto"/>
            </w:pPr>
            <w:r w:rsidRPr="00EC3C52">
              <w:rPr>
                <w:color w:val="808080"/>
                <w:lang w:val="en-US"/>
              </w:rPr>
              <w:t>Ioniță</w:t>
            </w:r>
          </w:p>
        </w:tc>
      </w:tr>
      <w:tr w:rsidR="00EC3C52" w:rsidRPr="00EC3C52" w:rsidTr="00EC3C52">
        <w:trPr>
          <w:trHeight w:val="986"/>
        </w:trPr>
        <w:tc>
          <w:tcPr>
            <w:tcW w:w="491" w:type="dxa"/>
            <w:vMerge/>
            <w:shd w:val="clear" w:color="auto" w:fill="A6A6A6"/>
          </w:tcPr>
          <w:p w:rsidR="00B574C9" w:rsidRPr="00EC3C52" w:rsidRDefault="00B574C9" w:rsidP="00EC3C52">
            <w:pPr>
              <w:spacing w:after="0" w:line="240" w:lineRule="auto"/>
              <w:jc w:val="center"/>
              <w:rPr>
                <w:b/>
                <w:color w:val="FFFFFF"/>
              </w:rPr>
            </w:pPr>
          </w:p>
        </w:tc>
        <w:tc>
          <w:tcPr>
            <w:tcW w:w="8525" w:type="dxa"/>
            <w:gridSpan w:val="4"/>
            <w:shd w:val="clear" w:color="auto" w:fill="auto"/>
          </w:tcPr>
          <w:p w:rsidR="00B574C9" w:rsidRPr="00EC3C52" w:rsidRDefault="00B574C9" w:rsidP="00EC3C52">
            <w:pPr>
              <w:spacing w:after="0" w:line="240" w:lineRule="auto"/>
            </w:pPr>
            <w:r w:rsidRPr="00EC3C52">
              <w:rPr>
                <w:rStyle w:val="PlaceholderText"/>
              </w:rPr>
              <w:t>[Enter your biography]</w:t>
            </w:r>
          </w:p>
        </w:tc>
      </w:tr>
      <w:tr w:rsidR="00EC3C52" w:rsidRPr="00EC3C52" w:rsidTr="00EC3C52">
        <w:trPr>
          <w:trHeight w:val="986"/>
        </w:trPr>
        <w:tc>
          <w:tcPr>
            <w:tcW w:w="491" w:type="dxa"/>
            <w:vMerge/>
            <w:shd w:val="clear" w:color="auto" w:fill="A6A6A6"/>
          </w:tcPr>
          <w:p w:rsidR="00B574C9" w:rsidRPr="00EC3C52" w:rsidRDefault="00B574C9" w:rsidP="00EC3C52">
            <w:pPr>
              <w:spacing w:after="0" w:line="240" w:lineRule="auto"/>
              <w:jc w:val="center"/>
              <w:rPr>
                <w:b/>
                <w:color w:val="FFFFFF"/>
              </w:rPr>
            </w:pPr>
          </w:p>
        </w:tc>
        <w:tc>
          <w:tcPr>
            <w:tcW w:w="8525" w:type="dxa"/>
            <w:gridSpan w:val="4"/>
            <w:shd w:val="clear" w:color="auto" w:fill="auto"/>
          </w:tcPr>
          <w:p w:rsidR="00B574C9" w:rsidRPr="00EC3C52" w:rsidRDefault="00EC3C52" w:rsidP="00EC3C52">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C3C52" w:rsidRPr="00EC3C52" w:rsidTr="00EC3C52">
        <w:tc>
          <w:tcPr>
            <w:tcW w:w="9016" w:type="dxa"/>
            <w:shd w:val="clear" w:color="auto" w:fill="A6A6A6"/>
            <w:tcMar>
              <w:top w:w="113" w:type="dxa"/>
              <w:bottom w:w="113" w:type="dxa"/>
            </w:tcMar>
          </w:tcPr>
          <w:p w:rsidR="00244BB0" w:rsidRPr="00EC3C52" w:rsidRDefault="00244BB0" w:rsidP="00EC3C52">
            <w:pPr>
              <w:spacing w:after="0" w:line="240" w:lineRule="auto"/>
              <w:jc w:val="center"/>
              <w:rPr>
                <w:b/>
                <w:color w:val="FFFFFF"/>
              </w:rPr>
            </w:pPr>
            <w:r w:rsidRPr="00EC3C52">
              <w:rPr>
                <w:b/>
                <w:color w:val="FFFFFF"/>
              </w:rPr>
              <w:t>Your article</w:t>
            </w:r>
          </w:p>
        </w:tc>
      </w:tr>
      <w:tr w:rsidR="003F0D73" w:rsidRPr="00EC3C52" w:rsidTr="00EC3C52">
        <w:tc>
          <w:tcPr>
            <w:tcW w:w="9016" w:type="dxa"/>
            <w:shd w:val="clear" w:color="auto" w:fill="auto"/>
            <w:tcMar>
              <w:top w:w="113" w:type="dxa"/>
              <w:bottom w:w="113" w:type="dxa"/>
            </w:tcMar>
          </w:tcPr>
          <w:p w:rsidR="003F0D73" w:rsidRPr="00EC3C52" w:rsidRDefault="000B6A1B" w:rsidP="00EC3C52">
            <w:pPr>
              <w:spacing w:after="0" w:line="240" w:lineRule="auto"/>
              <w:rPr>
                <w:b/>
              </w:rPr>
            </w:pPr>
            <w:r>
              <w:rPr>
                <w:b/>
                <w:color w:val="808080"/>
                <w:lang w:val="en-US"/>
              </w:rPr>
              <w:t>McCay</w:t>
            </w:r>
            <w:r w:rsidRPr="000B6A1B">
              <w:rPr>
                <w:b/>
                <w:color w:val="808080"/>
                <w:lang w:val="en-US"/>
              </w:rPr>
              <w:t>, Winsor</w:t>
            </w:r>
            <w:r>
              <w:rPr>
                <w:b/>
                <w:color w:val="808080"/>
                <w:lang w:val="en-US"/>
              </w:rPr>
              <w:t xml:space="preserve"> (1867?-1934)</w:t>
            </w:r>
          </w:p>
        </w:tc>
      </w:tr>
      <w:tr w:rsidR="00464699" w:rsidRPr="00EC3C52" w:rsidTr="00EC3C52">
        <w:tc>
          <w:tcPr>
            <w:tcW w:w="9016" w:type="dxa"/>
            <w:shd w:val="clear" w:color="auto" w:fill="auto"/>
            <w:tcMar>
              <w:top w:w="113" w:type="dxa"/>
              <w:bottom w:w="113" w:type="dxa"/>
            </w:tcMar>
          </w:tcPr>
          <w:p w:rsidR="00464699" w:rsidRPr="00EC3C52" w:rsidRDefault="000B6A1B" w:rsidP="00EC3C52">
            <w:pPr>
              <w:spacing w:after="0" w:line="240" w:lineRule="auto"/>
            </w:pPr>
            <w:r w:rsidRPr="000B6A1B">
              <w:rPr>
                <w:b/>
                <w:color w:val="808080"/>
                <w:lang w:val="en-US"/>
              </w:rPr>
              <w:t>Zenas Winsor McKay</w:t>
            </w:r>
          </w:p>
        </w:tc>
      </w:tr>
      <w:tr w:rsidR="00E85A05" w:rsidRPr="00EC3C52" w:rsidTr="00EC3C52">
        <w:tc>
          <w:tcPr>
            <w:tcW w:w="9016" w:type="dxa"/>
            <w:shd w:val="clear" w:color="auto" w:fill="auto"/>
            <w:tcMar>
              <w:top w:w="113" w:type="dxa"/>
              <w:bottom w:w="113" w:type="dxa"/>
            </w:tcMar>
          </w:tcPr>
          <w:p w:rsidR="006D43F6" w:rsidRPr="006D43F6" w:rsidRDefault="006D43F6" w:rsidP="006D43F6">
            <w:pPr>
              <w:spacing w:after="0" w:line="240" w:lineRule="auto"/>
              <w:rPr>
                <w:color w:val="000000"/>
                <w:lang w:val="en-US"/>
              </w:rPr>
            </w:pPr>
            <w:r w:rsidRPr="006D43F6">
              <w:rPr>
                <w:color w:val="000000"/>
                <w:lang w:val="en-US"/>
              </w:rPr>
              <w:t>Winsor McCay (born Zenas Winsor McKay) was an American graphic artist and animator, best known for his Art Nouveau-inflected landmark comic strips Little Nemo in Slumberland (1905-1914; 1924-1926), Little Sammy Sneeze (1904-1906) and Dream of the Rarebit Fiend (1904-1925) and his pioneering cartoon shorts Gertie the Dinosaur (1913) and How A Mosquito Operates (1912) and Bug Vaudeville (1921).</w:t>
            </w:r>
          </w:p>
          <w:p w:rsidR="006D43F6" w:rsidRPr="006D43F6" w:rsidRDefault="006D43F6" w:rsidP="006D43F6">
            <w:pPr>
              <w:spacing w:after="0" w:line="240" w:lineRule="auto"/>
              <w:rPr>
                <w:color w:val="000000"/>
                <w:lang w:val="en-US"/>
              </w:rPr>
            </w:pPr>
          </w:p>
          <w:p w:rsidR="00E85A05" w:rsidRPr="00EC3C52" w:rsidRDefault="006D43F6" w:rsidP="006D43F6">
            <w:pPr>
              <w:spacing w:after="0" w:line="240" w:lineRule="auto"/>
            </w:pPr>
            <w:r w:rsidRPr="006D43F6">
              <w:rPr>
                <w:color w:val="000000"/>
                <w:lang w:val="en-US"/>
              </w:rPr>
              <w:t>McKay’s early comic strips are notable for their meta-humour, exploiting the idiosyncrasies of their medium: little Sammy’s apocalyptic sneezes, for example, would often demolish the panel borders of the last few frames.</w:t>
            </w:r>
          </w:p>
        </w:tc>
      </w:tr>
      <w:tr w:rsidR="003F0D73" w:rsidRPr="00EC3C52" w:rsidTr="00EC3C52">
        <w:tc>
          <w:tcPr>
            <w:tcW w:w="9016" w:type="dxa"/>
            <w:shd w:val="clear" w:color="auto" w:fill="auto"/>
            <w:tcMar>
              <w:top w:w="113" w:type="dxa"/>
              <w:bottom w:w="113" w:type="dxa"/>
            </w:tcMar>
          </w:tcPr>
          <w:p w:rsidR="009A3C55" w:rsidRPr="00E24ECC" w:rsidRDefault="009A3C55" w:rsidP="009A3C55">
            <w:pPr>
              <w:spacing w:after="0" w:line="240" w:lineRule="auto"/>
              <w:rPr>
                <w:color w:val="000000"/>
                <w:lang w:val="en-US"/>
              </w:rPr>
            </w:pPr>
            <w:r w:rsidRPr="00E24ECC">
              <w:rPr>
                <w:color w:val="000000"/>
                <w:lang w:val="en-US"/>
              </w:rPr>
              <w:t>Winsor McCay (born Zenas Winsor McKay) was an American graphic artist and animator, best known for his Art Nouveau-inflected landmark comic strips Little Nemo in Slumberland (1905-1914; 1924-1926), Little Sammy Sneeze (1904-1906) and Dream of the Rarebit Fiend (1904-1925) and his pioneering cartoon shorts Gertie the Dinosaur (1913) and How A Mosquito Operates (1912) and Bug Vaudeville (1921).</w:t>
            </w:r>
          </w:p>
          <w:p w:rsidR="009A3C55" w:rsidRPr="00E24ECC" w:rsidRDefault="009A3C55" w:rsidP="009A3C55">
            <w:pPr>
              <w:spacing w:after="0" w:line="240" w:lineRule="auto"/>
              <w:rPr>
                <w:color w:val="000000"/>
                <w:lang w:val="en-US"/>
              </w:rPr>
            </w:pPr>
          </w:p>
          <w:p w:rsidR="009A3C55" w:rsidRPr="00E24ECC" w:rsidRDefault="009A3C55" w:rsidP="009A3C55">
            <w:pPr>
              <w:spacing w:after="0" w:line="240" w:lineRule="auto"/>
              <w:rPr>
                <w:color w:val="000000"/>
                <w:lang w:val="en-US"/>
              </w:rPr>
            </w:pPr>
            <w:r w:rsidRPr="00E24ECC">
              <w:rPr>
                <w:color w:val="000000"/>
                <w:lang w:val="en-US"/>
              </w:rPr>
              <w:t>McKay’s early comic strips are notable for their meta-humour, exploiting the idiosyncrasies of their medium: little Sammy’s apocalyptic sneezes, for example, would often demolish the panel borders of the last few frames. His indisputable masterpiece, Little Nemo, is a colorful extravaganza depicting the elaborate dreams of the title character and makes extensive use of cinematic techniques like close-ups and cross-cutting, elongating or broadening panels to accommodate the lumbering gait of an elephant or a bed’s impossibly spindly legs.</w:t>
            </w:r>
          </w:p>
          <w:p w:rsidR="009A3C55" w:rsidRPr="00E24ECC" w:rsidRDefault="009A3C55" w:rsidP="009A3C55">
            <w:pPr>
              <w:spacing w:after="0" w:line="240" w:lineRule="auto"/>
              <w:rPr>
                <w:color w:val="000000"/>
                <w:lang w:val="en-US"/>
              </w:rPr>
            </w:pPr>
          </w:p>
          <w:p w:rsidR="003F0D73" w:rsidRPr="00E24ECC" w:rsidRDefault="009A3C55" w:rsidP="009A3C55">
            <w:pPr>
              <w:spacing w:after="0" w:line="240" w:lineRule="auto"/>
              <w:rPr>
                <w:color w:val="000000"/>
                <w:lang w:val="en-US"/>
              </w:rPr>
            </w:pPr>
            <w:r w:rsidRPr="00E24ECC">
              <w:rPr>
                <w:color w:val="000000"/>
                <w:lang w:val="en-US"/>
              </w:rPr>
              <w:t>McCay’s animation displays the same innovative spirit, albeit without the use of color and stunning detail of Little Nemo. With their remarkably precise lines, shorts like the landmark Gertie the Dinosaur (depicting a brontosaurus’ puppy-like playfulness), How a Mosquito Operates (in which the greedy insect explodes from overeating) or Bug Vaudeville (animated insects perform circus acts against photorealistic backgrounds) are studies in movement, testing the new medium’s potential. Their sparse, sketch-like appearance contrasts pleasantly with McCay’s naturalistic representation of weight and volume, the smooth sense of movement, and the precise timing achieved through the pioneering use of keyframe animation and registration marks.</w:t>
            </w:r>
          </w:p>
          <w:p w:rsidR="006D43F6" w:rsidRPr="00E24ECC" w:rsidRDefault="006D43F6" w:rsidP="009A3C55">
            <w:pPr>
              <w:spacing w:after="0" w:line="240" w:lineRule="auto"/>
              <w:rPr>
                <w:color w:val="000000"/>
                <w:lang w:val="en-US"/>
              </w:rPr>
            </w:pPr>
          </w:p>
          <w:p w:rsidR="003900E8" w:rsidRPr="003900E8" w:rsidRDefault="003900E8" w:rsidP="003900E8">
            <w:pPr>
              <w:pStyle w:val="Heading1"/>
              <w:spacing w:after="0"/>
              <w:rPr>
                <w:lang w:val="en-US"/>
              </w:rPr>
            </w:pPr>
            <w:r w:rsidRPr="003900E8">
              <w:rPr>
                <w:lang w:val="en-US"/>
              </w:rPr>
              <w:t xml:space="preserve">Selected </w:t>
            </w:r>
            <w:r>
              <w:rPr>
                <w:lang w:val="en-US"/>
              </w:rPr>
              <w:t>Filmography</w:t>
            </w:r>
          </w:p>
          <w:p w:rsidR="003900E8" w:rsidRPr="003900E8" w:rsidRDefault="003900E8" w:rsidP="003900E8">
            <w:pPr>
              <w:spacing w:after="0" w:line="240" w:lineRule="auto"/>
              <w:rPr>
                <w:lang w:val="en-US"/>
              </w:rPr>
            </w:pPr>
            <w:r w:rsidRPr="003900E8">
              <w:rPr>
                <w:lang w:val="en-US"/>
              </w:rPr>
              <w:t>How a Mosquito Operates (1912)</w:t>
            </w:r>
          </w:p>
          <w:p w:rsidR="003900E8" w:rsidRPr="003900E8" w:rsidRDefault="003900E8" w:rsidP="003900E8">
            <w:pPr>
              <w:spacing w:after="0" w:line="240" w:lineRule="auto"/>
              <w:rPr>
                <w:lang w:val="en-US"/>
              </w:rPr>
            </w:pPr>
            <w:r w:rsidRPr="003900E8">
              <w:rPr>
                <w:lang w:val="en-US"/>
              </w:rPr>
              <w:lastRenderedPageBreak/>
              <w:t>Gertie the Dinosaur (1913)</w:t>
            </w:r>
          </w:p>
          <w:p w:rsidR="003900E8" w:rsidRPr="003900E8" w:rsidRDefault="003900E8" w:rsidP="003900E8">
            <w:pPr>
              <w:spacing w:after="0" w:line="240" w:lineRule="auto"/>
              <w:rPr>
                <w:lang w:val="en-US"/>
              </w:rPr>
            </w:pPr>
            <w:r w:rsidRPr="003900E8">
              <w:rPr>
                <w:lang w:val="en-US"/>
              </w:rPr>
              <w:t>The Sinking of the Lusitania (1908)</w:t>
            </w:r>
          </w:p>
          <w:p w:rsidR="006D43F6" w:rsidRDefault="003900E8" w:rsidP="003900E8">
            <w:pPr>
              <w:spacing w:after="0" w:line="240" w:lineRule="auto"/>
              <w:rPr>
                <w:lang w:val="en-US"/>
              </w:rPr>
            </w:pPr>
            <w:r w:rsidRPr="003900E8">
              <w:rPr>
                <w:lang w:val="en-US"/>
              </w:rPr>
              <w:t>Bug Vaudeville (1921)</w:t>
            </w:r>
          </w:p>
          <w:p w:rsidR="00C2449B" w:rsidRDefault="00C2449B" w:rsidP="003900E8">
            <w:pPr>
              <w:spacing w:after="0" w:line="240" w:lineRule="auto"/>
              <w:rPr>
                <w:lang w:val="en-US"/>
              </w:rPr>
            </w:pPr>
          </w:p>
          <w:p w:rsidR="00C2449B" w:rsidRDefault="00C2449B" w:rsidP="00C2449B">
            <w:pPr>
              <w:pStyle w:val="Heading1"/>
              <w:spacing w:after="0"/>
              <w:rPr>
                <w:lang w:val="en-US"/>
              </w:rPr>
            </w:pPr>
            <w:r>
              <w:rPr>
                <w:lang w:val="en-US"/>
              </w:rPr>
              <w:t>Links to Films</w:t>
            </w:r>
          </w:p>
          <w:p w:rsidR="00C2449B" w:rsidRPr="00C2449B" w:rsidRDefault="00C2449B" w:rsidP="00C2449B">
            <w:pPr>
              <w:spacing w:after="0" w:line="240" w:lineRule="auto"/>
              <w:rPr>
                <w:lang w:val="en-US"/>
              </w:rPr>
            </w:pPr>
            <w:r>
              <w:rPr>
                <w:lang w:val="en-US"/>
              </w:rPr>
              <w:t>Gertie the Dinosaur at Vimeo: &lt;</w:t>
            </w:r>
            <w:r w:rsidRPr="00C2449B">
              <w:rPr>
                <w:lang w:val="en-US"/>
              </w:rPr>
              <w:t>http://vimeo.com/23059359</w:t>
            </w:r>
            <w:r>
              <w:rPr>
                <w:lang w:val="en-US"/>
              </w:rPr>
              <w:t>&gt;</w:t>
            </w:r>
          </w:p>
          <w:p w:rsidR="00C2449B" w:rsidRPr="00C2449B" w:rsidRDefault="00C2449B" w:rsidP="00C2449B">
            <w:pPr>
              <w:spacing w:after="0" w:line="240" w:lineRule="auto"/>
              <w:rPr>
                <w:lang w:val="en-US"/>
              </w:rPr>
            </w:pPr>
            <w:r w:rsidRPr="00C2449B">
              <w:rPr>
                <w:lang w:val="en-US"/>
              </w:rPr>
              <w:t>How a Mosquito Operates at Vimeo</w:t>
            </w:r>
            <w:r w:rsidR="00571616">
              <w:rPr>
                <w:lang w:val="en-US"/>
              </w:rPr>
              <w:t>: &lt;</w:t>
            </w:r>
            <w:r w:rsidR="00571616" w:rsidRPr="00C2449B">
              <w:rPr>
                <w:lang w:val="en-US"/>
              </w:rPr>
              <w:t>http://vimeo.com/46434119</w:t>
            </w:r>
            <w:r w:rsidR="00571616">
              <w:rPr>
                <w:lang w:val="en-US"/>
              </w:rPr>
              <w:t>&gt;</w:t>
            </w:r>
          </w:p>
          <w:p w:rsidR="00C2449B" w:rsidRPr="00C2449B" w:rsidRDefault="00C2449B" w:rsidP="00C2449B">
            <w:pPr>
              <w:spacing w:after="0" w:line="240" w:lineRule="auto"/>
              <w:rPr>
                <w:lang w:val="en-US"/>
              </w:rPr>
            </w:pPr>
            <w:r w:rsidRPr="00C2449B">
              <w:rPr>
                <w:lang w:val="en-US"/>
              </w:rPr>
              <w:t>Bug Vaudeville at YouTube</w:t>
            </w:r>
            <w:r w:rsidR="009C3258">
              <w:rPr>
                <w:lang w:val="en-US"/>
              </w:rPr>
              <w:t>: &lt;</w:t>
            </w:r>
            <w:r w:rsidR="009C3258" w:rsidRPr="00C2449B">
              <w:rPr>
                <w:lang w:val="en-US"/>
              </w:rPr>
              <w:t>https://www.youtube.com/watch?v=XZnGyO7BhYI</w:t>
            </w:r>
            <w:r w:rsidR="009C3258">
              <w:rPr>
                <w:lang w:val="en-US"/>
              </w:rPr>
              <w:t>&gt;</w:t>
            </w:r>
          </w:p>
          <w:p w:rsidR="009C3258" w:rsidRDefault="00C2449B" w:rsidP="009C3258">
            <w:pPr>
              <w:spacing w:after="0"/>
              <w:rPr>
                <w:lang w:val="en-US"/>
              </w:rPr>
            </w:pPr>
            <w:r w:rsidRPr="00C2449B">
              <w:rPr>
                <w:lang w:val="en-US"/>
              </w:rPr>
              <w:t>Various Little Ne</w:t>
            </w:r>
            <w:r w:rsidR="009C3258">
              <w:rPr>
                <w:lang w:val="en-US"/>
              </w:rPr>
              <w:t>mo strips at The Comics Library: &lt;</w:t>
            </w:r>
            <w:r w:rsidR="009C3258" w:rsidRPr="00C2449B">
              <w:rPr>
                <w:lang w:val="en-US"/>
              </w:rPr>
              <w:t>http://www.comicstriplibrary.org/browse/</w:t>
            </w:r>
          </w:p>
          <w:p w:rsidR="00C2449B" w:rsidRPr="00C2449B" w:rsidRDefault="009C3258" w:rsidP="009C3258">
            <w:pPr>
              <w:spacing w:after="0"/>
              <w:rPr>
                <w:lang w:val="en-US"/>
              </w:rPr>
            </w:pPr>
            <w:r w:rsidRPr="00C2449B">
              <w:rPr>
                <w:lang w:val="en-US"/>
              </w:rPr>
              <w:t>results?title=2</w:t>
            </w:r>
            <w:r>
              <w:rPr>
                <w:lang w:val="en-US"/>
              </w:rPr>
              <w:t>&gt;</w:t>
            </w:r>
          </w:p>
        </w:tc>
      </w:tr>
      <w:tr w:rsidR="003235A7" w:rsidRPr="00EC3C52" w:rsidTr="00EC3C52">
        <w:tc>
          <w:tcPr>
            <w:tcW w:w="9016" w:type="dxa"/>
            <w:shd w:val="clear" w:color="auto" w:fill="auto"/>
          </w:tcPr>
          <w:p w:rsidR="003235A7" w:rsidRPr="00EC3C52" w:rsidRDefault="003235A7" w:rsidP="00EC3C52">
            <w:pPr>
              <w:spacing w:after="0" w:line="240" w:lineRule="auto"/>
            </w:pPr>
            <w:r w:rsidRPr="00EC3C52">
              <w:rPr>
                <w:u w:val="single"/>
              </w:rPr>
              <w:lastRenderedPageBreak/>
              <w:t>Further reading</w:t>
            </w:r>
            <w:r w:rsidRPr="00EC3C52">
              <w:t>:</w:t>
            </w:r>
          </w:p>
          <w:p w:rsidR="003900E8" w:rsidRPr="00E24ECC" w:rsidRDefault="00FD320D" w:rsidP="003900E8">
            <w:pPr>
              <w:spacing w:after="0" w:line="240" w:lineRule="auto"/>
              <w:rPr>
                <w:color w:val="000000"/>
                <w:lang w:val="en-US"/>
              </w:rPr>
            </w:pPr>
            <w:sdt>
              <w:sdtPr>
                <w:rPr>
                  <w:color w:val="000000"/>
                  <w:lang w:val="en-US"/>
                </w:rPr>
                <w:id w:val="-482462945"/>
                <w:citation/>
              </w:sdtPr>
              <w:sdtContent>
                <w:r>
                  <w:rPr>
                    <w:color w:val="000000"/>
                    <w:lang w:val="en-US"/>
                  </w:rPr>
                  <w:fldChar w:fldCharType="begin"/>
                </w:r>
                <w:r>
                  <w:rPr>
                    <w:noProof/>
                    <w:color w:val="000000"/>
                    <w:lang w:val="en-CA"/>
                  </w:rPr>
                  <w:instrText xml:space="preserve"> CITATION Buk12 \l 4105 </w:instrText>
                </w:r>
                <w:r>
                  <w:rPr>
                    <w:color w:val="000000"/>
                    <w:lang w:val="en-US"/>
                  </w:rPr>
                  <w:fldChar w:fldCharType="separate"/>
                </w:r>
                <w:r w:rsidRPr="00FD320D">
                  <w:rPr>
                    <w:noProof/>
                    <w:color w:val="000000"/>
                    <w:lang w:val="en-CA"/>
                  </w:rPr>
                  <w:t>(Bukatman)</w:t>
                </w:r>
                <w:r>
                  <w:rPr>
                    <w:color w:val="000000"/>
                    <w:lang w:val="en-US"/>
                  </w:rPr>
                  <w:fldChar w:fldCharType="end"/>
                </w:r>
              </w:sdtContent>
            </w:sdt>
          </w:p>
          <w:p w:rsidR="003235A7" w:rsidRPr="00EC3C52" w:rsidRDefault="00FD320D" w:rsidP="003900E8">
            <w:pPr>
              <w:spacing w:after="0" w:line="240" w:lineRule="auto"/>
            </w:pPr>
            <w:sdt>
              <w:sdtPr>
                <w:id w:val="-609897774"/>
                <w:citation/>
              </w:sdtPr>
              <w:sdtContent>
                <w:r>
                  <w:fldChar w:fldCharType="begin"/>
                </w:r>
                <w:r>
                  <w:rPr>
                    <w:noProof/>
                    <w:color w:val="000000"/>
                    <w:lang w:val="en-CA"/>
                  </w:rPr>
                  <w:instrText xml:space="preserve"> CITATION Can05 \l 4105 </w:instrText>
                </w:r>
                <w:r>
                  <w:fldChar w:fldCharType="separate"/>
                </w:r>
                <w:r w:rsidRPr="00FD320D">
                  <w:rPr>
                    <w:noProof/>
                    <w:color w:val="000000"/>
                    <w:lang w:val="en-CA"/>
                  </w:rPr>
                  <w:t>(Canemaker)</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3F0" w:rsidRDefault="005863F0" w:rsidP="007A0D55">
      <w:pPr>
        <w:spacing w:after="0" w:line="240" w:lineRule="auto"/>
      </w:pPr>
      <w:r>
        <w:separator/>
      </w:r>
    </w:p>
  </w:endnote>
  <w:endnote w:type="continuationSeparator" w:id="0">
    <w:p w:rsidR="005863F0" w:rsidRDefault="005863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3F0" w:rsidRDefault="005863F0" w:rsidP="007A0D55">
      <w:pPr>
        <w:spacing w:after="0" w:line="240" w:lineRule="auto"/>
      </w:pPr>
      <w:r>
        <w:separator/>
      </w:r>
    </w:p>
  </w:footnote>
  <w:footnote w:type="continuationSeparator" w:id="0">
    <w:p w:rsidR="005863F0" w:rsidRDefault="005863F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C3C52">
      <w:rPr>
        <w:b/>
        <w:color w:val="7F7F7F"/>
      </w:rPr>
      <w:t>Taylor &amp; Francis</w:t>
    </w:r>
    <w:r w:rsidRPr="00EC3C52">
      <w:rPr>
        <w:color w:val="7F7F7F"/>
      </w:rPr>
      <w:t xml:space="preserve"> – </w:t>
    </w:r>
    <w:r w:rsidRPr="00EC3C52">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177D5E"/>
    <w:multiLevelType w:val="hybridMultilevel"/>
    <w:tmpl w:val="935A7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52"/>
    <w:rsid w:val="00032559"/>
    <w:rsid w:val="00052040"/>
    <w:rsid w:val="000B25AE"/>
    <w:rsid w:val="000B55AB"/>
    <w:rsid w:val="000B6A1B"/>
    <w:rsid w:val="000D24DC"/>
    <w:rsid w:val="00101B2E"/>
    <w:rsid w:val="00116FA0"/>
    <w:rsid w:val="0012652D"/>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0E8"/>
    <w:rsid w:val="003D3579"/>
    <w:rsid w:val="003E2795"/>
    <w:rsid w:val="003F0D73"/>
    <w:rsid w:val="00405487"/>
    <w:rsid w:val="00462DBE"/>
    <w:rsid w:val="00464699"/>
    <w:rsid w:val="00483379"/>
    <w:rsid w:val="00487BC5"/>
    <w:rsid w:val="00496888"/>
    <w:rsid w:val="004A7476"/>
    <w:rsid w:val="004E5896"/>
    <w:rsid w:val="00513EE6"/>
    <w:rsid w:val="00534F8F"/>
    <w:rsid w:val="00571616"/>
    <w:rsid w:val="005863F0"/>
    <w:rsid w:val="00590035"/>
    <w:rsid w:val="005B177E"/>
    <w:rsid w:val="005B3921"/>
    <w:rsid w:val="005F26D7"/>
    <w:rsid w:val="005F5450"/>
    <w:rsid w:val="006D0412"/>
    <w:rsid w:val="006D43F6"/>
    <w:rsid w:val="007411B9"/>
    <w:rsid w:val="00780D95"/>
    <w:rsid w:val="00780DC7"/>
    <w:rsid w:val="007A0D55"/>
    <w:rsid w:val="007B3377"/>
    <w:rsid w:val="007E5F44"/>
    <w:rsid w:val="00821DE3"/>
    <w:rsid w:val="00846CE1"/>
    <w:rsid w:val="008A5B87"/>
    <w:rsid w:val="00922950"/>
    <w:rsid w:val="009A3C55"/>
    <w:rsid w:val="009A7264"/>
    <w:rsid w:val="009C325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449B"/>
    <w:rsid w:val="00C27FAB"/>
    <w:rsid w:val="00C358D4"/>
    <w:rsid w:val="00C6296B"/>
    <w:rsid w:val="00CC586D"/>
    <w:rsid w:val="00CF1542"/>
    <w:rsid w:val="00CF3EC5"/>
    <w:rsid w:val="00D656DA"/>
    <w:rsid w:val="00D83300"/>
    <w:rsid w:val="00DC6B48"/>
    <w:rsid w:val="00DF01B0"/>
    <w:rsid w:val="00E24ECC"/>
    <w:rsid w:val="00E85A05"/>
    <w:rsid w:val="00E95829"/>
    <w:rsid w:val="00EA606C"/>
    <w:rsid w:val="00EB0C8C"/>
    <w:rsid w:val="00EB51FD"/>
    <w:rsid w:val="00EB77DB"/>
    <w:rsid w:val="00EC3C52"/>
    <w:rsid w:val="00ED139F"/>
    <w:rsid w:val="00EF74F7"/>
    <w:rsid w:val="00F36937"/>
    <w:rsid w:val="00F60F53"/>
    <w:rsid w:val="00FA1925"/>
    <w:rsid w:val="00FB11DE"/>
    <w:rsid w:val="00FB20BA"/>
    <w:rsid w:val="00FB589A"/>
    <w:rsid w:val="00FB7317"/>
    <w:rsid w:val="00FD320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A6110-E4ED-4054-8E27-44EDB210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3900E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674636">
      <w:bodyDiv w:val="1"/>
      <w:marLeft w:val="0"/>
      <w:marRight w:val="0"/>
      <w:marTop w:val="0"/>
      <w:marBottom w:val="0"/>
      <w:divBdr>
        <w:top w:val="none" w:sz="0" w:space="0" w:color="auto"/>
        <w:left w:val="none" w:sz="0" w:space="0" w:color="auto"/>
        <w:bottom w:val="none" w:sz="0" w:space="0" w:color="auto"/>
        <w:right w:val="none" w:sz="0" w:space="0" w:color="auto"/>
      </w:divBdr>
    </w:div>
    <w:div w:id="1106147729">
      <w:bodyDiv w:val="1"/>
      <w:marLeft w:val="0"/>
      <w:marRight w:val="0"/>
      <w:marTop w:val="0"/>
      <w:marBottom w:val="0"/>
      <w:divBdr>
        <w:top w:val="none" w:sz="0" w:space="0" w:color="auto"/>
        <w:left w:val="none" w:sz="0" w:space="0" w:color="auto"/>
        <w:bottom w:val="none" w:sz="0" w:space="0" w:color="auto"/>
        <w:right w:val="none" w:sz="0" w:space="0" w:color="auto"/>
      </w:divBdr>
    </w:div>
    <w:div w:id="1240406958">
      <w:bodyDiv w:val="1"/>
      <w:marLeft w:val="0"/>
      <w:marRight w:val="0"/>
      <w:marTop w:val="0"/>
      <w:marBottom w:val="0"/>
      <w:divBdr>
        <w:top w:val="none" w:sz="0" w:space="0" w:color="auto"/>
        <w:left w:val="none" w:sz="0" w:space="0" w:color="auto"/>
        <w:bottom w:val="none" w:sz="0" w:space="0" w:color="auto"/>
        <w:right w:val="none" w:sz="0" w:space="0" w:color="auto"/>
      </w:divBdr>
    </w:div>
    <w:div w:id="17080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Buk12</b:Tag>
    <b:SourceType>Book</b:SourceType>
    <b:Guid>{75832F42-6DF8-41C5-8F0C-E508092338B6}</b:Guid>
    <b:Title>The Poetics of Slumberland: Animated Spirits and the Animating Spirit</b:Title>
    <b:Year>2012</b:Year>
    <b:City>Oakland</b:City>
    <b:Publisher>University of California Press</b:Publisher>
    <b:Author>
      <b:Author>
        <b:NameList>
          <b:Person>
            <b:Last>Bukatman</b:Last>
            <b:First>Scott</b:First>
          </b:Person>
        </b:NameList>
      </b:Author>
    </b:Author>
    <b:RefOrder>1</b:RefOrder>
  </b:Source>
  <b:Source>
    <b:Tag>Can05</b:Tag>
    <b:SourceType>Book</b:SourceType>
    <b:Guid>{A8494720-B5B6-44B1-9588-9B8DCF4785CB}</b:Guid>
    <b:Author>
      <b:Author>
        <b:NameList>
          <b:Person>
            <b:Last>Canemaker</b:Last>
            <b:First>John</b:First>
          </b:Person>
        </b:NameList>
      </b:Author>
    </b:Author>
    <b:Title>Winsor McCay: His Life and Art</b:Title>
    <b:Year>2005</b:Year>
    <b:City>New York</b:City>
    <b:Publisher>Abrams Books</b:Publisher>
    <b:RefOrder>2</b:RefOrder>
  </b:Source>
</b:Sources>
</file>

<file path=customXml/itemProps1.xml><?xml version="1.0" encoding="utf-8"?>
<ds:datastoreItem xmlns:ds="http://schemas.openxmlformats.org/officeDocument/2006/customXml" ds:itemID="{324C1FAB-0B42-420A-9090-EC5D2CAB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9</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2016-06-25T21:07:00Z</dcterms:created>
  <dcterms:modified xsi:type="dcterms:W3CDTF">2016-07-15T20:44:00Z</dcterms:modified>
</cp:coreProperties>
</file>