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6893781D15F545A21300B9A124D1C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C481DFEAD2D9498397F297ADBAFB67"/>
            </w:placeholder>
            <w:text/>
          </w:sdtPr>
          <w:sdtContent>
            <w:tc>
              <w:tcPr>
                <w:tcW w:w="2073" w:type="dxa"/>
              </w:tcPr>
              <w:p w:rsidR="00B574C9" w:rsidRDefault="00C41B9F" w:rsidP="00C41B9F">
                <w:r>
                  <w:t>Miguel</w:t>
                </w:r>
              </w:p>
            </w:tc>
          </w:sdtContent>
        </w:sdt>
        <w:sdt>
          <w:sdtPr>
            <w:alias w:val="Middle name"/>
            <w:tag w:val="authorMiddleName"/>
            <w:id w:val="-2076034781"/>
            <w:placeholder>
              <w:docPart w:val="E888394BCD9D054CB3D3ECD9B3BF1F9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8EABCE4C4FC9B45AC5161EF61D84501"/>
            </w:placeholder>
            <w:text/>
          </w:sdtPr>
          <w:sdtContent>
            <w:tc>
              <w:tcPr>
                <w:tcW w:w="2642" w:type="dxa"/>
              </w:tcPr>
              <w:p w:rsidR="00B574C9" w:rsidRDefault="00C41B9F" w:rsidP="00C41B9F">
                <w:proofErr w:type="gramStart"/>
                <w:r>
                  <w:t>de</w:t>
                </w:r>
                <w:proofErr w:type="gramEnd"/>
                <w:r>
                  <w:t xml:space="preserve"> Baca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188AD7BA066C445B868639DB407964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2220D58B646DB4185D4914715A1482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66C8EA635B6AF458AD9D1328D068CD7"/>
            </w:placeholder>
            <w:text/>
          </w:sdtPr>
          <w:sdtContent>
            <w:tc>
              <w:tcPr>
                <w:tcW w:w="9016" w:type="dxa"/>
                <w:tcMar>
                  <w:top w:w="113" w:type="dxa"/>
                  <w:bottom w:w="113" w:type="dxa"/>
                </w:tcMar>
              </w:tcPr>
              <w:p w:rsidR="003F0D73" w:rsidRPr="00FB589A" w:rsidRDefault="00C41B9F" w:rsidP="00ED32C2">
                <w:r>
                  <w:t>Minimalism</w:t>
                </w:r>
              </w:p>
            </w:tc>
          </w:sdtContent>
        </w:sdt>
      </w:tr>
      <w:tr w:rsidR="00464699" w:rsidTr="00C41B9F">
        <w:sdt>
          <w:sdtPr>
            <w:alias w:val="Variant headwords"/>
            <w:tag w:val="variantHeadwords"/>
            <w:id w:val="173464402"/>
            <w:placeholder>
              <w:docPart w:val="8CBDD712FCEF174D9D436100B6542FF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4C730F833BE0A4EB63AEC40F054CCE8"/>
            </w:placeholder>
          </w:sdtPr>
          <w:sdtContent>
            <w:tc>
              <w:tcPr>
                <w:tcW w:w="9016" w:type="dxa"/>
                <w:tcMar>
                  <w:top w:w="113" w:type="dxa"/>
                  <w:bottom w:w="113" w:type="dxa"/>
                </w:tcMar>
              </w:tcPr>
              <w:p w:rsidR="00ED32C2" w:rsidRDefault="00ED32C2" w:rsidP="00ED32C2">
                <w:r w:rsidRPr="00B65A23">
                  <w:t xml:space="preserve">Minimalism is an artistic style understood as a transition between high modernist abstraction and the turn into what would become known as postmodernism in art. Rather than a cohesive school, Minimalism is comprised of heterogeneous artistic tendencies embodied by individual practitioners. Some of its identifiable characteristics include the preference for industrial fabrication instead of handmade construction, hard-edged geometric shapes and patterns sometimes arranged as serial units, and the elimination of reference and expression. These tactics suggest that Minimal artists were less concerned with authorial intention (i.e., the meanings an artist communicates through a given artwork) and more greatly concerned with the perceptive experience of the viewer. Some Minimalist artists were also art critics and vigorous polemicists for their own work. Key figures in this movement include Carl Andre, Donald Judd, Sol </w:t>
                </w:r>
                <w:proofErr w:type="spellStart"/>
                <w:r w:rsidRPr="00B65A23">
                  <w:t>LeWitt</w:t>
                </w:r>
                <w:proofErr w:type="spellEnd"/>
                <w:r w:rsidRPr="00B65A23">
                  <w:t>, Robert Morris, Tony Smith and Anne Truitt.</w:t>
                </w:r>
                <w:r>
                  <w:t xml:space="preserve"> </w:t>
                </w:r>
                <w:r w:rsidRPr="00B65A23">
                  <w:t>At first glance, the highly reduced surface incident of Colo</w:t>
                </w:r>
                <w:r>
                  <w:t>u</w:t>
                </w:r>
                <w:r w:rsidRPr="00B65A23">
                  <w:t>r Field painting, like that of Barnett Newman or Ad Reinhardt, might seem consonant with the advent of Minimalism. However, the relationship between Minimalism and the history of modernism is usually understood as a contradi</w:t>
                </w:r>
                <w:r>
                  <w:t xml:space="preserve">ctory one, in </w:t>
                </w:r>
                <w:r w:rsidRPr="00B65A23">
                  <w:t xml:space="preserve">part due to the legacy of critic Michael </w:t>
                </w:r>
                <w:proofErr w:type="spellStart"/>
                <w:r w:rsidRPr="00B65A23">
                  <w:t>Fried’s</w:t>
                </w:r>
                <w:proofErr w:type="spellEnd"/>
                <w:r w:rsidRPr="00B65A23">
                  <w:t xml:space="preserve"> essay </w:t>
                </w:r>
                <w:r>
                  <w:t xml:space="preserve">‘Art and </w:t>
                </w:r>
                <w:proofErr w:type="spellStart"/>
                <w:r>
                  <w:t>Objecthood</w:t>
                </w:r>
                <w:proofErr w:type="spellEnd"/>
                <w:r>
                  <w:t>’</w:t>
                </w:r>
                <w:r w:rsidRPr="00B65A23">
                  <w:t xml:space="preserve"> (1967). </w:t>
                </w:r>
              </w:p>
              <w:p w:rsidR="00E85A05" w:rsidRDefault="00E85A05" w:rsidP="00E85A05"/>
            </w:tc>
          </w:sdtContent>
        </w:sdt>
      </w:tr>
      <w:tr w:rsidR="003F0D73" w:rsidTr="003F0D73">
        <w:sdt>
          <w:sdtPr>
            <w:alias w:val="Article text"/>
            <w:tag w:val="articleText"/>
            <w:id w:val="634067588"/>
            <w:placeholder>
              <w:docPart w:val="D974B59B0E74E044ACEBBE585BAA1E1F"/>
            </w:placeholder>
          </w:sdtPr>
          <w:sdtContent>
            <w:tc>
              <w:tcPr>
                <w:tcW w:w="9016" w:type="dxa"/>
                <w:tcMar>
                  <w:top w:w="113" w:type="dxa"/>
                  <w:bottom w:w="113" w:type="dxa"/>
                </w:tcMar>
              </w:tcPr>
              <w:p w:rsidR="00C41B9F" w:rsidRDefault="00C41B9F" w:rsidP="00ED32C2">
                <w:r w:rsidRPr="00B65A23">
                  <w:t xml:space="preserve">Minimalism is an artistic style understood as a transition between high modernist abstraction and the turn into what would become known as postmodernism in art. Rather than a cohesive school, Minimalism is comprised of heterogeneous artistic tendencies embodied by individual practitioners. Some of its identifiable characteristics include the preference for industrial fabrication instead of handmade construction, hard-edged geometric shapes and patterns sometimes arranged as serial units, and the elimination of reference and expression. These tactics suggest that Minimal artists were less concerned with authorial intention (i.e., the meanings an artist communicates through a given artwork) and more greatly concerned with the perceptive experience of the viewer. Some Minimalist artists were also art critics and vigorous polemicists for their own work. Key figures in this movement include Carl Andre, Donald Judd, Sol </w:t>
                </w:r>
                <w:proofErr w:type="spellStart"/>
                <w:r w:rsidRPr="00B65A23">
                  <w:t>LeWitt</w:t>
                </w:r>
                <w:proofErr w:type="spellEnd"/>
                <w:r w:rsidRPr="00B65A23">
                  <w:t>, Robert Morris, Tony Smith and Anne Truitt.</w:t>
                </w:r>
                <w:r>
                  <w:t xml:space="preserve"> </w:t>
                </w:r>
                <w:r w:rsidRPr="00B65A23">
                  <w:t>At first glance, the highly reduced surface incident of Colo</w:t>
                </w:r>
                <w:r w:rsidR="00ED32C2">
                  <w:t>u</w:t>
                </w:r>
                <w:r w:rsidRPr="00B65A23">
                  <w:t>r Field painting, like that of Barnett Newman or Ad Reinhardt, might seem consonant with the advent of Minimalism. However, the relationship between Minimalism and the history of modernism is usually understood as a contradi</w:t>
                </w:r>
                <w:r w:rsidR="00ED32C2">
                  <w:t xml:space="preserve">ctory one, in </w:t>
                </w:r>
                <w:r w:rsidRPr="00B65A23">
                  <w:t xml:space="preserve">part due to the legacy of critic Michael </w:t>
                </w:r>
                <w:proofErr w:type="spellStart"/>
                <w:r w:rsidRPr="00B65A23">
                  <w:t>Fried’s</w:t>
                </w:r>
                <w:proofErr w:type="spellEnd"/>
                <w:r w:rsidRPr="00B65A23">
                  <w:t xml:space="preserve"> essay </w:t>
                </w:r>
                <w:r>
                  <w:t xml:space="preserve">‘Art and </w:t>
                </w:r>
                <w:proofErr w:type="spellStart"/>
                <w:r>
                  <w:t>Objecthood</w:t>
                </w:r>
                <w:proofErr w:type="spellEnd"/>
                <w:r>
                  <w:t>’</w:t>
                </w:r>
                <w:r w:rsidRPr="00B65A23">
                  <w:t xml:space="preserve"> (1967). </w:t>
                </w:r>
              </w:p>
              <w:p w:rsidR="00C41B9F" w:rsidRDefault="00C41B9F" w:rsidP="00C41B9F">
                <w:pPr>
                  <w:rPr>
                    <w:rFonts w:ascii="Times New Roman" w:hAnsi="Times New Roman" w:cs="Times New Roman"/>
                  </w:rPr>
                </w:pPr>
              </w:p>
              <w:p w:rsidR="00ED32C2" w:rsidRDefault="00C41B9F" w:rsidP="00ED32C2">
                <w:r>
                  <w:t xml:space="preserve">The modernist art critic Michael </w:t>
                </w:r>
                <w:r w:rsidRPr="00B65A23">
                  <w:t>Fried defended modernism’s concern for the irreducible and pure essence of art</w:t>
                </w:r>
                <w:r w:rsidR="00ED32C2">
                  <w:t xml:space="preserve"> against minimalism’s ‘</w:t>
                </w:r>
                <w:r>
                  <w:t>theatricality</w:t>
                </w:r>
                <w:r w:rsidRPr="00B65A23">
                  <w:t>.</w:t>
                </w:r>
                <w:r w:rsidR="00ED32C2">
                  <w:t>’</w:t>
                </w:r>
                <w:r w:rsidRPr="00B65A23">
                  <w:t xml:space="preserve"> He argued that instead of a given work’s ability </w:t>
                </w:r>
                <w:r w:rsidRPr="00B65A23">
                  <w:lastRenderedPageBreak/>
                  <w:t xml:space="preserve">to galvanize the viewer into a single and transcendental moment of attentiveness, Minimalist (which he termed </w:t>
                </w:r>
                <w:r w:rsidR="00ED32C2">
                  <w:t>‘literalist’</w:t>
                </w:r>
                <w:r w:rsidRPr="00B65A23">
                  <w:t xml:space="preserve">) artworks too frequently made the viewer aware of the mundane temporal and spatial conditions influencing perception. In fact, many Minimal artists eschewed a conventional base for their sculptural work to enhance this very point: that the artwork is and should be perceived as totally consistent with its viewer’s environment. For instance, in Robert Morris’s </w:t>
                </w:r>
                <w:r w:rsidRPr="00B65A23">
                  <w:rPr>
                    <w:i/>
                  </w:rPr>
                  <w:t>Mirrored Cubes</w:t>
                </w:r>
                <w:r w:rsidRPr="00B65A23">
                  <w:t xml:space="preserve"> (1965), the serial cubic structures literally reflect movements of the beholders in its proximate space. </w:t>
                </w:r>
              </w:p>
              <w:p w:rsidR="00ED32C2" w:rsidRDefault="00ED32C2" w:rsidP="00ED32C2"/>
              <w:p w:rsidR="00ED32C2" w:rsidRDefault="00ED32C2" w:rsidP="00ED32C2">
                <w:r>
                  <w:t>File: MirroredCubes.jpg</w:t>
                </w:r>
              </w:p>
              <w:p w:rsidR="00ED32C2" w:rsidRDefault="00ED32C2" w:rsidP="00ED32C2">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rsidRPr="00B65A23">
                  <w:rPr>
                    <w:rFonts w:ascii="Times New Roman" w:hAnsi="Times New Roman" w:cs="Times New Roman"/>
                  </w:rPr>
                  <w:t xml:space="preserve"> Robert Morris, </w:t>
                </w:r>
                <w:r w:rsidRPr="00B65A23">
                  <w:rPr>
                    <w:rFonts w:ascii="Times New Roman" w:hAnsi="Times New Roman" w:cs="Times New Roman"/>
                    <w:i/>
                  </w:rPr>
                  <w:t>Untitled (Mirrored Cubes)</w:t>
                </w:r>
                <w:r w:rsidRPr="00B65A23">
                  <w:rPr>
                    <w:rFonts w:ascii="Times New Roman" w:hAnsi="Times New Roman" w:cs="Times New Roman"/>
                  </w:rPr>
                  <w:t>, 1971.  Mirror glass and wood. 914 x 914 x 914 mm. Tate Modern.</w:t>
                </w:r>
              </w:p>
              <w:p w:rsidR="00ED32C2" w:rsidRPr="00C41B9F" w:rsidRDefault="00ED32C2" w:rsidP="00ED32C2">
                <w:pPr>
                  <w:pStyle w:val="Authornote"/>
                </w:pPr>
                <w:r>
                  <w:t>[[</w:t>
                </w:r>
                <w:proofErr w:type="gramStart"/>
                <w:r>
                  <w:t>source</w:t>
                </w:r>
                <w:proofErr w:type="gramEnd"/>
                <w:r>
                  <w:t xml:space="preserve">: </w:t>
                </w:r>
                <w:r w:rsidRPr="00ED32C2">
                  <w:rPr>
                    <w:rFonts w:ascii="Times New Roman" w:hAnsi="Times New Roman" w:cs="Times New Roman"/>
                  </w:rPr>
                  <w:t>http://www.tate.org.uk/art/artworks/morris-untitled-t01532</w:t>
                </w:r>
                <w:r w:rsidRPr="00ED32C2">
                  <w:t>]]</w:t>
                </w:r>
              </w:p>
              <w:p w:rsidR="00ED32C2" w:rsidRDefault="00ED32C2" w:rsidP="00ED32C2"/>
              <w:p w:rsidR="00C41B9F" w:rsidRPr="00B65A23" w:rsidRDefault="00C41B9F" w:rsidP="00ED32C2">
                <w:r w:rsidRPr="00B65A23">
                  <w:t>Such a phenomenon presented a quandary to those who wished to understand a fundamental quality in art, something that the previous generation’s avant-garde strived to express.</w:t>
                </w:r>
                <w:r>
                  <w:t xml:space="preserve"> </w:t>
                </w:r>
                <w:r w:rsidRPr="00B65A23">
                  <w:t>According to the art historian Hal Foster, because Minimalism offered a critique of late modernism, it occupies a unique position in modernist genealogy as both as a culmination and an endpoint. As a culmination, Minimalist artworks propose radical questions about the conventional limits of medium. As an endpoint, Minimalism demonstrated the institutional and environmentally pre-conditioned character of aesthetic experience, rather than the autonomous character that modernism had earlier enshrined.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EAE638DBD686940B0458E835B4E94FB"/>
              </w:placeholder>
            </w:sdtPr>
            <w:sdtContent>
              <w:p w:rsidR="00C41B9F" w:rsidRDefault="00C41B9F" w:rsidP="00C41B9F">
                <w:sdt>
                  <w:sdtPr>
                    <w:id w:val="-63023165"/>
                    <w:citation/>
                  </w:sdtPr>
                  <w:sdtContent>
                    <w:r>
                      <w:fldChar w:fldCharType="begin"/>
                    </w:r>
                    <w:r>
                      <w:rPr>
                        <w:lang w:val="en-US"/>
                      </w:rPr>
                      <w:instrText xml:space="preserve"> CITATION Bat68 \l 1033 </w:instrText>
                    </w:r>
                    <w:r>
                      <w:fldChar w:fldCharType="separate"/>
                    </w:r>
                    <w:r>
                      <w:rPr>
                        <w:noProof/>
                        <w:lang w:val="en-US"/>
                      </w:rPr>
                      <w:t xml:space="preserve"> (Battcock)</w:t>
                    </w:r>
                    <w:r>
                      <w:fldChar w:fldCharType="end"/>
                    </w:r>
                  </w:sdtContent>
                </w:sdt>
              </w:p>
              <w:p w:rsidR="00C41B9F" w:rsidRDefault="00C41B9F" w:rsidP="00C41B9F">
                <w:sdt>
                  <w:sdtPr>
                    <w:id w:val="1432008981"/>
                    <w:citation/>
                  </w:sdtPr>
                  <w:sdtContent>
                    <w:r>
                      <w:fldChar w:fldCharType="begin"/>
                    </w:r>
                    <w:r>
                      <w:rPr>
                        <w:lang w:val="en-US"/>
                      </w:rPr>
                      <w:instrText xml:space="preserve"> CITATION Cha90 \l 1033 </w:instrText>
                    </w:r>
                    <w:r>
                      <w:fldChar w:fldCharType="separate"/>
                    </w:r>
                    <w:r>
                      <w:rPr>
                        <w:noProof/>
                        <w:lang w:val="en-US"/>
                      </w:rPr>
                      <w:t>(Chave)</w:t>
                    </w:r>
                    <w:r>
                      <w:fldChar w:fldCharType="end"/>
                    </w:r>
                  </w:sdtContent>
                </w:sdt>
              </w:p>
              <w:p w:rsidR="00C41B9F" w:rsidRDefault="00C41B9F" w:rsidP="00C41B9F">
                <w:sdt>
                  <w:sdtPr>
                    <w:id w:val="-1247792803"/>
                    <w:citation/>
                  </w:sdtPr>
                  <w:sdtContent>
                    <w:r>
                      <w:fldChar w:fldCharType="begin"/>
                    </w:r>
                    <w:r>
                      <w:rPr>
                        <w:lang w:val="en-US"/>
                      </w:rPr>
                      <w:instrText xml:space="preserve"> CITATION Col93 \l 1033 </w:instrText>
                    </w:r>
                    <w:r>
                      <w:fldChar w:fldCharType="separate"/>
                    </w:r>
                    <w:r>
                      <w:rPr>
                        <w:noProof/>
                        <w:lang w:val="en-US"/>
                      </w:rPr>
                      <w:t>(Colpitt)</w:t>
                    </w:r>
                    <w:r>
                      <w:fldChar w:fldCharType="end"/>
                    </w:r>
                  </w:sdtContent>
                </w:sdt>
              </w:p>
              <w:p w:rsidR="00C41B9F" w:rsidRDefault="00C41B9F" w:rsidP="00C41B9F">
                <w:sdt>
                  <w:sdtPr>
                    <w:id w:val="217243816"/>
                    <w:citation/>
                  </w:sdtPr>
                  <w:sdtContent>
                    <w:r>
                      <w:fldChar w:fldCharType="begin"/>
                    </w:r>
                    <w:r>
                      <w:rPr>
                        <w:lang w:val="en-US"/>
                      </w:rPr>
                      <w:instrText xml:space="preserve"> CITATION Fos96 \l 1033 </w:instrText>
                    </w:r>
                    <w:r>
                      <w:fldChar w:fldCharType="separate"/>
                    </w:r>
                    <w:r>
                      <w:rPr>
                        <w:noProof/>
                        <w:lang w:val="en-US"/>
                      </w:rPr>
                      <w:t>(Foster)</w:t>
                    </w:r>
                    <w:r>
                      <w:fldChar w:fldCharType="end"/>
                    </w:r>
                  </w:sdtContent>
                </w:sdt>
              </w:p>
              <w:p w:rsidR="00C41B9F" w:rsidRDefault="00C41B9F" w:rsidP="00C41B9F">
                <w:sdt>
                  <w:sdtPr>
                    <w:id w:val="-284656020"/>
                    <w:citation/>
                  </w:sdtPr>
                  <w:sdtContent>
                    <w:r>
                      <w:fldChar w:fldCharType="begin"/>
                    </w:r>
                    <w:r>
                      <w:rPr>
                        <w:lang w:val="en-US"/>
                      </w:rPr>
                      <w:instrText xml:space="preserve"> CITATION Fri67 \l 1033 </w:instrText>
                    </w:r>
                    <w:r>
                      <w:fldChar w:fldCharType="separate"/>
                    </w:r>
                    <w:r>
                      <w:rPr>
                        <w:noProof/>
                        <w:lang w:val="en-US"/>
                      </w:rPr>
                      <w:t>(Fried)</w:t>
                    </w:r>
                    <w:r>
                      <w:fldChar w:fldCharType="end"/>
                    </w:r>
                  </w:sdtContent>
                </w:sdt>
              </w:p>
              <w:p w:rsidR="00C41B9F" w:rsidRDefault="00C41B9F" w:rsidP="00C41B9F">
                <w:sdt>
                  <w:sdtPr>
                    <w:id w:val="905566041"/>
                    <w:citation/>
                  </w:sdtPr>
                  <w:sdtContent>
                    <w:r>
                      <w:fldChar w:fldCharType="begin"/>
                    </w:r>
                    <w:r>
                      <w:rPr>
                        <w:lang w:val="en-US"/>
                      </w:rPr>
                      <w:instrText xml:space="preserve"> CITATION Jud81 \l 1033 </w:instrText>
                    </w:r>
                    <w:r>
                      <w:fldChar w:fldCharType="separate"/>
                    </w:r>
                    <w:r>
                      <w:rPr>
                        <w:noProof/>
                        <w:lang w:val="en-US"/>
                      </w:rPr>
                      <w:t>(Judd)</w:t>
                    </w:r>
                    <w:r>
                      <w:fldChar w:fldCharType="end"/>
                    </w:r>
                  </w:sdtContent>
                </w:sdt>
              </w:p>
              <w:p w:rsidR="003235A7" w:rsidRDefault="00C41B9F" w:rsidP="00C41B9F">
                <w:sdt>
                  <w:sdtPr>
                    <w:id w:val="-1661067032"/>
                    <w:citation/>
                  </w:sdtPr>
                  <w:sdtContent>
                    <w:r>
                      <w:fldChar w:fldCharType="begin"/>
                    </w:r>
                    <w:r>
                      <w:rPr>
                        <w:lang w:val="en-US"/>
                      </w:rPr>
                      <w:instrText xml:space="preserve"> CITATION Mey01 \l 1033 </w:instrText>
                    </w:r>
                    <w:r>
                      <w:fldChar w:fldCharType="separate"/>
                    </w:r>
                    <w:r>
                      <w:rPr>
                        <w:noProof/>
                        <w:lang w:val="en-US"/>
                      </w:rPr>
                      <w:t>(Meyer)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B9F" w:rsidRDefault="00C41B9F" w:rsidP="007A0D55">
      <w:pPr>
        <w:spacing w:after="0" w:line="240" w:lineRule="auto"/>
      </w:pPr>
      <w:r>
        <w:separator/>
      </w:r>
    </w:p>
  </w:endnote>
  <w:endnote w:type="continuationSeparator" w:id="0">
    <w:p w:rsidR="00C41B9F" w:rsidRDefault="00C41B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B9F" w:rsidRDefault="00C41B9F" w:rsidP="007A0D55">
      <w:pPr>
        <w:spacing w:after="0" w:line="240" w:lineRule="auto"/>
      </w:pPr>
      <w:r>
        <w:separator/>
      </w:r>
    </w:p>
  </w:footnote>
  <w:footnote w:type="continuationSeparator" w:id="0">
    <w:p w:rsidR="00C41B9F" w:rsidRDefault="00C41B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B9F" w:rsidRDefault="00C41B9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41B9F" w:rsidRDefault="00C41B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B9F"/>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32C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1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B9F"/>
    <w:rPr>
      <w:rFonts w:ascii="Lucida Grande" w:hAnsi="Lucida Grande" w:cs="Lucida Grande"/>
      <w:sz w:val="18"/>
      <w:szCs w:val="18"/>
    </w:rPr>
  </w:style>
  <w:style w:type="paragraph" w:styleId="Caption">
    <w:name w:val="caption"/>
    <w:basedOn w:val="Normal"/>
    <w:next w:val="Normal"/>
    <w:uiPriority w:val="35"/>
    <w:semiHidden/>
    <w:qFormat/>
    <w:rsid w:val="00C41B9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41B9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1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B9F"/>
    <w:rPr>
      <w:rFonts w:ascii="Lucida Grande" w:hAnsi="Lucida Grande" w:cs="Lucida Grande"/>
      <w:sz w:val="18"/>
      <w:szCs w:val="18"/>
    </w:rPr>
  </w:style>
  <w:style w:type="paragraph" w:styleId="Caption">
    <w:name w:val="caption"/>
    <w:basedOn w:val="Normal"/>
    <w:next w:val="Normal"/>
    <w:uiPriority w:val="35"/>
    <w:semiHidden/>
    <w:qFormat/>
    <w:rsid w:val="00C41B9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41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6893781D15F545A21300B9A124D1C7"/>
        <w:category>
          <w:name w:val="General"/>
          <w:gallery w:val="placeholder"/>
        </w:category>
        <w:types>
          <w:type w:val="bbPlcHdr"/>
        </w:types>
        <w:behaviors>
          <w:behavior w:val="content"/>
        </w:behaviors>
        <w:guid w:val="{74D69F5B-A8F6-5F4D-A00D-372999AB8EAD}"/>
      </w:docPartPr>
      <w:docPartBody>
        <w:p w:rsidR="00000000" w:rsidRDefault="004E117A">
          <w:pPr>
            <w:pStyle w:val="D36893781D15F545A21300B9A124D1C7"/>
          </w:pPr>
          <w:r w:rsidRPr="00CC586D">
            <w:rPr>
              <w:rStyle w:val="PlaceholderText"/>
              <w:b/>
              <w:color w:val="FFFFFF" w:themeColor="background1"/>
            </w:rPr>
            <w:t>[Salutation]</w:t>
          </w:r>
        </w:p>
      </w:docPartBody>
    </w:docPart>
    <w:docPart>
      <w:docPartPr>
        <w:name w:val="0EC481DFEAD2D9498397F297ADBAFB67"/>
        <w:category>
          <w:name w:val="General"/>
          <w:gallery w:val="placeholder"/>
        </w:category>
        <w:types>
          <w:type w:val="bbPlcHdr"/>
        </w:types>
        <w:behaviors>
          <w:behavior w:val="content"/>
        </w:behaviors>
        <w:guid w:val="{13406FA7-8855-2A4B-8209-0692B0F5E0E7}"/>
      </w:docPartPr>
      <w:docPartBody>
        <w:p w:rsidR="00000000" w:rsidRDefault="004E117A">
          <w:pPr>
            <w:pStyle w:val="0EC481DFEAD2D9498397F297ADBAFB67"/>
          </w:pPr>
          <w:r>
            <w:rPr>
              <w:rStyle w:val="PlaceholderText"/>
            </w:rPr>
            <w:t>[First name]</w:t>
          </w:r>
        </w:p>
      </w:docPartBody>
    </w:docPart>
    <w:docPart>
      <w:docPartPr>
        <w:name w:val="E888394BCD9D054CB3D3ECD9B3BF1F9F"/>
        <w:category>
          <w:name w:val="General"/>
          <w:gallery w:val="placeholder"/>
        </w:category>
        <w:types>
          <w:type w:val="bbPlcHdr"/>
        </w:types>
        <w:behaviors>
          <w:behavior w:val="content"/>
        </w:behaviors>
        <w:guid w:val="{64B10F92-75A8-5549-9AFB-F41B3187DA56}"/>
      </w:docPartPr>
      <w:docPartBody>
        <w:p w:rsidR="00000000" w:rsidRDefault="004E117A">
          <w:pPr>
            <w:pStyle w:val="E888394BCD9D054CB3D3ECD9B3BF1F9F"/>
          </w:pPr>
          <w:r>
            <w:rPr>
              <w:rStyle w:val="PlaceholderText"/>
            </w:rPr>
            <w:t>[Middle name]</w:t>
          </w:r>
        </w:p>
      </w:docPartBody>
    </w:docPart>
    <w:docPart>
      <w:docPartPr>
        <w:name w:val="08EABCE4C4FC9B45AC5161EF61D84501"/>
        <w:category>
          <w:name w:val="General"/>
          <w:gallery w:val="placeholder"/>
        </w:category>
        <w:types>
          <w:type w:val="bbPlcHdr"/>
        </w:types>
        <w:behaviors>
          <w:behavior w:val="content"/>
        </w:behaviors>
        <w:guid w:val="{5269F8EF-936B-3545-BD75-DA4153D2B263}"/>
      </w:docPartPr>
      <w:docPartBody>
        <w:p w:rsidR="00000000" w:rsidRDefault="004E117A">
          <w:pPr>
            <w:pStyle w:val="08EABCE4C4FC9B45AC5161EF61D84501"/>
          </w:pPr>
          <w:r>
            <w:rPr>
              <w:rStyle w:val="PlaceholderText"/>
            </w:rPr>
            <w:t>[Last name]</w:t>
          </w:r>
        </w:p>
      </w:docPartBody>
    </w:docPart>
    <w:docPart>
      <w:docPartPr>
        <w:name w:val="1188AD7BA066C445B868639DB407964C"/>
        <w:category>
          <w:name w:val="General"/>
          <w:gallery w:val="placeholder"/>
        </w:category>
        <w:types>
          <w:type w:val="bbPlcHdr"/>
        </w:types>
        <w:behaviors>
          <w:behavior w:val="content"/>
        </w:behaviors>
        <w:guid w:val="{6C0C33C3-10B9-E743-9708-32BBA9B79F0D}"/>
      </w:docPartPr>
      <w:docPartBody>
        <w:p w:rsidR="00000000" w:rsidRDefault="004E117A">
          <w:pPr>
            <w:pStyle w:val="1188AD7BA066C445B868639DB407964C"/>
          </w:pPr>
          <w:r>
            <w:rPr>
              <w:rStyle w:val="PlaceholderText"/>
            </w:rPr>
            <w:t>[Enter your biography]</w:t>
          </w:r>
        </w:p>
      </w:docPartBody>
    </w:docPart>
    <w:docPart>
      <w:docPartPr>
        <w:name w:val="D2220D58B646DB4185D4914715A1482A"/>
        <w:category>
          <w:name w:val="General"/>
          <w:gallery w:val="placeholder"/>
        </w:category>
        <w:types>
          <w:type w:val="bbPlcHdr"/>
        </w:types>
        <w:behaviors>
          <w:behavior w:val="content"/>
        </w:behaviors>
        <w:guid w:val="{E4D81CE8-626C-1F4E-ACCC-9D08192067B7}"/>
      </w:docPartPr>
      <w:docPartBody>
        <w:p w:rsidR="00000000" w:rsidRDefault="004E117A">
          <w:pPr>
            <w:pStyle w:val="D2220D58B646DB4185D4914715A1482A"/>
          </w:pPr>
          <w:r>
            <w:rPr>
              <w:rStyle w:val="PlaceholderText"/>
            </w:rPr>
            <w:t>[Enter the institution with which you are affiliated]</w:t>
          </w:r>
        </w:p>
      </w:docPartBody>
    </w:docPart>
    <w:docPart>
      <w:docPartPr>
        <w:name w:val="666C8EA635B6AF458AD9D1328D068CD7"/>
        <w:category>
          <w:name w:val="General"/>
          <w:gallery w:val="placeholder"/>
        </w:category>
        <w:types>
          <w:type w:val="bbPlcHdr"/>
        </w:types>
        <w:behaviors>
          <w:behavior w:val="content"/>
        </w:behaviors>
        <w:guid w:val="{9335DB8A-798B-5643-B2DD-E0498F80D420}"/>
      </w:docPartPr>
      <w:docPartBody>
        <w:p w:rsidR="00000000" w:rsidRDefault="004E117A">
          <w:pPr>
            <w:pStyle w:val="666C8EA635B6AF458AD9D1328D068CD7"/>
          </w:pPr>
          <w:r w:rsidRPr="00EF74F7">
            <w:rPr>
              <w:b/>
              <w:color w:val="808080" w:themeColor="background1" w:themeShade="80"/>
            </w:rPr>
            <w:t>[Enter the headword for your article]</w:t>
          </w:r>
        </w:p>
      </w:docPartBody>
    </w:docPart>
    <w:docPart>
      <w:docPartPr>
        <w:name w:val="8CBDD712FCEF174D9D436100B6542FF6"/>
        <w:category>
          <w:name w:val="General"/>
          <w:gallery w:val="placeholder"/>
        </w:category>
        <w:types>
          <w:type w:val="bbPlcHdr"/>
        </w:types>
        <w:behaviors>
          <w:behavior w:val="content"/>
        </w:behaviors>
        <w:guid w:val="{6809482D-27C7-D84D-97C7-BFA165D94D53}"/>
      </w:docPartPr>
      <w:docPartBody>
        <w:p w:rsidR="00000000" w:rsidRDefault="004E117A">
          <w:pPr>
            <w:pStyle w:val="8CBDD712FCEF174D9D436100B6542F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C730F833BE0A4EB63AEC40F054CCE8"/>
        <w:category>
          <w:name w:val="General"/>
          <w:gallery w:val="placeholder"/>
        </w:category>
        <w:types>
          <w:type w:val="bbPlcHdr"/>
        </w:types>
        <w:behaviors>
          <w:behavior w:val="content"/>
        </w:behaviors>
        <w:guid w:val="{ADC67F7A-2685-CB4A-96CF-4A3A3559E55D}"/>
      </w:docPartPr>
      <w:docPartBody>
        <w:p w:rsidR="00000000" w:rsidRDefault="004E117A">
          <w:pPr>
            <w:pStyle w:val="A4C730F833BE0A4EB63AEC40F054CC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74B59B0E74E044ACEBBE585BAA1E1F"/>
        <w:category>
          <w:name w:val="General"/>
          <w:gallery w:val="placeholder"/>
        </w:category>
        <w:types>
          <w:type w:val="bbPlcHdr"/>
        </w:types>
        <w:behaviors>
          <w:behavior w:val="content"/>
        </w:behaviors>
        <w:guid w:val="{8ABB1DC5-F660-2C48-B073-40396D2B78E3}"/>
      </w:docPartPr>
      <w:docPartBody>
        <w:p w:rsidR="00000000" w:rsidRDefault="004E117A">
          <w:pPr>
            <w:pStyle w:val="D974B59B0E74E044ACEBBE585BAA1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AE638DBD686940B0458E835B4E94FB"/>
        <w:category>
          <w:name w:val="General"/>
          <w:gallery w:val="placeholder"/>
        </w:category>
        <w:types>
          <w:type w:val="bbPlcHdr"/>
        </w:types>
        <w:behaviors>
          <w:behavior w:val="content"/>
        </w:behaviors>
        <w:guid w:val="{8414346A-F473-F843-9B3A-FFA8AA149B81}"/>
      </w:docPartPr>
      <w:docPartBody>
        <w:p w:rsidR="00000000" w:rsidRDefault="004E117A">
          <w:pPr>
            <w:pStyle w:val="AEAE638DBD686940B0458E835B4E94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6893781D15F545A21300B9A124D1C7">
    <w:name w:val="D36893781D15F545A21300B9A124D1C7"/>
  </w:style>
  <w:style w:type="paragraph" w:customStyle="1" w:styleId="0EC481DFEAD2D9498397F297ADBAFB67">
    <w:name w:val="0EC481DFEAD2D9498397F297ADBAFB67"/>
  </w:style>
  <w:style w:type="paragraph" w:customStyle="1" w:styleId="E888394BCD9D054CB3D3ECD9B3BF1F9F">
    <w:name w:val="E888394BCD9D054CB3D3ECD9B3BF1F9F"/>
  </w:style>
  <w:style w:type="paragraph" w:customStyle="1" w:styleId="08EABCE4C4FC9B45AC5161EF61D84501">
    <w:name w:val="08EABCE4C4FC9B45AC5161EF61D84501"/>
  </w:style>
  <w:style w:type="paragraph" w:customStyle="1" w:styleId="1188AD7BA066C445B868639DB407964C">
    <w:name w:val="1188AD7BA066C445B868639DB407964C"/>
  </w:style>
  <w:style w:type="paragraph" w:customStyle="1" w:styleId="D2220D58B646DB4185D4914715A1482A">
    <w:name w:val="D2220D58B646DB4185D4914715A1482A"/>
  </w:style>
  <w:style w:type="paragraph" w:customStyle="1" w:styleId="666C8EA635B6AF458AD9D1328D068CD7">
    <w:name w:val="666C8EA635B6AF458AD9D1328D068CD7"/>
  </w:style>
  <w:style w:type="paragraph" w:customStyle="1" w:styleId="8CBDD712FCEF174D9D436100B6542FF6">
    <w:name w:val="8CBDD712FCEF174D9D436100B6542FF6"/>
  </w:style>
  <w:style w:type="paragraph" w:customStyle="1" w:styleId="A4C730F833BE0A4EB63AEC40F054CCE8">
    <w:name w:val="A4C730F833BE0A4EB63AEC40F054CCE8"/>
  </w:style>
  <w:style w:type="paragraph" w:customStyle="1" w:styleId="D974B59B0E74E044ACEBBE585BAA1E1F">
    <w:name w:val="D974B59B0E74E044ACEBBE585BAA1E1F"/>
  </w:style>
  <w:style w:type="paragraph" w:customStyle="1" w:styleId="AEAE638DBD686940B0458E835B4E94FB">
    <w:name w:val="AEAE638DBD686940B0458E835B4E94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6893781D15F545A21300B9A124D1C7">
    <w:name w:val="D36893781D15F545A21300B9A124D1C7"/>
  </w:style>
  <w:style w:type="paragraph" w:customStyle="1" w:styleId="0EC481DFEAD2D9498397F297ADBAFB67">
    <w:name w:val="0EC481DFEAD2D9498397F297ADBAFB67"/>
  </w:style>
  <w:style w:type="paragraph" w:customStyle="1" w:styleId="E888394BCD9D054CB3D3ECD9B3BF1F9F">
    <w:name w:val="E888394BCD9D054CB3D3ECD9B3BF1F9F"/>
  </w:style>
  <w:style w:type="paragraph" w:customStyle="1" w:styleId="08EABCE4C4FC9B45AC5161EF61D84501">
    <w:name w:val="08EABCE4C4FC9B45AC5161EF61D84501"/>
  </w:style>
  <w:style w:type="paragraph" w:customStyle="1" w:styleId="1188AD7BA066C445B868639DB407964C">
    <w:name w:val="1188AD7BA066C445B868639DB407964C"/>
  </w:style>
  <w:style w:type="paragraph" w:customStyle="1" w:styleId="D2220D58B646DB4185D4914715A1482A">
    <w:name w:val="D2220D58B646DB4185D4914715A1482A"/>
  </w:style>
  <w:style w:type="paragraph" w:customStyle="1" w:styleId="666C8EA635B6AF458AD9D1328D068CD7">
    <w:name w:val="666C8EA635B6AF458AD9D1328D068CD7"/>
  </w:style>
  <w:style w:type="paragraph" w:customStyle="1" w:styleId="8CBDD712FCEF174D9D436100B6542FF6">
    <w:name w:val="8CBDD712FCEF174D9D436100B6542FF6"/>
  </w:style>
  <w:style w:type="paragraph" w:customStyle="1" w:styleId="A4C730F833BE0A4EB63AEC40F054CCE8">
    <w:name w:val="A4C730F833BE0A4EB63AEC40F054CCE8"/>
  </w:style>
  <w:style w:type="paragraph" w:customStyle="1" w:styleId="D974B59B0E74E044ACEBBE585BAA1E1F">
    <w:name w:val="D974B59B0E74E044ACEBBE585BAA1E1F"/>
  </w:style>
  <w:style w:type="paragraph" w:customStyle="1" w:styleId="AEAE638DBD686940B0458E835B4E94FB">
    <w:name w:val="AEAE638DBD686940B0458E835B4E9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Bat68</b:Tag>
    <b:SourceType>Book</b:SourceType>
    <b:Guid>{C3F0C6CA-DE04-A147-B0F8-0ADD2D2CE99A}</b:Guid>
    <b:Author>
      <b:Author>
        <b:NameList>
          <b:Person>
            <b:Last>Battcock</b:Last>
            <b:First>Gregory</b:First>
          </b:Person>
        </b:NameList>
      </b:Author>
    </b:Author>
    <b:Title>MInimal Art: A Critical Anthology</b:Title>
    <b:City>New York</b:City>
    <b:Publisher>E. P. Dutton</b:Publisher>
    <b:Year>1968</b:Year>
    <b:RefOrder>1</b:RefOrder>
  </b:Source>
  <b:Source>
    <b:Tag>Cha90</b:Tag>
    <b:SourceType>JournalArticle</b:SourceType>
    <b:Guid>{00CC580F-0176-FD43-8D64-833E8155B745}</b:Guid>
    <b:Author>
      <b:Author>
        <b:NameList>
          <b:Person>
            <b:Last>Chave</b:Last>
            <b:First>Anna</b:First>
          </b:Person>
        </b:NameList>
      </b:Author>
    </b:Author>
    <b:Title>Minimalism and the Rhetoric of Power</b:Title>
    <b:Year>1990</b:Year>
    <b:Volume>64</b:Volume>
    <b:Pages>44–63</b:Pages>
    <b:JournalName>Arts</b:JournalName>
    <b:Issue>5</b:Issue>
    <b:RefOrder>2</b:RefOrder>
  </b:Source>
  <b:Source>
    <b:Tag>Col93</b:Tag>
    <b:SourceType>Book</b:SourceType>
    <b:Guid>{458D1553-419B-CB49-B9AF-05074F8BE7B4}</b:Guid>
    <b:Author>
      <b:Author>
        <b:NameList>
          <b:Person>
            <b:Last>Colpitt</b:Last>
            <b:First>Frances</b:First>
          </b:Person>
        </b:NameList>
      </b:Author>
    </b:Author>
    <b:Title>Minimal Art: The Critical Perspective</b:Title>
    <b:Publisher>University of Washington Press</b:Publisher>
    <b:City>Seattle</b:City>
    <b:Year>1993</b:Year>
    <b:RefOrder>3</b:RefOrder>
  </b:Source>
  <b:Source>
    <b:Tag>Fos96</b:Tag>
    <b:SourceType>BookSection</b:SourceType>
    <b:Guid>{435EFFA9-48E1-8345-B422-EBADE7121D64}</b:Guid>
    <b:Author>
      <b:Author>
        <b:NameList>
          <b:Person>
            <b:Last>Foster</b:Last>
            <b:First>Hal</b:First>
          </b:Person>
        </b:NameList>
      </b:Author>
    </b:Author>
    <b:Title>The Crux of Minimalism</b:Title>
    <b:City>Cambridge</b:City>
    <b:Publisher>MIT Press</b:Publisher>
    <b:Year>1996</b:Year>
    <b:BookTitle>The Return of the Real: The Avant-Garde at the End of the Century</b:BookTitle>
    <b:RefOrder>4</b:RefOrder>
  </b:Source>
  <b:Source>
    <b:Tag>Fri67</b:Tag>
    <b:SourceType>JournalArticle</b:SourceType>
    <b:Guid>{4A1FD59D-0C7F-0846-A5BB-F02909820B77}</b:Guid>
    <b:Author>
      <b:Author>
        <b:NameList>
          <b:Person>
            <b:Last>Fried</b:Last>
            <b:First>Michael</b:First>
          </b:Person>
        </b:NameList>
      </b:Author>
    </b:Author>
    <b:Title>Art and Objecthood</b:Title>
    <b:Year>1967</b:Year>
    <b:Volume>5</b:Volume>
    <b:Pages>12–23</b:Pages>
    <b:JournalName>Artforum</b:JournalName>
    <b:RefOrder>5</b:RefOrder>
  </b:Source>
  <b:Source>
    <b:Tag>Jud81</b:Tag>
    <b:SourceType>JournalArticle</b:SourceType>
    <b:Guid>{F2ADDD04-A4EB-0043-AF17-D9140E92973B}</b:Guid>
    <b:Author>
      <b:Author>
        <b:NameList>
          <b:Person>
            <b:Last>Judd</b:Last>
            <b:First>Donald</b:First>
          </b:Person>
        </b:NameList>
      </b:Author>
    </b:Author>
    <b:Title>Specific Objects</b:Title>
    <b:JournalName>Arts Yearbook</b:JournalName>
    <b:Year>1981</b:Year>
    <b:Volume>8</b:Volume>
    <b:Pages>74–82</b:Pages>
    <b:RefOrder>6</b:RefOrder>
  </b:Source>
  <b:Source>
    <b:Tag>Mey01</b:Tag>
    <b:SourceType>Book</b:SourceType>
    <b:Guid>{FEED6FEF-8172-834B-AD3B-CAA54316387F}</b:Guid>
    <b:Title>Minimalism: Art and Polemics in the Sixties</b:Title>
    <b:Publisher>Yale UP</b:Publisher>
    <b:City>New Haven</b:City>
    <b:Year>2001</b:Year>
    <b:Author>
      <b:Author>
        <b:NameList>
          <b:Person>
            <b:Last>Meyer</b:Last>
            <b:First>James</b:First>
          </b:Person>
        </b:NameList>
      </b:Author>
    </b:Author>
    <b:RefOrder>7</b:RefOrder>
  </b:Source>
</b:Sources>
</file>

<file path=customXml/itemProps1.xml><?xml version="1.0" encoding="utf-8"?>
<ds:datastoreItem xmlns:ds="http://schemas.openxmlformats.org/officeDocument/2006/customXml" ds:itemID="{20295353-1EB0-0240-B09F-9B458E6F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742</Words>
  <Characters>4231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2016-01-30T00:09:00Z</dcterms:created>
  <dcterms:modified xsi:type="dcterms:W3CDTF">2016-01-30T00:26:00Z</dcterms:modified>
</cp:coreProperties>
</file>