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717688" w:rsidP="00717688">
                <w:r>
                  <w:rPr>
                    <w:lang w:val="en-US"/>
                  </w:rPr>
                  <w:t>Stacy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717688" w:rsidP="005E0090">
                <w:r w:rsidRPr="00717688">
                  <w:rPr>
                    <w:lang w:val="en-US"/>
                  </w:rPr>
                  <w:t>Kidd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717688" w:rsidP="00717688">
                <w:r>
                  <w:t>University of Utah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17688" w:rsidP="00717688">
                <w:pPr>
                  <w:rPr>
                    <w:b/>
                  </w:rPr>
                </w:pPr>
                <w:r w:rsidRPr="00717688">
                  <w:rPr>
                    <w:lang w:val="en-US"/>
                  </w:rPr>
                  <w:t>Warren, Robert Penn (1905-1989)</w:t>
                </w:r>
              </w:p>
            </w:tc>
          </w:sdtContent>
        </w:sdt>
      </w:tr>
      <w:tr w:rsidR="00464699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717688" w:rsidP="00717688">
                <w:r w:rsidRPr="00D111B1">
                  <w:t xml:space="preserve">Robert Penn </w:t>
                </w:r>
                <w:r>
                  <w:t>Warren</w:t>
                </w:r>
                <w:r w:rsidRPr="00D111B1">
                  <w:t xml:space="preserve"> was a renowned</w:t>
                </w:r>
                <w:r>
                  <w:t xml:space="preserve"> poet, </w:t>
                </w:r>
                <w:r w:rsidRPr="00D111B1">
                  <w:t>nov</w:t>
                </w:r>
                <w:r>
                  <w:t xml:space="preserve">elist, </w:t>
                </w:r>
                <w:r w:rsidRPr="00D111B1">
                  <w:t xml:space="preserve">critic and educator. He matriculated </w:t>
                </w:r>
                <w:r>
                  <w:t xml:space="preserve">to </w:t>
                </w:r>
                <w:r w:rsidRPr="00D111B1">
                  <w:t>Vanderbilt University in 1921</w:t>
                </w:r>
                <w:r>
                  <w:t>, where, with</w:t>
                </w:r>
                <w:r w:rsidRPr="00D111B1">
                  <w:t xml:space="preserve"> Allen Tate a</w:t>
                </w:r>
                <w:r>
                  <w:t>nd John Crowe Ransom</w:t>
                </w:r>
                <w:r w:rsidRPr="00D111B1">
                  <w:t xml:space="preserve">, he became part of </w:t>
                </w:r>
                <w:r w:rsidRPr="00D111B1">
                  <w:rPr>
                    <w:i/>
                  </w:rPr>
                  <w:t>The Fugitives,</w:t>
                </w:r>
                <w:r>
                  <w:rPr>
                    <w:i/>
                  </w:rPr>
                  <w:t xml:space="preserve"> </w:t>
                </w:r>
                <w:r w:rsidRPr="00D111B1">
                  <w:t xml:space="preserve">a group of poets named </w:t>
                </w:r>
                <w:r>
                  <w:t xml:space="preserve">for the journal they published. </w:t>
                </w:r>
                <w:r w:rsidRPr="00D111B1">
                  <w:t xml:space="preserve">Warren </w:t>
                </w:r>
                <w:r>
                  <w:t xml:space="preserve">earned a master’s degree at the University of California and </w:t>
                </w:r>
                <w:r w:rsidRPr="00D111B1">
                  <w:t xml:space="preserve">accepted a Rhodes Scholarship to study at New College, Oxford University. Here, he began to pursue the close readings of literary texts that eventually became </w:t>
                </w:r>
                <w:r>
                  <w:t xml:space="preserve">associated with New Criticism: </w:t>
                </w:r>
                <w:r w:rsidRPr="002E0C6C">
                  <w:t>a focus on the text itself, without reference to the biography of the writer or the histor</w:t>
                </w:r>
                <w:r>
                  <w:t>ical circumstances of the text’s</w:t>
                </w:r>
                <w:r w:rsidRPr="002E0C6C">
                  <w:t xml:space="preserve"> composition or reception.</w:t>
                </w:r>
                <w:r>
                  <w:t xml:space="preserve"> </w:t>
                </w:r>
                <w:r w:rsidRPr="00D111B1">
                  <w:t>I</w:t>
                </w:r>
                <w:r>
                  <w:t xml:space="preserve">n 1930, Warren joined the Southern Agrarians, </w:t>
                </w:r>
                <w:r w:rsidRPr="00D111B1">
                  <w:t xml:space="preserve">or Twelve Southerners, </w:t>
                </w:r>
                <w:r>
                  <w:t xml:space="preserve">which produced a </w:t>
                </w:r>
                <w:r w:rsidRPr="00D111B1">
                  <w:t xml:space="preserve">manifesto against industrialism and essay collection, </w:t>
                </w:r>
                <w:r w:rsidRPr="00D111B1">
                  <w:rPr>
                    <w:i/>
                  </w:rPr>
                  <w:t>I’ll Take My Stand: The South and the Agrarian Tradition.</w:t>
                </w:r>
                <w:r w:rsidRPr="00D111B1">
                  <w:t xml:space="preserve"> Warren </w:t>
                </w:r>
                <w:r>
                  <w:t xml:space="preserve">taught </w:t>
                </w:r>
                <w:r w:rsidRPr="00D111B1">
                  <w:t>at Louisiana State University, where</w:t>
                </w:r>
                <w:r>
                  <w:t xml:space="preserve">, with </w:t>
                </w:r>
                <w:proofErr w:type="spellStart"/>
                <w:r>
                  <w:t>Cleanth</w:t>
                </w:r>
                <w:proofErr w:type="spellEnd"/>
                <w:r>
                  <w:t xml:space="preserve"> Brooks,</w:t>
                </w:r>
                <w:r w:rsidRPr="00D111B1">
                  <w:t xml:space="preserve"> he co-founded </w:t>
                </w:r>
                <w:r w:rsidRPr="00D111B1">
                  <w:rPr>
                    <w:i/>
                  </w:rPr>
                  <w:t xml:space="preserve">The Southern Review </w:t>
                </w:r>
                <w:r>
                  <w:t xml:space="preserve">and published the widely </w:t>
                </w:r>
                <w:r w:rsidRPr="00D111B1">
                  <w:t xml:space="preserve">influential textbooks </w:t>
                </w:r>
                <w:r w:rsidRPr="00D111B1">
                  <w:rPr>
                    <w:i/>
                  </w:rPr>
                  <w:t xml:space="preserve">Understanding Poetry </w:t>
                </w:r>
                <w:r w:rsidRPr="00D111B1">
                  <w:t xml:space="preserve">(1938) and </w:t>
                </w:r>
                <w:r w:rsidRPr="00D111B1">
                  <w:rPr>
                    <w:i/>
                  </w:rPr>
                  <w:t xml:space="preserve">Understanding Fiction </w:t>
                </w:r>
                <w:r w:rsidRPr="00D111B1">
                  <w:t xml:space="preserve">(1943). In 1944, Warren was appointed Consultant in Poetry to the Library of Congress and published </w:t>
                </w:r>
                <w:r w:rsidRPr="00D111B1">
                  <w:rPr>
                    <w:i/>
                  </w:rPr>
                  <w:t>Selected Poems, 1923 – 1943</w:t>
                </w:r>
                <w:r w:rsidRPr="00D111B1">
                  <w:t xml:space="preserve">. In 1947, he was awarded the Pulitzer Prize for Fiction for his novel </w:t>
                </w:r>
                <w:r w:rsidRPr="00D111B1">
                  <w:rPr>
                    <w:i/>
                  </w:rPr>
                  <w:t xml:space="preserve">All the King’s Men </w:t>
                </w:r>
                <w:r w:rsidRPr="00D111B1">
                  <w:t>(1946</w:t>
                </w:r>
              </w:p>
            </w:tc>
          </w:sdtContent>
        </w:sdt>
      </w:tr>
      <w:tr w:rsidR="003F0D73" w:rsidRPr="00AE64D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3F0D73" w:rsidRPr="00717688" w:rsidRDefault="00717688" w:rsidP="00717688">
                    <w:r w:rsidRPr="00D111B1">
                      <w:t xml:space="preserve">Robert Penn </w:t>
                    </w:r>
                    <w:r>
                      <w:t>Warren</w:t>
                    </w:r>
                    <w:r w:rsidRPr="00D111B1">
                      <w:t xml:space="preserve"> was a renowned</w:t>
                    </w:r>
                    <w:r>
                      <w:t xml:space="preserve"> poet, </w:t>
                    </w:r>
                    <w:r w:rsidRPr="00D111B1">
                      <w:t>nov</w:t>
                    </w:r>
                    <w:r>
                      <w:t xml:space="preserve">elist, </w:t>
                    </w:r>
                    <w:r w:rsidRPr="00D111B1">
                      <w:t xml:space="preserve">critic and educator. He matriculated </w:t>
                    </w:r>
                    <w:r>
                      <w:t xml:space="preserve">to </w:t>
                    </w:r>
                    <w:r w:rsidRPr="00D111B1">
                      <w:t>Vanderbilt University in 1921</w:t>
                    </w:r>
                    <w:r>
                      <w:t>, where, with</w:t>
                    </w:r>
                    <w:r w:rsidRPr="00D111B1">
                      <w:t xml:space="preserve"> Allen Tate a</w:t>
                    </w:r>
                    <w:r>
                      <w:t>nd John Crowe Ransom</w:t>
                    </w:r>
                    <w:r w:rsidRPr="00D111B1">
                      <w:t xml:space="preserve">, he became part of </w:t>
                    </w:r>
                    <w:r w:rsidRPr="00D111B1">
                      <w:rPr>
                        <w:i/>
                      </w:rPr>
                      <w:t>The Fugitives,</w:t>
                    </w:r>
                    <w:r>
                      <w:rPr>
                        <w:i/>
                      </w:rPr>
                      <w:t xml:space="preserve"> </w:t>
                    </w:r>
                    <w:r w:rsidRPr="00D111B1">
                      <w:t xml:space="preserve">a group of poets named </w:t>
                    </w:r>
                    <w:r>
                      <w:t xml:space="preserve">for the journal they published. </w:t>
                    </w:r>
                    <w:r w:rsidRPr="00D111B1">
                      <w:t xml:space="preserve">Warren </w:t>
                    </w:r>
                    <w:r>
                      <w:t xml:space="preserve">earned a master’s degree at the University of California and </w:t>
                    </w:r>
                    <w:r w:rsidRPr="00D111B1">
                      <w:t xml:space="preserve">accepted a Rhodes Scholarship to study at New College, Oxford University. Here, he began to pursue the close readings of literary texts that eventually became </w:t>
                    </w:r>
                    <w:r>
                      <w:t xml:space="preserve">associated with New Criticism: </w:t>
                    </w:r>
                    <w:r w:rsidRPr="002E0C6C">
                      <w:t>a focus on the text itself, without reference to the biography of the writer or the histor</w:t>
                    </w:r>
                    <w:r>
                      <w:t>ical circumstances of the text’s</w:t>
                    </w:r>
                    <w:r w:rsidRPr="002E0C6C">
                      <w:t xml:space="preserve"> composition or reception.</w:t>
                    </w:r>
                    <w:r>
                      <w:t xml:space="preserve"> </w:t>
                    </w:r>
                    <w:r w:rsidRPr="00D111B1">
                      <w:t>I</w:t>
                    </w:r>
                    <w:r>
                      <w:t xml:space="preserve">n 1930, Warren joined the Southern Agrarians, </w:t>
                    </w:r>
                    <w:r w:rsidRPr="00D111B1">
                      <w:t xml:space="preserve">or Twelve Southerners, </w:t>
                    </w:r>
                    <w:r>
                      <w:t xml:space="preserve">which produced a </w:t>
                    </w:r>
                    <w:r w:rsidRPr="00D111B1">
                      <w:t xml:space="preserve">manifesto against industrialism and essay collection, </w:t>
                    </w:r>
                    <w:r w:rsidRPr="00D111B1">
                      <w:rPr>
                        <w:i/>
                      </w:rPr>
                      <w:t>I’ll Take My Stand: The South and the Agrarian Tradition.</w:t>
                    </w:r>
                    <w:r w:rsidRPr="00D111B1">
                      <w:t xml:space="preserve"> Warren </w:t>
                    </w:r>
                    <w:r>
                      <w:t xml:space="preserve">taught </w:t>
                    </w:r>
                    <w:r w:rsidRPr="00D111B1">
                      <w:t>at Louisiana State University, where</w:t>
                    </w:r>
                    <w:r>
                      <w:t xml:space="preserve">, with </w:t>
                    </w:r>
                    <w:proofErr w:type="spellStart"/>
                    <w:r>
                      <w:t>Cleanth</w:t>
                    </w:r>
                    <w:proofErr w:type="spellEnd"/>
                    <w:r>
                      <w:t xml:space="preserve"> Brooks,</w:t>
                    </w:r>
                    <w:r w:rsidRPr="00D111B1">
                      <w:t xml:space="preserve"> he co-founded </w:t>
                    </w:r>
                    <w:r w:rsidRPr="00D111B1">
                      <w:rPr>
                        <w:i/>
                      </w:rPr>
                      <w:t xml:space="preserve">The Southern Review </w:t>
                    </w:r>
                    <w:r>
                      <w:t xml:space="preserve">and published the widely </w:t>
                    </w:r>
                    <w:r w:rsidRPr="00D111B1">
                      <w:t xml:space="preserve">influential textbooks </w:t>
                    </w:r>
                    <w:r w:rsidRPr="00D111B1">
                      <w:rPr>
                        <w:i/>
                      </w:rPr>
                      <w:t xml:space="preserve">Understanding Poetry </w:t>
                    </w:r>
                    <w:r w:rsidRPr="00D111B1">
                      <w:t xml:space="preserve">(1938) and </w:t>
                    </w:r>
                    <w:r w:rsidRPr="00D111B1">
                      <w:rPr>
                        <w:i/>
                      </w:rPr>
                      <w:t xml:space="preserve">Understanding Fiction </w:t>
                    </w:r>
                    <w:r w:rsidRPr="00D111B1">
                      <w:t xml:space="preserve">(1943). In 1944, Warren was appointed Consultant in Poetry to the Library of Congress and published </w:t>
                    </w:r>
                    <w:r w:rsidRPr="00D111B1">
                      <w:rPr>
                        <w:i/>
                      </w:rPr>
                      <w:t>Selected Poems, 1923 – 1943</w:t>
                    </w:r>
                    <w:r w:rsidRPr="00D111B1">
                      <w:t xml:space="preserve">. In 1947, he was awarded the Pulitzer Prize for Fiction for his novel </w:t>
                    </w:r>
                    <w:r w:rsidRPr="00D111B1">
                      <w:rPr>
                        <w:i/>
                      </w:rPr>
                      <w:t xml:space="preserve">All the King’s Men </w:t>
                    </w:r>
                    <w:r w:rsidRPr="00D111B1">
                      <w:t>(1946).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3235A7" w:rsidRPr="00717688" w:rsidRDefault="00717688" w:rsidP="0071768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id w:val="6745348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Grimshaw81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717688">
                      <w:rPr>
                        <w:noProof/>
                        <w:lang w:val="en-CA"/>
                      </w:rPr>
                      <w:t>(Grimshaw Jr.)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DAF" w:rsidRDefault="007E5DAF" w:rsidP="007A0D55">
      <w:pPr>
        <w:spacing w:after="0" w:line="240" w:lineRule="auto"/>
      </w:pPr>
      <w:r>
        <w:separator/>
      </w:r>
    </w:p>
  </w:endnote>
  <w:endnote w:type="continuationSeparator" w:id="0">
    <w:p w:rsidR="007E5DAF" w:rsidRDefault="007E5DA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DAF" w:rsidRDefault="007E5DAF" w:rsidP="007A0D55">
      <w:pPr>
        <w:spacing w:after="0" w:line="240" w:lineRule="auto"/>
      </w:pPr>
      <w:r>
        <w:separator/>
      </w:r>
    </w:p>
  </w:footnote>
  <w:footnote w:type="continuationSeparator" w:id="0">
    <w:p w:rsidR="007E5DAF" w:rsidRDefault="007E5DA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D0412"/>
    <w:rsid w:val="00717688"/>
    <w:rsid w:val="007411B9"/>
    <w:rsid w:val="00780D95"/>
    <w:rsid w:val="00780DC7"/>
    <w:rsid w:val="007A0D55"/>
    <w:rsid w:val="007B3377"/>
    <w:rsid w:val="007E5DAF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57546F"/>
    <w:rsid w:val="007904F7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Grimshaw81</b:Tag>
    <b:SourceType>Book</b:SourceType>
    <b:Guid>{58F8A003-84F4-439E-B66B-53ADF59296EB}</b:Guid>
    <b:Author>
      <b:Author>
        <b:NameList>
          <b:Person>
            <b:Last>Grimshaw Jr.</b:Last>
            <b:First>James</b:First>
            <b:Middle>A.</b:Middle>
          </b:Person>
        </b:NameList>
      </b:Author>
    </b:Author>
    <b:Title>Robert Penn Warren: A Descriptive Bibliography: 1922-1979</b:Title>
    <b:Year>1981</b:Year>
    <b:City>Charlottesville</b:City>
    <b:Publisher>University Press of Virginia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BD5EDD2E-EED9-452F-9A50-112730866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2016-03-19T12:04:00Z</dcterms:created>
  <dcterms:modified xsi:type="dcterms:W3CDTF">2016-03-19T12:04:00Z</dcterms:modified>
</cp:coreProperties>
</file>