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2F5E56" w:rsidTr="00922950">
        <w:tc>
          <w:tcPr>
            <w:tcW w:w="491" w:type="dxa"/>
            <w:vMerge w:val="restart"/>
            <w:shd w:val="clear" w:color="auto" w:fill="A6A6A6" w:themeFill="background1" w:themeFillShade="A6"/>
            <w:textDirection w:val="btLr"/>
          </w:tcPr>
          <w:p w:rsidR="00B574C9" w:rsidRPr="002F5E56" w:rsidRDefault="00B574C9" w:rsidP="00CC586D">
            <w:pPr>
              <w:jc w:val="center"/>
              <w:rPr>
                <w:rFonts w:ascii="Times New Roman" w:hAnsi="Times New Roman" w:cs="Times New Roman"/>
                <w:b/>
                <w:color w:val="FFFFFF" w:themeColor="background1"/>
                <w:sz w:val="24"/>
                <w:szCs w:val="24"/>
              </w:rPr>
            </w:pPr>
            <w:r w:rsidRPr="002F5E56">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4A0E0F4DBF1896418F37AF09518BEBDB"/>
            </w:placeholder>
            <w:showingPlcHdr/>
            <w:dropDownList>
              <w:listItem w:displayText="Dr." w:value="Dr."/>
              <w:listItem w:displayText="Prof." w:value="Prof."/>
            </w:dropDownList>
          </w:sdtPr>
          <w:sdtContent>
            <w:tc>
              <w:tcPr>
                <w:tcW w:w="1259" w:type="dxa"/>
              </w:tcPr>
              <w:p w:rsidR="00B574C9" w:rsidRPr="002F5E56" w:rsidRDefault="00B574C9" w:rsidP="00CC586D">
                <w:pPr>
                  <w:jc w:val="center"/>
                  <w:rPr>
                    <w:rFonts w:ascii="Times New Roman" w:hAnsi="Times New Roman" w:cs="Times New Roman"/>
                    <w:b/>
                    <w:color w:val="FFFFFF" w:themeColor="background1"/>
                    <w:sz w:val="24"/>
                    <w:szCs w:val="24"/>
                  </w:rPr>
                </w:pPr>
                <w:r w:rsidRPr="002F5E56">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5312438A66D9744D9E026FD47A36B00A"/>
            </w:placeholder>
            <w:text/>
          </w:sdtPr>
          <w:sdtContent>
            <w:tc>
              <w:tcPr>
                <w:tcW w:w="2073" w:type="dxa"/>
              </w:tcPr>
              <w:p w:rsidR="00B574C9" w:rsidRPr="002F5E56" w:rsidRDefault="002F5E56" w:rsidP="002F5E56">
                <w:pPr>
                  <w:rPr>
                    <w:rFonts w:ascii="Times New Roman" w:hAnsi="Times New Roman" w:cs="Times New Roman"/>
                    <w:sz w:val="24"/>
                    <w:szCs w:val="24"/>
                  </w:rPr>
                </w:pPr>
                <w:proofErr w:type="spellStart"/>
                <w:r w:rsidRPr="002F5E56">
                  <w:rPr>
                    <w:rFonts w:ascii="Times New Roman" w:eastAsiaTheme="minorEastAsia" w:hAnsi="Times New Roman" w:cs="Times New Roman"/>
                    <w:sz w:val="24"/>
                    <w:szCs w:val="24"/>
                  </w:rPr>
                  <w:t>Fionna</w:t>
                </w:r>
                <w:proofErr w:type="spellEnd"/>
                <w:r w:rsidRPr="002F5E56">
                  <w:rPr>
                    <w:rFonts w:ascii="Times New Roman" w:eastAsiaTheme="minorEastAsia" w:hAnsi="Times New Roman" w:cs="Times New Roman"/>
                    <w:sz w:val="24"/>
                    <w:szCs w:val="24"/>
                  </w:rPr>
                  <w:t xml:space="preserve"> </w:t>
                </w:r>
              </w:p>
            </w:tc>
          </w:sdtContent>
        </w:sdt>
        <w:sdt>
          <w:sdtPr>
            <w:rPr>
              <w:rFonts w:ascii="Times New Roman" w:hAnsi="Times New Roman" w:cs="Times New Roman"/>
              <w:sz w:val="24"/>
              <w:szCs w:val="24"/>
            </w:rPr>
            <w:alias w:val="Middle name"/>
            <w:tag w:val="authorMiddleName"/>
            <w:id w:val="-2076034781"/>
            <w:placeholder>
              <w:docPart w:val="A51DC7CD1744934AAA1483697EC2BC8F"/>
            </w:placeholder>
            <w:showingPlcHdr/>
            <w:text/>
          </w:sdtPr>
          <w:sdtContent>
            <w:tc>
              <w:tcPr>
                <w:tcW w:w="2551" w:type="dxa"/>
              </w:tcPr>
              <w:p w:rsidR="00B574C9" w:rsidRPr="002F5E56" w:rsidRDefault="00B574C9" w:rsidP="00922950">
                <w:pPr>
                  <w:rPr>
                    <w:rFonts w:ascii="Times New Roman" w:hAnsi="Times New Roman" w:cs="Times New Roman"/>
                    <w:sz w:val="24"/>
                    <w:szCs w:val="24"/>
                  </w:rPr>
                </w:pPr>
                <w:r w:rsidRPr="002F5E56">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410CC9E22CD404419771B9AD3F46C43B"/>
            </w:placeholder>
            <w:text/>
          </w:sdtPr>
          <w:sdtContent>
            <w:tc>
              <w:tcPr>
                <w:tcW w:w="2642" w:type="dxa"/>
              </w:tcPr>
              <w:p w:rsidR="00B574C9" w:rsidRPr="002F5E56" w:rsidRDefault="002F5E56" w:rsidP="00922950">
                <w:pPr>
                  <w:rPr>
                    <w:rFonts w:ascii="Times New Roman" w:hAnsi="Times New Roman" w:cs="Times New Roman"/>
                    <w:sz w:val="24"/>
                    <w:szCs w:val="24"/>
                  </w:rPr>
                </w:pPr>
                <w:r w:rsidRPr="002F5E56">
                  <w:rPr>
                    <w:rFonts w:ascii="Times New Roman" w:eastAsiaTheme="minorEastAsia" w:hAnsi="Times New Roman" w:cs="Times New Roman"/>
                    <w:sz w:val="24"/>
                    <w:szCs w:val="24"/>
                    <w:lang w:val="en-CA" w:eastAsia="ja-JP"/>
                  </w:rPr>
                  <w:t>Barber</w:t>
                </w:r>
              </w:p>
            </w:tc>
          </w:sdtContent>
        </w:sdt>
      </w:tr>
      <w:tr w:rsidR="00B574C9" w:rsidRPr="002F5E56" w:rsidTr="001A6A06">
        <w:trPr>
          <w:trHeight w:val="986"/>
        </w:trPr>
        <w:tc>
          <w:tcPr>
            <w:tcW w:w="491" w:type="dxa"/>
            <w:vMerge/>
            <w:shd w:val="clear" w:color="auto" w:fill="A6A6A6" w:themeFill="background1" w:themeFillShade="A6"/>
          </w:tcPr>
          <w:p w:rsidR="00B574C9" w:rsidRPr="002F5E56"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E426C995D99A5A4B8EB9B3B916AB7FB8"/>
            </w:placeholder>
            <w:showingPlcHdr/>
          </w:sdtPr>
          <w:sdtContent>
            <w:tc>
              <w:tcPr>
                <w:tcW w:w="8525" w:type="dxa"/>
                <w:gridSpan w:val="4"/>
              </w:tcPr>
              <w:p w:rsidR="00B574C9" w:rsidRPr="002F5E56" w:rsidRDefault="00B574C9" w:rsidP="00922950">
                <w:pPr>
                  <w:rPr>
                    <w:rFonts w:ascii="Times New Roman" w:hAnsi="Times New Roman" w:cs="Times New Roman"/>
                    <w:sz w:val="24"/>
                    <w:szCs w:val="24"/>
                  </w:rPr>
                </w:pPr>
                <w:r w:rsidRPr="002F5E56">
                  <w:rPr>
                    <w:rStyle w:val="PlaceholderText"/>
                    <w:rFonts w:ascii="Times New Roman" w:hAnsi="Times New Roman" w:cs="Times New Roman"/>
                    <w:sz w:val="24"/>
                    <w:szCs w:val="24"/>
                  </w:rPr>
                  <w:t>[Enter your biography]</w:t>
                </w:r>
              </w:p>
            </w:tc>
          </w:sdtContent>
        </w:sdt>
      </w:tr>
      <w:tr w:rsidR="00B574C9" w:rsidRPr="002F5E56" w:rsidTr="001A6A06">
        <w:trPr>
          <w:trHeight w:val="986"/>
        </w:trPr>
        <w:tc>
          <w:tcPr>
            <w:tcW w:w="491" w:type="dxa"/>
            <w:vMerge/>
            <w:shd w:val="clear" w:color="auto" w:fill="A6A6A6" w:themeFill="background1" w:themeFillShade="A6"/>
          </w:tcPr>
          <w:p w:rsidR="00B574C9" w:rsidRPr="002F5E56"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CC7235F72CE90B4DA5B144D1F43A1489"/>
            </w:placeholder>
            <w:showingPlcHdr/>
            <w:text/>
          </w:sdtPr>
          <w:sdtContent>
            <w:tc>
              <w:tcPr>
                <w:tcW w:w="8525" w:type="dxa"/>
                <w:gridSpan w:val="4"/>
              </w:tcPr>
              <w:p w:rsidR="00B574C9" w:rsidRPr="002F5E56" w:rsidRDefault="00B574C9" w:rsidP="00B574C9">
                <w:pPr>
                  <w:rPr>
                    <w:rFonts w:ascii="Times New Roman" w:hAnsi="Times New Roman" w:cs="Times New Roman"/>
                    <w:sz w:val="24"/>
                    <w:szCs w:val="24"/>
                  </w:rPr>
                </w:pPr>
                <w:r w:rsidRPr="002F5E56">
                  <w:rPr>
                    <w:rStyle w:val="PlaceholderText"/>
                    <w:rFonts w:ascii="Times New Roman" w:hAnsi="Times New Roman" w:cs="Times New Roman"/>
                    <w:sz w:val="24"/>
                    <w:szCs w:val="24"/>
                  </w:rPr>
                  <w:t>[Enter the institution with which you are affiliated]</w:t>
                </w:r>
              </w:p>
            </w:tc>
          </w:sdtContent>
        </w:sdt>
      </w:tr>
    </w:tbl>
    <w:p w:rsidR="003D3579" w:rsidRPr="002F5E56"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F5E56" w:rsidTr="00244BB0">
        <w:tc>
          <w:tcPr>
            <w:tcW w:w="9016" w:type="dxa"/>
            <w:shd w:val="clear" w:color="auto" w:fill="A6A6A6" w:themeFill="background1" w:themeFillShade="A6"/>
            <w:tcMar>
              <w:top w:w="113" w:type="dxa"/>
              <w:bottom w:w="113" w:type="dxa"/>
            </w:tcMar>
          </w:tcPr>
          <w:p w:rsidR="00244BB0" w:rsidRPr="002F5E56" w:rsidRDefault="00244BB0" w:rsidP="00244BB0">
            <w:pPr>
              <w:jc w:val="center"/>
              <w:rPr>
                <w:rFonts w:ascii="Times New Roman" w:hAnsi="Times New Roman" w:cs="Times New Roman"/>
                <w:b/>
                <w:color w:val="FFFFFF" w:themeColor="background1"/>
                <w:sz w:val="24"/>
                <w:szCs w:val="24"/>
              </w:rPr>
            </w:pPr>
            <w:r w:rsidRPr="002F5E56">
              <w:rPr>
                <w:rFonts w:ascii="Times New Roman" w:hAnsi="Times New Roman" w:cs="Times New Roman"/>
                <w:b/>
                <w:color w:val="FFFFFF" w:themeColor="background1"/>
                <w:sz w:val="24"/>
                <w:szCs w:val="24"/>
              </w:rPr>
              <w:t>Your article</w:t>
            </w:r>
          </w:p>
        </w:tc>
      </w:tr>
      <w:tr w:rsidR="003F0D73" w:rsidRPr="002F5E56" w:rsidTr="003F0D73">
        <w:bookmarkStart w:id="0" w:name="_GoBack" w:displacedByCustomXml="next"/>
        <w:sdt>
          <w:sdtPr>
            <w:rPr>
              <w:rFonts w:ascii="Times New Roman" w:hAnsi="Times New Roman" w:cs="Times New Roman"/>
              <w:b/>
              <w:sz w:val="24"/>
              <w:szCs w:val="24"/>
            </w:rPr>
            <w:alias w:val="Article headword"/>
            <w:tag w:val="articleHeadword"/>
            <w:id w:val="-361440020"/>
            <w:placeholder>
              <w:docPart w:val="3060FB53F7E0AA4AB8090DCC54DA6149"/>
            </w:placeholder>
            <w:text/>
          </w:sdtPr>
          <w:sdtContent>
            <w:tc>
              <w:tcPr>
                <w:tcW w:w="9016" w:type="dxa"/>
                <w:tcMar>
                  <w:top w:w="113" w:type="dxa"/>
                  <w:bottom w:w="113" w:type="dxa"/>
                </w:tcMar>
              </w:tcPr>
              <w:p w:rsidR="003F0D73" w:rsidRPr="002F5E56" w:rsidRDefault="002F5E56" w:rsidP="003F0D73">
                <w:pPr>
                  <w:rPr>
                    <w:rFonts w:ascii="Times New Roman" w:hAnsi="Times New Roman" w:cs="Times New Roman"/>
                    <w:b/>
                    <w:sz w:val="24"/>
                    <w:szCs w:val="24"/>
                  </w:rPr>
                </w:pPr>
                <w:r w:rsidRPr="002F5E56">
                  <w:rPr>
                    <w:rFonts w:ascii="Times New Roman" w:eastAsiaTheme="minorEastAsia" w:hAnsi="Times New Roman" w:cs="Times New Roman"/>
                    <w:sz w:val="24"/>
                    <w:szCs w:val="24"/>
                  </w:rPr>
                  <w:t>Yeats, Jack Butler (1871-1957)</w:t>
                </w:r>
              </w:p>
            </w:tc>
          </w:sdtContent>
        </w:sdt>
        <w:bookmarkEnd w:id="0" w:displacedByCustomXml="prev"/>
      </w:tr>
      <w:tr w:rsidR="00464699" w:rsidRPr="002F5E56" w:rsidTr="00EE76D0">
        <w:sdt>
          <w:sdtPr>
            <w:rPr>
              <w:rFonts w:ascii="Times New Roman" w:hAnsi="Times New Roman" w:cs="Times New Roman"/>
              <w:sz w:val="24"/>
              <w:szCs w:val="24"/>
            </w:rPr>
            <w:alias w:val="Variant headwords"/>
            <w:tag w:val="variantHeadwords"/>
            <w:id w:val="173464402"/>
            <w:placeholder>
              <w:docPart w:val="2B5F83BCC0CFBF4AB787DB944A3A4EFC"/>
            </w:placeholder>
            <w:showingPlcHdr/>
          </w:sdtPr>
          <w:sdtContent>
            <w:tc>
              <w:tcPr>
                <w:tcW w:w="9016" w:type="dxa"/>
                <w:tcMar>
                  <w:top w:w="113" w:type="dxa"/>
                  <w:bottom w:w="113" w:type="dxa"/>
                </w:tcMar>
              </w:tcPr>
              <w:p w:rsidR="00464699" w:rsidRPr="002F5E56" w:rsidRDefault="00464699" w:rsidP="00464699">
                <w:pPr>
                  <w:rPr>
                    <w:rFonts w:ascii="Times New Roman" w:hAnsi="Times New Roman" w:cs="Times New Roman"/>
                    <w:sz w:val="24"/>
                    <w:szCs w:val="24"/>
                  </w:rPr>
                </w:pPr>
                <w:r w:rsidRPr="002F5E56">
                  <w:rPr>
                    <w:rStyle w:val="PlaceholderText"/>
                    <w:rFonts w:ascii="Times New Roman" w:hAnsi="Times New Roman" w:cs="Times New Roman"/>
                    <w:b/>
                    <w:sz w:val="24"/>
                    <w:szCs w:val="24"/>
                  </w:rPr>
                  <w:t xml:space="preserve">[Enter any </w:t>
                </w:r>
                <w:r w:rsidRPr="002F5E56">
                  <w:rPr>
                    <w:rStyle w:val="PlaceholderText"/>
                    <w:rFonts w:ascii="Times New Roman" w:hAnsi="Times New Roman" w:cs="Times New Roman"/>
                    <w:b/>
                    <w:i/>
                    <w:sz w:val="24"/>
                    <w:szCs w:val="24"/>
                  </w:rPr>
                  <w:t>variant forms</w:t>
                </w:r>
                <w:r w:rsidRPr="002F5E56">
                  <w:rPr>
                    <w:rStyle w:val="PlaceholderText"/>
                    <w:rFonts w:ascii="Times New Roman" w:hAnsi="Times New Roman" w:cs="Times New Roman"/>
                    <w:b/>
                    <w:sz w:val="24"/>
                    <w:szCs w:val="24"/>
                  </w:rPr>
                  <w:t xml:space="preserve"> of your headword – OPTIONAL]</w:t>
                </w:r>
              </w:p>
            </w:tc>
          </w:sdtContent>
        </w:sdt>
      </w:tr>
      <w:tr w:rsidR="00E85A05" w:rsidRPr="002F5E56" w:rsidTr="003F0D73">
        <w:sdt>
          <w:sdtPr>
            <w:rPr>
              <w:rFonts w:ascii="Times New Roman" w:hAnsi="Times New Roman" w:cs="Times New Roman"/>
              <w:sz w:val="24"/>
              <w:szCs w:val="24"/>
            </w:rPr>
            <w:alias w:val="Abstract"/>
            <w:tag w:val="abstract"/>
            <w:id w:val="-635871867"/>
            <w:placeholder>
              <w:docPart w:val="0B3CD51B2173DF47881662CE9B1F16D0"/>
            </w:placeholder>
          </w:sdtPr>
          <w:sdtContent>
            <w:tc>
              <w:tcPr>
                <w:tcW w:w="9016" w:type="dxa"/>
                <w:tcMar>
                  <w:top w:w="113" w:type="dxa"/>
                  <w:bottom w:w="113" w:type="dxa"/>
                </w:tcMar>
              </w:tcPr>
              <w:p w:rsidR="00E85A05" w:rsidRPr="002F5E56" w:rsidRDefault="002F5E56" w:rsidP="00E85A05">
                <w:pPr>
                  <w:rPr>
                    <w:rFonts w:ascii="Times New Roman" w:hAnsi="Times New Roman" w:cs="Times New Roman"/>
                    <w:sz w:val="24"/>
                    <w:szCs w:val="24"/>
                  </w:rPr>
                </w:pPr>
                <w:r w:rsidRPr="002F5E56">
                  <w:rPr>
                    <w:rFonts w:ascii="Times New Roman" w:hAnsi="Times New Roman" w:cs="Times New Roman"/>
                    <w:sz w:val="24"/>
                    <w:szCs w:val="24"/>
                  </w:rPr>
                  <w:t xml:space="preserve">Jack B. Yeats was born into a remarkably creative Irish family; his father - John Butler Yeats - was a painter and his brother was the poet W.B. Yeats. His sisters Elizabeth and Lily helped to establish the Arts and Crafts studio Dun </w:t>
                </w:r>
                <w:proofErr w:type="spellStart"/>
                <w:r w:rsidRPr="002F5E56">
                  <w:rPr>
                    <w:rFonts w:ascii="Times New Roman" w:hAnsi="Times New Roman" w:cs="Times New Roman"/>
                    <w:sz w:val="24"/>
                    <w:szCs w:val="24"/>
                  </w:rPr>
                  <w:t>Emer</w:t>
                </w:r>
                <w:proofErr w:type="spellEnd"/>
                <w:r w:rsidRPr="002F5E56">
                  <w:rPr>
                    <w:rFonts w:ascii="Times New Roman" w:hAnsi="Times New Roman" w:cs="Times New Roman"/>
                    <w:sz w:val="24"/>
                    <w:szCs w:val="24"/>
                  </w:rPr>
                  <w:t xml:space="preserve"> (1902) and Elizabeth subsequently founded the </w:t>
                </w:r>
                <w:proofErr w:type="spellStart"/>
                <w:r w:rsidRPr="002F5E56">
                  <w:rPr>
                    <w:rFonts w:ascii="Times New Roman" w:hAnsi="Times New Roman" w:cs="Times New Roman"/>
                    <w:sz w:val="24"/>
                    <w:szCs w:val="24"/>
                  </w:rPr>
                  <w:t>Cuala</w:t>
                </w:r>
                <w:proofErr w:type="spellEnd"/>
                <w:r w:rsidRPr="002F5E56">
                  <w:rPr>
                    <w:rFonts w:ascii="Times New Roman" w:hAnsi="Times New Roman" w:cs="Times New Roman"/>
                    <w:sz w:val="24"/>
                    <w:szCs w:val="24"/>
                  </w:rPr>
                  <w:t xml:space="preserve"> Press (1908).</w:t>
                </w:r>
              </w:p>
            </w:tc>
          </w:sdtContent>
        </w:sdt>
      </w:tr>
      <w:tr w:rsidR="003F0D73" w:rsidRPr="002F5E56" w:rsidTr="003F0D73">
        <w:sdt>
          <w:sdtPr>
            <w:rPr>
              <w:rFonts w:ascii="Times New Roman" w:hAnsi="Times New Roman" w:cs="Times New Roman"/>
              <w:sz w:val="24"/>
              <w:szCs w:val="24"/>
            </w:rPr>
            <w:alias w:val="Article text"/>
            <w:tag w:val="articleText"/>
            <w:id w:val="634067588"/>
            <w:placeholder>
              <w:docPart w:val="A763EAC6E3E54D4DBB5002EFA990A861"/>
            </w:placeholder>
          </w:sdtPr>
          <w:sdtContent>
            <w:tc>
              <w:tcPr>
                <w:tcW w:w="9016" w:type="dxa"/>
                <w:tcMar>
                  <w:top w:w="113" w:type="dxa"/>
                  <w:bottom w:w="113" w:type="dxa"/>
                </w:tcMar>
              </w:tcPr>
              <w:p w:rsidR="002F5E56" w:rsidRPr="002F5E56" w:rsidRDefault="002F5E56" w:rsidP="002F5E56">
                <w:pPr>
                  <w:rPr>
                    <w:rFonts w:ascii="Times New Roman" w:hAnsi="Times New Roman" w:cs="Times New Roman"/>
                    <w:sz w:val="24"/>
                    <w:szCs w:val="24"/>
                  </w:rPr>
                </w:pPr>
                <w:r w:rsidRPr="002F5E56">
                  <w:rPr>
                    <w:rFonts w:ascii="Times New Roman" w:hAnsi="Times New Roman" w:cs="Times New Roman"/>
                    <w:sz w:val="24"/>
                    <w:szCs w:val="24"/>
                  </w:rPr>
                  <w:t xml:space="preserve">Jack B. Yeats was born into a remarkably creative Irish family; his father - John Butler Yeats - was a painter and his brother was the poet W.B. Yeats. His sisters Elizabeth and Lily helped to establish the Arts and Crafts studio Dun </w:t>
                </w:r>
                <w:proofErr w:type="spellStart"/>
                <w:r w:rsidRPr="002F5E56">
                  <w:rPr>
                    <w:rFonts w:ascii="Times New Roman" w:hAnsi="Times New Roman" w:cs="Times New Roman"/>
                    <w:sz w:val="24"/>
                    <w:szCs w:val="24"/>
                  </w:rPr>
                  <w:t>Emer</w:t>
                </w:r>
                <w:proofErr w:type="spellEnd"/>
                <w:r w:rsidRPr="002F5E56">
                  <w:rPr>
                    <w:rFonts w:ascii="Times New Roman" w:hAnsi="Times New Roman" w:cs="Times New Roman"/>
                    <w:sz w:val="24"/>
                    <w:szCs w:val="24"/>
                  </w:rPr>
                  <w:t xml:space="preserve"> (1902) and Elizabeth subsequently founded the </w:t>
                </w:r>
                <w:proofErr w:type="spellStart"/>
                <w:r w:rsidRPr="002F5E56">
                  <w:rPr>
                    <w:rFonts w:ascii="Times New Roman" w:hAnsi="Times New Roman" w:cs="Times New Roman"/>
                    <w:sz w:val="24"/>
                    <w:szCs w:val="24"/>
                  </w:rPr>
                  <w:t>Cuala</w:t>
                </w:r>
                <w:proofErr w:type="spellEnd"/>
                <w:r w:rsidRPr="002F5E56">
                  <w:rPr>
                    <w:rFonts w:ascii="Times New Roman" w:hAnsi="Times New Roman" w:cs="Times New Roman"/>
                    <w:sz w:val="24"/>
                    <w:szCs w:val="24"/>
                  </w:rPr>
                  <w:t xml:space="preserve"> Press (1908). Jack Yeats’ early illustrative style depicted rural subjects from around his boyhood home in Sligo, making a significant contribution to the developing imagery of the West of Ireland important in the development of an independent Irish cultural identity. During the 1920s his paintings, such as </w:t>
                </w:r>
                <w:r w:rsidRPr="002F5E56">
                  <w:rPr>
                    <w:rFonts w:ascii="Times New Roman" w:hAnsi="Times New Roman" w:cs="Times New Roman"/>
                    <w:i/>
                    <w:sz w:val="24"/>
                    <w:szCs w:val="24"/>
                  </w:rPr>
                  <w:t xml:space="preserve">The </w:t>
                </w:r>
                <w:proofErr w:type="spellStart"/>
                <w:r w:rsidRPr="002F5E56">
                  <w:rPr>
                    <w:rFonts w:ascii="Times New Roman" w:hAnsi="Times New Roman" w:cs="Times New Roman"/>
                    <w:i/>
                    <w:sz w:val="24"/>
                    <w:szCs w:val="24"/>
                  </w:rPr>
                  <w:t>Liffey</w:t>
                </w:r>
                <w:proofErr w:type="spellEnd"/>
                <w:r w:rsidRPr="002F5E56">
                  <w:rPr>
                    <w:rFonts w:ascii="Times New Roman" w:hAnsi="Times New Roman" w:cs="Times New Roman"/>
                    <w:i/>
                    <w:sz w:val="24"/>
                    <w:szCs w:val="24"/>
                  </w:rPr>
                  <w:t xml:space="preserve"> Swim</w:t>
                </w:r>
                <w:r w:rsidRPr="002F5E56">
                  <w:rPr>
                    <w:rFonts w:ascii="Times New Roman" w:hAnsi="Times New Roman" w:cs="Times New Roman"/>
                    <w:sz w:val="24"/>
                    <w:szCs w:val="24"/>
                  </w:rPr>
                  <w:t xml:space="preserve"> (1923), helped to define Dublin’s identity as a modern city in the newly independent Ireland; Yeats remained a lifelong republican. His technique became increasingly expressionistic and was often compared to that of Oskar Kokoschka. His subject matter included horses and travelling players, often suggesting an existential loneliness, as in </w:t>
                </w:r>
                <w:r w:rsidRPr="002F5E56">
                  <w:rPr>
                    <w:rFonts w:ascii="Times New Roman" w:hAnsi="Times New Roman" w:cs="Times New Roman"/>
                    <w:i/>
                    <w:sz w:val="24"/>
                    <w:szCs w:val="24"/>
                  </w:rPr>
                  <w:t xml:space="preserve">On Through the Silent Lands </w:t>
                </w:r>
                <w:r w:rsidRPr="002F5E56">
                  <w:rPr>
                    <w:rFonts w:ascii="Times New Roman" w:hAnsi="Times New Roman" w:cs="Times New Roman"/>
                    <w:sz w:val="24"/>
                    <w:szCs w:val="24"/>
                  </w:rPr>
                  <w:t xml:space="preserve">(1951); Samuel Beckett was one of his greatest admirers. The isolated figure in an increasingly abstract landscape also included mythologised themes deriving from the earlier concerns of the Cultural Revival, and which helped to seal his reputation, during his lifetime, as ‘Ireland’s national painter’. </w:t>
                </w:r>
              </w:p>
              <w:p w:rsidR="002F5E56" w:rsidRPr="002F5E56" w:rsidRDefault="002F5E56" w:rsidP="00C27FAB">
                <w:pPr>
                  <w:rPr>
                    <w:rFonts w:ascii="Times New Roman" w:hAnsi="Times New Roman" w:cs="Times New Roman"/>
                    <w:sz w:val="24"/>
                    <w:szCs w:val="24"/>
                  </w:rPr>
                </w:pPr>
              </w:p>
              <w:p w:rsidR="002F5E56" w:rsidRPr="002F5E56" w:rsidRDefault="002F5E56" w:rsidP="00C27FAB">
                <w:pPr>
                  <w:rPr>
                    <w:rFonts w:ascii="Times New Roman" w:hAnsi="Times New Roman" w:cs="Times New Roman"/>
                    <w:sz w:val="24"/>
                    <w:szCs w:val="24"/>
                  </w:rPr>
                </w:pPr>
              </w:p>
              <w:p w:rsidR="002F5E56" w:rsidRDefault="002F5E56" w:rsidP="002F5E56">
                <w:pPr>
                  <w:keepNext/>
                  <w:rPr>
                    <w:rFonts w:ascii="Times New Roman" w:hAnsi="Times New Roman" w:cs="Times New Roman"/>
                    <w:sz w:val="24"/>
                    <w:szCs w:val="24"/>
                  </w:rPr>
                </w:pPr>
                <w:r w:rsidRPr="002F5E56">
                  <w:rPr>
                    <w:rFonts w:ascii="Times New Roman" w:hAnsi="Times New Roman" w:cs="Times New Roman"/>
                    <w:sz w:val="24"/>
                    <w:szCs w:val="24"/>
                  </w:rPr>
                  <w:t>File: Jack B Yeats, On Through the Silent Lands (1951)</w:t>
                </w:r>
                <w:proofErr w:type="gramStart"/>
                <w:r w:rsidRPr="002F5E56">
                  <w:rPr>
                    <w:rFonts w:ascii="Times New Roman" w:hAnsi="Times New Roman" w:cs="Times New Roman"/>
                    <w:sz w:val="24"/>
                    <w:szCs w:val="24"/>
                  </w:rPr>
                  <w:t>.</w:t>
                </w:r>
                <w:proofErr w:type="spellStart"/>
                <w:r w:rsidRPr="002F5E56">
                  <w:rPr>
                    <w:rFonts w:ascii="Times New Roman" w:hAnsi="Times New Roman" w:cs="Times New Roman"/>
                    <w:sz w:val="24"/>
                    <w:szCs w:val="24"/>
                  </w:rPr>
                  <w:t>png</w:t>
                </w:r>
                <w:proofErr w:type="spellEnd"/>
                <w:proofErr w:type="gramEnd"/>
              </w:p>
              <w:p w:rsidR="002F5E56" w:rsidRDefault="002F5E56" w:rsidP="002F5E56">
                <w:pPr>
                  <w:pStyle w:val="Caption"/>
                </w:pPr>
                <w:r>
                  <w:t xml:space="preserve">Figure </w:t>
                </w:r>
                <w:fldSimple w:instr=" SEQ Figure \* ARABIC ">
                  <w:r>
                    <w:rPr>
                      <w:noProof/>
                    </w:rPr>
                    <w:t>1</w:t>
                  </w:r>
                </w:fldSimple>
                <w:r>
                  <w:t xml:space="preserve"> </w:t>
                </w:r>
                <w:r w:rsidRPr="002F5E56">
                  <w:t>Jack B Yeats, On Thr</w:t>
                </w:r>
                <w:r>
                  <w:t>ough the Silent Lands (1951)</w:t>
                </w:r>
              </w:p>
              <w:p w:rsidR="002F5E56" w:rsidRPr="00CD1C07" w:rsidRDefault="002F5E56" w:rsidP="002F5E56">
                <w:pPr>
                  <w:rPr>
                    <w:rFonts w:ascii="Arial" w:hAnsi="Arial"/>
                  </w:rPr>
                </w:pPr>
                <w:r>
                  <w:rPr>
                    <w:rFonts w:ascii="Times New Roman" w:hAnsi="Times New Roman" w:cs="Times New Roman"/>
                    <w:sz w:val="24"/>
                    <w:szCs w:val="24"/>
                  </w:rPr>
                  <w:t xml:space="preserve">Source: </w:t>
                </w:r>
                <w:hyperlink r:id="rId9" w:history="1">
                  <w:r w:rsidRPr="00CD1C07">
                    <w:rPr>
                      <w:rStyle w:val="Hyperlink"/>
                      <w:rFonts w:ascii="Arial" w:hAnsi="Arial"/>
                    </w:rPr>
                    <w:t>http://www.bbc.co.uk/arts/yourpaintings/paintings/on-through-the-silent-lands-123207</w:t>
                  </w:r>
                </w:hyperlink>
                <w:r w:rsidRPr="00CD1C07">
                  <w:rPr>
                    <w:rFonts w:ascii="Arial" w:hAnsi="Arial"/>
                  </w:rPr>
                  <w:t xml:space="preserve"> </w:t>
                </w:r>
              </w:p>
              <w:p w:rsidR="002F5E56" w:rsidRDefault="002F5E56" w:rsidP="002F5E56">
                <w:pPr>
                  <w:rPr>
                    <w:rFonts w:ascii="Arial" w:hAnsi="Arial"/>
                    <w:i/>
                  </w:rPr>
                </w:pPr>
              </w:p>
              <w:p w:rsidR="002F5E56" w:rsidRDefault="002F5E56" w:rsidP="00C27FAB">
                <w:pPr>
                  <w:rPr>
                    <w:rFonts w:ascii="Times New Roman" w:hAnsi="Times New Roman" w:cs="Times New Roman"/>
                    <w:sz w:val="24"/>
                    <w:szCs w:val="24"/>
                  </w:rPr>
                </w:pPr>
              </w:p>
              <w:p w:rsidR="003F0D73" w:rsidRPr="002F5E56" w:rsidRDefault="003F0D73" w:rsidP="00C27FAB">
                <w:pPr>
                  <w:rPr>
                    <w:rFonts w:ascii="Times New Roman" w:hAnsi="Times New Roman" w:cs="Times New Roman"/>
                    <w:sz w:val="24"/>
                    <w:szCs w:val="24"/>
                  </w:rPr>
                </w:pPr>
              </w:p>
            </w:tc>
          </w:sdtContent>
        </w:sdt>
      </w:tr>
      <w:tr w:rsidR="003235A7" w:rsidRPr="002F5E56" w:rsidTr="003235A7">
        <w:tc>
          <w:tcPr>
            <w:tcW w:w="9016" w:type="dxa"/>
          </w:tcPr>
          <w:p w:rsidR="003235A7" w:rsidRPr="002F5E56" w:rsidRDefault="003235A7" w:rsidP="008A5B87">
            <w:pPr>
              <w:rPr>
                <w:rFonts w:ascii="Times New Roman" w:hAnsi="Times New Roman" w:cs="Times New Roman"/>
                <w:sz w:val="24"/>
                <w:szCs w:val="24"/>
              </w:rPr>
            </w:pPr>
            <w:r w:rsidRPr="002F5E56">
              <w:rPr>
                <w:rFonts w:ascii="Times New Roman" w:hAnsi="Times New Roman" w:cs="Times New Roman"/>
                <w:sz w:val="24"/>
                <w:szCs w:val="24"/>
                <w:u w:val="single"/>
              </w:rPr>
              <w:t>Further reading</w:t>
            </w:r>
            <w:r w:rsidRPr="002F5E56">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595D2235AEAE9641B0CCF66B52EE3F9C"/>
              </w:placeholder>
            </w:sdtPr>
            <w:sdtContent>
              <w:p w:rsidR="002F5E56" w:rsidRPr="00691815" w:rsidRDefault="002F5E56" w:rsidP="002F5E56">
                <w:pPr>
                  <w:rPr>
                    <w:rFonts w:ascii="Arial" w:hAnsi="Arial"/>
                  </w:rPr>
                </w:pPr>
                <w:sdt>
                  <w:sdtPr>
                    <w:rPr>
                      <w:rFonts w:ascii="Times New Roman" w:hAnsi="Times New Roman" w:cs="Times New Roman"/>
                      <w:sz w:val="24"/>
                      <w:szCs w:val="24"/>
                    </w:rPr>
                    <w:id w:val="-217748314"/>
                    <w:citation/>
                  </w:sdtPr>
                  <w:sdtContent>
                    <w:r>
                      <w:rPr>
                        <w:rFonts w:ascii="Times New Roman" w:hAnsi="Times New Roman" w:cs="Times New Roman"/>
                        <w:sz w:val="24"/>
                        <w:szCs w:val="24"/>
                      </w:rPr>
                      <w:fldChar w:fldCharType="begin"/>
                    </w:r>
                    <w:r>
                      <w:rPr>
                        <w:rFonts w:ascii="Arial" w:hAnsi="Arial"/>
                        <w:lang w:val="en-US"/>
                      </w:rPr>
                      <w:instrText xml:space="preserve"> CITATION Arm90 \l 1033 </w:instrText>
                    </w:r>
                    <w:r>
                      <w:rPr>
                        <w:rFonts w:ascii="Times New Roman" w:hAnsi="Times New Roman" w:cs="Times New Roman"/>
                        <w:sz w:val="24"/>
                        <w:szCs w:val="24"/>
                      </w:rPr>
                      <w:fldChar w:fldCharType="separate"/>
                    </w:r>
                    <w:r>
                      <w:rPr>
                        <w:rFonts w:ascii="Arial" w:hAnsi="Arial"/>
                        <w:noProof/>
                        <w:lang w:val="en-US"/>
                      </w:rPr>
                      <w:t xml:space="preserve"> </w:t>
                    </w:r>
                    <w:r w:rsidRPr="002F5E56">
                      <w:rPr>
                        <w:rFonts w:ascii="Arial" w:hAnsi="Arial"/>
                        <w:noProof/>
                        <w:lang w:val="en-US"/>
                      </w:rPr>
                      <w:t>(Armstrong)</w:t>
                    </w:r>
                    <w:r>
                      <w:rPr>
                        <w:rFonts w:ascii="Times New Roman" w:hAnsi="Times New Roman" w:cs="Times New Roman"/>
                        <w:sz w:val="24"/>
                        <w:szCs w:val="24"/>
                      </w:rPr>
                      <w:fldChar w:fldCharType="end"/>
                    </w:r>
                  </w:sdtContent>
                </w:sdt>
              </w:p>
              <w:p w:rsidR="002F5E56" w:rsidRDefault="002F5E56" w:rsidP="002F5E56">
                <w:pPr>
                  <w:rPr>
                    <w:rFonts w:ascii="Arial" w:hAnsi="Arial" w:cs="Arial"/>
                  </w:rPr>
                </w:pPr>
                <w:sdt>
                  <w:sdtPr>
                    <w:rPr>
                      <w:rFonts w:ascii="Arial" w:hAnsi="Arial" w:cs="Arial"/>
                    </w:rPr>
                    <w:id w:val="499015928"/>
                    <w:citation/>
                  </w:sdtPr>
                  <w:sdtContent>
                    <w:r>
                      <w:rPr>
                        <w:rFonts w:ascii="Arial" w:hAnsi="Arial" w:cs="Arial"/>
                      </w:rPr>
                      <w:fldChar w:fldCharType="begin"/>
                    </w:r>
                    <w:r>
                      <w:rPr>
                        <w:rFonts w:ascii="Arial" w:hAnsi="Arial"/>
                        <w:lang w:val="en-US"/>
                      </w:rPr>
                      <w:instrText xml:space="preserve"> CITATION Arn98 \l 1033 </w:instrText>
                    </w:r>
                    <w:r>
                      <w:rPr>
                        <w:rFonts w:ascii="Arial" w:hAnsi="Arial" w:cs="Arial"/>
                      </w:rPr>
                      <w:fldChar w:fldCharType="separate"/>
                    </w:r>
                    <w:r w:rsidRPr="002F5E56">
                      <w:rPr>
                        <w:rFonts w:ascii="Arial" w:hAnsi="Arial"/>
                        <w:noProof/>
                        <w:lang w:val="en-US"/>
                      </w:rPr>
                      <w:t>(Arnold)</w:t>
                    </w:r>
                    <w:r>
                      <w:rPr>
                        <w:rFonts w:ascii="Arial" w:hAnsi="Arial" w:cs="Arial"/>
                      </w:rPr>
                      <w:fldChar w:fldCharType="end"/>
                    </w:r>
                  </w:sdtContent>
                </w:sdt>
              </w:p>
              <w:p w:rsidR="002F5E56" w:rsidRPr="002172CA" w:rsidRDefault="002F5E56" w:rsidP="002F5E56">
                <w:pPr>
                  <w:rPr>
                    <w:rFonts w:ascii="Arial" w:hAnsi="Arial"/>
                  </w:rPr>
                </w:pPr>
                <w:sdt>
                  <w:sdtPr>
                    <w:rPr>
                      <w:rFonts w:ascii="Arial" w:hAnsi="Arial"/>
                    </w:rPr>
                    <w:id w:val="-2063315529"/>
                    <w:citation/>
                  </w:sdtPr>
                  <w:sdtContent>
                    <w:r>
                      <w:rPr>
                        <w:rFonts w:ascii="Arial" w:hAnsi="Arial"/>
                      </w:rPr>
                      <w:fldChar w:fldCharType="begin"/>
                    </w:r>
                    <w:r>
                      <w:rPr>
                        <w:rFonts w:ascii="Arial" w:hAnsi="Arial" w:cs="Arial"/>
                        <w:lang w:val="en-US"/>
                      </w:rPr>
                      <w:instrText xml:space="preserve"> CITATION OMa45 \l 1033 </w:instrText>
                    </w:r>
                    <w:r>
                      <w:rPr>
                        <w:rFonts w:ascii="Arial" w:hAnsi="Arial"/>
                      </w:rPr>
                      <w:fldChar w:fldCharType="separate"/>
                    </w:r>
                    <w:r w:rsidRPr="002F5E56">
                      <w:rPr>
                        <w:rFonts w:ascii="Arial" w:hAnsi="Arial" w:cs="Arial"/>
                        <w:noProof/>
                        <w:lang w:val="en-US"/>
                      </w:rPr>
                      <w:t>(O’Malley)</w:t>
                    </w:r>
                    <w:r>
                      <w:rPr>
                        <w:rFonts w:ascii="Arial" w:hAnsi="Arial"/>
                      </w:rPr>
                      <w:fldChar w:fldCharType="end"/>
                    </w:r>
                  </w:sdtContent>
                </w:sdt>
              </w:p>
              <w:p w:rsidR="003235A7" w:rsidRPr="002F5E56" w:rsidRDefault="002F5E56" w:rsidP="00FB11DE">
                <w:pPr>
                  <w:rPr>
                    <w:rFonts w:ascii="Times New Roman" w:hAnsi="Times New Roman" w:cs="Times New Roman"/>
                    <w:sz w:val="24"/>
                    <w:szCs w:val="24"/>
                  </w:rPr>
                </w:pPr>
                <w:sdt>
                  <w:sdtPr>
                    <w:rPr>
                      <w:rFonts w:ascii="Times New Roman" w:hAnsi="Times New Roman" w:cs="Times New Roman"/>
                      <w:sz w:val="24"/>
                      <w:szCs w:val="24"/>
                    </w:rPr>
                    <w:id w:val="-1951304332"/>
                    <w:citation/>
                  </w:sdtPr>
                  <w:sdtContent>
                    <w:r>
                      <w:rPr>
                        <w:rFonts w:ascii="Times New Roman" w:hAnsi="Times New Roman" w:cs="Times New Roman"/>
                        <w:sz w:val="24"/>
                        <w:szCs w:val="24"/>
                      </w:rPr>
                      <w:fldChar w:fldCharType="begin"/>
                    </w:r>
                    <w:r>
                      <w:rPr>
                        <w:rFonts w:ascii="Arial" w:hAnsi="Arial" w:cs="Arial"/>
                        <w:lang w:val="en-US"/>
                      </w:rPr>
                      <w:instrText xml:space="preserve"> CITATION Sco08 \l 1033 </w:instrText>
                    </w:r>
                    <w:r>
                      <w:rPr>
                        <w:rFonts w:ascii="Times New Roman" w:hAnsi="Times New Roman" w:cs="Times New Roman"/>
                        <w:sz w:val="24"/>
                        <w:szCs w:val="24"/>
                      </w:rPr>
                      <w:fldChar w:fldCharType="separate"/>
                    </w:r>
                    <w:r w:rsidRPr="002F5E56">
                      <w:rPr>
                        <w:rFonts w:ascii="Arial" w:hAnsi="Arial" w:cs="Arial"/>
                        <w:noProof/>
                        <w:lang w:val="en-US"/>
                      </w:rPr>
                      <w:t>(Scott)</w:t>
                    </w:r>
                    <w:r>
                      <w:rPr>
                        <w:rFonts w:ascii="Times New Roman" w:hAnsi="Times New Roman" w:cs="Times New Roman"/>
                        <w:sz w:val="24"/>
                        <w:szCs w:val="24"/>
                      </w:rPr>
                      <w:fldChar w:fldCharType="end"/>
                    </w:r>
                  </w:sdtContent>
                </w:sdt>
              </w:p>
            </w:sdtContent>
          </w:sdt>
        </w:tc>
      </w:tr>
    </w:tbl>
    <w:p w:rsidR="00C27FAB" w:rsidRPr="002F5E56" w:rsidRDefault="00C27FAB" w:rsidP="00B33145">
      <w:pPr>
        <w:rPr>
          <w:rFonts w:ascii="Times New Roman" w:hAnsi="Times New Roman" w:cs="Times New Roman"/>
          <w:sz w:val="24"/>
          <w:szCs w:val="24"/>
        </w:rPr>
      </w:pPr>
    </w:p>
    <w:sectPr w:rsidR="00C27FAB" w:rsidRPr="002F5E5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6D0" w:rsidRDefault="00EE76D0" w:rsidP="007A0D55">
      <w:pPr>
        <w:spacing w:after="0" w:line="240" w:lineRule="auto"/>
      </w:pPr>
      <w:r>
        <w:separator/>
      </w:r>
    </w:p>
  </w:endnote>
  <w:endnote w:type="continuationSeparator" w:id="0">
    <w:p w:rsidR="00EE76D0" w:rsidRDefault="00EE76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6D0" w:rsidRDefault="00EE76D0" w:rsidP="007A0D55">
      <w:pPr>
        <w:spacing w:after="0" w:line="240" w:lineRule="auto"/>
      </w:pPr>
      <w:r>
        <w:separator/>
      </w:r>
    </w:p>
  </w:footnote>
  <w:footnote w:type="continuationSeparator" w:id="0">
    <w:p w:rsidR="00EE76D0" w:rsidRDefault="00EE76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6D0" w:rsidRDefault="00EE76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E76D0" w:rsidRDefault="00EE7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5E5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76D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E76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76D0"/>
    <w:rPr>
      <w:rFonts w:ascii="Lucida Grande" w:hAnsi="Lucida Grande" w:cs="Lucida Grande"/>
      <w:sz w:val="18"/>
      <w:szCs w:val="18"/>
    </w:rPr>
  </w:style>
  <w:style w:type="paragraph" w:styleId="Caption">
    <w:name w:val="caption"/>
    <w:basedOn w:val="Normal"/>
    <w:next w:val="Normal"/>
    <w:uiPriority w:val="35"/>
    <w:semiHidden/>
    <w:qFormat/>
    <w:rsid w:val="002F5E56"/>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F5E5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E76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76D0"/>
    <w:rPr>
      <w:rFonts w:ascii="Lucida Grande" w:hAnsi="Lucida Grande" w:cs="Lucida Grande"/>
      <w:sz w:val="18"/>
      <w:szCs w:val="18"/>
    </w:rPr>
  </w:style>
  <w:style w:type="paragraph" w:styleId="Caption">
    <w:name w:val="caption"/>
    <w:basedOn w:val="Normal"/>
    <w:next w:val="Normal"/>
    <w:uiPriority w:val="35"/>
    <w:semiHidden/>
    <w:qFormat/>
    <w:rsid w:val="002F5E56"/>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F5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bc.co.uk/arts/yourpaintings/paintings/on-through-the-silent-lands-12320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0E0F4DBF1896418F37AF09518BEBDB"/>
        <w:category>
          <w:name w:val="General"/>
          <w:gallery w:val="placeholder"/>
        </w:category>
        <w:types>
          <w:type w:val="bbPlcHdr"/>
        </w:types>
        <w:behaviors>
          <w:behavior w:val="content"/>
        </w:behaviors>
        <w:guid w:val="{FFA24520-B2A9-C34F-B665-34CA318110A5}"/>
      </w:docPartPr>
      <w:docPartBody>
        <w:p w:rsidR="00000000" w:rsidRDefault="004E117A">
          <w:pPr>
            <w:pStyle w:val="4A0E0F4DBF1896418F37AF09518BEBDB"/>
          </w:pPr>
          <w:r w:rsidRPr="00CC586D">
            <w:rPr>
              <w:rStyle w:val="PlaceholderText"/>
              <w:b/>
              <w:color w:val="FFFFFF" w:themeColor="background1"/>
            </w:rPr>
            <w:t>[Salutation]</w:t>
          </w:r>
        </w:p>
      </w:docPartBody>
    </w:docPart>
    <w:docPart>
      <w:docPartPr>
        <w:name w:val="5312438A66D9744D9E026FD47A36B00A"/>
        <w:category>
          <w:name w:val="General"/>
          <w:gallery w:val="placeholder"/>
        </w:category>
        <w:types>
          <w:type w:val="bbPlcHdr"/>
        </w:types>
        <w:behaviors>
          <w:behavior w:val="content"/>
        </w:behaviors>
        <w:guid w:val="{EE1346F0-3B54-634E-B5B4-D3B6A27D37BC}"/>
      </w:docPartPr>
      <w:docPartBody>
        <w:p w:rsidR="00000000" w:rsidRDefault="004E117A">
          <w:pPr>
            <w:pStyle w:val="5312438A66D9744D9E026FD47A36B00A"/>
          </w:pPr>
          <w:r>
            <w:rPr>
              <w:rStyle w:val="PlaceholderText"/>
            </w:rPr>
            <w:t>[First name]</w:t>
          </w:r>
        </w:p>
      </w:docPartBody>
    </w:docPart>
    <w:docPart>
      <w:docPartPr>
        <w:name w:val="A51DC7CD1744934AAA1483697EC2BC8F"/>
        <w:category>
          <w:name w:val="General"/>
          <w:gallery w:val="placeholder"/>
        </w:category>
        <w:types>
          <w:type w:val="bbPlcHdr"/>
        </w:types>
        <w:behaviors>
          <w:behavior w:val="content"/>
        </w:behaviors>
        <w:guid w:val="{1B3645BC-19BB-DD4D-8CF9-CDC9E9B6F5A2}"/>
      </w:docPartPr>
      <w:docPartBody>
        <w:p w:rsidR="00000000" w:rsidRDefault="004E117A">
          <w:pPr>
            <w:pStyle w:val="A51DC7CD1744934AAA1483697EC2BC8F"/>
          </w:pPr>
          <w:r>
            <w:rPr>
              <w:rStyle w:val="PlaceholderText"/>
            </w:rPr>
            <w:t>[Middle name]</w:t>
          </w:r>
        </w:p>
      </w:docPartBody>
    </w:docPart>
    <w:docPart>
      <w:docPartPr>
        <w:name w:val="410CC9E22CD404419771B9AD3F46C43B"/>
        <w:category>
          <w:name w:val="General"/>
          <w:gallery w:val="placeholder"/>
        </w:category>
        <w:types>
          <w:type w:val="bbPlcHdr"/>
        </w:types>
        <w:behaviors>
          <w:behavior w:val="content"/>
        </w:behaviors>
        <w:guid w:val="{EB2721F5-7F54-6C44-A9AC-E87DAD3A87BD}"/>
      </w:docPartPr>
      <w:docPartBody>
        <w:p w:rsidR="00000000" w:rsidRDefault="004E117A">
          <w:pPr>
            <w:pStyle w:val="410CC9E22CD404419771B9AD3F46C43B"/>
          </w:pPr>
          <w:r>
            <w:rPr>
              <w:rStyle w:val="PlaceholderText"/>
            </w:rPr>
            <w:t>[Last name]</w:t>
          </w:r>
        </w:p>
      </w:docPartBody>
    </w:docPart>
    <w:docPart>
      <w:docPartPr>
        <w:name w:val="E426C995D99A5A4B8EB9B3B916AB7FB8"/>
        <w:category>
          <w:name w:val="General"/>
          <w:gallery w:val="placeholder"/>
        </w:category>
        <w:types>
          <w:type w:val="bbPlcHdr"/>
        </w:types>
        <w:behaviors>
          <w:behavior w:val="content"/>
        </w:behaviors>
        <w:guid w:val="{7275934B-66FA-3243-9E8C-99E88C5BD28F}"/>
      </w:docPartPr>
      <w:docPartBody>
        <w:p w:rsidR="00000000" w:rsidRDefault="004E117A">
          <w:pPr>
            <w:pStyle w:val="E426C995D99A5A4B8EB9B3B916AB7FB8"/>
          </w:pPr>
          <w:r>
            <w:rPr>
              <w:rStyle w:val="PlaceholderText"/>
            </w:rPr>
            <w:t>[Enter your biography]</w:t>
          </w:r>
        </w:p>
      </w:docPartBody>
    </w:docPart>
    <w:docPart>
      <w:docPartPr>
        <w:name w:val="CC7235F72CE90B4DA5B144D1F43A1489"/>
        <w:category>
          <w:name w:val="General"/>
          <w:gallery w:val="placeholder"/>
        </w:category>
        <w:types>
          <w:type w:val="bbPlcHdr"/>
        </w:types>
        <w:behaviors>
          <w:behavior w:val="content"/>
        </w:behaviors>
        <w:guid w:val="{1FFD1073-EF8B-9B47-A67A-7531947FE566}"/>
      </w:docPartPr>
      <w:docPartBody>
        <w:p w:rsidR="00000000" w:rsidRDefault="004E117A">
          <w:pPr>
            <w:pStyle w:val="CC7235F72CE90B4DA5B144D1F43A1489"/>
          </w:pPr>
          <w:r>
            <w:rPr>
              <w:rStyle w:val="PlaceholderText"/>
            </w:rPr>
            <w:t>[Enter the institution with which you are affiliated]</w:t>
          </w:r>
        </w:p>
      </w:docPartBody>
    </w:docPart>
    <w:docPart>
      <w:docPartPr>
        <w:name w:val="3060FB53F7E0AA4AB8090DCC54DA6149"/>
        <w:category>
          <w:name w:val="General"/>
          <w:gallery w:val="placeholder"/>
        </w:category>
        <w:types>
          <w:type w:val="bbPlcHdr"/>
        </w:types>
        <w:behaviors>
          <w:behavior w:val="content"/>
        </w:behaviors>
        <w:guid w:val="{0699528E-2968-D34F-900E-D438392B5F69}"/>
      </w:docPartPr>
      <w:docPartBody>
        <w:p w:rsidR="00000000" w:rsidRDefault="004E117A">
          <w:pPr>
            <w:pStyle w:val="3060FB53F7E0AA4AB8090DCC54DA6149"/>
          </w:pPr>
          <w:r w:rsidRPr="00EF74F7">
            <w:rPr>
              <w:b/>
              <w:color w:val="808080" w:themeColor="background1" w:themeShade="80"/>
            </w:rPr>
            <w:t>[Enter the headword for your article]</w:t>
          </w:r>
        </w:p>
      </w:docPartBody>
    </w:docPart>
    <w:docPart>
      <w:docPartPr>
        <w:name w:val="2B5F83BCC0CFBF4AB787DB944A3A4EFC"/>
        <w:category>
          <w:name w:val="General"/>
          <w:gallery w:val="placeholder"/>
        </w:category>
        <w:types>
          <w:type w:val="bbPlcHdr"/>
        </w:types>
        <w:behaviors>
          <w:behavior w:val="content"/>
        </w:behaviors>
        <w:guid w:val="{8D10DD92-32FA-3240-BCA9-73C4DE3BD4D5}"/>
      </w:docPartPr>
      <w:docPartBody>
        <w:p w:rsidR="00000000" w:rsidRDefault="004E117A">
          <w:pPr>
            <w:pStyle w:val="2B5F83BCC0CFBF4AB787DB944A3A4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3CD51B2173DF47881662CE9B1F16D0"/>
        <w:category>
          <w:name w:val="General"/>
          <w:gallery w:val="placeholder"/>
        </w:category>
        <w:types>
          <w:type w:val="bbPlcHdr"/>
        </w:types>
        <w:behaviors>
          <w:behavior w:val="content"/>
        </w:behaviors>
        <w:guid w:val="{70685DC4-7EDD-024F-B7F4-157E9E559387}"/>
      </w:docPartPr>
      <w:docPartBody>
        <w:p w:rsidR="00000000" w:rsidRDefault="004E117A">
          <w:pPr>
            <w:pStyle w:val="0B3CD51B2173DF47881662CE9B1F16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63EAC6E3E54D4DBB5002EFA990A861"/>
        <w:category>
          <w:name w:val="General"/>
          <w:gallery w:val="placeholder"/>
        </w:category>
        <w:types>
          <w:type w:val="bbPlcHdr"/>
        </w:types>
        <w:behaviors>
          <w:behavior w:val="content"/>
        </w:behaviors>
        <w:guid w:val="{84B29D4E-633A-CE49-8F29-F12434EFFE65}"/>
      </w:docPartPr>
      <w:docPartBody>
        <w:p w:rsidR="00000000" w:rsidRDefault="004E117A">
          <w:pPr>
            <w:pStyle w:val="A763EAC6E3E54D4DBB5002EFA990A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5D2235AEAE9641B0CCF66B52EE3F9C"/>
        <w:category>
          <w:name w:val="General"/>
          <w:gallery w:val="placeholder"/>
        </w:category>
        <w:types>
          <w:type w:val="bbPlcHdr"/>
        </w:types>
        <w:behaviors>
          <w:behavior w:val="content"/>
        </w:behaviors>
        <w:guid w:val="{04781FD9-CB6C-4247-A445-6966730C3DCF}"/>
      </w:docPartPr>
      <w:docPartBody>
        <w:p w:rsidR="00000000" w:rsidRDefault="004E117A">
          <w:pPr>
            <w:pStyle w:val="595D2235AEAE9641B0CCF66B52EE3F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0E0F4DBF1896418F37AF09518BEBDB">
    <w:name w:val="4A0E0F4DBF1896418F37AF09518BEBDB"/>
  </w:style>
  <w:style w:type="paragraph" w:customStyle="1" w:styleId="5312438A66D9744D9E026FD47A36B00A">
    <w:name w:val="5312438A66D9744D9E026FD47A36B00A"/>
  </w:style>
  <w:style w:type="paragraph" w:customStyle="1" w:styleId="A51DC7CD1744934AAA1483697EC2BC8F">
    <w:name w:val="A51DC7CD1744934AAA1483697EC2BC8F"/>
  </w:style>
  <w:style w:type="paragraph" w:customStyle="1" w:styleId="410CC9E22CD404419771B9AD3F46C43B">
    <w:name w:val="410CC9E22CD404419771B9AD3F46C43B"/>
  </w:style>
  <w:style w:type="paragraph" w:customStyle="1" w:styleId="E426C995D99A5A4B8EB9B3B916AB7FB8">
    <w:name w:val="E426C995D99A5A4B8EB9B3B916AB7FB8"/>
  </w:style>
  <w:style w:type="paragraph" w:customStyle="1" w:styleId="CC7235F72CE90B4DA5B144D1F43A1489">
    <w:name w:val="CC7235F72CE90B4DA5B144D1F43A1489"/>
  </w:style>
  <w:style w:type="paragraph" w:customStyle="1" w:styleId="3060FB53F7E0AA4AB8090DCC54DA6149">
    <w:name w:val="3060FB53F7E0AA4AB8090DCC54DA6149"/>
  </w:style>
  <w:style w:type="paragraph" w:customStyle="1" w:styleId="2B5F83BCC0CFBF4AB787DB944A3A4EFC">
    <w:name w:val="2B5F83BCC0CFBF4AB787DB944A3A4EFC"/>
  </w:style>
  <w:style w:type="paragraph" w:customStyle="1" w:styleId="0B3CD51B2173DF47881662CE9B1F16D0">
    <w:name w:val="0B3CD51B2173DF47881662CE9B1F16D0"/>
  </w:style>
  <w:style w:type="paragraph" w:customStyle="1" w:styleId="A763EAC6E3E54D4DBB5002EFA990A861">
    <w:name w:val="A763EAC6E3E54D4DBB5002EFA990A861"/>
  </w:style>
  <w:style w:type="paragraph" w:customStyle="1" w:styleId="595D2235AEAE9641B0CCF66B52EE3F9C">
    <w:name w:val="595D2235AEAE9641B0CCF66B52EE3F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0E0F4DBF1896418F37AF09518BEBDB">
    <w:name w:val="4A0E0F4DBF1896418F37AF09518BEBDB"/>
  </w:style>
  <w:style w:type="paragraph" w:customStyle="1" w:styleId="5312438A66D9744D9E026FD47A36B00A">
    <w:name w:val="5312438A66D9744D9E026FD47A36B00A"/>
  </w:style>
  <w:style w:type="paragraph" w:customStyle="1" w:styleId="A51DC7CD1744934AAA1483697EC2BC8F">
    <w:name w:val="A51DC7CD1744934AAA1483697EC2BC8F"/>
  </w:style>
  <w:style w:type="paragraph" w:customStyle="1" w:styleId="410CC9E22CD404419771B9AD3F46C43B">
    <w:name w:val="410CC9E22CD404419771B9AD3F46C43B"/>
  </w:style>
  <w:style w:type="paragraph" w:customStyle="1" w:styleId="E426C995D99A5A4B8EB9B3B916AB7FB8">
    <w:name w:val="E426C995D99A5A4B8EB9B3B916AB7FB8"/>
  </w:style>
  <w:style w:type="paragraph" w:customStyle="1" w:styleId="CC7235F72CE90B4DA5B144D1F43A1489">
    <w:name w:val="CC7235F72CE90B4DA5B144D1F43A1489"/>
  </w:style>
  <w:style w:type="paragraph" w:customStyle="1" w:styleId="3060FB53F7E0AA4AB8090DCC54DA6149">
    <w:name w:val="3060FB53F7E0AA4AB8090DCC54DA6149"/>
  </w:style>
  <w:style w:type="paragraph" w:customStyle="1" w:styleId="2B5F83BCC0CFBF4AB787DB944A3A4EFC">
    <w:name w:val="2B5F83BCC0CFBF4AB787DB944A3A4EFC"/>
  </w:style>
  <w:style w:type="paragraph" w:customStyle="1" w:styleId="0B3CD51B2173DF47881662CE9B1F16D0">
    <w:name w:val="0B3CD51B2173DF47881662CE9B1F16D0"/>
  </w:style>
  <w:style w:type="paragraph" w:customStyle="1" w:styleId="A763EAC6E3E54D4DBB5002EFA990A861">
    <w:name w:val="A763EAC6E3E54D4DBB5002EFA990A861"/>
  </w:style>
  <w:style w:type="paragraph" w:customStyle="1" w:styleId="595D2235AEAE9641B0CCF66B52EE3F9C">
    <w:name w:val="595D2235AEAE9641B0CCF66B52EE3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Arm90</b:Tag>
    <b:SourceType>Book</b:SourceType>
    <b:Guid>{1B9A01E4-5216-E949-A4FB-1D61184DB8E6}</b:Guid>
    <b:Author>
      <b:Author>
        <b:NameList>
          <b:Person>
            <b:Last>Armstrong</b:Last>
            <b:First>G.A</b:First>
          </b:Person>
        </b:NameList>
      </b:Author>
    </b:Author>
    <b:Title>Samuel Beckett, W.B. Yeats and Jack Yeats: images and Words</b:Title>
    <b:City>Lewisburg</b:City>
    <b:Publisher>Bucknell University Press </b:Publisher>
    <b:Year>1990</b:Year>
    <b:RefOrder>1</b:RefOrder>
  </b:Source>
  <b:Source>
    <b:Tag>Arn98</b:Tag>
    <b:SourceType>Book</b:SourceType>
    <b:Guid>{0DC12D30-73C4-3546-80E5-ED138F2B68A6}</b:Guid>
    <b:Author>
      <b:Author>
        <b:NameList>
          <b:Person>
            <b:Last>Arnold</b:Last>
            <b:First>B</b:First>
          </b:Person>
        </b:NameList>
      </b:Author>
    </b:Author>
    <b:Title>Jack Yeats</b:Title>
    <b:City>New Haven and London</b:City>
    <b:Publisher>Yale University Press </b:Publisher>
    <b:Year>1998</b:Year>
    <b:RefOrder>2</b:RefOrder>
  </b:Source>
  <b:Source>
    <b:Tag>OMa45</b:Tag>
    <b:SourceType>JournalArticle</b:SourceType>
    <b:Guid>{304385B5-1E82-C64E-9BD3-3C1815CFCBFA}</b:Guid>
    <b:Author>
      <b:Author>
        <b:NameList>
          <b:Person>
            <b:Last>O’Malley</b:Last>
            <b:First>E</b:First>
          </b:Person>
        </b:NameList>
      </b:Author>
    </b:Author>
    <b:Title>The Paintings of Jack B. Yeats’</b:Title>
    <b:Publisher>Cork University Press </b:Publisher>
    <b:Year>1945</b:Year>
    <b:JournalName>Sources in Irish Art: a reader</b:JournalName>
    <b:RefOrder>3</b:RefOrder>
  </b:Source>
  <b:Source>
    <b:Tag>Sco08</b:Tag>
    <b:SourceType>Book</b:SourceType>
    <b:Guid>{87BE743A-185F-D643-A02C-AE150B30B0DD}</b:Guid>
    <b:Author>
      <b:Author>
        <b:NameList>
          <b:Person>
            <b:Last>Scott</b:Last>
            <b:First>Y</b:First>
          </b:Person>
        </b:NameList>
      </b:Author>
    </b:Author>
    <b:Title>Jack B. Yeats: Old and New Departures</b:Title>
    <b:Publisher>Four Courts Press</b:Publisher>
    <b:City>Dublin</b:City>
    <b:Year>2008</b:Year>
    <b:RefOrder>4</b:RefOrder>
  </b:Source>
</b:Sources>
</file>

<file path=customXml/itemProps1.xml><?xml version="1.0" encoding="utf-8"?>
<ds:datastoreItem xmlns:ds="http://schemas.openxmlformats.org/officeDocument/2006/customXml" ds:itemID="{FD7AC491-5769-254D-893E-5B4EF4CD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354</Words>
  <Characters>2021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2015-10-24T00:09:00Z</dcterms:created>
  <dcterms:modified xsi:type="dcterms:W3CDTF">2015-10-24T01:45:00Z</dcterms:modified>
</cp:coreProperties>
</file>