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6867B3E4" w:rsidR="00B574C9" w:rsidRDefault="00160139" w:rsidP="00A21965">
                <w:r>
                  <w:t>Camila</w:t>
                </w:r>
              </w:p>
            </w:tc>
          </w:sdtContent>
        </w:sdt>
        <w:sdt>
          <w:sdtPr>
            <w:alias w:val="Middle name"/>
            <w:tag w:val="authorMiddleName"/>
            <w:id w:val="-2076034781"/>
            <w:placeholder>
              <w:docPart w:val="FD27FA7C398D1D419371CD4DD0DBAA71"/>
            </w:placeholder>
            <w:showingPlcHdr/>
            <w:text/>
          </w:sdtPr>
          <w:sdtEnd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0FE33D11" w:rsidR="00B574C9" w:rsidRDefault="00160139" w:rsidP="00A21965">
                <w:r>
                  <w:t>Juarez</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5442C639" w:rsidR="003F0D73" w:rsidRPr="00FB589A" w:rsidRDefault="00160139" w:rsidP="003F0D73">
                <w:pPr>
                  <w:rPr>
                    <w:b/>
                  </w:rPr>
                </w:pPr>
                <w:r w:rsidRPr="00B62273">
                  <w:t>Bértola, Eduardo</w:t>
                </w:r>
                <w:r w:rsidR="00A21965" w:rsidRPr="00B62273">
                  <w:t xml:space="preserve"> (1939-1996) </w:t>
                </w:r>
              </w:p>
            </w:tc>
          </w:sdtContent>
        </w:sdt>
      </w:tr>
      <w:tr w:rsidR="00464699" w14:paraId="09D06B43" w14:textId="77777777" w:rsidTr="00062574">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20BC17D7" w:rsidR="00E85A05" w:rsidRDefault="00A21965" w:rsidP="00E85A05">
                <w:r w:rsidRPr="00A21965">
                  <w:t>Eduardo Bértola was</w:t>
                </w:r>
                <w:r w:rsidRPr="00A21965">
                  <w:rPr>
                    <w:b/>
                  </w:rPr>
                  <w:t xml:space="preserve"> </w:t>
                </w:r>
                <w:r w:rsidRPr="006116CD">
                  <w:t>born in</w:t>
                </w:r>
                <w:r w:rsidR="00D944C0">
                  <w:t xml:space="preserve"> Coronel Moldes,</w:t>
                </w:r>
                <w:bookmarkStart w:id="0" w:name="_GoBack"/>
                <w:bookmarkEnd w:id="0"/>
                <w:r w:rsidRPr="006116CD">
                  <w:t xml:space="preserve"> Córdoba, Argentina, 14 July 1939, </w:t>
                </w:r>
                <w:r>
                  <w:t xml:space="preserve">and </w:t>
                </w:r>
                <w:r w:rsidRPr="006116CD">
                  <w:t xml:space="preserve">died in Belo Horizonte, Brazil, </w:t>
                </w:r>
                <w:r>
                  <w:t xml:space="preserve">on </w:t>
                </w:r>
                <w:r w:rsidRPr="006116CD">
                  <w:t xml:space="preserve">20 February 1996. </w:t>
                </w:r>
                <w:r w:rsidR="004268B7" w:rsidRPr="00A21965">
                  <w:t>Bértola</w:t>
                </w:r>
                <w:r w:rsidR="004268B7" w:rsidRPr="006116CD">
                  <w:t xml:space="preserve"> </w:t>
                </w:r>
                <w:r w:rsidR="004268B7">
                  <w:t xml:space="preserve">was part </w:t>
                </w:r>
                <w:r w:rsidRPr="006116CD">
                  <w:t xml:space="preserve">of a generation of Latin American musicians from the </w:t>
                </w:r>
                <w:r w:rsidR="004268B7">
                  <w:t>1960s and 1970s</w:t>
                </w:r>
                <w:r w:rsidRPr="006116CD">
                  <w:t xml:space="preserve"> </w:t>
                </w:r>
                <w:r w:rsidR="004268B7">
                  <w:t>that included</w:t>
                </w:r>
                <w:r w:rsidRPr="006116CD">
                  <w:t xml:space="preserve"> Joaquín Orellana from Guatemala, Cor</w:t>
                </w:r>
                <w:r w:rsidR="004268B7">
                  <w:t xml:space="preserve">iún Aharonián from Uruguay, as well as </w:t>
                </w:r>
                <w:r w:rsidRPr="006116CD">
                  <w:t xml:space="preserve">Graciela Paraskevaídis, Alcides Lanza, Gerardo Gandini, Mariano Etkin and Oscar Bazán from Argentina. Bértola is recognised in the field of </w:t>
                </w:r>
                <w:r w:rsidR="004268B7" w:rsidRPr="006116CD">
                  <w:t xml:space="preserve">electroacoustic </w:t>
                </w:r>
                <w:r w:rsidRPr="006116CD">
                  <w:t xml:space="preserve">composition and, as Aharonián and Paraskevaídis have pointed out, his work is characterized by timbral exploration, </w:t>
                </w:r>
                <w:r w:rsidRPr="004268B7">
                  <w:t>distinctive</w:t>
                </w:r>
                <w:r w:rsidRPr="006116CD">
                  <w:t xml:space="preserve"> textures, use of silence and repetition, </w:t>
                </w:r>
                <w:r w:rsidR="004268B7" w:rsidRPr="004268B7">
                  <w:t>austerity of materials</w:t>
                </w:r>
                <w:r w:rsidRPr="004268B7">
                  <w:t>, and</w:t>
                </w:r>
                <w:r w:rsidRPr="006116CD">
                  <w:t xml:space="preserve"> a structure based on repetitive units without development.</w:t>
                </w:r>
              </w:p>
            </w:tc>
          </w:sdtContent>
        </w:sdt>
      </w:tr>
      <w:tr w:rsidR="003F0D73" w14:paraId="63D8B75E" w14:textId="77777777" w:rsidTr="003F0D73">
        <w:tc>
          <w:tcPr>
            <w:tcW w:w="9016" w:type="dxa"/>
            <w:tcMar>
              <w:top w:w="113" w:type="dxa"/>
              <w:bottom w:w="113" w:type="dxa"/>
            </w:tcMar>
          </w:tcPr>
          <w:p w14:paraId="5FA21FD2" w14:textId="026B75A2" w:rsidR="003C152D" w:rsidRDefault="009E426D" w:rsidP="004268B7">
            <w:r>
              <w:t xml:space="preserve">File: </w:t>
            </w:r>
            <w:r w:rsidRPr="00A21965">
              <w:t>Bértola</w:t>
            </w:r>
            <w:r>
              <w:t>.jpg</w:t>
            </w:r>
          </w:p>
          <w:p w14:paraId="17EF3B16" w14:textId="01AECD94" w:rsidR="002D42FE" w:rsidRPr="002D42FE" w:rsidRDefault="003C152D" w:rsidP="007B34BA">
            <w:pPr>
              <w:pStyle w:val="Caption"/>
            </w:pPr>
            <w:r>
              <w:t xml:space="preserve"> </w:t>
            </w:r>
            <w:fldSimple w:instr=" SEQ Figure \* ARABIC ">
              <w:r w:rsidR="00062574">
                <w:rPr>
                  <w:noProof/>
                </w:rPr>
                <w:t>1</w:t>
              </w:r>
            </w:fldSimple>
            <w:r>
              <w:t xml:space="preserve"> Photo of Eduardo B</w:t>
            </w:r>
            <w:r w:rsidRPr="00A21965">
              <w:t>é</w:t>
            </w:r>
            <w:r>
              <w:t>rtola</w:t>
            </w:r>
            <w:r w:rsidR="002D42FE">
              <w:t xml:space="preserve">, Cerro del Toro (Uruguay) 1971; </w:t>
            </w:r>
            <w:r w:rsidR="002D42FE" w:rsidRPr="002D42FE">
              <w:t>http://www.latinoamerica-musica.net/frames/en.html</w:t>
            </w:r>
          </w:p>
          <w:p w14:paraId="1B89DC77" w14:textId="1D2DA9E3" w:rsidR="004268B7" w:rsidRPr="006116CD" w:rsidRDefault="004268B7" w:rsidP="004268B7">
            <w:r w:rsidRPr="00A21965">
              <w:t>Eduardo Bértola was</w:t>
            </w:r>
            <w:r w:rsidRPr="00A21965">
              <w:rPr>
                <w:b/>
              </w:rPr>
              <w:t xml:space="preserve"> </w:t>
            </w:r>
            <w:r w:rsidRPr="006116CD">
              <w:t xml:space="preserve">born in Córdoba, Argentina, 14 July 1939, </w:t>
            </w:r>
            <w:r>
              <w:t xml:space="preserve">and </w:t>
            </w:r>
            <w:r w:rsidRPr="006116CD">
              <w:t xml:space="preserve">died in Belo Horizonte, Brazil, </w:t>
            </w:r>
            <w:r>
              <w:t xml:space="preserve">on </w:t>
            </w:r>
            <w:r w:rsidRPr="006116CD">
              <w:t xml:space="preserve">20 February 1996. </w:t>
            </w:r>
            <w:r w:rsidRPr="00A21965">
              <w:t>Bértola</w:t>
            </w:r>
            <w:r w:rsidRPr="006116CD">
              <w:t xml:space="preserve"> </w:t>
            </w:r>
            <w:r>
              <w:t xml:space="preserve">was part </w:t>
            </w:r>
            <w:r w:rsidRPr="006116CD">
              <w:t xml:space="preserve">of a generation of Latin American musicians from the </w:t>
            </w:r>
            <w:r>
              <w:t>1960s and 1970s</w:t>
            </w:r>
            <w:r w:rsidRPr="006116CD">
              <w:t xml:space="preserve"> </w:t>
            </w:r>
            <w:r>
              <w:t>that included</w:t>
            </w:r>
            <w:r w:rsidRPr="006116CD">
              <w:t xml:space="preserve"> Joaquín Orellana from Guatemala, Cor</w:t>
            </w:r>
            <w:r>
              <w:t xml:space="preserve">iún Aharonián from Uruguay, as well as </w:t>
            </w:r>
            <w:r w:rsidRPr="006116CD">
              <w:t xml:space="preserve">Graciela Paraskevaídis, Alcides Lanza, Gerardo Gandini, Mariano Etkin and Oscar Bazán from Argentina. Bértola is recognised in the field of electroacoustic composition and, as Aharonián and Paraskevaídis have pointed out, his work is characterized by timbral exploration, </w:t>
            </w:r>
            <w:r w:rsidRPr="004268B7">
              <w:t>distinctive</w:t>
            </w:r>
            <w:r w:rsidRPr="006116CD">
              <w:t xml:space="preserve"> textures, use of silence and repetition, </w:t>
            </w:r>
            <w:r w:rsidRPr="004268B7">
              <w:t>austerity of materials, and</w:t>
            </w:r>
            <w:r w:rsidRPr="006116CD">
              <w:t xml:space="preserve"> a structure based on repetitive units without development.</w:t>
            </w:r>
          </w:p>
          <w:p w14:paraId="40EFEBB8" w14:textId="77777777" w:rsidR="00950E9D" w:rsidRPr="006116CD" w:rsidRDefault="00950E9D" w:rsidP="004268B7"/>
          <w:p w14:paraId="66F3AB64" w14:textId="77777777" w:rsidR="005830E3" w:rsidRDefault="00000B0D" w:rsidP="00A21965">
            <w:r w:rsidRPr="006116CD">
              <w:t>Between 1963 and 1968</w:t>
            </w:r>
            <w:r w:rsidR="005830E3">
              <w:t>,</w:t>
            </w:r>
            <w:r w:rsidRPr="006116CD">
              <w:t xml:space="preserve"> Bértola lived in the province of Chaco, Argentina, and collaborated with several institutional projects. </w:t>
            </w:r>
            <w:r w:rsidRPr="005830E3">
              <w:t>Paraskevaídis (2001) notes that</w:t>
            </w:r>
            <w:r w:rsidR="005830E3" w:rsidRPr="005830E3">
              <w:t>,</w:t>
            </w:r>
            <w:r w:rsidRPr="005830E3">
              <w:t xml:space="preserve"> while his earlier works date from the fifties, his mature production</w:t>
            </w:r>
            <w:r w:rsidRPr="006116CD">
              <w:t xml:space="preserve"> begins in 1966 with </w:t>
            </w:r>
            <w:r w:rsidRPr="006116CD">
              <w:rPr>
                <w:i/>
              </w:rPr>
              <w:t>Variantes Alpha-Omega,</w:t>
            </w:r>
            <w:r w:rsidRPr="006116CD">
              <w:t xml:space="preserve"> composed for the </w:t>
            </w:r>
            <w:r w:rsidRPr="006116CD">
              <w:rPr>
                <w:i/>
              </w:rPr>
              <w:t>Coro Polifónico de Chaco</w:t>
            </w:r>
            <w:r w:rsidRPr="006116CD">
              <w:t xml:space="preserve"> (Chaco Polyphonic Choir); </w:t>
            </w:r>
            <w:r w:rsidRPr="006116CD">
              <w:rPr>
                <w:i/>
              </w:rPr>
              <w:t>Las doradas manzanas del sol,</w:t>
            </w:r>
            <w:r w:rsidRPr="006116CD">
              <w:t xml:space="preserve"> for piano, dedicated to Gerardo Gandini; </w:t>
            </w:r>
            <w:r w:rsidRPr="006116CD">
              <w:rPr>
                <w:i/>
              </w:rPr>
              <w:t>Usher-II-2005,</w:t>
            </w:r>
            <w:r w:rsidRPr="006116CD">
              <w:t xml:space="preserve"> for piano duet, dedicated to </w:t>
            </w:r>
            <w:r w:rsidR="005830E3" w:rsidRPr="005830E3">
              <w:t>A</w:t>
            </w:r>
            <w:r w:rsidRPr="005830E3">
              <w:t>lcides lanza;</w:t>
            </w:r>
            <w:r w:rsidRPr="006116CD">
              <w:t xml:space="preserve"> and </w:t>
            </w:r>
            <w:r w:rsidRPr="006116CD">
              <w:rPr>
                <w:i/>
              </w:rPr>
              <w:t>Procne,</w:t>
            </w:r>
            <w:r w:rsidRPr="006116CD">
              <w:t xml:space="preserve"> with an English text by Peter Quennell, for three sopranos and an instrumental group. </w:t>
            </w:r>
          </w:p>
          <w:p w14:paraId="68F3DCB8" w14:textId="77777777" w:rsidR="005830E3" w:rsidRDefault="005830E3" w:rsidP="00A21965"/>
          <w:p w14:paraId="719905A7" w14:textId="77777777" w:rsidR="00A45FDE" w:rsidRDefault="00000B0D" w:rsidP="00A21965">
            <w:r w:rsidRPr="006116CD">
              <w:t>Between 1968 and 1971</w:t>
            </w:r>
            <w:r w:rsidR="005830E3">
              <w:t xml:space="preserve">, </w:t>
            </w:r>
            <w:r w:rsidR="005830E3" w:rsidRPr="006116CD">
              <w:t>Bértola</w:t>
            </w:r>
            <w:r w:rsidRPr="006116CD">
              <w:t xml:space="preserve"> lived in Paris and met with Pierre Schaeffer, Iannis Xenakis, and Émile Leipp; he also participated in the International Summer Courses of Ne</w:t>
            </w:r>
            <w:r w:rsidR="00A45FDE">
              <w:t>w Music in Darmstadt, Germany. During</w:t>
            </w:r>
            <w:r w:rsidRPr="006116CD">
              <w:t xml:space="preserve"> this period</w:t>
            </w:r>
            <w:r w:rsidR="00A45FDE">
              <w:t>,</w:t>
            </w:r>
            <w:r w:rsidRPr="006116CD">
              <w:t xml:space="preserve"> he </w:t>
            </w:r>
            <w:r w:rsidRPr="00A45FDE">
              <w:t>composed</w:t>
            </w:r>
            <w:r w:rsidRPr="006116CD">
              <w:t xml:space="preserve"> two chamber pieces (</w:t>
            </w:r>
            <w:r w:rsidRPr="006116CD">
              <w:rPr>
                <w:i/>
              </w:rPr>
              <w:t>Hertz</w:t>
            </w:r>
            <w:r w:rsidRPr="006116CD">
              <w:t xml:space="preserve"> and </w:t>
            </w:r>
            <w:r w:rsidRPr="006116CD">
              <w:rPr>
                <w:i/>
              </w:rPr>
              <w:t>Signals</w:t>
            </w:r>
            <w:r w:rsidRPr="006116CD">
              <w:t>) but</w:t>
            </w:r>
            <w:r w:rsidR="00A45FDE">
              <w:t xml:space="preserve">, above all, </w:t>
            </w:r>
            <w:r w:rsidRPr="006116CD">
              <w:t xml:space="preserve">devoted himself to experimenting with electroacoustic music in works like </w:t>
            </w:r>
            <w:r w:rsidRPr="006116CD">
              <w:rPr>
                <w:i/>
              </w:rPr>
              <w:t>Episode</w:t>
            </w:r>
            <w:r w:rsidRPr="006116CD">
              <w:t xml:space="preserve"> (1969), </w:t>
            </w:r>
            <w:r w:rsidRPr="006116CD">
              <w:rPr>
                <w:i/>
              </w:rPr>
              <w:t>Rouges</w:t>
            </w:r>
            <w:r w:rsidRPr="006116CD">
              <w:t xml:space="preserve"> (1969), </w:t>
            </w:r>
            <w:r w:rsidRPr="006116CD">
              <w:rPr>
                <w:i/>
              </w:rPr>
              <w:t>Dynamus</w:t>
            </w:r>
            <w:r w:rsidRPr="006116CD">
              <w:t xml:space="preserve"> (1970), </w:t>
            </w:r>
            <w:r w:rsidRPr="006116CD">
              <w:rPr>
                <w:i/>
              </w:rPr>
              <w:t>Penetraciones</w:t>
            </w:r>
            <w:r w:rsidRPr="006116CD">
              <w:t xml:space="preserve"> (1970), </w:t>
            </w:r>
            <w:r w:rsidRPr="006116CD">
              <w:rPr>
                <w:i/>
              </w:rPr>
              <w:t>Penetraciones II</w:t>
            </w:r>
            <w:r w:rsidRPr="006116CD">
              <w:t xml:space="preserve"> (1971), and </w:t>
            </w:r>
            <w:r w:rsidRPr="006116CD">
              <w:rPr>
                <w:i/>
              </w:rPr>
              <w:t>Pexoa</w:t>
            </w:r>
            <w:r w:rsidRPr="006116CD">
              <w:t xml:space="preserve"> (1971); later on he continued his production in Buenos Aires, Argentina</w:t>
            </w:r>
            <w:r w:rsidR="00A45FDE">
              <w:t>,</w:t>
            </w:r>
            <w:r w:rsidRPr="006116CD">
              <w:t xml:space="preserve"> with </w:t>
            </w:r>
            <w:r w:rsidRPr="006116CD">
              <w:rPr>
                <w:i/>
              </w:rPr>
              <w:t>Elictros</w:t>
            </w:r>
            <w:r w:rsidRPr="006116CD">
              <w:t xml:space="preserve"> (1971-1972), </w:t>
            </w:r>
            <w:r w:rsidRPr="006116CD">
              <w:rPr>
                <w:i/>
              </w:rPr>
              <w:t>Gomecito contra la Siemens o el diablo de San Agustín</w:t>
            </w:r>
            <w:r w:rsidRPr="006116CD">
              <w:t xml:space="preserve"> (1973), </w:t>
            </w:r>
            <w:r w:rsidRPr="006116CD">
              <w:rPr>
                <w:i/>
              </w:rPr>
              <w:t>Tramos</w:t>
            </w:r>
            <w:r w:rsidRPr="006116CD">
              <w:t xml:space="preserve"> (1975), </w:t>
            </w:r>
            <w:r w:rsidRPr="006116CD">
              <w:rPr>
                <w:i/>
              </w:rPr>
              <w:t xml:space="preserve">Historias para un movimiento </w:t>
            </w:r>
            <w:r w:rsidRPr="006116CD">
              <w:rPr>
                <w:i/>
              </w:rPr>
              <w:lastRenderedPageBreak/>
              <w:t>imaginario</w:t>
            </w:r>
            <w:r w:rsidRPr="006116CD">
              <w:t xml:space="preserve"> (1977), and </w:t>
            </w:r>
            <w:r w:rsidRPr="006116CD">
              <w:rPr>
                <w:i/>
              </w:rPr>
              <w:t>Trovas, crónicas y epigramas I-VII</w:t>
            </w:r>
            <w:r w:rsidRPr="006116CD">
              <w:t xml:space="preserve"> (1977), his last electroacoustic piece. </w:t>
            </w:r>
          </w:p>
          <w:p w14:paraId="01119F43" w14:textId="77777777" w:rsidR="00A45FDE" w:rsidRDefault="00A45FDE" w:rsidP="00A21965"/>
          <w:p w14:paraId="0DBB0DBC" w14:textId="15A0809F" w:rsidR="00962819" w:rsidRDefault="00962819" w:rsidP="006C42A4">
            <w:r>
              <w:t xml:space="preserve">File: </w:t>
            </w:r>
            <w:r w:rsidRPr="00962819">
              <w:t>04 Dynamus. 1970</w:t>
            </w:r>
            <w:r>
              <w:t>.wma</w:t>
            </w:r>
          </w:p>
          <w:p w14:paraId="0911A238" w14:textId="57C03883" w:rsidR="00062574" w:rsidRDefault="00062574" w:rsidP="00E84E11">
            <w:pPr>
              <w:pStyle w:val="Caption"/>
            </w:pPr>
            <w:r>
              <w:t xml:space="preserve"> </w:t>
            </w:r>
            <w:fldSimple w:instr=" SEQ Figure \* ARABIC ">
              <w:r>
                <w:rPr>
                  <w:noProof/>
                </w:rPr>
                <w:t>2</w:t>
              </w:r>
            </w:fldSimple>
            <w:r>
              <w:t xml:space="preserve"> </w:t>
            </w:r>
            <w:r w:rsidRPr="00E84E11">
              <w:rPr>
                <w:i/>
              </w:rPr>
              <w:t>Dynamus</w:t>
            </w:r>
            <w:r>
              <w:t xml:space="preserve"> (1970).</w:t>
            </w:r>
            <w:r w:rsidR="00E84E11">
              <w:t xml:space="preserve"> Realizado en el del compositor, Paris. </w:t>
            </w:r>
          </w:p>
          <w:p w14:paraId="6CF861ED" w14:textId="14220F29" w:rsidR="00000B0D" w:rsidRDefault="00000B0D" w:rsidP="00A21965">
            <w:r w:rsidRPr="006116CD">
              <w:t>Between 1973 and 1974</w:t>
            </w:r>
            <w:r w:rsidR="00A45FDE">
              <w:t xml:space="preserve">, </w:t>
            </w:r>
            <w:r w:rsidR="00A45FDE" w:rsidRPr="006116CD">
              <w:t>Bértola</w:t>
            </w:r>
            <w:r w:rsidRPr="006116CD">
              <w:t xml:space="preserve"> was a scholar at the </w:t>
            </w:r>
            <w:r w:rsidRPr="006116CD">
              <w:rPr>
                <w:i/>
              </w:rPr>
              <w:t>Centro de Investigación en Comunicación Masiva, Arte y Tecnología</w:t>
            </w:r>
            <w:r w:rsidRPr="006116CD">
              <w:t xml:space="preserve"> (CICMAT, Centre for Research in Mass Com</w:t>
            </w:r>
            <w:r w:rsidR="00A45FDE">
              <w:t>munication, Art and Technology)</w:t>
            </w:r>
            <w:r w:rsidRPr="006116CD">
              <w:t xml:space="preserve"> in Argentina, where he studied with Francisco Kröpfl and composed several electroacoustic pieces, most of which are </w:t>
            </w:r>
            <w:r w:rsidR="00A45FDE">
              <w:t xml:space="preserve">now </w:t>
            </w:r>
            <w:r w:rsidRPr="006116CD">
              <w:t xml:space="preserve">missing. </w:t>
            </w:r>
            <w:r w:rsidRPr="006116CD">
              <w:rPr>
                <w:i/>
              </w:rPr>
              <w:t>Gomecito contra la Siemens o el diablo de San Agustín</w:t>
            </w:r>
            <w:r w:rsidRPr="0080147F">
              <w:rPr>
                <w:i/>
              </w:rPr>
              <w:t xml:space="preserve">, </w:t>
            </w:r>
            <w:r w:rsidRPr="0080147F">
              <w:t>which recounts the story of</w:t>
            </w:r>
            <w:r w:rsidRPr="006116CD">
              <w:t xml:space="preserve"> a newspaper seller from Chaco</w:t>
            </w:r>
            <w:r w:rsidR="0080147F">
              <w:t>,</w:t>
            </w:r>
            <w:r w:rsidRPr="006116CD">
              <w:t xml:space="preserve"> Argentina, is a reflection on good and evil which, according to Kröpfl, articulates </w:t>
            </w:r>
            <w:r w:rsidR="0080147F">
              <w:t xml:space="preserve">such </w:t>
            </w:r>
            <w:r w:rsidRPr="0080147F">
              <w:t>binary oppositions</w:t>
            </w:r>
            <w:r w:rsidRPr="006116CD">
              <w:t xml:space="preserve"> </w:t>
            </w:r>
            <w:r w:rsidR="0080147F">
              <w:t>as regularity/irregularity</w:t>
            </w:r>
            <w:r w:rsidRPr="006116CD">
              <w:t xml:space="preserve"> </w:t>
            </w:r>
            <w:r w:rsidR="0080147F">
              <w:t xml:space="preserve">and </w:t>
            </w:r>
            <w:r w:rsidRPr="006116CD">
              <w:t>orie</w:t>
            </w:r>
            <w:r w:rsidR="0080147F">
              <w:t>ntation/non-orientation</w:t>
            </w:r>
            <w:r w:rsidRPr="006116CD">
              <w:t xml:space="preserve">. In </w:t>
            </w:r>
            <w:r w:rsidRPr="006116CD">
              <w:rPr>
                <w:i/>
              </w:rPr>
              <w:t>Tramos</w:t>
            </w:r>
            <w:r w:rsidRPr="006116CD">
              <w:t>, Bértola presents radiophonic material in fragments</w:t>
            </w:r>
            <w:r w:rsidR="003F197B">
              <w:t>,</w:t>
            </w:r>
            <w:r w:rsidRPr="006116CD">
              <w:t xml:space="preserve"> </w:t>
            </w:r>
            <w:r w:rsidR="003F197B">
              <w:t xml:space="preserve">containing </w:t>
            </w:r>
            <w:r w:rsidRPr="006116CD">
              <w:t>linear j</w:t>
            </w:r>
            <w:r w:rsidR="003F197B">
              <w:t>uxtapositions with reiterations, to form</w:t>
            </w:r>
            <w:r w:rsidRPr="006116CD">
              <w:t xml:space="preserve"> a collage. </w:t>
            </w:r>
            <w:r w:rsidRPr="003F197B">
              <w:t>Paraskevaídis (1992) sees the work as a political sound document</w:t>
            </w:r>
            <w:r w:rsidRPr="006116CD">
              <w:t xml:space="preserve"> of Argentina in the years 1972-1974.</w:t>
            </w:r>
          </w:p>
          <w:p w14:paraId="774554B7" w14:textId="77777777" w:rsidR="006C42A4" w:rsidRDefault="006C42A4" w:rsidP="00A21965"/>
          <w:p w14:paraId="39CFDBDA" w14:textId="22F0A645" w:rsidR="006C42A4" w:rsidRDefault="006C42A4" w:rsidP="00A21965">
            <w:r>
              <w:t xml:space="preserve">File: </w:t>
            </w:r>
            <w:r w:rsidRPr="006C42A4">
              <w:t>09 Tramos. 1975</w:t>
            </w:r>
            <w:r>
              <w:t>.wma</w:t>
            </w:r>
          </w:p>
          <w:p w14:paraId="55C75759" w14:textId="56711F94" w:rsidR="00062574" w:rsidRPr="00062574" w:rsidRDefault="00F359FA" w:rsidP="00062574">
            <w:pPr>
              <w:pStyle w:val="Caption"/>
            </w:pPr>
            <w:r>
              <w:t xml:space="preserve"> </w:t>
            </w:r>
            <w:r w:rsidR="00D47787">
              <w:t>3</w:t>
            </w:r>
            <w:r>
              <w:t xml:space="preserve"> </w:t>
            </w:r>
            <w:r w:rsidRPr="00CF24C4">
              <w:rPr>
                <w:i/>
              </w:rPr>
              <w:t>Eduardo Bértola. Tra</w:t>
            </w:r>
            <w:r>
              <w:rPr>
                <w:i/>
              </w:rPr>
              <w:t>mos</w:t>
            </w:r>
            <w:r>
              <w:t xml:space="preserve">. 2000. Tacuabé and CLAMC, </w:t>
            </w:r>
            <w:r w:rsidRPr="00F808A3">
              <w:rPr>
                <w:i/>
              </w:rPr>
              <w:t>Música Nueva</w:t>
            </w:r>
            <w:r w:rsidRPr="00F808A3">
              <w:t xml:space="preserve"> </w:t>
            </w:r>
            <w:r>
              <w:t>series. Montevideo, Uruguay. T/E 33 CD</w:t>
            </w:r>
          </w:p>
          <w:p w14:paraId="788222CE" w14:textId="52F608B4" w:rsidR="00000B0D" w:rsidRPr="00062574" w:rsidRDefault="00000B0D" w:rsidP="00A21965">
            <w:pPr>
              <w:rPr>
                <w:i/>
              </w:rPr>
            </w:pPr>
            <w:r w:rsidRPr="006116CD">
              <w:t>From 1971 until 1984</w:t>
            </w:r>
            <w:r w:rsidR="003F197B">
              <w:t>,</w:t>
            </w:r>
            <w:r w:rsidRPr="006116CD">
              <w:t xml:space="preserve"> Bértola served on the teaching staff at the </w:t>
            </w:r>
            <w:r w:rsidRPr="006116CD">
              <w:rPr>
                <w:i/>
              </w:rPr>
              <w:t>Cursos Latinoamericanos de Música Contemporánea</w:t>
            </w:r>
            <w:r w:rsidRPr="006116CD">
              <w:t xml:space="preserve"> (CLAMC, Latin Ameri</w:t>
            </w:r>
            <w:r w:rsidR="003F197B">
              <w:t>can Contemporary Music Courses)</w:t>
            </w:r>
            <w:r w:rsidRPr="006116CD">
              <w:t xml:space="preserve"> and</w:t>
            </w:r>
            <w:r w:rsidR="003F197B">
              <w:t>,</w:t>
            </w:r>
            <w:r w:rsidRPr="006116CD">
              <w:t xml:space="preserve"> in 1975 and 1976</w:t>
            </w:r>
            <w:r w:rsidR="003F197B">
              <w:t xml:space="preserve">, </w:t>
            </w:r>
            <w:r w:rsidRPr="006116CD">
              <w:t>worked at the Winter Festivals in Ouro Preto, Brazil, giving seminars on acoustics and electroacoustic music, whe</w:t>
            </w:r>
            <w:r w:rsidR="007C7AB5">
              <w:t>re he developed his concept of “poor musics,”</w:t>
            </w:r>
            <w:r w:rsidRPr="006116CD">
              <w:t xml:space="preserve"> a concept that </w:t>
            </w:r>
            <w:r w:rsidRPr="007C7AB5">
              <w:t>aligns</w:t>
            </w:r>
            <w:r w:rsidRPr="006116CD">
              <w:t xml:space="preserve"> him to other Latin American composers like Oscar Bazán and Joaquín Orellana.</w:t>
            </w:r>
          </w:p>
          <w:p w14:paraId="337E20B0" w14:textId="77777777" w:rsidR="00000B0D" w:rsidRPr="006116CD" w:rsidRDefault="00000B0D" w:rsidP="00A21965"/>
          <w:p w14:paraId="08B8D07D" w14:textId="4713DA68" w:rsidR="00000B0D" w:rsidRPr="006116CD" w:rsidRDefault="00000B0D" w:rsidP="00A21965">
            <w:r w:rsidRPr="006116CD">
              <w:t xml:space="preserve">In </w:t>
            </w:r>
            <w:r w:rsidRPr="006116CD">
              <w:rPr>
                <w:i/>
              </w:rPr>
              <w:t>Trópicos</w:t>
            </w:r>
            <w:r w:rsidRPr="006116CD">
              <w:t xml:space="preserve"> (1975), a trio for violin, flute and clarinet, dedicated to Orellana, Bértola returned to instrumental music composition, </w:t>
            </w:r>
            <w:r w:rsidRPr="009A0ABB">
              <w:t xml:space="preserve">focusing on timbre, and exploiting integrating </w:t>
            </w:r>
            <w:r w:rsidR="009A0ABB" w:rsidRPr="009A0ABB">
              <w:t>acoustic distortions produced by extens</w:t>
            </w:r>
            <w:r w:rsidRPr="009A0ABB">
              <w:t>ions of the technical possibilities of instruments</w:t>
            </w:r>
            <w:r w:rsidR="009A0ABB">
              <w:t xml:space="preserve">. Similarly, </w:t>
            </w:r>
            <w:r w:rsidRPr="006116CD">
              <w:t xml:space="preserve">two versions of </w:t>
            </w:r>
            <w:r w:rsidRPr="006116CD">
              <w:rPr>
                <w:i/>
              </w:rPr>
              <w:t>La visión de los vencidos</w:t>
            </w:r>
            <w:r w:rsidRPr="006116CD">
              <w:t xml:space="preserve"> (1978) were made unde</w:t>
            </w:r>
            <w:r w:rsidR="009A0ABB">
              <w:t>r the same premises; the name (Vision of the Defeated</w:t>
            </w:r>
            <w:r w:rsidRPr="006116CD">
              <w:t xml:space="preserve">) was taken from indigenous accounts of the Conquest of Mexico compiled by Miguel León-Portilla. Two duets were added in this period: </w:t>
            </w:r>
            <w:r w:rsidRPr="006116CD">
              <w:rPr>
                <w:i/>
              </w:rPr>
              <w:t>Anjos xifópagos</w:t>
            </w:r>
            <w:r w:rsidRPr="006116CD">
              <w:t xml:space="preserve"> (1976), for two flutes, and </w:t>
            </w:r>
            <w:r w:rsidRPr="006116CD">
              <w:rPr>
                <w:i/>
              </w:rPr>
              <w:t>Um no outro</w:t>
            </w:r>
            <w:r w:rsidRPr="006116CD">
              <w:t xml:space="preserve"> (1977), for two cellos, as well as two soloist works: </w:t>
            </w:r>
            <w:r w:rsidRPr="006116CD">
              <w:rPr>
                <w:i/>
              </w:rPr>
              <w:t>Tráfego</w:t>
            </w:r>
            <w:r w:rsidRPr="006116CD">
              <w:t xml:space="preserve"> (1976), for piano, and </w:t>
            </w:r>
            <w:r w:rsidRPr="006116CD">
              <w:rPr>
                <w:i/>
              </w:rPr>
              <w:t>Traslaciones</w:t>
            </w:r>
            <w:r w:rsidRPr="006116CD">
              <w:t xml:space="preserve"> (1976), for flute.</w:t>
            </w:r>
          </w:p>
          <w:p w14:paraId="35230901" w14:textId="77777777" w:rsidR="00000B0D" w:rsidRDefault="00000B0D" w:rsidP="00A21965"/>
          <w:p w14:paraId="77B5A11C" w14:textId="29E4379E" w:rsidR="006C42A4" w:rsidRDefault="006C42A4" w:rsidP="006C42A4">
            <w:r>
              <w:t xml:space="preserve">File: Score </w:t>
            </w:r>
            <w:r w:rsidRPr="00950E9D">
              <w:t>Trópico</w:t>
            </w:r>
            <w:r w:rsidR="00D47787">
              <w:t>s.jpg</w:t>
            </w:r>
          </w:p>
          <w:p w14:paraId="2166DEAB" w14:textId="2AF74875" w:rsidR="006C42A4" w:rsidRPr="006C42A4" w:rsidRDefault="00D47787" w:rsidP="006C42A4">
            <w:pPr>
              <w:pStyle w:val="Caption"/>
              <w:rPr>
                <w:lang w:val="es-ES"/>
              </w:rPr>
            </w:pPr>
            <w:r>
              <w:t>4</w:t>
            </w:r>
            <w:r w:rsidR="006C42A4">
              <w:t xml:space="preserve"> Score for “Tr</w:t>
            </w:r>
            <w:r w:rsidR="006C42A4" w:rsidRPr="00540B01">
              <w:rPr>
                <w:lang w:val="es-ES"/>
              </w:rPr>
              <w:t>ópicos</w:t>
            </w:r>
            <w:r w:rsidR="006C42A4">
              <w:rPr>
                <w:lang w:val="es-ES"/>
              </w:rPr>
              <w:t xml:space="preserve">” </w:t>
            </w:r>
            <w:r w:rsidR="00334F2D">
              <w:rPr>
                <w:lang w:val="es-ES"/>
              </w:rPr>
              <w:t>from:</w:t>
            </w:r>
            <w:r w:rsidR="006C42A4">
              <w:rPr>
                <w:lang w:val="es-ES"/>
              </w:rPr>
              <w:t xml:space="preserve"> http://souz</w:t>
            </w:r>
            <w:r w:rsidR="006C42A4" w:rsidRPr="00950E9D">
              <w:rPr>
                <w:lang w:val="es-ES"/>
              </w:rPr>
              <w:t>areiseditoracaodepartituras.blogspot.com</w:t>
            </w:r>
            <w:r w:rsidR="006C42A4">
              <w:t>.</w:t>
            </w:r>
            <w:r w:rsidR="006C42A4" w:rsidRPr="00950E9D">
              <w:rPr>
                <w:lang w:val="es-ES"/>
              </w:rPr>
              <w:t>ar/2011/02/eduardo-bertola-tropicos.</w:t>
            </w:r>
            <w:r w:rsidR="006C42A4">
              <w:rPr>
                <w:lang w:val="es-ES"/>
              </w:rPr>
              <w:t xml:space="preserve">html </w:t>
            </w:r>
          </w:p>
          <w:p w14:paraId="1C1D2AAE" w14:textId="167C6D6A" w:rsidR="00000B0D" w:rsidRDefault="00000B0D" w:rsidP="00A21965">
            <w:r w:rsidRPr="006116CD">
              <w:t>In 1979</w:t>
            </w:r>
            <w:r w:rsidR="009A0ABB">
              <w:t xml:space="preserve">, </w:t>
            </w:r>
            <w:r w:rsidR="009A0ABB" w:rsidRPr="006116CD">
              <w:t>Bértola</w:t>
            </w:r>
            <w:r w:rsidRPr="006116CD">
              <w:t xml:space="preserve"> moved to Brazil, living first in Brasilia and then in Belo Horizonte, serving as Professor of Electroacoustic and 20</w:t>
            </w:r>
            <w:r w:rsidRPr="006116CD">
              <w:rPr>
                <w:vertAlign w:val="superscript"/>
              </w:rPr>
              <w:t>th</w:t>
            </w:r>
            <w:r w:rsidRPr="006116CD">
              <w:t xml:space="preserve"> Century Music. In this last period, he composed instrumental works only: chamber music for various instruments (</w:t>
            </w:r>
            <w:r w:rsidRPr="006116CD">
              <w:rPr>
                <w:i/>
              </w:rPr>
              <w:t>A hora e a vez - Septeto Matraga –</w:t>
            </w:r>
            <w:r w:rsidRPr="006116CD">
              <w:t>a name taken from a story by João Guimarães Rosa</w:t>
            </w:r>
            <w:r w:rsidRPr="006116CD">
              <w:rPr>
                <w:i/>
              </w:rPr>
              <w:t>–</w:t>
            </w:r>
            <w:r w:rsidRPr="006116CD">
              <w:t xml:space="preserve"> from 1989, for seven instruments; </w:t>
            </w:r>
            <w:r w:rsidRPr="006116CD">
              <w:rPr>
                <w:i/>
              </w:rPr>
              <w:t>Rituais do imaginário</w:t>
            </w:r>
            <w:r w:rsidRPr="006116CD">
              <w:t xml:space="preserve"> from 1992, for twenty instruments; and </w:t>
            </w:r>
            <w:r w:rsidRPr="006116CD">
              <w:rPr>
                <w:i/>
              </w:rPr>
              <w:t xml:space="preserve">Cantos a Ho </w:t>
            </w:r>
            <w:r w:rsidRPr="006116CD">
              <w:t>from 1993, dedicated to Ho Chi-Minh, for seven instruments), and fo</w:t>
            </w:r>
            <w:r w:rsidR="0006253B">
              <w:t>u</w:t>
            </w:r>
            <w:r w:rsidRPr="006116CD">
              <w:t>r duets (</w:t>
            </w:r>
            <w:r w:rsidRPr="006116CD">
              <w:rPr>
                <w:i/>
              </w:rPr>
              <w:t>Duo dos temperamentos e das cores</w:t>
            </w:r>
            <w:r w:rsidRPr="006116CD">
              <w:t xml:space="preserve"> from 1984, for violin and viola; </w:t>
            </w:r>
            <w:r w:rsidRPr="006116CD">
              <w:rPr>
                <w:i/>
              </w:rPr>
              <w:t>De sonhos e quedas</w:t>
            </w:r>
            <w:r w:rsidRPr="006116CD">
              <w:t xml:space="preserve"> from 1990, for two pianos; </w:t>
            </w:r>
            <w:r w:rsidRPr="006116CD">
              <w:rPr>
                <w:i/>
              </w:rPr>
              <w:t>Retornos do tempo</w:t>
            </w:r>
            <w:r w:rsidRPr="006116CD">
              <w:t xml:space="preserve"> from 1991, for two bassoons; and </w:t>
            </w:r>
            <w:r w:rsidRPr="006116CD">
              <w:rPr>
                <w:i/>
              </w:rPr>
              <w:t>Caminhos de sinais</w:t>
            </w:r>
            <w:r w:rsidRPr="006116CD">
              <w:t xml:space="preserve"> fr</w:t>
            </w:r>
            <w:r w:rsidR="0006253B">
              <w:t>om 1992, for two clarinets). I</w:t>
            </w:r>
            <w:r w:rsidRPr="006116CD">
              <w:t>n addition to these works, he created soloist pieces</w:t>
            </w:r>
            <w:r w:rsidR="0006253B">
              <w:t>,</w:t>
            </w:r>
            <w:r w:rsidRPr="006116CD">
              <w:t xml:space="preserve"> like the second version for piano of </w:t>
            </w:r>
            <w:r w:rsidRPr="006116CD">
              <w:rPr>
                <w:i/>
              </w:rPr>
              <w:t>Las doradas manzanas del sol</w:t>
            </w:r>
            <w:r w:rsidRPr="006116CD">
              <w:t xml:space="preserve"> (1984) and </w:t>
            </w:r>
            <w:r w:rsidRPr="006116CD">
              <w:rPr>
                <w:i/>
              </w:rPr>
              <w:t>Lucípherez</w:t>
            </w:r>
            <w:r w:rsidRPr="006116CD">
              <w:t xml:space="preserve"> (</w:t>
            </w:r>
            <w:r w:rsidR="0006253B">
              <w:t>1994) for double bass. He also composed orchestral pieces in</w:t>
            </w:r>
            <w:r w:rsidRPr="006116CD">
              <w:t xml:space="preserve"> the </w:t>
            </w:r>
            <w:r w:rsidR="0006253B">
              <w:t>1980s</w:t>
            </w:r>
            <w:r w:rsidRPr="006116CD">
              <w:t xml:space="preserve">, starting with </w:t>
            </w:r>
            <w:r w:rsidRPr="006116CD">
              <w:rPr>
                <w:i/>
              </w:rPr>
              <w:t>Os Sonhos</w:t>
            </w:r>
            <w:r w:rsidRPr="006116CD">
              <w:t xml:space="preserve"> (1982), followed by two versions of </w:t>
            </w:r>
            <w:r w:rsidRPr="006116CD">
              <w:rPr>
                <w:i/>
              </w:rPr>
              <w:t>Grandes trópicos</w:t>
            </w:r>
            <w:r w:rsidRPr="006116CD">
              <w:t>, the first from 1992, the second and last of his works f</w:t>
            </w:r>
            <w:r w:rsidR="0006253B">
              <w:t xml:space="preserve">rom 1995 - </w:t>
            </w:r>
            <w:r w:rsidRPr="006116CD">
              <w:t>the year before he to</w:t>
            </w:r>
            <w:r w:rsidR="0006253B">
              <w:t>ok his own life. The latter cited</w:t>
            </w:r>
            <w:r w:rsidRPr="006116CD">
              <w:t xml:space="preserve"> quotes from previous works, such as </w:t>
            </w:r>
            <w:r w:rsidRPr="006116CD">
              <w:rPr>
                <w:i/>
              </w:rPr>
              <w:t>Dynamus, Trópicos</w:t>
            </w:r>
            <w:r w:rsidRPr="006116CD">
              <w:t xml:space="preserve"> and </w:t>
            </w:r>
            <w:r w:rsidRPr="006116CD">
              <w:rPr>
                <w:i/>
              </w:rPr>
              <w:t>La visión de los vencidos,</w:t>
            </w:r>
            <w:r w:rsidRPr="006116CD">
              <w:t xml:space="preserve"> and t</w:t>
            </w:r>
            <w:r w:rsidR="0006253B">
              <w:t>o Bértola it meant a synthesis “</w:t>
            </w:r>
            <w:r w:rsidRPr="006116CD">
              <w:t xml:space="preserve">of all my attempts and efforts on the side of the Latin American </w:t>
            </w:r>
            <w:r w:rsidRPr="006116CD">
              <w:lastRenderedPageBreak/>
              <w:t xml:space="preserve">movement </w:t>
            </w:r>
            <w:r w:rsidR="0006253B">
              <w:t>to search for a new, free music”</w:t>
            </w:r>
            <w:r w:rsidRPr="006116CD">
              <w:t xml:space="preserve"> (Paraskevaídis 2001:</w:t>
            </w:r>
            <w:r w:rsidR="0006253B">
              <w:t xml:space="preserve"> </w:t>
            </w:r>
            <w:r w:rsidRPr="006116CD">
              <w:t>42).</w:t>
            </w:r>
          </w:p>
          <w:p w14:paraId="46F31CE3" w14:textId="77777777" w:rsidR="00A21965" w:rsidRPr="006116CD" w:rsidRDefault="00A21965" w:rsidP="00A21965"/>
          <w:p w14:paraId="25FB1B59" w14:textId="2FE47F05" w:rsidR="00000B0D" w:rsidRPr="00F928E4" w:rsidRDefault="00000B0D" w:rsidP="00A21965">
            <w:pPr>
              <w:rPr>
                <w:b/>
              </w:rPr>
            </w:pPr>
            <w:r w:rsidRPr="00F928E4">
              <w:rPr>
                <w:b/>
                <w:lang w:val="en-US"/>
              </w:rPr>
              <w:t>S</w:t>
            </w:r>
            <w:r w:rsidR="00F928E4">
              <w:rPr>
                <w:b/>
                <w:lang w:val="en-US"/>
              </w:rPr>
              <w:t>elected W</w:t>
            </w:r>
            <w:r w:rsidR="0006253B" w:rsidRPr="00F928E4">
              <w:rPr>
                <w:b/>
                <w:lang w:val="en-US"/>
              </w:rPr>
              <w:t xml:space="preserve">orks: </w:t>
            </w:r>
          </w:p>
          <w:p w14:paraId="2D54D969" w14:textId="77777777" w:rsidR="00000B0D" w:rsidRPr="006116CD" w:rsidRDefault="00000B0D" w:rsidP="00A21965">
            <w:pPr>
              <w:rPr>
                <w:lang w:val="en-US"/>
              </w:rPr>
            </w:pPr>
          </w:p>
          <w:p w14:paraId="2B254DD7" w14:textId="77777777" w:rsidR="00000B0D" w:rsidRPr="006116CD" w:rsidRDefault="00000B0D" w:rsidP="00A21965">
            <w:pPr>
              <w:rPr>
                <w:b/>
              </w:rPr>
            </w:pPr>
            <w:r w:rsidRPr="006116CD">
              <w:rPr>
                <w:b/>
              </w:rPr>
              <w:t xml:space="preserve">Electroacoustic Music </w:t>
            </w:r>
          </w:p>
          <w:p w14:paraId="5127E987" w14:textId="77777777" w:rsidR="00000B0D" w:rsidRPr="006116CD" w:rsidRDefault="00000B0D" w:rsidP="00A21965">
            <w:pPr>
              <w:rPr>
                <w:color w:val="000000"/>
              </w:rPr>
            </w:pPr>
            <w:r w:rsidRPr="006116CD">
              <w:rPr>
                <w:i/>
                <w:color w:val="000000"/>
              </w:rPr>
              <w:t>Episode</w:t>
            </w:r>
            <w:r w:rsidRPr="006116CD">
              <w:rPr>
                <w:color w:val="000000"/>
              </w:rPr>
              <w:t xml:space="preserve"> (1969)</w:t>
            </w:r>
          </w:p>
          <w:p w14:paraId="0336B145" w14:textId="77777777" w:rsidR="00000B0D" w:rsidRPr="006116CD" w:rsidRDefault="00000B0D" w:rsidP="00A21965">
            <w:pPr>
              <w:rPr>
                <w:color w:val="000000"/>
              </w:rPr>
            </w:pPr>
            <w:r w:rsidRPr="006116CD">
              <w:rPr>
                <w:i/>
                <w:color w:val="000000"/>
              </w:rPr>
              <w:t xml:space="preserve">Rouges </w:t>
            </w:r>
            <w:r w:rsidRPr="006116CD">
              <w:rPr>
                <w:color w:val="000000"/>
              </w:rPr>
              <w:t>(1969)</w:t>
            </w:r>
            <w:r w:rsidRPr="006116CD">
              <w:rPr>
                <w:color w:val="000000"/>
              </w:rPr>
              <w:br/>
            </w:r>
            <w:r w:rsidRPr="006116CD">
              <w:rPr>
                <w:i/>
                <w:color w:val="000000"/>
              </w:rPr>
              <w:t>Dynamus</w:t>
            </w:r>
            <w:r w:rsidRPr="006116CD">
              <w:rPr>
                <w:color w:val="000000"/>
              </w:rPr>
              <w:t xml:space="preserve"> (1970) </w:t>
            </w:r>
            <w:r w:rsidRPr="006116CD">
              <w:rPr>
                <w:color w:val="000000"/>
              </w:rPr>
              <w:br/>
            </w:r>
            <w:r w:rsidRPr="006116CD">
              <w:rPr>
                <w:i/>
                <w:color w:val="000000"/>
              </w:rPr>
              <w:t>Penetraciones</w:t>
            </w:r>
            <w:r w:rsidRPr="006116CD">
              <w:rPr>
                <w:color w:val="000000"/>
              </w:rPr>
              <w:t xml:space="preserve"> (1972)</w:t>
            </w:r>
          </w:p>
          <w:p w14:paraId="643B53A5" w14:textId="77777777" w:rsidR="00000B0D" w:rsidRPr="006116CD" w:rsidRDefault="00000B0D" w:rsidP="00A21965">
            <w:pPr>
              <w:rPr>
                <w:color w:val="000000"/>
              </w:rPr>
            </w:pPr>
            <w:r w:rsidRPr="006116CD">
              <w:rPr>
                <w:i/>
                <w:color w:val="000000"/>
              </w:rPr>
              <w:t>Penetraciones II</w:t>
            </w:r>
            <w:r w:rsidRPr="006116CD">
              <w:rPr>
                <w:color w:val="000000"/>
              </w:rPr>
              <w:t xml:space="preserve"> (1971)</w:t>
            </w:r>
          </w:p>
          <w:p w14:paraId="5304C7E5" w14:textId="77777777" w:rsidR="00000B0D" w:rsidRPr="006116CD" w:rsidRDefault="00000B0D" w:rsidP="00A21965">
            <w:pPr>
              <w:rPr>
                <w:color w:val="000000"/>
              </w:rPr>
            </w:pPr>
            <w:r w:rsidRPr="006116CD">
              <w:rPr>
                <w:i/>
                <w:color w:val="000000"/>
              </w:rPr>
              <w:t>Pexoa</w:t>
            </w:r>
            <w:r w:rsidRPr="006116CD">
              <w:rPr>
                <w:color w:val="000000"/>
              </w:rPr>
              <w:t xml:space="preserve"> (1971)</w:t>
            </w:r>
            <w:r w:rsidRPr="006116CD">
              <w:rPr>
                <w:color w:val="000000"/>
              </w:rPr>
              <w:br/>
            </w:r>
            <w:r w:rsidRPr="006116CD">
              <w:rPr>
                <w:i/>
                <w:color w:val="000000"/>
              </w:rPr>
              <w:t>Elictros</w:t>
            </w:r>
            <w:r w:rsidRPr="006116CD">
              <w:rPr>
                <w:color w:val="000000"/>
              </w:rPr>
              <w:t xml:space="preserve"> (1972</w:t>
            </w:r>
            <w:r w:rsidRPr="006116CD">
              <w:rPr>
                <w:vanish/>
                <w:color w:val="000000"/>
              </w:rPr>
              <w:t xml:space="preserve"> begin_of_the_skype_highlightingend_of_the_skype_highlighting</w:t>
            </w:r>
            <w:r w:rsidRPr="006116CD">
              <w:rPr>
                <w:color w:val="000000"/>
              </w:rPr>
              <w:t>)</w:t>
            </w:r>
          </w:p>
          <w:p w14:paraId="79757CB2" w14:textId="77777777" w:rsidR="00000B0D" w:rsidRPr="006116CD" w:rsidRDefault="00000B0D" w:rsidP="00A21965">
            <w:pPr>
              <w:rPr>
                <w:color w:val="000000"/>
              </w:rPr>
            </w:pPr>
            <w:r w:rsidRPr="006116CD">
              <w:rPr>
                <w:i/>
                <w:color w:val="000000"/>
              </w:rPr>
              <w:t>Gomecito contra la Siemens, o el diablo de San Agustín</w:t>
            </w:r>
            <w:r w:rsidRPr="006116CD">
              <w:rPr>
                <w:color w:val="000000"/>
              </w:rPr>
              <w:t xml:space="preserve"> (1973)</w:t>
            </w:r>
          </w:p>
          <w:p w14:paraId="2B3DB712" w14:textId="77777777" w:rsidR="00000B0D" w:rsidRPr="006116CD" w:rsidRDefault="00000B0D" w:rsidP="00A21965">
            <w:pPr>
              <w:rPr>
                <w:color w:val="000000"/>
              </w:rPr>
            </w:pPr>
            <w:r w:rsidRPr="006116CD">
              <w:rPr>
                <w:i/>
                <w:color w:val="000000"/>
              </w:rPr>
              <w:t>Tramos</w:t>
            </w:r>
            <w:r w:rsidRPr="006116CD">
              <w:rPr>
                <w:color w:val="000000"/>
              </w:rPr>
              <w:t xml:space="preserve"> (1975)</w:t>
            </w:r>
          </w:p>
          <w:p w14:paraId="79A4F17F" w14:textId="77777777" w:rsidR="00000B0D" w:rsidRPr="006116CD" w:rsidRDefault="00000B0D" w:rsidP="00A21965">
            <w:pPr>
              <w:rPr>
                <w:color w:val="000000"/>
              </w:rPr>
            </w:pPr>
            <w:r w:rsidRPr="006116CD">
              <w:rPr>
                <w:i/>
                <w:color w:val="000000"/>
              </w:rPr>
              <w:t>Historias para un movimiento imaginario</w:t>
            </w:r>
            <w:r w:rsidRPr="006116CD">
              <w:rPr>
                <w:color w:val="000000"/>
              </w:rPr>
              <w:t xml:space="preserve"> (1977)</w:t>
            </w:r>
          </w:p>
          <w:p w14:paraId="47D18BAC" w14:textId="77777777" w:rsidR="00000B0D" w:rsidRPr="006116CD" w:rsidRDefault="00000B0D" w:rsidP="00A21965">
            <w:pPr>
              <w:rPr>
                <w:color w:val="000000"/>
              </w:rPr>
            </w:pPr>
            <w:r w:rsidRPr="006116CD">
              <w:rPr>
                <w:i/>
                <w:color w:val="000000"/>
              </w:rPr>
              <w:t>Trovas, crónicas y epigramas I-VII</w:t>
            </w:r>
            <w:r w:rsidRPr="006116CD">
              <w:rPr>
                <w:color w:val="000000"/>
              </w:rPr>
              <w:t xml:space="preserve"> (1977)</w:t>
            </w:r>
          </w:p>
          <w:p w14:paraId="4CE82D1C" w14:textId="77777777" w:rsidR="00000B0D" w:rsidRPr="006116CD" w:rsidRDefault="00000B0D" w:rsidP="00A21965">
            <w:pPr>
              <w:rPr>
                <w:b/>
              </w:rPr>
            </w:pPr>
          </w:p>
          <w:p w14:paraId="02176D08" w14:textId="77777777" w:rsidR="00000B0D" w:rsidRPr="006116CD" w:rsidRDefault="00000B0D" w:rsidP="00A21965">
            <w:pPr>
              <w:rPr>
                <w:b/>
              </w:rPr>
            </w:pPr>
            <w:r w:rsidRPr="006116CD">
              <w:rPr>
                <w:b/>
              </w:rPr>
              <w:t>C</w:t>
            </w:r>
            <w:r w:rsidRPr="006116CD">
              <w:rPr>
                <w:b/>
                <w:color w:val="000000"/>
              </w:rPr>
              <w:t>hoir</w:t>
            </w:r>
          </w:p>
          <w:p w14:paraId="57BE87EC" w14:textId="77777777" w:rsidR="00000B0D" w:rsidRPr="006116CD" w:rsidRDefault="00000B0D" w:rsidP="00A21965">
            <w:pPr>
              <w:rPr>
                <w:b/>
                <w:bCs/>
                <w:color w:val="000000"/>
              </w:rPr>
            </w:pPr>
            <w:r w:rsidRPr="006116CD">
              <w:rPr>
                <w:i/>
                <w:color w:val="000000"/>
              </w:rPr>
              <w:t>Variantes Alpha-Omega</w:t>
            </w:r>
            <w:r w:rsidRPr="006116CD">
              <w:rPr>
                <w:color w:val="000000"/>
              </w:rPr>
              <w:t xml:space="preserve"> (1966)</w:t>
            </w:r>
            <w:r w:rsidRPr="006116CD">
              <w:rPr>
                <w:color w:val="000000"/>
              </w:rPr>
              <w:br/>
            </w:r>
          </w:p>
          <w:p w14:paraId="43715588" w14:textId="77777777" w:rsidR="00000B0D" w:rsidRPr="006116CD" w:rsidRDefault="00000B0D" w:rsidP="00A21965">
            <w:pPr>
              <w:rPr>
                <w:b/>
                <w:bCs/>
                <w:color w:val="000000"/>
              </w:rPr>
            </w:pPr>
            <w:r w:rsidRPr="006116CD">
              <w:rPr>
                <w:b/>
                <w:color w:val="000000"/>
              </w:rPr>
              <w:t>Chamber music</w:t>
            </w:r>
          </w:p>
          <w:p w14:paraId="6DEB295B" w14:textId="77777777" w:rsidR="00000B0D" w:rsidRPr="006116CD" w:rsidRDefault="00000B0D" w:rsidP="00A21965">
            <w:pPr>
              <w:rPr>
                <w:b/>
                <w:bCs/>
                <w:color w:val="000000"/>
              </w:rPr>
            </w:pPr>
            <w:r w:rsidRPr="006116CD">
              <w:rPr>
                <w:i/>
                <w:color w:val="000000"/>
              </w:rPr>
              <w:t>Procne</w:t>
            </w:r>
            <w:r w:rsidRPr="006116CD">
              <w:rPr>
                <w:color w:val="000000"/>
              </w:rPr>
              <w:t xml:space="preserve"> (1966) three soprano voices, nineteen instruments and </w:t>
            </w:r>
            <w:r w:rsidRPr="006116CD">
              <w:t>percussion</w:t>
            </w:r>
            <w:r w:rsidRPr="006116CD">
              <w:rPr>
                <w:color w:val="000000"/>
              </w:rPr>
              <w:t xml:space="preserve"> </w:t>
            </w:r>
          </w:p>
          <w:p w14:paraId="719E77ED" w14:textId="77777777" w:rsidR="00000B0D" w:rsidRPr="006116CD" w:rsidRDefault="00000B0D" w:rsidP="00A21965">
            <w:pPr>
              <w:rPr>
                <w:color w:val="000000"/>
              </w:rPr>
            </w:pPr>
            <w:r w:rsidRPr="006116CD">
              <w:rPr>
                <w:i/>
                <w:color w:val="000000"/>
              </w:rPr>
              <w:t>Hertz</w:t>
            </w:r>
            <w:r w:rsidRPr="006116CD">
              <w:rPr>
                <w:color w:val="000000"/>
              </w:rPr>
              <w:t xml:space="preserve"> (1968/1970</w:t>
            </w:r>
            <w:r w:rsidRPr="006116CD">
              <w:rPr>
                <w:vanish/>
                <w:color w:val="000000"/>
              </w:rPr>
              <w:t xml:space="preserve"> begin_of_the_skype_highlightingend_of_the_skype_highlighting</w:t>
            </w:r>
            <w:r w:rsidRPr="006116CD">
              <w:rPr>
                <w:color w:val="000000"/>
              </w:rPr>
              <w:t>) fourteen instruments</w:t>
            </w:r>
            <w:r w:rsidRPr="006116CD">
              <w:rPr>
                <w:color w:val="000000"/>
              </w:rPr>
              <w:br/>
            </w:r>
            <w:r w:rsidRPr="006116CD">
              <w:rPr>
                <w:i/>
                <w:color w:val="000000"/>
              </w:rPr>
              <w:t>Signals</w:t>
            </w:r>
            <w:r w:rsidRPr="006116CD">
              <w:rPr>
                <w:color w:val="000000"/>
              </w:rPr>
              <w:t xml:space="preserve"> (1969) seventeen instruments</w:t>
            </w:r>
          </w:p>
          <w:p w14:paraId="676BA047" w14:textId="77777777" w:rsidR="00000B0D" w:rsidRPr="006116CD" w:rsidRDefault="00000B0D" w:rsidP="00A21965">
            <w:pPr>
              <w:rPr>
                <w:color w:val="000000"/>
              </w:rPr>
            </w:pPr>
            <w:r w:rsidRPr="006116CD">
              <w:rPr>
                <w:i/>
                <w:color w:val="000000"/>
              </w:rPr>
              <w:t>Signals</w:t>
            </w:r>
            <w:r w:rsidRPr="006116CD">
              <w:rPr>
                <w:color w:val="000000"/>
              </w:rPr>
              <w:t xml:space="preserve"> (versión II, 1975) sixteen instruments</w:t>
            </w:r>
            <w:r w:rsidRPr="006116CD">
              <w:rPr>
                <w:color w:val="000000"/>
              </w:rPr>
              <w:br/>
            </w:r>
            <w:r w:rsidRPr="006116CD">
              <w:rPr>
                <w:i/>
                <w:color w:val="000000"/>
              </w:rPr>
              <w:t>Trópicos</w:t>
            </w:r>
            <w:r w:rsidRPr="006116CD">
              <w:rPr>
                <w:color w:val="000000"/>
              </w:rPr>
              <w:t xml:space="preserve"> (1975) trio </w:t>
            </w:r>
          </w:p>
          <w:p w14:paraId="26F0B443" w14:textId="77777777" w:rsidR="00000B0D" w:rsidRPr="006116CD" w:rsidRDefault="00000B0D" w:rsidP="00A21965">
            <w:pPr>
              <w:rPr>
                <w:color w:val="000000"/>
              </w:rPr>
            </w:pPr>
            <w:r w:rsidRPr="006116CD">
              <w:rPr>
                <w:i/>
                <w:color w:val="000000"/>
              </w:rPr>
              <w:t>La visión de los vencidos</w:t>
            </w:r>
            <w:r w:rsidRPr="006116CD">
              <w:rPr>
                <w:color w:val="000000"/>
              </w:rPr>
              <w:t xml:space="preserve"> (1978) version one: four flutes; version two: four flutes, </w:t>
            </w:r>
            <w:r w:rsidRPr="006116CD">
              <w:t>double bass and</w:t>
            </w:r>
            <w:r w:rsidRPr="006116CD">
              <w:rPr>
                <w:color w:val="000000"/>
              </w:rPr>
              <w:t xml:space="preserve"> </w:t>
            </w:r>
            <w:r w:rsidRPr="006116CD">
              <w:t>percussion</w:t>
            </w:r>
          </w:p>
          <w:p w14:paraId="7B403A77" w14:textId="77777777" w:rsidR="00000B0D" w:rsidRPr="006116CD" w:rsidRDefault="00000B0D" w:rsidP="00A21965">
            <w:pPr>
              <w:rPr>
                <w:color w:val="000000"/>
              </w:rPr>
            </w:pPr>
            <w:r w:rsidRPr="006116CD">
              <w:rPr>
                <w:i/>
                <w:color w:val="000000"/>
              </w:rPr>
              <w:t>A hora e a vez - Septeto Matraga</w:t>
            </w:r>
            <w:r w:rsidRPr="006116CD">
              <w:rPr>
                <w:color w:val="000000"/>
              </w:rPr>
              <w:t xml:space="preserve"> (1989) seven instruments</w:t>
            </w:r>
          </w:p>
          <w:p w14:paraId="6A0FD60C" w14:textId="77777777" w:rsidR="00000B0D" w:rsidRPr="006116CD" w:rsidRDefault="00000B0D" w:rsidP="00A21965">
            <w:pPr>
              <w:rPr>
                <w:color w:val="000000"/>
              </w:rPr>
            </w:pPr>
            <w:r w:rsidRPr="006116CD">
              <w:rPr>
                <w:i/>
                <w:color w:val="000000"/>
              </w:rPr>
              <w:t>Rituais do imaginário</w:t>
            </w:r>
            <w:r w:rsidRPr="006116CD">
              <w:rPr>
                <w:color w:val="000000"/>
              </w:rPr>
              <w:t xml:space="preserve"> (1992) twenty instruments</w:t>
            </w:r>
            <w:r w:rsidRPr="006116CD">
              <w:rPr>
                <w:color w:val="000000"/>
              </w:rPr>
              <w:br/>
            </w:r>
            <w:r w:rsidRPr="006116CD">
              <w:rPr>
                <w:i/>
                <w:color w:val="000000"/>
              </w:rPr>
              <w:t>Cantos a Ho</w:t>
            </w:r>
            <w:r w:rsidRPr="006116CD">
              <w:rPr>
                <w:color w:val="000000"/>
              </w:rPr>
              <w:t xml:space="preserve"> (1993) seven instruments</w:t>
            </w:r>
          </w:p>
          <w:p w14:paraId="7C937D12" w14:textId="77777777" w:rsidR="00000B0D" w:rsidRPr="006116CD" w:rsidRDefault="00000B0D" w:rsidP="00A21965">
            <w:pPr>
              <w:rPr>
                <w:color w:val="000000"/>
              </w:rPr>
            </w:pPr>
          </w:p>
          <w:p w14:paraId="41321F43" w14:textId="77777777" w:rsidR="00000B0D" w:rsidRPr="006116CD" w:rsidRDefault="00000B0D" w:rsidP="00A21965">
            <w:pPr>
              <w:rPr>
                <w:b/>
                <w:color w:val="000000"/>
              </w:rPr>
            </w:pPr>
            <w:r w:rsidRPr="006116CD">
              <w:rPr>
                <w:b/>
              </w:rPr>
              <w:t>Duets</w:t>
            </w:r>
            <w:r w:rsidRPr="006116CD">
              <w:rPr>
                <w:b/>
                <w:color w:val="000000"/>
              </w:rPr>
              <w:t xml:space="preserve"> </w:t>
            </w:r>
          </w:p>
          <w:p w14:paraId="3AE633C4" w14:textId="77777777" w:rsidR="00000B0D" w:rsidRPr="006116CD" w:rsidRDefault="00000B0D" w:rsidP="00A21965">
            <w:pPr>
              <w:rPr>
                <w:color w:val="000000"/>
              </w:rPr>
            </w:pPr>
            <w:r w:rsidRPr="006116CD">
              <w:rPr>
                <w:i/>
                <w:color w:val="000000"/>
              </w:rPr>
              <w:t>Usher-II-2005</w:t>
            </w:r>
            <w:r w:rsidRPr="006116CD">
              <w:rPr>
                <w:color w:val="000000"/>
              </w:rPr>
              <w:t xml:space="preserve"> (1966) pianos</w:t>
            </w:r>
          </w:p>
          <w:p w14:paraId="2C5CCBA8" w14:textId="77777777" w:rsidR="00000B0D" w:rsidRPr="006116CD" w:rsidRDefault="00000B0D" w:rsidP="00A21965">
            <w:pPr>
              <w:rPr>
                <w:color w:val="000000"/>
              </w:rPr>
            </w:pPr>
            <w:r w:rsidRPr="006116CD">
              <w:rPr>
                <w:i/>
                <w:color w:val="000000"/>
              </w:rPr>
              <w:t>Anjos xifópagos</w:t>
            </w:r>
            <w:r w:rsidRPr="006116CD">
              <w:rPr>
                <w:color w:val="000000"/>
              </w:rPr>
              <w:t xml:space="preserve"> (1976)</w:t>
            </w:r>
            <w:r w:rsidRPr="006116CD">
              <w:t xml:space="preserve"> flutes</w:t>
            </w:r>
            <w:r w:rsidRPr="006116CD">
              <w:rPr>
                <w:color w:val="000000"/>
              </w:rPr>
              <w:t xml:space="preserve"> </w:t>
            </w:r>
          </w:p>
          <w:p w14:paraId="7EFDC39E" w14:textId="77777777" w:rsidR="00000B0D" w:rsidRPr="006116CD" w:rsidRDefault="00000B0D" w:rsidP="00A21965">
            <w:pPr>
              <w:rPr>
                <w:color w:val="000000"/>
              </w:rPr>
            </w:pPr>
            <w:r w:rsidRPr="006116CD">
              <w:rPr>
                <w:i/>
                <w:color w:val="000000"/>
              </w:rPr>
              <w:t>Um no outro</w:t>
            </w:r>
            <w:r w:rsidRPr="006116CD">
              <w:rPr>
                <w:color w:val="000000"/>
              </w:rPr>
              <w:t xml:space="preserve"> (1977) </w:t>
            </w:r>
            <w:r w:rsidRPr="006116CD">
              <w:t>cellos</w:t>
            </w:r>
          </w:p>
          <w:p w14:paraId="68469190" w14:textId="77777777" w:rsidR="00000B0D" w:rsidRPr="006116CD" w:rsidRDefault="00000B0D" w:rsidP="00A21965">
            <w:r w:rsidRPr="006116CD">
              <w:rPr>
                <w:i/>
                <w:color w:val="000000"/>
              </w:rPr>
              <w:t>Duo dos temperamentos e das cores</w:t>
            </w:r>
            <w:r w:rsidRPr="006116CD">
              <w:rPr>
                <w:color w:val="000000"/>
              </w:rPr>
              <w:t xml:space="preserve"> (1984) </w:t>
            </w:r>
            <w:r w:rsidRPr="006116CD">
              <w:t>violin and viola</w:t>
            </w:r>
            <w:r w:rsidRPr="006116CD">
              <w:rPr>
                <w:color w:val="000000"/>
              </w:rPr>
              <w:br/>
            </w:r>
            <w:r w:rsidRPr="006116CD">
              <w:rPr>
                <w:i/>
                <w:color w:val="000000"/>
              </w:rPr>
              <w:t>De sonhos e quedas</w:t>
            </w:r>
            <w:r w:rsidRPr="006116CD">
              <w:rPr>
                <w:color w:val="000000"/>
              </w:rPr>
              <w:t xml:space="preserve"> (1990) pianos</w:t>
            </w:r>
            <w:r w:rsidRPr="006116CD">
              <w:rPr>
                <w:color w:val="000000"/>
              </w:rPr>
              <w:br/>
            </w:r>
            <w:r w:rsidRPr="006116CD">
              <w:rPr>
                <w:i/>
                <w:color w:val="000000"/>
              </w:rPr>
              <w:t>Retornos do tempo</w:t>
            </w:r>
            <w:r w:rsidRPr="006116CD">
              <w:rPr>
                <w:color w:val="000000"/>
              </w:rPr>
              <w:t xml:space="preserve"> (1991) </w:t>
            </w:r>
            <w:r w:rsidRPr="006116CD">
              <w:t>bassoons</w:t>
            </w:r>
            <w:r w:rsidRPr="006116CD">
              <w:rPr>
                <w:color w:val="000000"/>
              </w:rPr>
              <w:t xml:space="preserve"> </w:t>
            </w:r>
            <w:r w:rsidRPr="006116CD">
              <w:rPr>
                <w:color w:val="0000FF"/>
              </w:rPr>
              <w:br/>
            </w:r>
            <w:r w:rsidRPr="006116CD">
              <w:rPr>
                <w:i/>
                <w:color w:val="000000"/>
              </w:rPr>
              <w:t>Caminhos de sinais</w:t>
            </w:r>
            <w:r w:rsidRPr="006116CD">
              <w:rPr>
                <w:color w:val="000000"/>
              </w:rPr>
              <w:t xml:space="preserve"> (1992) </w:t>
            </w:r>
            <w:r w:rsidRPr="006116CD">
              <w:t>clarinets</w:t>
            </w:r>
          </w:p>
          <w:p w14:paraId="764B233E" w14:textId="77777777" w:rsidR="00000B0D" w:rsidRPr="006116CD" w:rsidRDefault="00000B0D" w:rsidP="00A21965">
            <w:pPr>
              <w:rPr>
                <w:color w:val="000000"/>
              </w:rPr>
            </w:pPr>
          </w:p>
          <w:p w14:paraId="3B93EAE0" w14:textId="77777777" w:rsidR="00000B0D" w:rsidRPr="006116CD" w:rsidRDefault="00000B0D" w:rsidP="00A21965">
            <w:pPr>
              <w:rPr>
                <w:b/>
                <w:i/>
                <w:color w:val="000000"/>
              </w:rPr>
            </w:pPr>
            <w:r w:rsidRPr="006116CD">
              <w:rPr>
                <w:b/>
              </w:rPr>
              <w:t>Soloist Works</w:t>
            </w:r>
            <w:r w:rsidRPr="006116CD">
              <w:rPr>
                <w:b/>
                <w:i/>
                <w:color w:val="000000"/>
              </w:rPr>
              <w:t xml:space="preserve"> </w:t>
            </w:r>
          </w:p>
          <w:p w14:paraId="34A655D6" w14:textId="77777777" w:rsidR="00000B0D" w:rsidRPr="006116CD" w:rsidRDefault="00000B0D" w:rsidP="00A21965">
            <w:pPr>
              <w:rPr>
                <w:color w:val="0000FF"/>
              </w:rPr>
            </w:pPr>
            <w:r w:rsidRPr="006116CD">
              <w:rPr>
                <w:i/>
                <w:color w:val="000000"/>
              </w:rPr>
              <w:t>Las doradas manzanas del sol</w:t>
            </w:r>
            <w:r w:rsidRPr="006116CD">
              <w:rPr>
                <w:color w:val="000000"/>
              </w:rPr>
              <w:t xml:space="preserve"> (first </w:t>
            </w:r>
            <w:r w:rsidRPr="006116CD">
              <w:t xml:space="preserve">version </w:t>
            </w:r>
            <w:r w:rsidRPr="006116CD">
              <w:rPr>
                <w:color w:val="000000"/>
              </w:rPr>
              <w:t xml:space="preserve">1966) piano </w:t>
            </w:r>
          </w:p>
          <w:p w14:paraId="6C37D100" w14:textId="77777777" w:rsidR="00000B0D" w:rsidRPr="006116CD" w:rsidRDefault="00000B0D" w:rsidP="00A21965">
            <w:pPr>
              <w:rPr>
                <w:color w:val="000000"/>
              </w:rPr>
            </w:pPr>
            <w:r w:rsidRPr="006116CD">
              <w:rPr>
                <w:i/>
                <w:color w:val="000000"/>
              </w:rPr>
              <w:t>Traslaciones, luego Tráfego</w:t>
            </w:r>
            <w:r w:rsidRPr="006116CD">
              <w:rPr>
                <w:color w:val="000000"/>
              </w:rPr>
              <w:t xml:space="preserve"> (1976) piano </w:t>
            </w:r>
          </w:p>
          <w:p w14:paraId="3459DA2C" w14:textId="77777777" w:rsidR="00000B0D" w:rsidRPr="006116CD" w:rsidRDefault="00000B0D" w:rsidP="00A21965">
            <w:pPr>
              <w:rPr>
                <w:color w:val="000000"/>
              </w:rPr>
            </w:pPr>
            <w:r w:rsidRPr="006116CD">
              <w:rPr>
                <w:i/>
                <w:color w:val="000000"/>
              </w:rPr>
              <w:t xml:space="preserve">Traslaciones </w:t>
            </w:r>
            <w:r w:rsidRPr="006116CD">
              <w:rPr>
                <w:color w:val="000000"/>
              </w:rPr>
              <w:t>(1976) flute</w:t>
            </w:r>
            <w:r w:rsidRPr="006116CD">
              <w:rPr>
                <w:color w:val="000000"/>
              </w:rPr>
              <w:br/>
            </w:r>
            <w:r w:rsidRPr="006116CD">
              <w:rPr>
                <w:i/>
                <w:color w:val="000000"/>
              </w:rPr>
              <w:t>Las doradas manzanas del sol</w:t>
            </w:r>
            <w:r w:rsidRPr="006116CD">
              <w:rPr>
                <w:color w:val="000000"/>
              </w:rPr>
              <w:t xml:space="preserve"> (</w:t>
            </w:r>
            <w:r w:rsidRPr="006116CD">
              <w:t xml:space="preserve">second version </w:t>
            </w:r>
            <w:r w:rsidRPr="006116CD">
              <w:rPr>
                <w:color w:val="000000"/>
              </w:rPr>
              <w:t>1984) piano</w:t>
            </w:r>
          </w:p>
          <w:p w14:paraId="7613967C" w14:textId="77777777" w:rsidR="00000B0D" w:rsidRPr="006116CD" w:rsidRDefault="00000B0D" w:rsidP="00A21965">
            <w:pPr>
              <w:rPr>
                <w:b/>
                <w:bCs/>
                <w:color w:val="000000"/>
              </w:rPr>
            </w:pPr>
            <w:r w:rsidRPr="006116CD">
              <w:rPr>
                <w:i/>
                <w:color w:val="000000"/>
              </w:rPr>
              <w:t xml:space="preserve">Lucípherez </w:t>
            </w:r>
            <w:r w:rsidRPr="006116CD">
              <w:rPr>
                <w:color w:val="000000"/>
              </w:rPr>
              <w:t xml:space="preserve">(1994) </w:t>
            </w:r>
            <w:r w:rsidRPr="006116CD">
              <w:t>double bass</w:t>
            </w:r>
            <w:r w:rsidRPr="006116CD">
              <w:rPr>
                <w:color w:val="000000"/>
              </w:rPr>
              <w:t xml:space="preserve"> </w:t>
            </w:r>
          </w:p>
          <w:p w14:paraId="6880FE58" w14:textId="77777777" w:rsidR="00000B0D" w:rsidRPr="006116CD" w:rsidRDefault="00000B0D" w:rsidP="00A21965">
            <w:pPr>
              <w:rPr>
                <w:b/>
                <w:bCs/>
                <w:color w:val="000000"/>
              </w:rPr>
            </w:pPr>
          </w:p>
          <w:p w14:paraId="37AA5401" w14:textId="77777777" w:rsidR="00000B0D" w:rsidRPr="006116CD" w:rsidRDefault="00000B0D" w:rsidP="00A21965">
            <w:pPr>
              <w:rPr>
                <w:b/>
                <w:bCs/>
                <w:color w:val="000000"/>
              </w:rPr>
            </w:pPr>
            <w:r w:rsidRPr="006116CD">
              <w:rPr>
                <w:b/>
                <w:color w:val="000000"/>
              </w:rPr>
              <w:t>Orch</w:t>
            </w:r>
          </w:p>
          <w:p w14:paraId="1C6582A2" w14:textId="77777777" w:rsidR="00000B0D" w:rsidRPr="006116CD" w:rsidRDefault="00000B0D" w:rsidP="00A21965">
            <w:pPr>
              <w:rPr>
                <w:color w:val="000000"/>
              </w:rPr>
            </w:pPr>
            <w:r w:rsidRPr="006116CD">
              <w:rPr>
                <w:i/>
                <w:color w:val="000000"/>
              </w:rPr>
              <w:t>Os Sonhos</w:t>
            </w:r>
            <w:r w:rsidRPr="006116CD">
              <w:rPr>
                <w:color w:val="000000"/>
              </w:rPr>
              <w:t xml:space="preserve"> (1982</w:t>
            </w:r>
            <w:r w:rsidRPr="006116CD">
              <w:rPr>
                <w:vanish/>
                <w:color w:val="000000"/>
              </w:rPr>
              <w:t xml:space="preserve"> begin_of_the_skype_highlightingend_of_the_skype_highlighting</w:t>
            </w:r>
            <w:r w:rsidRPr="006116CD">
              <w:rPr>
                <w:color w:val="000000"/>
              </w:rPr>
              <w:t>)</w:t>
            </w:r>
          </w:p>
          <w:p w14:paraId="675D56F4" w14:textId="77777777" w:rsidR="003F0D73" w:rsidRDefault="00000B0D" w:rsidP="00A21965">
            <w:pPr>
              <w:rPr>
                <w:color w:val="000000"/>
              </w:rPr>
            </w:pPr>
            <w:r w:rsidRPr="006116CD">
              <w:rPr>
                <w:i/>
                <w:color w:val="000000"/>
              </w:rPr>
              <w:t>Grandes trópicos</w:t>
            </w:r>
            <w:r w:rsidRPr="006116CD">
              <w:rPr>
                <w:color w:val="000000"/>
              </w:rPr>
              <w:t xml:space="preserve"> (1995</w:t>
            </w:r>
            <w:r w:rsidRPr="006116CD">
              <w:rPr>
                <w:vanish/>
                <w:color w:val="000000"/>
              </w:rPr>
              <w:t xml:space="preserve"> begin_of_the_skype_highlightingend_of_the_skype_highlighting</w:t>
            </w:r>
            <w:r w:rsidRPr="006116CD">
              <w:rPr>
                <w:color w:val="000000"/>
              </w:rPr>
              <w:t>)</w:t>
            </w:r>
          </w:p>
          <w:p w14:paraId="1ED4C6BB" w14:textId="394D5908" w:rsidR="00000B0D" w:rsidRPr="00000B0D" w:rsidRDefault="00000B0D" w:rsidP="00A21965">
            <w:pPr>
              <w:rPr>
                <w:color w:val="000000"/>
              </w:rPr>
            </w:pPr>
          </w:p>
        </w:tc>
      </w:tr>
      <w:tr w:rsidR="003235A7" w14:paraId="323C43D7" w14:textId="77777777" w:rsidTr="003235A7">
        <w:tc>
          <w:tcPr>
            <w:tcW w:w="9016" w:type="dxa"/>
          </w:tcPr>
          <w:p w14:paraId="0BFF7D46" w14:textId="77777777" w:rsidR="003235A7" w:rsidRDefault="003235A7" w:rsidP="00A21965">
            <w:r w:rsidRPr="0015114C">
              <w:rPr>
                <w:u w:val="single"/>
              </w:rPr>
              <w:lastRenderedPageBreak/>
              <w:t>Further reading</w:t>
            </w:r>
            <w:r>
              <w:t>:</w:t>
            </w:r>
          </w:p>
          <w:p w14:paraId="5712DE5F" w14:textId="0063EA17" w:rsidR="006116CD" w:rsidRPr="00754E82" w:rsidRDefault="004B0CDC" w:rsidP="00A21965">
            <w:sdt>
              <w:sdtPr>
                <w:id w:val="-988944223"/>
                <w:citation/>
              </w:sdtPr>
              <w:sdtEndPr/>
              <w:sdtContent>
                <w:r w:rsidR="00754E82">
                  <w:fldChar w:fldCharType="begin"/>
                </w:r>
                <w:r w:rsidR="00754E82">
                  <w:rPr>
                    <w:lang w:val="en-US"/>
                  </w:rPr>
                  <w:instrText xml:space="preserve"> CITATION Aha92 \l 1033 </w:instrText>
                </w:r>
                <w:r w:rsidR="00754E82">
                  <w:fldChar w:fldCharType="separate"/>
                </w:r>
                <w:r w:rsidR="00754E82" w:rsidRPr="00754E82">
                  <w:rPr>
                    <w:noProof/>
                    <w:lang w:val="en-US"/>
                  </w:rPr>
                  <w:t>(Aharonián)</w:t>
                </w:r>
                <w:r w:rsidR="00754E82">
                  <w:fldChar w:fldCharType="end"/>
                </w:r>
              </w:sdtContent>
            </w:sdt>
          </w:p>
          <w:p w14:paraId="2224C148" w14:textId="433EC1CE" w:rsidR="006116CD" w:rsidRPr="006116CD" w:rsidRDefault="004B0CDC" w:rsidP="00A21965">
            <w:pPr>
              <w:rPr>
                <w:color w:val="000000"/>
                <w:lang w:eastAsia="es-ES_tradnl"/>
              </w:rPr>
            </w:pPr>
            <w:sdt>
              <w:sdtPr>
                <w:rPr>
                  <w:color w:val="000000"/>
                  <w:lang w:eastAsia="es-ES_tradnl"/>
                </w:rPr>
                <w:id w:val="1261953495"/>
                <w:citation/>
              </w:sdtPr>
              <w:sdtEndPr/>
              <w:sdtContent>
                <w:r w:rsidR="00754E82">
                  <w:rPr>
                    <w:color w:val="000000"/>
                    <w:lang w:eastAsia="es-ES_tradnl"/>
                  </w:rPr>
                  <w:fldChar w:fldCharType="begin"/>
                </w:r>
                <w:r w:rsidR="00754E82">
                  <w:rPr>
                    <w:color w:val="000000"/>
                    <w:lang w:val="en-US" w:eastAsia="es-ES_tradnl"/>
                  </w:rPr>
                  <w:instrText xml:space="preserve"> CITATION Bor03 \l 1033 </w:instrText>
                </w:r>
                <w:r w:rsidR="00754E82">
                  <w:rPr>
                    <w:color w:val="000000"/>
                    <w:lang w:eastAsia="es-ES_tradnl"/>
                  </w:rPr>
                  <w:fldChar w:fldCharType="separate"/>
                </w:r>
                <w:r w:rsidR="00754E82" w:rsidRPr="00754E82">
                  <w:rPr>
                    <w:noProof/>
                    <w:color w:val="000000"/>
                    <w:lang w:val="en-US" w:eastAsia="es-ES_tradnl"/>
                  </w:rPr>
                  <w:t>(Borém)</w:t>
                </w:r>
                <w:r w:rsidR="00754E82">
                  <w:rPr>
                    <w:color w:val="000000"/>
                    <w:lang w:eastAsia="es-ES_tradnl"/>
                  </w:rPr>
                  <w:fldChar w:fldCharType="end"/>
                </w:r>
              </w:sdtContent>
            </w:sdt>
          </w:p>
          <w:p w14:paraId="5FED2683" w14:textId="6C0A1EA9" w:rsidR="006116CD" w:rsidRPr="006116CD" w:rsidRDefault="004B0CDC" w:rsidP="00A21965">
            <w:sdt>
              <w:sdtPr>
                <w:id w:val="-1538270779"/>
                <w:citation/>
              </w:sdtPr>
              <w:sdtEndPr/>
              <w:sdtContent>
                <w:r w:rsidR="00754E82">
                  <w:fldChar w:fldCharType="begin"/>
                </w:r>
                <w:r w:rsidR="00754E82">
                  <w:rPr>
                    <w:lang w:val="en-US"/>
                  </w:rPr>
                  <w:instrText xml:space="preserve"> CITATION Par92 \l 1033 </w:instrText>
                </w:r>
                <w:r w:rsidR="00754E82">
                  <w:fldChar w:fldCharType="separate"/>
                </w:r>
                <w:r w:rsidR="00754E82" w:rsidRPr="00754E82">
                  <w:rPr>
                    <w:noProof/>
                    <w:lang w:val="en-US"/>
                  </w:rPr>
                  <w:t>(Paraskevaídis)</w:t>
                </w:r>
                <w:r w:rsidR="00754E82">
                  <w:fldChar w:fldCharType="end"/>
                </w:r>
              </w:sdtContent>
            </w:sdt>
          </w:p>
          <w:p w14:paraId="0C3866ED" w14:textId="7D4AF8F7" w:rsidR="006116CD" w:rsidRPr="006116CD" w:rsidRDefault="004B0CDC" w:rsidP="00A21965">
            <w:sdt>
              <w:sdtPr>
                <w:id w:val="135468377"/>
                <w:citation/>
              </w:sdtPr>
              <w:sdtEndPr/>
              <w:sdtContent>
                <w:r w:rsidR="00754E82">
                  <w:fldChar w:fldCharType="begin"/>
                </w:r>
                <w:r w:rsidR="00754E82">
                  <w:rPr>
                    <w:lang w:val="en-US"/>
                  </w:rPr>
                  <w:instrText xml:space="preserve"> CITATION Par00 \l 1033 </w:instrText>
                </w:r>
                <w:r w:rsidR="00754E82">
                  <w:fldChar w:fldCharType="separate"/>
                </w:r>
                <w:r w:rsidR="00754E82" w:rsidRPr="00754E82">
                  <w:rPr>
                    <w:noProof/>
                    <w:lang w:val="en-US"/>
                  </w:rPr>
                  <w:t>(Paraskevaídis, Eduardo Bértola: Tramos CD liner notes)</w:t>
                </w:r>
                <w:r w:rsidR="00754E82">
                  <w:fldChar w:fldCharType="end"/>
                </w:r>
              </w:sdtContent>
            </w:sdt>
          </w:p>
          <w:p w14:paraId="63759E06" w14:textId="636341D9" w:rsidR="003235A7" w:rsidRPr="006116CD" w:rsidRDefault="004B0CDC" w:rsidP="00062574">
            <w:pPr>
              <w:keepNext/>
            </w:pPr>
            <w:sdt>
              <w:sdtPr>
                <w:id w:val="720629018"/>
                <w:citation/>
              </w:sdtPr>
              <w:sdtEndPr/>
              <w:sdtContent>
                <w:r w:rsidR="00754E82">
                  <w:fldChar w:fldCharType="begin"/>
                </w:r>
                <w:r w:rsidR="00754E82">
                  <w:rPr>
                    <w:lang w:val="en-US"/>
                  </w:rPr>
                  <w:instrText xml:space="preserve"> CITATION Par01 \l 1033 </w:instrText>
                </w:r>
                <w:r w:rsidR="00754E82">
                  <w:fldChar w:fldCharType="separate"/>
                </w:r>
                <w:r w:rsidR="00754E82" w:rsidRPr="00754E82">
                  <w:rPr>
                    <w:noProof/>
                    <w:lang w:val="en-US"/>
                  </w:rPr>
                  <w:t>(Paraskevaídis, Eduardo Bértola)</w:t>
                </w:r>
                <w:r w:rsidR="00754E82">
                  <w:fldChar w:fldCharType="end"/>
                </w:r>
              </w:sdtContent>
            </w:sdt>
          </w:p>
        </w:tc>
      </w:tr>
    </w:tbl>
    <w:p w14:paraId="4D036C04" w14:textId="349DE2DB" w:rsidR="00C27FAB" w:rsidRPr="00F36937" w:rsidRDefault="00C27FAB" w:rsidP="00062574">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C7F29" w14:textId="77777777" w:rsidR="004B0CDC" w:rsidRDefault="004B0CDC" w:rsidP="007A0D55">
      <w:pPr>
        <w:spacing w:after="0" w:line="240" w:lineRule="auto"/>
      </w:pPr>
      <w:r>
        <w:separator/>
      </w:r>
    </w:p>
  </w:endnote>
  <w:endnote w:type="continuationSeparator" w:id="0">
    <w:p w14:paraId="3531C0EB" w14:textId="77777777" w:rsidR="004B0CDC" w:rsidRDefault="004B0CD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0820D" w14:textId="77777777" w:rsidR="004B0CDC" w:rsidRDefault="004B0CDC" w:rsidP="007A0D55">
      <w:pPr>
        <w:spacing w:after="0" w:line="240" w:lineRule="auto"/>
      </w:pPr>
      <w:r>
        <w:separator/>
      </w:r>
    </w:p>
  </w:footnote>
  <w:footnote w:type="continuationSeparator" w:id="0">
    <w:p w14:paraId="00B36543" w14:textId="77777777" w:rsidR="004B0CDC" w:rsidRDefault="004B0CD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4489E" w14:textId="77777777" w:rsidR="00062574" w:rsidRDefault="0006257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062574" w:rsidRDefault="000625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6253B"/>
    <w:rsid w:val="00062574"/>
    <w:rsid w:val="000B25AE"/>
    <w:rsid w:val="000B55AB"/>
    <w:rsid w:val="000D24DC"/>
    <w:rsid w:val="00101B2E"/>
    <w:rsid w:val="00116FA0"/>
    <w:rsid w:val="0015114C"/>
    <w:rsid w:val="00160139"/>
    <w:rsid w:val="001A21F3"/>
    <w:rsid w:val="001A2537"/>
    <w:rsid w:val="001A6A06"/>
    <w:rsid w:val="00210C03"/>
    <w:rsid w:val="002162E2"/>
    <w:rsid w:val="00225C5A"/>
    <w:rsid w:val="00230B10"/>
    <w:rsid w:val="00234353"/>
    <w:rsid w:val="00244BB0"/>
    <w:rsid w:val="002A0A0D"/>
    <w:rsid w:val="002B0B37"/>
    <w:rsid w:val="002D42FE"/>
    <w:rsid w:val="0030662D"/>
    <w:rsid w:val="003235A7"/>
    <w:rsid w:val="00334F2D"/>
    <w:rsid w:val="003677B6"/>
    <w:rsid w:val="003C152D"/>
    <w:rsid w:val="003D3579"/>
    <w:rsid w:val="003E2795"/>
    <w:rsid w:val="003F0D73"/>
    <w:rsid w:val="003F197B"/>
    <w:rsid w:val="004268B7"/>
    <w:rsid w:val="00462DBE"/>
    <w:rsid w:val="00464699"/>
    <w:rsid w:val="00483379"/>
    <w:rsid w:val="00487BC5"/>
    <w:rsid w:val="00496888"/>
    <w:rsid w:val="004A7476"/>
    <w:rsid w:val="004B0CDC"/>
    <w:rsid w:val="004E5896"/>
    <w:rsid w:val="00513EE6"/>
    <w:rsid w:val="00516A8C"/>
    <w:rsid w:val="00534F8F"/>
    <w:rsid w:val="00560675"/>
    <w:rsid w:val="005830E3"/>
    <w:rsid w:val="00590035"/>
    <w:rsid w:val="005B177E"/>
    <w:rsid w:val="005B3921"/>
    <w:rsid w:val="005F26D7"/>
    <w:rsid w:val="005F5450"/>
    <w:rsid w:val="00602F9F"/>
    <w:rsid w:val="006116CD"/>
    <w:rsid w:val="006C42A4"/>
    <w:rsid w:val="006D0412"/>
    <w:rsid w:val="007411B9"/>
    <w:rsid w:val="00754E82"/>
    <w:rsid w:val="00780D95"/>
    <w:rsid w:val="00780DC7"/>
    <w:rsid w:val="007A0D55"/>
    <w:rsid w:val="007B3377"/>
    <w:rsid w:val="007B34BA"/>
    <w:rsid w:val="007C7AB5"/>
    <w:rsid w:val="007E5F44"/>
    <w:rsid w:val="0080147F"/>
    <w:rsid w:val="00821DE3"/>
    <w:rsid w:val="00846CE1"/>
    <w:rsid w:val="00853C4A"/>
    <w:rsid w:val="00864A7C"/>
    <w:rsid w:val="008A3713"/>
    <w:rsid w:val="008A5B87"/>
    <w:rsid w:val="00922950"/>
    <w:rsid w:val="00950E9D"/>
    <w:rsid w:val="00962819"/>
    <w:rsid w:val="009A0ABB"/>
    <w:rsid w:val="009A7264"/>
    <w:rsid w:val="009D1606"/>
    <w:rsid w:val="009E18A1"/>
    <w:rsid w:val="009E426D"/>
    <w:rsid w:val="009E73D7"/>
    <w:rsid w:val="00A21965"/>
    <w:rsid w:val="00A27D2C"/>
    <w:rsid w:val="00A45FDE"/>
    <w:rsid w:val="00A76FD9"/>
    <w:rsid w:val="00AB436D"/>
    <w:rsid w:val="00AD2F24"/>
    <w:rsid w:val="00AD4844"/>
    <w:rsid w:val="00B219AE"/>
    <w:rsid w:val="00B33145"/>
    <w:rsid w:val="00B574C9"/>
    <w:rsid w:val="00B62273"/>
    <w:rsid w:val="00BC39C9"/>
    <w:rsid w:val="00BE5BF7"/>
    <w:rsid w:val="00BF40E1"/>
    <w:rsid w:val="00C27FAB"/>
    <w:rsid w:val="00C358D4"/>
    <w:rsid w:val="00C6296B"/>
    <w:rsid w:val="00CC586D"/>
    <w:rsid w:val="00CF1542"/>
    <w:rsid w:val="00CF3EC5"/>
    <w:rsid w:val="00D47787"/>
    <w:rsid w:val="00D656DA"/>
    <w:rsid w:val="00D83300"/>
    <w:rsid w:val="00D944C0"/>
    <w:rsid w:val="00DC6B48"/>
    <w:rsid w:val="00DF01B0"/>
    <w:rsid w:val="00E0437D"/>
    <w:rsid w:val="00E76A27"/>
    <w:rsid w:val="00E84E11"/>
    <w:rsid w:val="00E85A05"/>
    <w:rsid w:val="00E95829"/>
    <w:rsid w:val="00EA606C"/>
    <w:rsid w:val="00EB0C8C"/>
    <w:rsid w:val="00EB51FD"/>
    <w:rsid w:val="00EB77DB"/>
    <w:rsid w:val="00ED139F"/>
    <w:rsid w:val="00EF74F7"/>
    <w:rsid w:val="00F359FA"/>
    <w:rsid w:val="00F36937"/>
    <w:rsid w:val="00F60F53"/>
    <w:rsid w:val="00F928E4"/>
    <w:rsid w:val="00FA1925"/>
    <w:rsid w:val="00FB11DE"/>
    <w:rsid w:val="00FB589A"/>
    <w:rsid w:val="00FB7317"/>
    <w:rsid w:val="00FF459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097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styleId="Caption">
    <w:name w:val="caption"/>
    <w:basedOn w:val="Normal"/>
    <w:next w:val="Normal"/>
    <w:uiPriority w:val="35"/>
    <w:semiHidden/>
    <w:qFormat/>
    <w:rsid w:val="00950E9D"/>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950E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B37001"/>
    <w:rsid w:val="00C25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7001"/>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7FA55A49BF0A2A41915718770E33A314">
    <w:name w:val="7FA55A49BF0A2A41915718770E33A314"/>
    <w:rsid w:val="00B37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Aha92</b:Tag>
    <b:SourceType>JournalArticle</b:SourceType>
    <b:Guid>{3B7ED198-84D9-244A-AE65-0359CDFD9F3D}</b:Guid>
    <b:Title>La música, la tecnología y nosotros los latinoamericanos</b:Title>
    <b:City>Buenos Aires</b:City>
    <b:Year>1992</b:Year>
    <b:Author>
      <b:Author>
        <b:NameList>
          <b:Person>
            <b:Last>Aharonián</b:Last>
            <b:First>Coriún</b:First>
          </b:Person>
        </b:NameList>
      </b:Author>
    </b:Author>
    <b:JournalName>Revista de teorías y técnicas musicales</b:JournalName>
    <b:Publisher>Lulú</b:Publisher>
    <b:Month>April</b:Month>
    <b:Volume>1</b:Volume>
    <b:Issue>3</b:Issue>
    <b:Pages>52-61</b:Pages>
    <b:RefOrder>1</b:RefOrder>
  </b:Source>
  <b:Source>
    <b:Tag>Bor03</b:Tag>
    <b:SourceType>JournalArticle</b:SourceType>
    <b:Guid>{A87F4AD0-4FE2-704D-85CF-435556859154}</b:Guid>
    <b:Author>
      <b:Author>
        <b:NameList>
          <b:Person>
            <b:Last>Borém</b:Last>
            <b:First>Fausto</b:First>
          </b:Person>
        </b:NameList>
      </b:Author>
    </b:Author>
    <b:Title>O estilo musical de Eduardo Bértola em Lucípherez e outras obras: elementos históricos, psicológicos e analíticos</b:Title>
    <b:JournalName>Pauta</b:JournalName>
    <b:Publisher>Universidade Federal do Rio Grande do Sul</b:Publisher>
    <b:City>Rio Grande do Sul</b:City>
    <b:Year>2003</b:Year>
    <b:Volume>14</b:Volume>
    <b:Issue>21</b:Issue>
    <b:RefOrder>2</b:RefOrder>
  </b:Source>
  <b:Source>
    <b:Tag>Par92</b:Tag>
    <b:SourceType>JournalArticle</b:SourceType>
    <b:Guid>{04D37938-3FDA-B34C-8062-9078779172DB}</b:Guid>
    <b:Author>
      <b:Author>
        <b:NameList>
          <b:Person>
            <b:Last>Paraskevaídis</b:Last>
            <b:First>Graciela</b:First>
          </b:Person>
        </b:NameList>
      </b:Author>
    </b:Author>
    <b:Title>Tramos</b:Title>
    <b:JournalName>Revista de teorías y técnicas musicales</b:JournalName>
    <b:Publisher>Lulú</b:Publisher>
    <b:City>Buenos Aires</b:City>
    <b:Year>1992</b:Year>
    <b:Month>April</b:Month>
    <b:Volume>1</b:Volume>
    <b:Issue>3</b:Issue>
    <b:Pages>47-49</b:Pages>
    <b:RefOrder>3</b:RefOrder>
  </b:Source>
  <b:Source>
    <b:Tag>Par00</b:Tag>
    <b:SourceType>SoundRecording</b:SourceType>
    <b:Guid>{355A38ED-4A73-F844-9D0E-B1ABD7EE89EA}</b:Guid>
    <b:Title>Eduardo Bértola: Tramos CD liner notes</b:Title>
    <b:City>Montevideo,</b:City>
    <b:Year>2000</b:Year>
    <b:Author>
      <b:Composer>
        <b:NameList>
          <b:Person>
            <b:Last>Paraskevaídis</b:Last>
            <b:First>Graciela</b:First>
          </b:Person>
        </b:NameList>
      </b:Composer>
    </b:Author>
    <b:AlbumTitle>Tacuabé and CLAMC: Música Nueva series</b:AlbumTitle>
    <b:CountryRegion>Uruguay</b:CountryRegion>
    <b:RecordingNumber>T/E 33 CD</b:RecordingNumber>
    <b:RefOrder>4</b:RefOrder>
  </b:Source>
  <b:Source>
    <b:Tag>Par01</b:Tag>
    <b:SourceType>JournalArticle</b:SourceType>
    <b:Guid>{7729C42C-FFD3-E74D-BCB6-A991D387A727}</b:Guid>
    <b:Title>Eduardo Bértola</b:Title>
    <b:City>Santa Fe</b:City>
    <b:Year>2001</b:Year>
    <b:Author>
      <b:Author>
        <b:NameList>
          <b:Person>
            <b:Last>Paraskevaídis</b:Last>
            <b:First>Graciela</b:First>
          </b:Person>
        </b:NameList>
      </b:Author>
    </b:Author>
    <b:JournalName>Revista del Instituto Superior de Música</b:JournalName>
    <b:Publisher>Universidad Nacional del Litoral</b:Publisher>
    <b:Volume>8</b:Volume>
    <b:Pages>12-59</b:Pages>
    <b:RefOrder>5</b:RefOrder>
  </b:Source>
</b:Sources>
</file>

<file path=customXml/itemProps1.xml><?xml version="1.0" encoding="utf-8"?>
<ds:datastoreItem xmlns:ds="http://schemas.openxmlformats.org/officeDocument/2006/customXml" ds:itemID="{8E71AD1E-4402-DF4A-8F64-0396EF7B6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HD:Users:emilyarvay:Desktop:++SColl:Routledge Enyclopedia of Modernism Word Template.dotx</Template>
  <TotalTime>34</TotalTime>
  <Pages>4</Pages>
  <Words>1325</Words>
  <Characters>7555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stephen ross</cp:lastModifiedBy>
  <cp:revision>32</cp:revision>
  <dcterms:created xsi:type="dcterms:W3CDTF">2014-05-31T03:57:00Z</dcterms:created>
  <dcterms:modified xsi:type="dcterms:W3CDTF">2016-03-02T15:28:00Z</dcterms:modified>
</cp:coreProperties>
</file>