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E782E" w14:textId="1B04022C" w:rsidR="00045A68" w:rsidRPr="00211062" w:rsidRDefault="005E02DF" w:rsidP="0021106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211062">
        <w:rPr>
          <w:rFonts w:ascii="Times New Roman" w:hAnsi="Times New Roman" w:cs="Times New Roman"/>
          <w:b/>
          <w:sz w:val="24"/>
          <w:szCs w:val="24"/>
          <w:lang w:val="en-GB"/>
        </w:rPr>
        <w:t>Chiang</w:t>
      </w:r>
      <w:r w:rsidR="00815F3A" w:rsidRPr="0021106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211062">
        <w:rPr>
          <w:rFonts w:ascii="Times New Roman" w:hAnsi="Times New Roman" w:cs="Times New Roman"/>
          <w:b/>
          <w:sz w:val="24"/>
          <w:szCs w:val="24"/>
          <w:lang w:val="en-GB"/>
        </w:rPr>
        <w:t>Kai-shek</w:t>
      </w:r>
      <w:r w:rsidR="0023480A" w:rsidRPr="0021106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C46BB8" w:rsidRPr="00211062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r w:rsidR="00D72394" w:rsidRPr="00211062">
        <w:rPr>
          <w:rFonts w:ascii="Times New Roman" w:hAnsi="Times New Roman" w:cs="Times New Roman"/>
          <w:b/>
          <w:sz w:val="24"/>
          <w:szCs w:val="24"/>
          <w:lang w:val="en-GB"/>
        </w:rPr>
        <w:t>1887-1975</w:t>
      </w:r>
      <w:r w:rsidR="00815F3A" w:rsidRPr="00211062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14:paraId="741463F5" w14:textId="2AF66CD3" w:rsidR="0036574B" w:rsidRPr="00211062" w:rsidRDefault="006F2CE7" w:rsidP="00211062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211062">
        <w:rPr>
          <w:rFonts w:ascii="Times New Roman" w:hAnsi="Times New Roman" w:cs="Times New Roman"/>
          <w:sz w:val="24"/>
          <w:szCs w:val="24"/>
          <w:lang w:val="en-GB"/>
        </w:rPr>
        <w:t>Chiang Kai-shek (</w:t>
      </w:r>
      <w:r w:rsidR="00570645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also known as </w:t>
      </w:r>
      <w:proofErr w:type="spellStart"/>
      <w:r w:rsidRPr="00211062">
        <w:rPr>
          <w:rFonts w:ascii="Times New Roman" w:hAnsi="Times New Roman" w:cs="Times New Roman"/>
          <w:sz w:val="24"/>
          <w:szCs w:val="24"/>
          <w:lang w:val="en-GB"/>
        </w:rPr>
        <w:t>Jiǎng</w:t>
      </w:r>
      <w:proofErr w:type="spellEnd"/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1062">
        <w:rPr>
          <w:rFonts w:ascii="Times New Roman" w:hAnsi="Times New Roman" w:cs="Times New Roman"/>
          <w:sz w:val="24"/>
          <w:szCs w:val="24"/>
          <w:lang w:val="en-GB"/>
        </w:rPr>
        <w:t>Jièshí</w:t>
      </w:r>
      <w:proofErr w:type="spellEnd"/>
      <w:r w:rsidRPr="00211062">
        <w:rPr>
          <w:rFonts w:ascii="Times New Roman" w:hAnsi="Times New Roman" w:cs="Times New Roman"/>
          <w:sz w:val="24"/>
          <w:szCs w:val="24"/>
          <w:lang w:val="en-GB"/>
        </w:rPr>
        <w:t> </w:t>
      </w:r>
      <w:proofErr w:type="spellStart"/>
      <w:r w:rsidRPr="00211062">
        <w:rPr>
          <w:rFonts w:ascii="Times New Roman" w:hAnsi="Times New Roman" w:cs="Times New Roman"/>
          <w:sz w:val="24"/>
          <w:szCs w:val="24"/>
          <w:lang w:val="en-GB"/>
        </w:rPr>
        <w:t>蔣介石</w:t>
      </w:r>
      <w:proofErr w:type="spellEnd"/>
      <w:r w:rsidRPr="00211062">
        <w:rPr>
          <w:rFonts w:ascii="Times New Roman" w:hAnsi="Times New Roman" w:cs="Times New Roman"/>
          <w:sz w:val="24"/>
          <w:szCs w:val="24"/>
          <w:lang w:val="en-GB"/>
        </w:rPr>
        <w:t> or </w:t>
      </w:r>
      <w:proofErr w:type="spellStart"/>
      <w:r w:rsidRPr="00211062">
        <w:rPr>
          <w:rFonts w:ascii="Times New Roman" w:hAnsi="Times New Roman" w:cs="Times New Roman"/>
          <w:sz w:val="24"/>
          <w:szCs w:val="24"/>
          <w:lang w:val="en-GB"/>
        </w:rPr>
        <w:t>Jiǎng</w:t>
      </w:r>
      <w:proofErr w:type="spellEnd"/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1062">
        <w:rPr>
          <w:rFonts w:ascii="Times New Roman" w:hAnsi="Times New Roman" w:cs="Times New Roman"/>
          <w:sz w:val="24"/>
          <w:szCs w:val="24"/>
          <w:lang w:val="en-GB"/>
        </w:rPr>
        <w:t>Zhōngzhèng</w:t>
      </w:r>
      <w:proofErr w:type="spellEnd"/>
      <w:r w:rsidRPr="00211062">
        <w:rPr>
          <w:rFonts w:ascii="Times New Roman" w:hAnsi="Times New Roman" w:cs="Times New Roman"/>
          <w:sz w:val="24"/>
          <w:szCs w:val="24"/>
          <w:lang w:val="en-GB"/>
        </w:rPr>
        <w:t> </w:t>
      </w:r>
      <w:proofErr w:type="spellStart"/>
      <w:r w:rsidRPr="00211062">
        <w:rPr>
          <w:rFonts w:ascii="Times New Roman" w:hAnsi="Times New Roman" w:cs="Times New Roman"/>
          <w:sz w:val="24"/>
          <w:szCs w:val="24"/>
          <w:lang w:val="en-GB"/>
        </w:rPr>
        <w:t>蔣中正</w:t>
      </w:r>
      <w:proofErr w:type="spellEnd"/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>s a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476F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Chinese 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soldier and 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>statesman</w:t>
      </w:r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head</w:t>
      </w:r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the Nationalist gover</w:t>
      </w:r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>nment from 1928 to 1949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head of the Chinese Nationalist government in exile </w:t>
      </w:r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>Taiwan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from 1950 until his death in 1975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1FD869" w14:textId="44FC0BC8" w:rsidR="0001274C" w:rsidRPr="00211062" w:rsidRDefault="0042563A" w:rsidP="00211062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eastAsia="de-DE"/>
        </w:rPr>
      </w:pPr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Chiang </w:t>
      </w:r>
      <w:r w:rsidR="0012621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initially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>pursued a milita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ry career in North China and in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Japan, where he became attracted to republican ideas. A protégé of </w:t>
      </w:r>
      <w:proofErr w:type="spellStart"/>
      <w:r w:rsidR="00F416F7" w:rsidRPr="00211062">
        <w:rPr>
          <w:rFonts w:ascii="Times New Roman" w:hAnsi="Times New Roman" w:cs="Times New Roman"/>
          <w:sz w:val="24"/>
          <w:szCs w:val="24"/>
          <w:lang w:val="en-GB"/>
        </w:rPr>
        <w:t>Dr.</w:t>
      </w:r>
      <w:proofErr w:type="spellEnd"/>
      <w:r w:rsidR="00F416F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Sun Yat-sen (1866-1925),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>the founder of the 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Chinese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>National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>ist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Party Kuomintang (</w:t>
      </w:r>
      <w:proofErr w:type="spellStart"/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>KMT</w:t>
      </w:r>
      <w:proofErr w:type="spellEnd"/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>Chiang</w:t>
      </w:r>
      <w:r w:rsidR="005220A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6090">
        <w:rPr>
          <w:rFonts w:ascii="Times New Roman" w:hAnsi="Times New Roman" w:cs="Times New Roman"/>
          <w:sz w:val="24"/>
          <w:szCs w:val="24"/>
          <w:lang w:val="en-GB"/>
        </w:rPr>
        <w:t xml:space="preserve">became </w:t>
      </w:r>
      <w:r w:rsidR="005220A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5220AC" w:rsidRPr="00211062">
        <w:rPr>
          <w:rFonts w:ascii="Times New Roman" w:hAnsi="Times New Roman" w:cs="Times New Roman"/>
          <w:sz w:val="24"/>
          <w:szCs w:val="24"/>
        </w:rPr>
        <w:t>commandant</w:t>
      </w:r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220A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5220AC" w:rsidRPr="00211062">
        <w:rPr>
          <w:rFonts w:ascii="Times New Roman" w:hAnsi="Times New Roman" w:cs="Times New Roman"/>
          <w:bCs/>
          <w:sz w:val="24"/>
          <w:szCs w:val="24"/>
        </w:rPr>
        <w:t>Nationalist Party of China Army Officer Academy</w:t>
      </w:r>
      <w:r w:rsidR="005220AC" w:rsidRPr="00211062">
        <w:rPr>
          <w:rFonts w:ascii="Times New Roman" w:hAnsi="Times New Roman" w:cs="Times New Roman"/>
          <w:sz w:val="24"/>
          <w:szCs w:val="24"/>
        </w:rPr>
        <w:t xml:space="preserve"> </w:t>
      </w:r>
      <w:r w:rsidR="00EC0E7F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(popularly known as </w:t>
      </w:r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Whampoa </w:t>
      </w:r>
      <w:r w:rsidR="005220AC" w:rsidRPr="00211062">
        <w:rPr>
          <w:rFonts w:ascii="Times New Roman" w:hAnsi="Times New Roman" w:cs="Times New Roman"/>
          <w:sz w:val="24"/>
          <w:szCs w:val="24"/>
          <w:lang w:val="en-GB"/>
        </w:rPr>
        <w:t>Military Academy</w:t>
      </w:r>
      <w:r w:rsidR="00EC0E7F" w:rsidRPr="0021106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. Chiang</w:t>
      </w:r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assumed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>power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when Sun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>died in 1925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and attempted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to unify the nation 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6DAE" w:rsidRPr="00211062">
        <w:rPr>
          <w:rFonts w:ascii="Times New Roman" w:hAnsi="Times New Roman" w:cs="Times New Roman"/>
          <w:sz w:val="24"/>
          <w:szCs w:val="24"/>
          <w:lang w:val="en-GB"/>
        </w:rPr>
        <w:t>le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E06DAE" w:rsidRPr="0021106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E06DAE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the Northern Expedition 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against</w:t>
      </w:r>
      <w:r w:rsidR="00E06DAE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the rule of local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warlords.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6DAE" w:rsidRPr="00211062">
        <w:rPr>
          <w:rFonts w:ascii="Times New Roman" w:hAnsi="Times New Roman" w:cs="Times New Roman"/>
          <w:sz w:val="24"/>
          <w:szCs w:val="24"/>
          <w:lang w:val="en-GB"/>
        </w:rPr>
        <w:t>Chin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ese reunification occurred under Chiang’s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>KMT</w:t>
      </w:r>
      <w:proofErr w:type="spellEnd"/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government in 1</w:t>
      </w:r>
      <w:r w:rsidR="00E06DAE" w:rsidRPr="00211062">
        <w:rPr>
          <w:rFonts w:ascii="Times New Roman" w:hAnsi="Times New Roman" w:cs="Times New Roman"/>
          <w:sz w:val="24"/>
          <w:szCs w:val="24"/>
          <w:lang w:val="en-GB"/>
        </w:rPr>
        <w:t>928</w:t>
      </w:r>
      <w:r w:rsidR="007514D1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proofErr w:type="spellStart"/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KMT</w:t>
      </w:r>
      <w:proofErr w:type="spellEnd"/>
      <w:r w:rsidR="00211062">
        <w:rPr>
          <w:rFonts w:ascii="Times New Roman" w:hAnsi="Times New Roman" w:cs="Times New Roman"/>
          <w:sz w:val="24"/>
          <w:szCs w:val="24"/>
          <w:lang w:val="en-GB"/>
        </w:rPr>
        <w:t xml:space="preserve"> continued to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launch ruthless campaigns against communists</w:t>
      </w:r>
      <w:r w:rsidR="007514D1">
        <w:rPr>
          <w:rFonts w:ascii="Times New Roman" w:hAnsi="Times New Roman" w:cs="Times New Roman"/>
          <w:sz w:val="24"/>
          <w:szCs w:val="24"/>
          <w:lang w:val="en-GB"/>
        </w:rPr>
        <w:t xml:space="preserve"> before and after reunification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514D1" w:rsidRPr="007514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14D1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7514D1" w:rsidRPr="00211062">
        <w:rPr>
          <w:rFonts w:ascii="Times New Roman" w:hAnsi="Times New Roman" w:cs="Times New Roman"/>
          <w:sz w:val="24"/>
          <w:szCs w:val="24"/>
          <w:lang w:val="en-GB"/>
        </w:rPr>
        <w:t>owever</w:t>
      </w:r>
      <w:r w:rsidR="007514D1">
        <w:rPr>
          <w:rFonts w:ascii="Times New Roman" w:hAnsi="Times New Roman" w:cs="Times New Roman"/>
          <w:sz w:val="24"/>
          <w:szCs w:val="24"/>
          <w:lang w:val="en-GB"/>
        </w:rPr>
        <w:t>, i</w:t>
      </w:r>
      <w:r w:rsidR="00C13E89" w:rsidRPr="00211062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3E89" w:rsidRPr="00211062">
        <w:rPr>
          <w:rFonts w:ascii="Times New Roman" w:hAnsi="Times New Roman" w:cs="Times New Roman"/>
          <w:sz w:val="24"/>
          <w:szCs w:val="24"/>
          <w:lang w:val="en-GB"/>
        </w:rPr>
        <w:t>the second Sino-Japanese</w:t>
      </w:r>
      <w:r w:rsidR="00785AC9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War (1937-45), </w:t>
      </w:r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>Chinese c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ommunists and nationalists </w:t>
      </w:r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>formed a united front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Following the defeat of Japan in 1945, 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>long-standing tension</w:t>
      </w:r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  <w:r w:rsidR="00813FC3" w:rsidRPr="00211062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F0468" w:rsidRPr="00211062">
        <w:rPr>
          <w:rFonts w:ascii="Times New Roman" w:hAnsi="Times New Roman" w:cs="Times New Roman"/>
          <w:sz w:val="24"/>
          <w:szCs w:val="24"/>
          <w:lang w:val="en-GB"/>
        </w:rPr>
        <w:t>twe</w:t>
      </w:r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en the </w:t>
      </w:r>
      <w:proofErr w:type="spellStart"/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>KMT</w:t>
      </w:r>
      <w:proofErr w:type="spellEnd"/>
      <w:r w:rsidR="00E22BBD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and Mao’s Communist Party</w:t>
      </w:r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>CCP</w:t>
      </w:r>
      <w:proofErr w:type="spellEnd"/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DF0468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caused</w:t>
      </w:r>
      <w:r w:rsidR="00813FC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civil war </w:t>
      </w:r>
      <w:r w:rsidR="0036574B" w:rsidRPr="00211062">
        <w:rPr>
          <w:rFonts w:ascii="Times New Roman" w:hAnsi="Times New Roman" w:cs="Times New Roman"/>
          <w:sz w:val="24"/>
          <w:szCs w:val="24"/>
          <w:lang w:val="en-GB"/>
        </w:rPr>
        <w:t>to erupt</w:t>
      </w:r>
      <w:r w:rsidR="0038253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in 1946</w:t>
      </w:r>
      <w:r w:rsidR="00813FC3" w:rsidRPr="002110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Chiang</w:t>
      </w:r>
      <w:r w:rsidR="00C13E89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lost continental China to Mao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3FC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and fled </w:t>
      </w:r>
      <w:r w:rsidR="0055476F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to Taiwan in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>1949</w:t>
      </w:r>
      <w:r w:rsidR="00991763" w:rsidRPr="0021106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1274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where he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set up </w:t>
      </w:r>
      <w:r w:rsidR="00CB2B95" w:rsidRPr="0021106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126217" w:rsidRPr="00211062">
        <w:rPr>
          <w:rFonts w:ascii="Times New Roman" w:hAnsi="Times New Roman" w:cs="Times New Roman"/>
          <w:sz w:val="24"/>
          <w:szCs w:val="24"/>
          <w:lang w:val="en-GB"/>
        </w:rPr>
        <w:t>n autocratic regime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under an imposed martial law</w:t>
      </w:r>
      <w:r w:rsidR="00813FC3" w:rsidRPr="00211062">
        <w:rPr>
          <w:rFonts w:ascii="Times New Roman" w:hAnsi="Times New Roman" w:cs="Times New Roman"/>
          <w:sz w:val="24"/>
          <w:szCs w:val="24"/>
          <w:lang w:val="en-GB"/>
        </w:rPr>
        <w:t>. W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>ith the help of American</w:t>
      </w:r>
      <w:r w:rsidR="00813FC3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>aid he pushed the island’s economic development. After his</w:t>
      </w:r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death in 1975 his son </w:t>
      </w:r>
      <w:r w:rsidR="00DF0CFB" w:rsidRPr="00211062">
        <w:rPr>
          <w:rFonts w:ascii="Times New Roman" w:hAnsi="Times New Roman" w:cs="Times New Roman"/>
          <w:bCs/>
          <w:sz w:val="24"/>
          <w:szCs w:val="24"/>
        </w:rPr>
        <w:t xml:space="preserve">Chiang </w:t>
      </w:r>
      <w:proofErr w:type="spellStart"/>
      <w:r w:rsidR="00DF0CFB" w:rsidRPr="00211062">
        <w:rPr>
          <w:rFonts w:ascii="Times New Roman" w:hAnsi="Times New Roman" w:cs="Times New Roman"/>
          <w:bCs/>
          <w:sz w:val="24"/>
          <w:szCs w:val="24"/>
        </w:rPr>
        <w:t>Ching-kuo</w:t>
      </w:r>
      <w:proofErr w:type="spellEnd"/>
      <w:r w:rsid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F0CFB" w:rsidRPr="00211062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7" w:tooltip="wikt:蒋" w:history="1">
        <w:proofErr w:type="spellStart"/>
        <w:r w:rsidR="00DF0CFB" w:rsidRPr="002110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蒋</w:t>
        </w:r>
      </w:hyperlink>
      <w:hyperlink r:id="rId8" w:tooltip="wikt:经" w:history="1">
        <w:r w:rsidR="00DF0CFB" w:rsidRPr="00211062">
          <w:rPr>
            <w:rStyle w:val="Hyperlink"/>
            <w:rFonts w:ascii="Times New Roman" w:eastAsia="MingLiU" w:hAnsi="Times New Roman" w:cs="Times New Roman"/>
            <w:color w:val="auto"/>
            <w:sz w:val="24"/>
            <w:szCs w:val="24"/>
            <w:u w:val="none"/>
          </w:rPr>
          <w:t>经</w:t>
        </w:r>
      </w:hyperlink>
      <w:hyperlink r:id="rId9" w:tooltip="wikt:国" w:history="1">
        <w:r w:rsidR="00DF0CFB" w:rsidRPr="002110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国</w:t>
        </w:r>
        <w:proofErr w:type="spellEnd"/>
      </w:hyperlink>
      <w:r w:rsidR="00DF0CFB" w:rsidRPr="00211062">
        <w:rPr>
          <w:rFonts w:ascii="Times New Roman" w:hAnsi="Times New Roman" w:cs="Times New Roman"/>
          <w:sz w:val="24"/>
          <w:szCs w:val="24"/>
        </w:rPr>
        <w:t>) (1910-1988)</w:t>
      </w:r>
      <w:r w:rsidR="00DF0CFB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>succeeded him</w:t>
      </w:r>
      <w:r w:rsidR="006F2CE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in 1978.</w:t>
      </w:r>
      <w:r w:rsidR="0001274C" w:rsidRPr="00211062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</w:p>
    <w:p w14:paraId="0E28A7DD" w14:textId="69E3C24B" w:rsidR="006F2CE7" w:rsidRPr="00211062" w:rsidRDefault="0001274C" w:rsidP="00211062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  <w:lang w:eastAsia="de-DE"/>
        </w:rPr>
      </w:pPr>
      <w:r w:rsidRPr="00211062">
        <w:rPr>
          <w:rFonts w:ascii="Times New Roman" w:hAnsi="Times New Roman" w:cs="Times New Roman"/>
          <w:i/>
          <w:sz w:val="24"/>
          <w:szCs w:val="24"/>
          <w:lang w:eastAsia="de-DE"/>
        </w:rPr>
        <w:t>Claudia Kotte, Humboldt</w:t>
      </w:r>
      <w:r w:rsidRPr="0021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062">
        <w:rPr>
          <w:rStyle w:val="st"/>
          <w:rFonts w:ascii="Times New Roman" w:hAnsi="Times New Roman" w:cs="Times New Roman"/>
          <w:i/>
          <w:sz w:val="24"/>
          <w:szCs w:val="24"/>
        </w:rPr>
        <w:t>Universität</w:t>
      </w:r>
      <w:proofErr w:type="spellEnd"/>
    </w:p>
    <w:p w14:paraId="34FCDABB" w14:textId="77777777" w:rsidR="00211062" w:rsidRDefault="00211062" w:rsidP="00211062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2D0DD1B" w14:textId="476DBBDC" w:rsidR="00DF0468" w:rsidRPr="00211062" w:rsidRDefault="00EC0E7F" w:rsidP="00211062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11062">
        <w:rPr>
          <w:rFonts w:ascii="Times New Roman" w:hAnsi="Times New Roman" w:cs="Times New Roman"/>
          <w:b/>
          <w:sz w:val="24"/>
          <w:szCs w:val="24"/>
          <w:lang w:val="en-GB"/>
        </w:rPr>
        <w:t>List of works</w:t>
      </w:r>
    </w:p>
    <w:p w14:paraId="05A93548" w14:textId="4F73C472" w:rsidR="00EC0E7F" w:rsidRPr="00211062" w:rsidRDefault="00EC0E7F" w:rsidP="00211062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211062">
        <w:rPr>
          <w:rStyle w:val="citation"/>
          <w:rFonts w:ascii="Times New Roman" w:hAnsi="Times New Roman" w:cs="Times New Roman"/>
          <w:sz w:val="24"/>
          <w:szCs w:val="24"/>
        </w:rPr>
        <w:t xml:space="preserve">Kai-shek, C. (1957) </w:t>
      </w:r>
      <w:r w:rsidRPr="00211062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Soviet Russia in China: A Summing-up at Seventy</w:t>
      </w:r>
      <w:r w:rsidRPr="00211062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="0038253C" w:rsidRPr="00211062">
        <w:rPr>
          <w:rStyle w:val="citation"/>
          <w:rFonts w:ascii="Times New Roman" w:hAnsi="Times New Roman" w:cs="Times New Roman"/>
          <w:i/>
          <w:sz w:val="24"/>
          <w:szCs w:val="24"/>
        </w:rPr>
        <w:t xml:space="preserve"> </w:t>
      </w:r>
      <w:r w:rsidRPr="00211062">
        <w:rPr>
          <w:rStyle w:val="citation"/>
          <w:rFonts w:ascii="Times New Roman" w:hAnsi="Times New Roman" w:cs="Times New Roman"/>
          <w:sz w:val="24"/>
          <w:szCs w:val="24"/>
        </w:rPr>
        <w:t>New York: Farrar, Straus &amp; Cudahy.</w:t>
      </w:r>
    </w:p>
    <w:p w14:paraId="63601584" w14:textId="77777777" w:rsidR="00211062" w:rsidRDefault="00211062" w:rsidP="0021106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488436D" w14:textId="009121B2" w:rsidR="00D2685D" w:rsidRPr="00211062" w:rsidRDefault="00D2685D" w:rsidP="0021106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11062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References and </w:t>
      </w:r>
      <w:r w:rsidR="00212B04" w:rsidRPr="00211062">
        <w:rPr>
          <w:rFonts w:ascii="Times New Roman" w:hAnsi="Times New Roman" w:cs="Times New Roman"/>
          <w:b/>
          <w:sz w:val="24"/>
          <w:szCs w:val="24"/>
          <w:lang w:val="en-GB"/>
        </w:rPr>
        <w:t>f</w:t>
      </w:r>
      <w:r w:rsidRPr="00211062">
        <w:rPr>
          <w:rFonts w:ascii="Times New Roman" w:hAnsi="Times New Roman" w:cs="Times New Roman"/>
          <w:b/>
          <w:sz w:val="24"/>
          <w:szCs w:val="24"/>
          <w:lang w:val="en-GB"/>
        </w:rPr>
        <w:t xml:space="preserve">urther </w:t>
      </w:r>
      <w:r w:rsidR="00212B04" w:rsidRPr="00211062"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Pr="00211062">
        <w:rPr>
          <w:rFonts w:ascii="Times New Roman" w:hAnsi="Times New Roman" w:cs="Times New Roman"/>
          <w:b/>
          <w:sz w:val="24"/>
          <w:szCs w:val="24"/>
          <w:lang w:val="en-GB"/>
        </w:rPr>
        <w:t>eading</w:t>
      </w:r>
    </w:p>
    <w:p w14:paraId="2231887B" w14:textId="79C413B8" w:rsidR="00A0548B" w:rsidRPr="00211062" w:rsidRDefault="0001274C" w:rsidP="0021106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211062">
        <w:rPr>
          <w:rFonts w:ascii="Times New Roman" w:hAnsi="Times New Roman" w:cs="Times New Roman"/>
          <w:sz w:val="24"/>
          <w:szCs w:val="24"/>
          <w:lang w:val="en-GB"/>
        </w:rPr>
        <w:t>Crozier, B</w:t>
      </w:r>
      <w:r w:rsidR="00FB191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>(1976</w:t>
      </w:r>
      <w:r w:rsidR="00BE100E" w:rsidRPr="0021106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B191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191C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>The Man Who Lost China</w:t>
      </w:r>
      <w:r w:rsidR="00A85BC0" w:rsidRPr="0021106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B191C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E02DF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First Full Biography of </w:t>
      </w:r>
      <w:r w:rsidR="005E02DF" w:rsidRPr="00211062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Chiang</w:t>
      </w:r>
      <w:r w:rsidR="005E02DF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E02DF" w:rsidRPr="00DB0C27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Kai</w:t>
      </w:r>
      <w:r w:rsidR="005E02DF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>-</w:t>
      </w:r>
      <w:r w:rsidR="005E02DF" w:rsidRPr="00211062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shek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4437E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New York: </w:t>
      </w:r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>Scribner.</w:t>
      </w:r>
    </w:p>
    <w:p w14:paraId="6E9548A6" w14:textId="48A95DC6" w:rsidR="00D72394" w:rsidRPr="00211062" w:rsidRDefault="0001274C" w:rsidP="0021106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11062">
        <w:rPr>
          <w:rFonts w:ascii="Times New Roman" w:hAnsi="Times New Roman" w:cs="Times New Roman"/>
          <w:sz w:val="24"/>
          <w:szCs w:val="24"/>
          <w:lang w:val="en-GB"/>
        </w:rPr>
        <w:t>Fenby</w:t>
      </w:r>
      <w:proofErr w:type="spellEnd"/>
      <w:r w:rsidRPr="00211062">
        <w:rPr>
          <w:rFonts w:ascii="Times New Roman" w:hAnsi="Times New Roman" w:cs="Times New Roman"/>
          <w:sz w:val="24"/>
          <w:szCs w:val="24"/>
          <w:lang w:val="en-GB"/>
        </w:rPr>
        <w:t>, J</w:t>
      </w:r>
      <w:r w:rsidR="00D72394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E100E" w:rsidRPr="00211062">
        <w:rPr>
          <w:rFonts w:ascii="Times New Roman" w:hAnsi="Times New Roman" w:cs="Times New Roman"/>
          <w:sz w:val="24"/>
          <w:szCs w:val="24"/>
          <w:lang w:val="en-GB"/>
        </w:rPr>
        <w:t>(2003)</w:t>
      </w:r>
      <w:r w:rsidR="00D72394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72394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>Generalissimo Chiang Kai-Shek and the China He Lost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40928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37E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New York: </w:t>
      </w:r>
      <w:r w:rsidR="00840928" w:rsidRPr="00211062">
        <w:rPr>
          <w:rFonts w:ascii="Times New Roman" w:hAnsi="Times New Roman" w:cs="Times New Roman"/>
          <w:sz w:val="24"/>
          <w:szCs w:val="24"/>
          <w:lang w:val="en-GB"/>
        </w:rPr>
        <w:t>The Free Press.</w:t>
      </w:r>
    </w:p>
    <w:p w14:paraId="52768871" w14:textId="13A7B4B2" w:rsidR="00A0548B" w:rsidRPr="00211062" w:rsidRDefault="005E02DF" w:rsidP="0021106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11062">
        <w:rPr>
          <w:rFonts w:ascii="Times New Roman" w:hAnsi="Times New Roman" w:cs="Times New Roman"/>
          <w:sz w:val="24"/>
          <w:szCs w:val="24"/>
          <w:lang w:val="en-GB"/>
        </w:rPr>
        <w:t>Morwood</w:t>
      </w:r>
      <w:proofErr w:type="spellEnd"/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1274C" w:rsidRPr="00211062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0548B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(1980)</w:t>
      </w:r>
      <w:r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Duel for the Middle Kingdom: The Struggle </w:t>
      </w:r>
      <w:proofErr w:type="gramStart"/>
      <w:r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>Between</w:t>
      </w:r>
      <w:proofErr w:type="gramEnd"/>
      <w:r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211062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Chiang</w:t>
      </w:r>
      <w:r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211062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Kai</w:t>
      </w:r>
      <w:r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>-</w:t>
      </w:r>
      <w:r w:rsidRPr="00211062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shek</w:t>
      </w:r>
      <w:r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and Mao </w:t>
      </w:r>
      <w:proofErr w:type="spellStart"/>
      <w:r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>Tse-tung</w:t>
      </w:r>
      <w:proofErr w:type="spellEnd"/>
      <w:r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for Control of China</w:t>
      </w:r>
      <w:r w:rsidR="00A0548B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  <w:r w:rsidR="00A0548B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New York: Everest House. </w:t>
      </w:r>
    </w:p>
    <w:p w14:paraId="6A238F55" w14:textId="2C89AE32" w:rsidR="00E22BBD" w:rsidRPr="00211062" w:rsidRDefault="0001274C" w:rsidP="0021106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211062">
        <w:rPr>
          <w:rFonts w:ascii="Times New Roman" w:hAnsi="Times New Roman" w:cs="Times New Roman"/>
          <w:sz w:val="24"/>
          <w:szCs w:val="24"/>
          <w:lang w:val="en-GB"/>
        </w:rPr>
        <w:t>Taylor, J. (2009)</w:t>
      </w:r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C6477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Generalissimo: </w:t>
      </w:r>
      <w:r w:rsidR="003C6477" w:rsidRPr="00211062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Chiang</w:t>
      </w:r>
      <w:r w:rsidR="003C6477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C6477" w:rsidRPr="00211062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Kai</w:t>
      </w:r>
      <w:r w:rsidR="003C6477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>-</w:t>
      </w:r>
      <w:r w:rsidR="003C6477" w:rsidRPr="00211062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shek</w:t>
      </w:r>
      <w:r w:rsidR="003C6477" w:rsidRPr="0021106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and the Struggle for Modern China,</w:t>
      </w:r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37E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Cambridge: </w:t>
      </w:r>
      <w:proofErr w:type="spellStart"/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>Belknap</w:t>
      </w:r>
      <w:proofErr w:type="spellEnd"/>
      <w:r w:rsidR="003C6477" w:rsidRPr="00211062">
        <w:rPr>
          <w:rFonts w:ascii="Times New Roman" w:hAnsi="Times New Roman" w:cs="Times New Roman"/>
          <w:sz w:val="24"/>
          <w:szCs w:val="24"/>
          <w:lang w:val="en-GB"/>
        </w:rPr>
        <w:t xml:space="preserve"> Press of Harvard University Press. </w:t>
      </w:r>
    </w:p>
    <w:sectPr w:rsidR="00E22BBD" w:rsidRPr="00211062" w:rsidSect="00FC04A0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E1596" w14:textId="77777777" w:rsidR="00515FCA" w:rsidRDefault="00515FCA" w:rsidP="00934DD1">
      <w:pPr>
        <w:spacing w:after="0" w:line="240" w:lineRule="auto"/>
      </w:pPr>
      <w:r>
        <w:separator/>
      </w:r>
    </w:p>
  </w:endnote>
  <w:endnote w:type="continuationSeparator" w:id="0">
    <w:p w14:paraId="10638E93" w14:textId="77777777" w:rsidR="00515FCA" w:rsidRDefault="00515FCA" w:rsidP="0093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4BE39" w14:textId="77777777" w:rsidR="00515FCA" w:rsidRDefault="00515FCA" w:rsidP="00934DD1">
      <w:pPr>
        <w:spacing w:after="0" w:line="240" w:lineRule="auto"/>
      </w:pPr>
      <w:r>
        <w:separator/>
      </w:r>
    </w:p>
  </w:footnote>
  <w:footnote w:type="continuationSeparator" w:id="0">
    <w:p w14:paraId="12B5F563" w14:textId="77777777" w:rsidR="00515FCA" w:rsidRDefault="00515FCA" w:rsidP="00934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E052F" w14:textId="77777777" w:rsidR="00515FCA" w:rsidRDefault="00515FCA" w:rsidP="00815F3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CB9F60" w14:textId="77777777" w:rsidR="00515FCA" w:rsidRDefault="00515FCA" w:rsidP="00934DD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210F9" w14:textId="77777777" w:rsidR="00515FCA" w:rsidRDefault="00515FCA" w:rsidP="00815F3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F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D9A094" w14:textId="77777777" w:rsidR="00515FCA" w:rsidRDefault="00515FCA" w:rsidP="00934DD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68"/>
    <w:rsid w:val="0001274C"/>
    <w:rsid w:val="0004133E"/>
    <w:rsid w:val="00045A68"/>
    <w:rsid w:val="00046C05"/>
    <w:rsid w:val="0005731C"/>
    <w:rsid w:val="00074462"/>
    <w:rsid w:val="000A6CC9"/>
    <w:rsid w:val="000B03C2"/>
    <w:rsid w:val="000F454E"/>
    <w:rsid w:val="000F69FC"/>
    <w:rsid w:val="00123504"/>
    <w:rsid w:val="00126217"/>
    <w:rsid w:val="00141845"/>
    <w:rsid w:val="00184D73"/>
    <w:rsid w:val="001C1C45"/>
    <w:rsid w:val="001D2657"/>
    <w:rsid w:val="00211062"/>
    <w:rsid w:val="00212B04"/>
    <w:rsid w:val="00225721"/>
    <w:rsid w:val="0023480A"/>
    <w:rsid w:val="00237BB2"/>
    <w:rsid w:val="00281FCF"/>
    <w:rsid w:val="003115B7"/>
    <w:rsid w:val="00360E36"/>
    <w:rsid w:val="0036574B"/>
    <w:rsid w:val="0038253C"/>
    <w:rsid w:val="0038563A"/>
    <w:rsid w:val="003C6477"/>
    <w:rsid w:val="004155F8"/>
    <w:rsid w:val="0042404E"/>
    <w:rsid w:val="0042563A"/>
    <w:rsid w:val="00475B37"/>
    <w:rsid w:val="00496A68"/>
    <w:rsid w:val="004C6BA3"/>
    <w:rsid w:val="004E0426"/>
    <w:rsid w:val="004E4B7A"/>
    <w:rsid w:val="00515FCA"/>
    <w:rsid w:val="005220AC"/>
    <w:rsid w:val="005303E8"/>
    <w:rsid w:val="0055476F"/>
    <w:rsid w:val="005704D8"/>
    <w:rsid w:val="00570645"/>
    <w:rsid w:val="005E02DF"/>
    <w:rsid w:val="006D0DC3"/>
    <w:rsid w:val="006F2CE7"/>
    <w:rsid w:val="00704C86"/>
    <w:rsid w:val="007131B5"/>
    <w:rsid w:val="007422ED"/>
    <w:rsid w:val="007514D1"/>
    <w:rsid w:val="007830F9"/>
    <w:rsid w:val="00785AC9"/>
    <w:rsid w:val="008100D9"/>
    <w:rsid w:val="00813FC3"/>
    <w:rsid w:val="00815F3A"/>
    <w:rsid w:val="00840928"/>
    <w:rsid w:val="00885720"/>
    <w:rsid w:val="00885BA7"/>
    <w:rsid w:val="00895C04"/>
    <w:rsid w:val="00934DD1"/>
    <w:rsid w:val="00991763"/>
    <w:rsid w:val="009B6623"/>
    <w:rsid w:val="009B6D6E"/>
    <w:rsid w:val="009E43C1"/>
    <w:rsid w:val="00A0548B"/>
    <w:rsid w:val="00A85BC0"/>
    <w:rsid w:val="00AC2D59"/>
    <w:rsid w:val="00AE0E88"/>
    <w:rsid w:val="00B504F9"/>
    <w:rsid w:val="00BC05F8"/>
    <w:rsid w:val="00BE100E"/>
    <w:rsid w:val="00C13E89"/>
    <w:rsid w:val="00C3598C"/>
    <w:rsid w:val="00C41DD1"/>
    <w:rsid w:val="00C4437E"/>
    <w:rsid w:val="00C46BB8"/>
    <w:rsid w:val="00C84F3E"/>
    <w:rsid w:val="00C86887"/>
    <w:rsid w:val="00CB2B95"/>
    <w:rsid w:val="00CD76C4"/>
    <w:rsid w:val="00D16ADC"/>
    <w:rsid w:val="00D2685D"/>
    <w:rsid w:val="00D6484A"/>
    <w:rsid w:val="00D65869"/>
    <w:rsid w:val="00D72394"/>
    <w:rsid w:val="00DA5FD8"/>
    <w:rsid w:val="00DB0C27"/>
    <w:rsid w:val="00DF0468"/>
    <w:rsid w:val="00DF0CFB"/>
    <w:rsid w:val="00E06090"/>
    <w:rsid w:val="00E06DAE"/>
    <w:rsid w:val="00E22BBD"/>
    <w:rsid w:val="00E23940"/>
    <w:rsid w:val="00EC0E7F"/>
    <w:rsid w:val="00F00AB9"/>
    <w:rsid w:val="00F22147"/>
    <w:rsid w:val="00F416F7"/>
    <w:rsid w:val="00FB191C"/>
    <w:rsid w:val="00FC04A0"/>
    <w:rsid w:val="00FE72F5"/>
    <w:rsid w:val="00FF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27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4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DD1"/>
  </w:style>
  <w:style w:type="character" w:styleId="PageNumber">
    <w:name w:val="page number"/>
    <w:basedOn w:val="DefaultParagraphFont"/>
    <w:uiPriority w:val="99"/>
    <w:semiHidden/>
    <w:unhideWhenUsed/>
    <w:rsid w:val="00934DD1"/>
  </w:style>
  <w:style w:type="character" w:customStyle="1" w:styleId="st">
    <w:name w:val="st"/>
    <w:basedOn w:val="DefaultParagraphFont"/>
    <w:rsid w:val="0001274C"/>
  </w:style>
  <w:style w:type="character" w:styleId="CommentReference">
    <w:name w:val="annotation reference"/>
    <w:basedOn w:val="DefaultParagraphFont"/>
    <w:uiPriority w:val="99"/>
    <w:semiHidden/>
    <w:unhideWhenUsed/>
    <w:rsid w:val="00012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74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74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74C"/>
    <w:rPr>
      <w:b/>
      <w:bCs/>
      <w:sz w:val="20"/>
      <w:szCs w:val="20"/>
    </w:rPr>
  </w:style>
  <w:style w:type="character" w:customStyle="1" w:styleId="citation">
    <w:name w:val="citation"/>
    <w:basedOn w:val="DefaultParagraphFont"/>
    <w:rsid w:val="00EC0E7F"/>
  </w:style>
  <w:style w:type="character" w:styleId="Emphasis">
    <w:name w:val="Emphasis"/>
    <w:basedOn w:val="DefaultParagraphFont"/>
    <w:uiPriority w:val="20"/>
    <w:qFormat/>
    <w:rsid w:val="00DF0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0C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4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DD1"/>
  </w:style>
  <w:style w:type="character" w:styleId="PageNumber">
    <w:name w:val="page number"/>
    <w:basedOn w:val="DefaultParagraphFont"/>
    <w:uiPriority w:val="99"/>
    <w:semiHidden/>
    <w:unhideWhenUsed/>
    <w:rsid w:val="00934DD1"/>
  </w:style>
  <w:style w:type="character" w:customStyle="1" w:styleId="st">
    <w:name w:val="st"/>
    <w:basedOn w:val="DefaultParagraphFont"/>
    <w:rsid w:val="0001274C"/>
  </w:style>
  <w:style w:type="character" w:styleId="CommentReference">
    <w:name w:val="annotation reference"/>
    <w:basedOn w:val="DefaultParagraphFont"/>
    <w:uiPriority w:val="99"/>
    <w:semiHidden/>
    <w:unhideWhenUsed/>
    <w:rsid w:val="00012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74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74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74C"/>
    <w:rPr>
      <w:b/>
      <w:bCs/>
      <w:sz w:val="20"/>
      <w:szCs w:val="20"/>
    </w:rPr>
  </w:style>
  <w:style w:type="character" w:customStyle="1" w:styleId="citation">
    <w:name w:val="citation"/>
    <w:basedOn w:val="DefaultParagraphFont"/>
    <w:rsid w:val="00EC0E7F"/>
  </w:style>
  <w:style w:type="character" w:styleId="Emphasis">
    <w:name w:val="Emphasis"/>
    <w:basedOn w:val="DefaultParagraphFont"/>
    <w:uiPriority w:val="20"/>
    <w:qFormat/>
    <w:rsid w:val="00DF0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0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tionary.org/wiki/%E7%BB%8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tionary.org/wiki/%E8%92%8B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tionary.org/wiki/%E5%9B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2012-06-25T14:56:00Z</cp:lastPrinted>
  <dcterms:created xsi:type="dcterms:W3CDTF">2012-08-14T22:59:00Z</dcterms:created>
  <dcterms:modified xsi:type="dcterms:W3CDTF">2012-08-14T22:59:00Z</dcterms:modified>
</cp:coreProperties>
</file>