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4BD" w:rsidRPr="00931101" w:rsidRDefault="008E4E3A">
      <w:pPr>
        <w:rPr>
          <w:b/>
        </w:rPr>
      </w:pPr>
      <w:bookmarkStart w:id="0" w:name="_GoBack"/>
      <w:bookmarkEnd w:id="0"/>
      <w:proofErr w:type="spellStart"/>
      <w:r w:rsidRPr="00931101">
        <w:rPr>
          <w:b/>
        </w:rPr>
        <w:t>Dupain</w:t>
      </w:r>
      <w:proofErr w:type="spellEnd"/>
      <w:r w:rsidR="007F4252" w:rsidRPr="00931101">
        <w:rPr>
          <w:b/>
        </w:rPr>
        <w:t>, Maxwell Spencer</w:t>
      </w:r>
      <w:r w:rsidRPr="00931101">
        <w:rPr>
          <w:b/>
        </w:rPr>
        <w:t xml:space="preserve"> (1911-1992)</w:t>
      </w:r>
    </w:p>
    <w:p w:rsidR="00931101" w:rsidRDefault="00931101"/>
    <w:p w:rsidR="00982E44" w:rsidRDefault="008E4E3A">
      <w:r>
        <w:t>Australian photographer</w:t>
      </w:r>
      <w:r w:rsidR="001020C1">
        <w:t xml:space="preserve"> </w:t>
      </w:r>
      <w:r w:rsidR="00613C6C">
        <w:t xml:space="preserve">Max </w:t>
      </w:r>
      <w:proofErr w:type="spellStart"/>
      <w:r w:rsidR="00613C6C">
        <w:t>Dupain</w:t>
      </w:r>
      <w:proofErr w:type="spellEnd"/>
      <w:r w:rsidR="00613C6C">
        <w:t xml:space="preserve"> was pre-</w:t>
      </w:r>
      <w:r w:rsidR="001020C1">
        <w:t xml:space="preserve">eminent in </w:t>
      </w:r>
      <w:r w:rsidR="00613C6C">
        <w:t xml:space="preserve">the fields of </w:t>
      </w:r>
      <w:r w:rsidR="001020C1">
        <w:t>professional and art photography</w:t>
      </w:r>
      <w:r w:rsidR="007F4252">
        <w:t xml:space="preserve"> from the 1930s</w:t>
      </w:r>
      <w:r w:rsidR="00613C6C">
        <w:t>-</w:t>
      </w:r>
      <w:r w:rsidR="007F4252">
        <w:t>70s</w:t>
      </w:r>
      <w:r w:rsidR="008D1A09">
        <w:t xml:space="preserve">. His earliest works were in the </w:t>
      </w:r>
      <w:proofErr w:type="spellStart"/>
      <w:r w:rsidR="008D1A09">
        <w:t>Pictorialist</w:t>
      </w:r>
      <w:proofErr w:type="spellEnd"/>
      <w:r w:rsidR="008D1A09">
        <w:t xml:space="preserve"> style but by the mid-1930s he </w:t>
      </w:r>
      <w:r w:rsidR="00AF4BE6">
        <w:t>was an</w:t>
      </w:r>
      <w:r w:rsidR="008D1A09">
        <w:t xml:space="preserve"> ardent and articulate modernist</w:t>
      </w:r>
      <w:r w:rsidR="00AF4BE6">
        <w:t>, using</w:t>
      </w:r>
      <w:r w:rsidR="008D1A09">
        <w:t xml:space="preserve"> sharp focus, bold, geometric compositions and contemporary subject matter. </w:t>
      </w:r>
      <w:r w:rsidR="00A1213D">
        <w:t>Important influences were</w:t>
      </w:r>
      <w:r w:rsidR="00746F64">
        <w:t xml:space="preserve"> vitalis</w:t>
      </w:r>
      <w:r w:rsidR="00931101">
        <w:t xml:space="preserve">t philosophy </w:t>
      </w:r>
      <w:r w:rsidR="00746F64">
        <w:t xml:space="preserve">and the work of </w:t>
      </w:r>
      <w:r w:rsidR="00931101">
        <w:t xml:space="preserve">Australian artist Norman Lindsay and </w:t>
      </w:r>
      <w:r w:rsidR="00746F64">
        <w:t>writer D</w:t>
      </w:r>
      <w:r w:rsidR="00931101">
        <w:t>.</w:t>
      </w:r>
      <w:r w:rsidR="00746F64">
        <w:t>H</w:t>
      </w:r>
      <w:r w:rsidR="00931101">
        <w:t>.</w:t>
      </w:r>
      <w:r w:rsidR="00746F64">
        <w:t xml:space="preserve"> Lawrence</w:t>
      </w:r>
      <w:r w:rsidR="00ED4C66">
        <w:t xml:space="preserve">, </w:t>
      </w:r>
      <w:r w:rsidR="00A1213D">
        <w:t>as well as</w:t>
      </w:r>
      <w:r w:rsidR="00ED4C66">
        <w:t xml:space="preserve"> </w:t>
      </w:r>
      <w:r w:rsidR="008D1A09">
        <w:t xml:space="preserve">the </w:t>
      </w:r>
      <w:r w:rsidR="00613C6C">
        <w:t xml:space="preserve">photography of </w:t>
      </w:r>
      <w:r w:rsidR="008D1A09">
        <w:t>Man Ray</w:t>
      </w:r>
      <w:r w:rsidR="00613C6C">
        <w:t>, Margaret Bourke White</w:t>
      </w:r>
      <w:r w:rsidR="008D1A09">
        <w:t xml:space="preserve"> and Edward Steichen.</w:t>
      </w:r>
      <w:r w:rsidR="00783910">
        <w:t xml:space="preserve"> </w:t>
      </w:r>
      <w:r w:rsidR="00613C6C">
        <w:t>The son of</w:t>
      </w:r>
      <w:r w:rsidR="008D1A09">
        <w:t xml:space="preserve"> </w:t>
      </w:r>
      <w:proofErr w:type="spellStart"/>
      <w:r w:rsidR="008D1A09">
        <w:t>Ena</w:t>
      </w:r>
      <w:proofErr w:type="spellEnd"/>
      <w:r w:rsidR="008D1A09">
        <w:t xml:space="preserve"> and George </w:t>
      </w:r>
      <w:proofErr w:type="spellStart"/>
      <w:r w:rsidR="008D1A09">
        <w:t>Dupain</w:t>
      </w:r>
      <w:proofErr w:type="spellEnd"/>
      <w:r w:rsidR="00B16C9A">
        <w:t xml:space="preserve">, </w:t>
      </w:r>
      <w:proofErr w:type="spellStart"/>
      <w:r w:rsidR="00613C6C">
        <w:t>Dupain</w:t>
      </w:r>
      <w:proofErr w:type="spellEnd"/>
      <w:r w:rsidR="00613C6C">
        <w:t xml:space="preserve"> lived in Sydney throughout his life. </w:t>
      </w:r>
      <w:r w:rsidR="00F339FB">
        <w:t xml:space="preserve">He </w:t>
      </w:r>
      <w:r w:rsidR="00B16C9A">
        <w:t xml:space="preserve">joined the studio of Cecil </w:t>
      </w:r>
      <w:proofErr w:type="spellStart"/>
      <w:r w:rsidR="00B16C9A">
        <w:t>Bostock</w:t>
      </w:r>
      <w:proofErr w:type="spellEnd"/>
      <w:r w:rsidR="00B16C9A">
        <w:t xml:space="preserve"> in 1930, </w:t>
      </w:r>
      <w:r w:rsidR="00F339FB">
        <w:t>taking night classes at</w:t>
      </w:r>
      <w:r w:rsidR="00B16C9A">
        <w:t xml:space="preserve"> East Sydney Technical College and Julian Ashton School of Art. </w:t>
      </w:r>
      <w:r w:rsidR="00613C6C">
        <w:t>In 1934 h</w:t>
      </w:r>
      <w:r w:rsidR="001020C1">
        <w:t>e opened his own studio</w:t>
      </w:r>
      <w:r w:rsidR="00ED4C66">
        <w:t>, quickly establishing</w:t>
      </w:r>
      <w:r w:rsidR="00B16C9A">
        <w:t xml:space="preserve"> his reputation</w:t>
      </w:r>
      <w:r w:rsidR="001020C1">
        <w:t xml:space="preserve"> </w:t>
      </w:r>
      <w:r w:rsidR="00B16C9A">
        <w:t>in fashion, advertising and celebrity portraiture</w:t>
      </w:r>
      <w:r w:rsidR="00ED4C66">
        <w:t>, and experimenting with photographic techniques</w:t>
      </w:r>
      <w:r w:rsidR="001020C1">
        <w:t xml:space="preserve">. </w:t>
      </w:r>
      <w:r w:rsidR="00AF4BE6">
        <w:t>After World War</w:t>
      </w:r>
      <w:r w:rsidR="00B16C9A">
        <w:t xml:space="preserve"> </w:t>
      </w:r>
      <w:r w:rsidR="00613C6C">
        <w:t xml:space="preserve">2 </w:t>
      </w:r>
      <w:r w:rsidR="001020C1">
        <w:t xml:space="preserve">he </w:t>
      </w:r>
      <w:r w:rsidR="00AF4BE6">
        <w:t>reoriented his practice, working</w:t>
      </w:r>
      <w:r w:rsidR="001020C1">
        <w:t xml:space="preserve"> on assignment for industry and the government</w:t>
      </w:r>
      <w:r w:rsidR="00B16C9A">
        <w:t xml:space="preserve"> and</w:t>
      </w:r>
      <w:r w:rsidR="00321722">
        <w:t xml:space="preserve"> favouring a documentary approach. During the 1960s</w:t>
      </w:r>
      <w:r w:rsidR="00613C6C">
        <w:t>-</w:t>
      </w:r>
      <w:r w:rsidR="00321722">
        <w:t>70s he spe</w:t>
      </w:r>
      <w:r w:rsidR="00AF4BE6">
        <w:t>c</w:t>
      </w:r>
      <w:r w:rsidR="00321722">
        <w:t>ialised</w:t>
      </w:r>
      <w:r w:rsidR="001020C1">
        <w:t xml:space="preserve"> in </w:t>
      </w:r>
      <w:r w:rsidR="00B16C9A">
        <w:t xml:space="preserve">architectural </w:t>
      </w:r>
      <w:r w:rsidR="001020C1">
        <w:t>photography</w:t>
      </w:r>
      <w:r w:rsidR="00B16C9A">
        <w:t>.</w:t>
      </w:r>
      <w:r w:rsidR="00783910">
        <w:t xml:space="preserve"> </w:t>
      </w:r>
      <w:proofErr w:type="spellStart"/>
      <w:r w:rsidR="00A1213D">
        <w:t>Dupain’s</w:t>
      </w:r>
      <w:proofErr w:type="spellEnd"/>
      <w:r w:rsidR="00A1213D">
        <w:t xml:space="preserve"> photography </w:t>
      </w:r>
      <w:r w:rsidR="00982E44">
        <w:t>i</w:t>
      </w:r>
      <w:r w:rsidR="00A1213D">
        <w:t xml:space="preserve">s distinguished by its physicality and embrace of </w:t>
      </w:r>
      <w:r w:rsidR="00321722">
        <w:t>Australian sunlight and conditions</w:t>
      </w:r>
      <w:r w:rsidR="00982E44">
        <w:t>, as seen in</w:t>
      </w:r>
      <w:r w:rsidR="00ED4C66">
        <w:t xml:space="preserve"> </w:t>
      </w:r>
      <w:r w:rsidR="00982E44" w:rsidRPr="00982E44">
        <w:rPr>
          <w:i/>
        </w:rPr>
        <w:t>Sunbaker</w:t>
      </w:r>
      <w:r w:rsidR="00783910">
        <w:t>, his best-</w:t>
      </w:r>
      <w:r w:rsidR="00982E44">
        <w:t xml:space="preserve">known work. </w:t>
      </w:r>
      <w:r w:rsidR="00ED4C66">
        <w:t>H</w:t>
      </w:r>
      <w:r w:rsidR="00A1213D">
        <w:t xml:space="preserve">e </w:t>
      </w:r>
      <w:r w:rsidR="008E340E">
        <w:t xml:space="preserve">also regularly wrote on </w:t>
      </w:r>
      <w:r w:rsidR="00A1213D">
        <w:t xml:space="preserve">photography, </w:t>
      </w:r>
      <w:r w:rsidR="008E340E">
        <w:t>contributing spirited reviews to</w:t>
      </w:r>
      <w:r w:rsidR="00A1213D">
        <w:t xml:space="preserve"> the </w:t>
      </w:r>
      <w:r w:rsidR="00A1213D" w:rsidRPr="008E340E">
        <w:rPr>
          <w:i/>
        </w:rPr>
        <w:t>Sydney Mornin</w:t>
      </w:r>
      <w:r w:rsidR="008E340E">
        <w:rPr>
          <w:i/>
        </w:rPr>
        <w:t>g</w:t>
      </w:r>
      <w:r w:rsidR="00A1213D" w:rsidRPr="008E340E">
        <w:rPr>
          <w:i/>
        </w:rPr>
        <w:t xml:space="preserve"> </w:t>
      </w:r>
      <w:r w:rsidR="008E340E">
        <w:rPr>
          <w:i/>
        </w:rPr>
        <w:t>H</w:t>
      </w:r>
      <w:r w:rsidR="008E340E" w:rsidRPr="008E340E">
        <w:rPr>
          <w:i/>
        </w:rPr>
        <w:t>erald</w:t>
      </w:r>
      <w:r w:rsidR="008E340E">
        <w:t xml:space="preserve"> newspaper</w:t>
      </w:r>
      <w:r w:rsidR="00A1213D">
        <w:t xml:space="preserve">. </w:t>
      </w:r>
      <w:r w:rsidR="00982E44">
        <w:t>Hi</w:t>
      </w:r>
      <w:r w:rsidR="00ED4C66">
        <w:t xml:space="preserve">s </w:t>
      </w:r>
      <w:r w:rsidR="008E340E">
        <w:t>work was widely exhibited and published and is</w:t>
      </w:r>
      <w:r w:rsidR="00613C6C">
        <w:t xml:space="preserve"> held in numerous public collections.</w:t>
      </w:r>
    </w:p>
    <w:p w:rsidR="00982E44" w:rsidRDefault="00982E44"/>
    <w:p w:rsidR="008E3920" w:rsidRPr="00783910" w:rsidRDefault="00783910">
      <w:pPr>
        <w:rPr>
          <w:b/>
        </w:rPr>
      </w:pPr>
      <w:r>
        <w:rPr>
          <w:b/>
        </w:rPr>
        <w:t>References and Further Reading</w:t>
      </w:r>
    </w:p>
    <w:p w:rsidR="008E3920" w:rsidRDefault="008E3920">
      <w:proofErr w:type="spellStart"/>
      <w:r>
        <w:t>Batchen</w:t>
      </w:r>
      <w:proofErr w:type="spellEnd"/>
      <w:r>
        <w:t xml:space="preserve">, G. </w:t>
      </w:r>
      <w:r w:rsidR="00AB5044">
        <w:t xml:space="preserve">(2001) ‘Taking and making’, </w:t>
      </w:r>
      <w:proofErr w:type="gramStart"/>
      <w:r w:rsidR="00AB5044" w:rsidRPr="00AB5044">
        <w:rPr>
          <w:i/>
        </w:rPr>
        <w:t>Each</w:t>
      </w:r>
      <w:proofErr w:type="gramEnd"/>
      <w:r w:rsidR="00AB5044" w:rsidRPr="00AB5044">
        <w:rPr>
          <w:i/>
        </w:rPr>
        <w:t xml:space="preserve"> wild idea: writing, </w:t>
      </w:r>
      <w:r w:rsidR="00AB5044">
        <w:rPr>
          <w:i/>
        </w:rPr>
        <w:t>p</w:t>
      </w:r>
      <w:r w:rsidR="00AB5044" w:rsidRPr="00AB5044">
        <w:rPr>
          <w:i/>
        </w:rPr>
        <w:t>hotography, history</w:t>
      </w:r>
      <w:r w:rsidR="00AB5044">
        <w:t xml:space="preserve">, MIT, </w:t>
      </w:r>
      <w:r w:rsidR="00A32BB0">
        <w:t>82-108</w:t>
      </w:r>
      <w:r w:rsidR="00AB5044">
        <w:t>.</w:t>
      </w:r>
    </w:p>
    <w:p w:rsidR="00982E44" w:rsidRPr="008E3920" w:rsidRDefault="008E3920">
      <w:r>
        <w:t xml:space="preserve">Crombie, I. (2004) </w:t>
      </w:r>
      <w:proofErr w:type="spellStart"/>
      <w:r w:rsidRPr="008E3920">
        <w:rPr>
          <w:i/>
        </w:rPr>
        <w:t>Bodyculture</w:t>
      </w:r>
      <w:proofErr w:type="spellEnd"/>
      <w:r w:rsidRPr="008E3920">
        <w:rPr>
          <w:i/>
        </w:rPr>
        <w:t xml:space="preserve">. Max </w:t>
      </w:r>
      <w:proofErr w:type="spellStart"/>
      <w:r w:rsidRPr="008E3920">
        <w:rPr>
          <w:i/>
        </w:rPr>
        <w:t>Dupain</w:t>
      </w:r>
      <w:proofErr w:type="spellEnd"/>
      <w:r>
        <w:rPr>
          <w:i/>
        </w:rPr>
        <w:t>, photography</w:t>
      </w:r>
      <w:r w:rsidRPr="008E3920">
        <w:rPr>
          <w:i/>
        </w:rPr>
        <w:t xml:space="preserve"> and Australian </w:t>
      </w:r>
      <w:r>
        <w:rPr>
          <w:i/>
        </w:rPr>
        <w:t xml:space="preserve">Culture, 1919-1939, </w:t>
      </w:r>
      <w:r>
        <w:t>Images Publishing in association with National Gallery of Victoria.</w:t>
      </w:r>
    </w:p>
    <w:p w:rsidR="008E3920" w:rsidRDefault="008E3920">
      <w:proofErr w:type="spellStart"/>
      <w:proofErr w:type="gramStart"/>
      <w:r>
        <w:t>Dupain</w:t>
      </w:r>
      <w:proofErr w:type="spellEnd"/>
      <w:r>
        <w:t xml:space="preserve">, M. (1986) </w:t>
      </w:r>
      <w:r>
        <w:rPr>
          <w:i/>
        </w:rPr>
        <w:t xml:space="preserve">Max </w:t>
      </w:r>
      <w:proofErr w:type="spellStart"/>
      <w:r>
        <w:rPr>
          <w:i/>
        </w:rPr>
        <w:t>Dupain’s</w:t>
      </w:r>
      <w:proofErr w:type="spellEnd"/>
      <w:r>
        <w:rPr>
          <w:i/>
        </w:rPr>
        <w:t xml:space="preserve"> Australia</w:t>
      </w:r>
      <w:r>
        <w:t>, Ringwood, Vic: Viking.</w:t>
      </w:r>
      <w:proofErr w:type="gramEnd"/>
    </w:p>
    <w:p w:rsidR="008E3920" w:rsidRDefault="008E3920">
      <w:r>
        <w:t xml:space="preserve">Newton, G., Max </w:t>
      </w:r>
      <w:proofErr w:type="spellStart"/>
      <w:r>
        <w:t>Dupain</w:t>
      </w:r>
      <w:proofErr w:type="spellEnd"/>
      <w:r>
        <w:t>, Sydney: David Ells Press, 1980.</w:t>
      </w:r>
    </w:p>
    <w:p w:rsidR="000570A1" w:rsidRDefault="000570A1">
      <w:r>
        <w:br w:type="page"/>
      </w:r>
    </w:p>
    <w:p w:rsidR="00982E44" w:rsidRDefault="00982E44">
      <w:pPr>
        <w:rPr>
          <w:b/>
        </w:rPr>
      </w:pPr>
      <w:r w:rsidRPr="00931101">
        <w:rPr>
          <w:b/>
        </w:rPr>
        <w:lastRenderedPageBreak/>
        <w:t>Australian photography</w:t>
      </w:r>
    </w:p>
    <w:p w:rsidR="00931101" w:rsidRPr="00931101" w:rsidRDefault="00931101">
      <w:pPr>
        <w:rPr>
          <w:b/>
        </w:rPr>
      </w:pPr>
    </w:p>
    <w:p w:rsidR="000B19F3" w:rsidRDefault="000570A1">
      <w:r>
        <w:t xml:space="preserve">Australian photography is shaped by the complex interaction between local, national, international and </w:t>
      </w:r>
      <w:r w:rsidR="00C712B5">
        <w:t>increasing</w:t>
      </w:r>
      <w:r w:rsidR="008E340E">
        <w:t>ly globalised forces. Its</w:t>
      </w:r>
      <w:r w:rsidR="00893A15">
        <w:t xml:space="preserve"> beginnings were in the colonial period</w:t>
      </w:r>
      <w:r w:rsidR="0052399E">
        <w:t>, with the</w:t>
      </w:r>
      <w:r w:rsidR="00893A15">
        <w:t xml:space="preserve"> first photograph</w:t>
      </w:r>
      <w:r w:rsidR="00FF0E2B">
        <w:t xml:space="preserve"> </w:t>
      </w:r>
      <w:r w:rsidR="0052399E">
        <w:t>being</w:t>
      </w:r>
      <w:r w:rsidR="00FF0E2B">
        <w:t xml:space="preserve"> made in 1841,</w:t>
      </w:r>
      <w:r w:rsidR="00893A15">
        <w:t xml:space="preserve"> only 5</w:t>
      </w:r>
      <w:r w:rsidR="00FF0E2B">
        <w:t>3 y</w:t>
      </w:r>
      <w:r w:rsidR="00893A15">
        <w:t xml:space="preserve">ears after the </w:t>
      </w:r>
      <w:r w:rsidR="008E340E">
        <w:t>British</w:t>
      </w:r>
      <w:r w:rsidR="00893A15">
        <w:t xml:space="preserve"> invasion of the </w:t>
      </w:r>
      <w:r w:rsidR="008E340E">
        <w:t xml:space="preserve">Australian </w:t>
      </w:r>
      <w:r w:rsidR="00893A15">
        <w:t xml:space="preserve">continent </w:t>
      </w:r>
      <w:r w:rsidR="00AC2ABC">
        <w:t>in 1788</w:t>
      </w:r>
      <w:r w:rsidR="008E340E">
        <w:t xml:space="preserve"> and its establishment as a penal colony</w:t>
      </w:r>
      <w:r w:rsidR="00AC2ABC">
        <w:t>. T</w:t>
      </w:r>
      <w:r w:rsidR="00893A15">
        <w:t xml:space="preserve">he first photographers were </w:t>
      </w:r>
      <w:r w:rsidR="00AC2ABC">
        <w:t xml:space="preserve">short-term </w:t>
      </w:r>
      <w:r w:rsidR="00893A15">
        <w:t xml:space="preserve">visitors </w:t>
      </w:r>
      <w:r w:rsidR="00AC2ABC">
        <w:t xml:space="preserve">or </w:t>
      </w:r>
      <w:r w:rsidR="00893A15">
        <w:t xml:space="preserve">early settlers, mostly from Great Britain and Europe. They took up photography </w:t>
      </w:r>
      <w:r w:rsidR="00AC2ABC">
        <w:t xml:space="preserve">primarily </w:t>
      </w:r>
      <w:r w:rsidR="00893A15">
        <w:t xml:space="preserve">for commercial reasons, </w:t>
      </w:r>
      <w:r w:rsidR="00FF0E2B">
        <w:t>tak</w:t>
      </w:r>
      <w:r w:rsidR="00513C0D">
        <w:t>i</w:t>
      </w:r>
      <w:r w:rsidR="00893A15">
        <w:t xml:space="preserve">ng portraits for a population that grew rapidly after the gold rushes </w:t>
      </w:r>
      <w:r w:rsidR="008E340E">
        <w:t>in Victoria and New South Wales</w:t>
      </w:r>
      <w:r w:rsidR="00931101">
        <w:t xml:space="preserve"> in the mid nineteenth century</w:t>
      </w:r>
      <w:r w:rsidR="00893A15">
        <w:t xml:space="preserve">, and views of the colonies that were triumphalist in </w:t>
      </w:r>
      <w:r w:rsidR="00B15273">
        <w:t xml:space="preserve">their celebrations of the colonists’ </w:t>
      </w:r>
      <w:r w:rsidR="00893A15">
        <w:t>achievements.</w:t>
      </w:r>
    </w:p>
    <w:p w:rsidR="00513C0D" w:rsidRDefault="00B15273">
      <w:r>
        <w:t>O</w:t>
      </w:r>
      <w:r w:rsidR="00893A15">
        <w:t xml:space="preserve">utstanding </w:t>
      </w:r>
      <w:r>
        <w:t>works</w:t>
      </w:r>
      <w:r w:rsidR="00893A15">
        <w:t xml:space="preserve"> </w:t>
      </w:r>
      <w:r w:rsidR="00513C0D">
        <w:t xml:space="preserve">were </w:t>
      </w:r>
      <w:r>
        <w:t>evident</w:t>
      </w:r>
      <w:r w:rsidR="00513C0D">
        <w:t xml:space="preserve"> </w:t>
      </w:r>
      <w:r w:rsidR="002B2EBA">
        <w:t>from the outset</w:t>
      </w:r>
      <w:r w:rsidR="00513C0D">
        <w:t xml:space="preserve"> </w:t>
      </w:r>
      <w:r w:rsidR="00893A15">
        <w:t xml:space="preserve">– </w:t>
      </w:r>
      <w:r w:rsidR="0052399E">
        <w:t>for example,</w:t>
      </w:r>
      <w:r w:rsidR="00FF0E2B">
        <w:t xml:space="preserve"> </w:t>
      </w:r>
      <w:r>
        <w:t xml:space="preserve">by </w:t>
      </w:r>
      <w:r w:rsidR="00513C0D">
        <w:t xml:space="preserve">Frenchman Antoine </w:t>
      </w:r>
      <w:proofErr w:type="spellStart"/>
      <w:r w:rsidR="00513C0D">
        <w:t>Fauchery</w:t>
      </w:r>
      <w:proofErr w:type="spellEnd"/>
      <w:r w:rsidR="00513C0D">
        <w:t xml:space="preserve">, </w:t>
      </w:r>
      <w:r w:rsidR="00893A15">
        <w:t xml:space="preserve">American T.S. </w:t>
      </w:r>
      <w:proofErr w:type="spellStart"/>
      <w:r w:rsidR="00893A15">
        <w:t>Glaister</w:t>
      </w:r>
      <w:proofErr w:type="spellEnd"/>
      <w:r>
        <w:t xml:space="preserve">, </w:t>
      </w:r>
      <w:r w:rsidR="00091F21">
        <w:t xml:space="preserve">Germans J.W. </w:t>
      </w:r>
      <w:proofErr w:type="spellStart"/>
      <w:r w:rsidR="00091F21">
        <w:t>Lindt</w:t>
      </w:r>
      <w:proofErr w:type="spellEnd"/>
      <w:r w:rsidR="00091F21">
        <w:t xml:space="preserve"> and Fred Kruger</w:t>
      </w:r>
      <w:r w:rsidR="00FF0E2B">
        <w:t xml:space="preserve"> and</w:t>
      </w:r>
      <w:r w:rsidR="00091F21">
        <w:t xml:space="preserve"> </w:t>
      </w:r>
      <w:r w:rsidR="008E340E">
        <w:t xml:space="preserve">the </w:t>
      </w:r>
      <w:r>
        <w:t>English</w:t>
      </w:r>
      <w:r w:rsidR="008E340E">
        <w:t>men</w:t>
      </w:r>
      <w:r>
        <w:t xml:space="preserve"> </w:t>
      </w:r>
      <w:r w:rsidR="00760843">
        <w:t xml:space="preserve">Douglas Kilburn, Richard Daintree and </w:t>
      </w:r>
      <w:r>
        <w:t xml:space="preserve">Charles </w:t>
      </w:r>
      <w:proofErr w:type="spellStart"/>
      <w:r>
        <w:t>Bayliss</w:t>
      </w:r>
      <w:proofErr w:type="spellEnd"/>
      <w:r w:rsidR="008E340E">
        <w:t xml:space="preserve"> – bu</w:t>
      </w:r>
      <w:r w:rsidR="0047066B">
        <w:t>t Aus</w:t>
      </w:r>
      <w:r w:rsidR="00513C0D">
        <w:t xml:space="preserve">tralian photography is </w:t>
      </w:r>
      <w:r w:rsidR="0047066B">
        <w:t>also characterised by another far more modest stream of practice</w:t>
      </w:r>
      <w:r w:rsidR="008E340E">
        <w:t>, one</w:t>
      </w:r>
      <w:r w:rsidR="0047066B">
        <w:t xml:space="preserve"> embedded in vernacular experience, in ordinary and everyday life</w:t>
      </w:r>
      <w:r w:rsidR="00513C0D">
        <w:t>.</w:t>
      </w:r>
    </w:p>
    <w:p w:rsidR="00513C0D" w:rsidRDefault="00B15273">
      <w:r>
        <w:t>By the late 1880s Australian photography had cohered into a substantial entity, supported by a middle class clientele, governments</w:t>
      </w:r>
      <w:r w:rsidR="00045696">
        <w:t>, businesses, and by the</w:t>
      </w:r>
      <w:r>
        <w:t xml:space="preserve"> aspirations of photographers themselves. </w:t>
      </w:r>
      <w:r w:rsidR="0047066B">
        <w:t>L</w:t>
      </w:r>
      <w:r>
        <w:t>ocally born photographers</w:t>
      </w:r>
      <w:r w:rsidR="00045696">
        <w:t>,</w:t>
      </w:r>
      <w:r w:rsidR="0047066B">
        <w:t xml:space="preserve"> such as Charles Kerry</w:t>
      </w:r>
      <w:r w:rsidR="00045696">
        <w:t>,</w:t>
      </w:r>
      <w:r w:rsidR="0047066B">
        <w:t xml:space="preserve"> </w:t>
      </w:r>
      <w:r>
        <w:t xml:space="preserve">emerged for the first time. In the lead-up to the federation of the </w:t>
      </w:r>
      <w:r w:rsidR="00FF0E2B">
        <w:t xml:space="preserve">separate </w:t>
      </w:r>
      <w:r>
        <w:t xml:space="preserve">colonies in 1901 photographers </w:t>
      </w:r>
      <w:r w:rsidR="00E30F68">
        <w:t xml:space="preserve">contributed to a </w:t>
      </w:r>
      <w:r w:rsidR="00045696">
        <w:t xml:space="preserve">growing </w:t>
      </w:r>
      <w:r w:rsidR="00E30F68">
        <w:t>national</w:t>
      </w:r>
      <w:r w:rsidR="00FF0E2B">
        <w:t>ist</w:t>
      </w:r>
      <w:r w:rsidR="00E30F68">
        <w:t xml:space="preserve"> agenda, creating images  </w:t>
      </w:r>
      <w:r w:rsidR="00045696">
        <w:t>conceived as</w:t>
      </w:r>
      <w:r w:rsidR="0047066B">
        <w:t xml:space="preserve"> typically and recognizably</w:t>
      </w:r>
      <w:r>
        <w:t xml:space="preserve"> Australian</w:t>
      </w:r>
      <w:r w:rsidR="00E30F68">
        <w:t xml:space="preserve"> (depicti</w:t>
      </w:r>
      <w:r w:rsidR="00045696">
        <w:t xml:space="preserve">ng </w:t>
      </w:r>
      <w:r w:rsidR="0047066B">
        <w:t xml:space="preserve"> </w:t>
      </w:r>
      <w:r w:rsidR="00E30F68">
        <w:t xml:space="preserve">the landscape, </w:t>
      </w:r>
      <w:r w:rsidR="0047066B">
        <w:t xml:space="preserve">bush huts, </w:t>
      </w:r>
      <w:r>
        <w:t>eucalypts</w:t>
      </w:r>
      <w:r w:rsidR="0047066B">
        <w:t xml:space="preserve"> trees and tree ferns</w:t>
      </w:r>
      <w:r w:rsidR="00E30F68">
        <w:t>)</w:t>
      </w:r>
      <w:r>
        <w:t>.</w:t>
      </w:r>
    </w:p>
    <w:p w:rsidR="00B15273" w:rsidRDefault="00045696" w:rsidP="0052399E">
      <w:r>
        <w:t xml:space="preserve">During the nineteenth century the international profile for Australian photography was principally through representation in </w:t>
      </w:r>
      <w:r w:rsidR="0052399E">
        <w:t xml:space="preserve">the </w:t>
      </w:r>
      <w:r w:rsidR="00B15273">
        <w:t>international colonial exhibitions</w:t>
      </w:r>
      <w:r w:rsidR="0052399E">
        <w:t xml:space="preserve"> held in England, Europe and the United States</w:t>
      </w:r>
      <w:r w:rsidR="00B15273">
        <w:t xml:space="preserve">. By the early </w:t>
      </w:r>
      <w:r w:rsidR="00B32B3B">
        <w:t>1900s</w:t>
      </w:r>
      <w:r>
        <w:t xml:space="preserve"> local</w:t>
      </w:r>
      <w:r w:rsidR="00B15273">
        <w:t xml:space="preserve"> photographers</w:t>
      </w:r>
      <w:r w:rsidR="00315CAB">
        <w:t xml:space="preserve">, especially those working in the </w:t>
      </w:r>
      <w:r w:rsidR="00FF0E2B">
        <w:t xml:space="preserve">highly aestheticized </w:t>
      </w:r>
      <w:proofErr w:type="spellStart"/>
      <w:r w:rsidR="00315CAB">
        <w:t>Pictorialist</w:t>
      </w:r>
      <w:proofErr w:type="spellEnd"/>
      <w:r w:rsidR="00315CAB">
        <w:t xml:space="preserve"> style,</w:t>
      </w:r>
      <w:r w:rsidR="00B15273">
        <w:t xml:space="preserve"> </w:t>
      </w:r>
      <w:r w:rsidR="00B32B3B">
        <w:t>aspired to</w:t>
      </w:r>
      <w:r>
        <w:t xml:space="preserve"> an international forum</w:t>
      </w:r>
      <w:r w:rsidR="007F4252">
        <w:t xml:space="preserve"> </w:t>
      </w:r>
      <w:r w:rsidR="00315CAB">
        <w:t xml:space="preserve">that </w:t>
      </w:r>
      <w:r>
        <w:t xml:space="preserve">foregrounded art rather than commerce. </w:t>
      </w:r>
      <w:r w:rsidR="0052399E">
        <w:t>I</w:t>
      </w:r>
      <w:r>
        <w:t xml:space="preserve">nclusion in </w:t>
      </w:r>
      <w:r w:rsidR="00FF0E2B">
        <w:t>Photograph</w:t>
      </w:r>
      <w:r w:rsidR="00650EDE">
        <w:t>ic Salon</w:t>
      </w:r>
      <w:r w:rsidR="00FF0E2B">
        <w:t xml:space="preserve"> exhibitions</w:t>
      </w:r>
      <w:r w:rsidR="00B32B3B">
        <w:t>, especially in London</w:t>
      </w:r>
      <w:r w:rsidR="0052399E">
        <w:t xml:space="preserve"> was regarded as the pinnacle of achievement.</w:t>
      </w:r>
    </w:p>
    <w:p w:rsidR="00B15273" w:rsidRDefault="00E30F68">
      <w:r>
        <w:t xml:space="preserve">In </w:t>
      </w:r>
      <w:r w:rsidR="00091F21">
        <w:t xml:space="preserve">the </w:t>
      </w:r>
      <w:r w:rsidR="00B32B3B">
        <w:t xml:space="preserve">first two decades of the </w:t>
      </w:r>
      <w:r w:rsidR="00091F21">
        <w:t xml:space="preserve">twentieth century </w:t>
      </w:r>
      <w:r w:rsidR="00315CAB">
        <w:t xml:space="preserve">calls grew for </w:t>
      </w:r>
      <w:r w:rsidR="00B32B3B">
        <w:t xml:space="preserve">the development of </w:t>
      </w:r>
      <w:r w:rsidR="00091F21">
        <w:t>a distinctively Australian approach to photography</w:t>
      </w:r>
      <w:r>
        <w:t xml:space="preserve"> based on</w:t>
      </w:r>
      <w:r w:rsidR="00091F21">
        <w:t xml:space="preserve"> the unique qualities of Australian sunlight. Th</w:t>
      </w:r>
      <w:r w:rsidR="00315CAB">
        <w:t xml:space="preserve">is campaign, led by Walter Burke and Harold </w:t>
      </w:r>
      <w:proofErr w:type="spellStart"/>
      <w:r w:rsidR="00315CAB">
        <w:t>Cazneaux</w:t>
      </w:r>
      <w:proofErr w:type="spellEnd"/>
      <w:r w:rsidR="00315CAB">
        <w:t xml:space="preserve">, </w:t>
      </w:r>
      <w:r w:rsidR="00AC2ABC">
        <w:t xml:space="preserve">also </w:t>
      </w:r>
      <w:r w:rsidR="00650EDE">
        <w:t xml:space="preserve">proved </w:t>
      </w:r>
      <w:r w:rsidR="00AC2ABC">
        <w:t>crucial</w:t>
      </w:r>
      <w:r w:rsidR="00315CAB">
        <w:t xml:space="preserve"> to </w:t>
      </w:r>
      <w:r w:rsidR="000F5659">
        <w:t xml:space="preserve">those </w:t>
      </w:r>
      <w:r w:rsidR="00315CAB">
        <w:t>modernist photographers who</w:t>
      </w:r>
      <w:r w:rsidR="00AC2ABC">
        <w:t>,</w:t>
      </w:r>
      <w:r w:rsidR="00315CAB">
        <w:t xml:space="preserve"> from the 1930s onwards</w:t>
      </w:r>
      <w:r w:rsidR="00AC2ABC">
        <w:t>,</w:t>
      </w:r>
      <w:r w:rsidR="00315CAB">
        <w:t xml:space="preserve"> </w:t>
      </w:r>
      <w:r w:rsidR="0052399E">
        <w:t xml:space="preserve">were concerned with </w:t>
      </w:r>
      <w:r w:rsidR="00931101">
        <w:t>interpreting an</w:t>
      </w:r>
      <w:r w:rsidR="00315CAB">
        <w:t xml:space="preserve"> international modernist style in local terms.</w:t>
      </w:r>
      <w:r w:rsidR="00B32B3B">
        <w:t xml:space="preserve"> I</w:t>
      </w:r>
      <w:r w:rsidR="00650EDE">
        <w:t xml:space="preserve">n the work of Max </w:t>
      </w:r>
      <w:proofErr w:type="spellStart"/>
      <w:r w:rsidR="00650EDE">
        <w:t>Dupain</w:t>
      </w:r>
      <w:proofErr w:type="spellEnd"/>
      <w:r w:rsidR="00650EDE">
        <w:t xml:space="preserve"> and others, t</w:t>
      </w:r>
      <w:r w:rsidR="00315CAB">
        <w:t>h</w:t>
      </w:r>
      <w:r w:rsidR="00091F21">
        <w:t xml:space="preserve">e beach appeared as a new arena for </w:t>
      </w:r>
      <w:r>
        <w:t xml:space="preserve">human </w:t>
      </w:r>
      <w:r w:rsidR="00091F21">
        <w:t xml:space="preserve">action and </w:t>
      </w:r>
      <w:r w:rsidR="00B32B3B">
        <w:t>concerns with the body and body culture were conspicuous</w:t>
      </w:r>
      <w:r w:rsidR="00650EDE">
        <w:t>.</w:t>
      </w:r>
      <w:r w:rsidR="00AC2ABC">
        <w:t xml:space="preserve"> In the</w:t>
      </w:r>
      <w:r w:rsidR="00091F21">
        <w:t xml:space="preserve"> early modernist period women practitioners also became more prominent, examples being Ruth </w:t>
      </w:r>
      <w:proofErr w:type="spellStart"/>
      <w:r w:rsidR="00091F21">
        <w:t>Hollick</w:t>
      </w:r>
      <w:proofErr w:type="spellEnd"/>
      <w:r w:rsidR="00091F21">
        <w:t>, May and Mina Moore and Olive Cotton.</w:t>
      </w:r>
    </w:p>
    <w:p w:rsidR="00650EDE" w:rsidRDefault="00091F21">
      <w:r>
        <w:t>Modernist practice</w:t>
      </w:r>
      <w:r w:rsidR="00AC2ABC">
        <w:t xml:space="preserve">, which was always closely aligned with the commercial world and the opportunities </w:t>
      </w:r>
      <w:r w:rsidR="00B32B3B">
        <w:t xml:space="preserve">the </w:t>
      </w:r>
      <w:r w:rsidR="0052399E">
        <w:t xml:space="preserve">burgeoning </w:t>
      </w:r>
      <w:r w:rsidR="00AC2ABC">
        <w:t xml:space="preserve">advertising </w:t>
      </w:r>
      <w:r w:rsidR="00B32B3B">
        <w:t xml:space="preserve">industry </w:t>
      </w:r>
      <w:r w:rsidR="00AC2ABC">
        <w:t xml:space="preserve">presented, </w:t>
      </w:r>
      <w:r>
        <w:t xml:space="preserve">was reshaped </w:t>
      </w:r>
      <w:r w:rsidR="00AE5432">
        <w:t xml:space="preserve">during the late 1940s and 50s by </w:t>
      </w:r>
      <w:r>
        <w:t>influential European</w:t>
      </w:r>
      <w:r w:rsidR="00AE5432">
        <w:t xml:space="preserve">s who had fled fascism and persecution. </w:t>
      </w:r>
      <w:r w:rsidR="00E30F68">
        <w:t xml:space="preserve">Helmut Newton and </w:t>
      </w:r>
      <w:r>
        <w:t xml:space="preserve">Wolfgang </w:t>
      </w:r>
      <w:proofErr w:type="spellStart"/>
      <w:r>
        <w:t>Sievers</w:t>
      </w:r>
      <w:proofErr w:type="spellEnd"/>
      <w:r w:rsidR="00AC2ABC">
        <w:t xml:space="preserve"> were active in fashion and </w:t>
      </w:r>
      <w:r w:rsidR="0052399E">
        <w:t>industrial photography</w:t>
      </w:r>
      <w:r w:rsidR="00C90538">
        <w:t xml:space="preserve"> </w:t>
      </w:r>
      <w:r w:rsidR="00AC2ABC">
        <w:t>respectively</w:t>
      </w:r>
      <w:r w:rsidR="00E30F68">
        <w:t>.</w:t>
      </w:r>
      <w:r w:rsidR="00C90538">
        <w:t xml:space="preserve"> In contrast to</w:t>
      </w:r>
      <w:r w:rsidR="00926B86">
        <w:t xml:space="preserve"> those who were</w:t>
      </w:r>
      <w:r w:rsidR="00C90538">
        <w:t xml:space="preserve"> </w:t>
      </w:r>
      <w:r w:rsidR="00AE5432">
        <w:t>locally</w:t>
      </w:r>
      <w:r w:rsidR="0052399E">
        <w:t xml:space="preserve"> t</w:t>
      </w:r>
      <w:r w:rsidR="00926B86">
        <w:t>rained</w:t>
      </w:r>
      <w:r w:rsidR="00AE5432">
        <w:t xml:space="preserve">, such photographers </w:t>
      </w:r>
      <w:r w:rsidR="00C90538">
        <w:t>did not make a distinction between their commercial and personal or exhibition work; they were one and the same.</w:t>
      </w:r>
    </w:p>
    <w:p w:rsidR="000C50EA" w:rsidRDefault="00AC2ABC" w:rsidP="00E2307F">
      <w:r>
        <w:t xml:space="preserve">Documentary and other forms of straight photography </w:t>
      </w:r>
      <w:r w:rsidR="000F5659">
        <w:t>remained</w:t>
      </w:r>
      <w:r>
        <w:t xml:space="preserve"> dominant </w:t>
      </w:r>
      <w:r w:rsidR="00760843">
        <w:t xml:space="preserve">after the </w:t>
      </w:r>
      <w:r w:rsidR="00AE5432">
        <w:t>Second World W</w:t>
      </w:r>
      <w:r w:rsidR="00760843">
        <w:t>ar</w:t>
      </w:r>
      <w:r w:rsidR="000F5659">
        <w:t>, with David Moore</w:t>
      </w:r>
      <w:r>
        <w:t xml:space="preserve"> </w:t>
      </w:r>
      <w:r w:rsidR="000F5659">
        <w:t>securing an international reputation as a photojournalist</w:t>
      </w:r>
      <w:r w:rsidR="00760843">
        <w:t xml:space="preserve"> </w:t>
      </w:r>
      <w:r w:rsidR="00AE5432">
        <w:t>in</w:t>
      </w:r>
      <w:r w:rsidR="00760843">
        <w:t xml:space="preserve"> the 1950s</w:t>
      </w:r>
      <w:r w:rsidR="000F5659">
        <w:t xml:space="preserve">. </w:t>
      </w:r>
      <w:r w:rsidR="00AE5432">
        <w:t>New, diverse</w:t>
      </w:r>
      <w:r>
        <w:t xml:space="preserve"> approaches began to emerge</w:t>
      </w:r>
      <w:r w:rsidR="00AE5432">
        <w:t xml:space="preserve"> in the </w:t>
      </w:r>
      <w:r w:rsidR="00B20B4C">
        <w:t xml:space="preserve">late </w:t>
      </w:r>
      <w:r w:rsidR="00AE5432">
        <w:t>1960s</w:t>
      </w:r>
      <w:r>
        <w:t>, linked to the explosion of art photography</w:t>
      </w:r>
      <w:r w:rsidR="00AE5432">
        <w:t xml:space="preserve"> and</w:t>
      </w:r>
      <w:r w:rsidR="00C90538">
        <w:t xml:space="preserve"> emergence </w:t>
      </w:r>
      <w:r w:rsidR="008D0E27">
        <w:t>of practitioners</w:t>
      </w:r>
      <w:r>
        <w:t xml:space="preserve"> who </w:t>
      </w:r>
      <w:r w:rsidR="00650EDE">
        <w:t>defined</w:t>
      </w:r>
      <w:r>
        <w:t xml:space="preserve"> themselves as artists </w:t>
      </w:r>
      <w:r w:rsidR="00650EDE">
        <w:t xml:space="preserve">rather than </w:t>
      </w:r>
      <w:r>
        <w:t xml:space="preserve">commercial photographers. </w:t>
      </w:r>
      <w:r w:rsidR="008D0E27">
        <w:t>Polish-born</w:t>
      </w:r>
      <w:r w:rsidR="00650EDE">
        <w:t xml:space="preserve"> Stan </w:t>
      </w:r>
      <w:proofErr w:type="spellStart"/>
      <w:r w:rsidR="00650EDE">
        <w:t>Ostoja-Kotkowski</w:t>
      </w:r>
      <w:proofErr w:type="spellEnd"/>
      <w:r w:rsidR="008D0E27">
        <w:t xml:space="preserve"> was a notable exponent of abstract photography; </w:t>
      </w:r>
      <w:r w:rsidR="00B20B4C">
        <w:t xml:space="preserve">and </w:t>
      </w:r>
      <w:r w:rsidR="00AE5432">
        <w:t xml:space="preserve">Robert Rooney and Peter Kennedy were among those exploring </w:t>
      </w:r>
      <w:r w:rsidR="00650EDE">
        <w:t>conceptual photography</w:t>
      </w:r>
      <w:r w:rsidR="00931101">
        <w:t xml:space="preserve"> during the 1970s</w:t>
      </w:r>
      <w:r w:rsidR="00B20B4C">
        <w:t xml:space="preserve">. Feminist photography was a particularly energetic area of practice, with </w:t>
      </w:r>
      <w:r w:rsidR="00926B86">
        <w:t xml:space="preserve">important </w:t>
      </w:r>
      <w:r w:rsidR="00B20B4C">
        <w:t>contributions from</w:t>
      </w:r>
      <w:r w:rsidR="00650EDE">
        <w:t xml:space="preserve"> </w:t>
      </w:r>
      <w:r w:rsidR="008D0E27">
        <w:t xml:space="preserve">Sue Ford, Carol </w:t>
      </w:r>
      <w:proofErr w:type="spellStart"/>
      <w:r w:rsidR="008D0E27">
        <w:t>Jerrems</w:t>
      </w:r>
      <w:proofErr w:type="spellEnd"/>
      <w:r w:rsidR="00B20B4C">
        <w:t xml:space="preserve"> and</w:t>
      </w:r>
      <w:r w:rsidR="00E2307F">
        <w:t xml:space="preserve"> </w:t>
      </w:r>
      <w:r w:rsidR="008D0E27">
        <w:t>Micky Allan</w:t>
      </w:r>
      <w:r w:rsidR="00B20B4C">
        <w:t>, and in the 1980s from</w:t>
      </w:r>
      <w:r w:rsidR="00B20B4C" w:rsidRPr="00B20B4C">
        <w:t xml:space="preserve"> </w:t>
      </w:r>
      <w:r w:rsidR="00B20B4C">
        <w:t>Julie Brown-</w:t>
      </w:r>
      <w:proofErr w:type="spellStart"/>
      <w:r w:rsidR="00B20B4C">
        <w:t>Rrap</w:t>
      </w:r>
      <w:proofErr w:type="spellEnd"/>
      <w:r w:rsidR="00B20B4C">
        <w:t xml:space="preserve"> and Anne </w:t>
      </w:r>
      <w:proofErr w:type="spellStart"/>
      <w:r w:rsidR="00B20B4C">
        <w:t>Ferran</w:t>
      </w:r>
      <w:proofErr w:type="spellEnd"/>
      <w:r w:rsidR="00B20B4C">
        <w:t>.</w:t>
      </w:r>
    </w:p>
    <w:p w:rsidR="00E2307F" w:rsidRDefault="00B20B4C" w:rsidP="00E2307F">
      <w:r>
        <w:t>T</w:t>
      </w:r>
      <w:r w:rsidR="00E2307F">
        <w:t xml:space="preserve">he campaign for the acceptance of photography as art </w:t>
      </w:r>
      <w:r>
        <w:t>culminated in its</w:t>
      </w:r>
      <w:r w:rsidR="00E2307F">
        <w:t xml:space="preserve"> institutionalisation</w:t>
      </w:r>
      <w:r w:rsidR="00931101">
        <w:t xml:space="preserve"> in the 1970s</w:t>
      </w:r>
      <w:r>
        <w:t>.</w:t>
      </w:r>
      <w:r w:rsidR="00E2307F">
        <w:t xml:space="preserve"> Art museums started developing their collections and hosted </w:t>
      </w:r>
      <w:r>
        <w:t xml:space="preserve">significant </w:t>
      </w:r>
      <w:r w:rsidR="000C50EA">
        <w:t>international</w:t>
      </w:r>
      <w:r w:rsidR="00E2307F">
        <w:t xml:space="preserve"> exhibitions </w:t>
      </w:r>
      <w:r w:rsidR="000C50EA">
        <w:t>(</w:t>
      </w:r>
      <w:r>
        <w:t xml:space="preserve">shows from the </w:t>
      </w:r>
      <w:r w:rsidR="00E2307F">
        <w:t>Museum of Modern Art</w:t>
      </w:r>
      <w:r>
        <w:t xml:space="preserve">, New York, </w:t>
      </w:r>
      <w:r w:rsidR="000C50EA">
        <w:t>were presented at the National Gallery of Victoria</w:t>
      </w:r>
      <w:r w:rsidR="00E2307F">
        <w:t>)</w:t>
      </w:r>
      <w:r w:rsidR="000C50EA">
        <w:t>, and independent photography organisations, such as the Australian Centre for Photography, were formed</w:t>
      </w:r>
      <w:r w:rsidR="000F5659">
        <w:t>. Commercial venues proliferate</w:t>
      </w:r>
      <w:r w:rsidR="00E2307F">
        <w:t xml:space="preserve">d, sustained by </w:t>
      </w:r>
      <w:r w:rsidR="000F5659">
        <w:t>a booming market for</w:t>
      </w:r>
      <w:r w:rsidR="00E2307F">
        <w:t xml:space="preserve"> art photograph</w:t>
      </w:r>
      <w:r w:rsidR="000F5659">
        <w:t>s</w:t>
      </w:r>
      <w:r w:rsidR="00926B86" w:rsidRPr="00926B86">
        <w:t xml:space="preserve"> </w:t>
      </w:r>
      <w:r w:rsidR="00926B86">
        <w:t>in private, corporate and art museum sectors</w:t>
      </w:r>
      <w:r w:rsidR="00E2307F">
        <w:t xml:space="preserve">. </w:t>
      </w:r>
      <w:r>
        <w:t>A</w:t>
      </w:r>
      <w:r w:rsidR="00E2307F">
        <w:t xml:space="preserve">round the country </w:t>
      </w:r>
      <w:r>
        <w:t xml:space="preserve">tertiary institutions </w:t>
      </w:r>
      <w:r w:rsidR="00E2307F">
        <w:t>introduced photography courses</w:t>
      </w:r>
      <w:r w:rsidR="001274D7">
        <w:t xml:space="preserve"> with the aim of training students as art photographers</w:t>
      </w:r>
      <w:r w:rsidR="00E2307F">
        <w:t>.</w:t>
      </w:r>
    </w:p>
    <w:p w:rsidR="000F5659" w:rsidRDefault="000F5659" w:rsidP="00E2307F">
      <w:r>
        <w:t xml:space="preserve">In the 1980s in the context of postmodernism, identity politics and </w:t>
      </w:r>
      <w:proofErr w:type="spellStart"/>
      <w:r>
        <w:t>postcolonialism</w:t>
      </w:r>
      <w:proofErr w:type="spellEnd"/>
      <w:r>
        <w:t xml:space="preserve"> Australian art photography was refigured by the entrance of indigenous practitioners</w:t>
      </w:r>
      <w:r w:rsidR="00465FDE">
        <w:t>, including Tracey Moffatt, Brenda L. Croft</w:t>
      </w:r>
      <w:r w:rsidR="001274D7">
        <w:t>,</w:t>
      </w:r>
      <w:r w:rsidR="00465FDE">
        <w:t xml:space="preserve"> Michael Riley</w:t>
      </w:r>
      <w:r w:rsidR="001274D7">
        <w:t xml:space="preserve"> and Ricky Maynard</w:t>
      </w:r>
      <w:r>
        <w:t xml:space="preserve">. Aboriginal people had long been photographed </w:t>
      </w:r>
      <w:r w:rsidR="00760843">
        <w:t>by settler Australians for commercial, anthropological and ethnographic reasons</w:t>
      </w:r>
      <w:r>
        <w:t xml:space="preserve"> </w:t>
      </w:r>
      <w:r w:rsidR="00760843">
        <w:t xml:space="preserve">where they were generally represented as the ‘other’. </w:t>
      </w:r>
      <w:r w:rsidR="00465FDE">
        <w:t>Art</w:t>
      </w:r>
      <w:r w:rsidR="00760843">
        <w:t xml:space="preserve"> school trained, urban</w:t>
      </w:r>
      <w:r w:rsidR="000C50EA">
        <w:t>-based</w:t>
      </w:r>
      <w:r w:rsidR="00760843">
        <w:t xml:space="preserve"> Aboriginal artists </w:t>
      </w:r>
      <w:r w:rsidR="001274D7">
        <w:t xml:space="preserve">have often </w:t>
      </w:r>
      <w:r w:rsidR="00760843">
        <w:t>used photography to engage with</w:t>
      </w:r>
      <w:r w:rsidR="00465FDE">
        <w:t>,</w:t>
      </w:r>
      <w:r w:rsidR="00760843">
        <w:t xml:space="preserve"> and critique </w:t>
      </w:r>
      <w:r w:rsidR="00926B86">
        <w:t>an</w:t>
      </w:r>
      <w:r w:rsidR="00760843">
        <w:t xml:space="preserve"> historical archive in which their predecessors had no autonomy as subjects. </w:t>
      </w:r>
      <w:r w:rsidR="00465FDE">
        <w:t xml:space="preserve">In subsequent decades artists such as Darren </w:t>
      </w:r>
      <w:proofErr w:type="spellStart"/>
      <w:r w:rsidR="00465FDE">
        <w:t>Si</w:t>
      </w:r>
      <w:r w:rsidR="001274D7">
        <w:t>e</w:t>
      </w:r>
      <w:r w:rsidR="00465FDE">
        <w:t>wes</w:t>
      </w:r>
      <w:proofErr w:type="spellEnd"/>
      <w:r w:rsidR="00926B86">
        <w:t>, Brook</w:t>
      </w:r>
      <w:r w:rsidR="00760843">
        <w:t xml:space="preserve"> Andrew</w:t>
      </w:r>
      <w:r w:rsidR="00465FDE">
        <w:t xml:space="preserve"> and Michael Cook have continued to explore </w:t>
      </w:r>
      <w:r w:rsidR="001274D7">
        <w:t>postcolonial</w:t>
      </w:r>
      <w:r w:rsidR="00465FDE">
        <w:t xml:space="preserve"> concerns within the arena of contemporary art and globalised art practice</w:t>
      </w:r>
      <w:r w:rsidR="00760843">
        <w:t>.</w:t>
      </w:r>
    </w:p>
    <w:p w:rsidR="001274D7" w:rsidRDefault="001274D7" w:rsidP="001274D7">
      <w:r>
        <w:t xml:space="preserve">Art photography has had its obvious successes with the national prominence of artists such as Pat </w:t>
      </w:r>
      <w:proofErr w:type="spellStart"/>
      <w:r>
        <w:t>Brassington</w:t>
      </w:r>
      <w:proofErr w:type="spellEnd"/>
      <w:r>
        <w:t xml:space="preserve"> and Rosemary Laing</w:t>
      </w:r>
      <w:r w:rsidR="00926B86" w:rsidRPr="00926B86">
        <w:t xml:space="preserve"> </w:t>
      </w:r>
      <w:r w:rsidR="00926B86">
        <w:t xml:space="preserve">and </w:t>
      </w:r>
      <w:r w:rsidR="00931101">
        <w:t xml:space="preserve">the </w:t>
      </w:r>
      <w:r w:rsidR="00926B86">
        <w:t xml:space="preserve">international </w:t>
      </w:r>
      <w:r w:rsidR="00931101">
        <w:t>profile</w:t>
      </w:r>
      <w:r w:rsidR="00926B86">
        <w:t xml:space="preserve"> of Bill Henson and Tracey Moffatt</w:t>
      </w:r>
      <w:r>
        <w:t xml:space="preserve">. Henson represented Australia at the Venice Biennale in 1995 and </w:t>
      </w:r>
      <w:proofErr w:type="spellStart"/>
      <w:r>
        <w:t>Simryn</w:t>
      </w:r>
      <w:proofErr w:type="spellEnd"/>
      <w:r>
        <w:t xml:space="preserve"> Gill in 2013.</w:t>
      </w:r>
    </w:p>
    <w:p w:rsidR="001274D7" w:rsidRDefault="00926B86" w:rsidP="00E2307F">
      <w:r>
        <w:t xml:space="preserve">The pluralism of styles evident in recent decades has coincided with the blurring of boundaries between different areas of practice – </w:t>
      </w:r>
      <w:r w:rsidR="00931101">
        <w:t xml:space="preserve">such as </w:t>
      </w:r>
      <w:r>
        <w:t>fashion and documentary</w:t>
      </w:r>
      <w:r w:rsidR="00931101">
        <w:t xml:space="preserve"> photography</w:t>
      </w:r>
      <w:r>
        <w:t xml:space="preserve"> </w:t>
      </w:r>
      <w:r w:rsidR="00E629AD">
        <w:t>– and</w:t>
      </w:r>
      <w:r>
        <w:t xml:space="preserve"> </w:t>
      </w:r>
      <w:r w:rsidR="00931101">
        <w:t>a fascination with</w:t>
      </w:r>
      <w:r>
        <w:t xml:space="preserve"> different kinds of </w:t>
      </w:r>
      <w:proofErr w:type="spellStart"/>
      <w:r>
        <w:t>photographies</w:t>
      </w:r>
      <w:proofErr w:type="spellEnd"/>
      <w:r w:rsidR="00931101">
        <w:t>,</w:t>
      </w:r>
      <w:r>
        <w:t xml:space="preserve"> produced for anthropolo</w:t>
      </w:r>
      <w:r w:rsidR="00931101">
        <w:t>gical, scientific, forensic and other purposes.</w:t>
      </w:r>
      <w:r>
        <w:t xml:space="preserve"> </w:t>
      </w:r>
    </w:p>
    <w:p w:rsidR="00760843" w:rsidRDefault="00931101" w:rsidP="00E2307F">
      <w:r>
        <w:t xml:space="preserve">In </w:t>
      </w:r>
      <w:r w:rsidR="00760843">
        <w:t>the early 21</w:t>
      </w:r>
      <w:r w:rsidR="00760843" w:rsidRPr="00760843">
        <w:rPr>
          <w:vertAlign w:val="superscript"/>
        </w:rPr>
        <w:t>st</w:t>
      </w:r>
      <w:r w:rsidR="00760843">
        <w:t xml:space="preserve"> century Australian </w:t>
      </w:r>
      <w:r w:rsidR="00465FDE">
        <w:t xml:space="preserve">art </w:t>
      </w:r>
      <w:r w:rsidR="00760843">
        <w:t xml:space="preserve">photography </w:t>
      </w:r>
      <w:r w:rsidR="00E629AD">
        <w:t>is</w:t>
      </w:r>
      <w:r w:rsidR="00760843">
        <w:t xml:space="preserve"> in a </w:t>
      </w:r>
      <w:r w:rsidR="00E629AD">
        <w:t xml:space="preserve">seemingly </w:t>
      </w:r>
      <w:r w:rsidR="00760843">
        <w:t xml:space="preserve">paradoxical situation. </w:t>
      </w:r>
      <w:r w:rsidR="00465FDE">
        <w:t>T</w:t>
      </w:r>
      <w:r w:rsidR="00760843">
        <w:t>he interest in its own history</w:t>
      </w:r>
      <w:r w:rsidR="00E629AD">
        <w:t>,</w:t>
      </w:r>
      <w:r w:rsidR="00760843">
        <w:t xml:space="preserve"> and </w:t>
      </w:r>
      <w:r w:rsidR="00E629AD">
        <w:t>Australia’s</w:t>
      </w:r>
      <w:r w:rsidR="00760843">
        <w:t xml:space="preserve"> </w:t>
      </w:r>
      <w:r w:rsidR="00926B86">
        <w:t>specific</w:t>
      </w:r>
      <w:r w:rsidR="00760843">
        <w:t xml:space="preserve"> historical circumstances </w:t>
      </w:r>
      <w:r w:rsidR="00E629AD">
        <w:t>and</w:t>
      </w:r>
      <w:r>
        <w:t xml:space="preserve"> </w:t>
      </w:r>
      <w:r w:rsidR="00926B86">
        <w:t>colonial legacy</w:t>
      </w:r>
      <w:r w:rsidR="00E629AD">
        <w:t>, are located</w:t>
      </w:r>
      <w:r w:rsidR="00F2516C">
        <w:t xml:space="preserve"> </w:t>
      </w:r>
      <w:r w:rsidR="001274D7">
        <w:t xml:space="preserve">within a globalised environment </w:t>
      </w:r>
      <w:r w:rsidR="00E629AD">
        <w:t>where</w:t>
      </w:r>
      <w:r w:rsidR="001274D7">
        <w:t xml:space="preserve"> the desire to create a uniquely Australian approach is no longer </w:t>
      </w:r>
      <w:r w:rsidR="00F2516C">
        <w:t>being viewed</w:t>
      </w:r>
      <w:r w:rsidR="001274D7">
        <w:t xml:space="preserve"> as relevant.</w:t>
      </w:r>
      <w:r w:rsidR="00465FDE">
        <w:t xml:space="preserve"> </w:t>
      </w:r>
    </w:p>
    <w:p w:rsidR="00C501DD" w:rsidRDefault="00C501DD" w:rsidP="00E2307F"/>
    <w:p w:rsidR="00C501DD" w:rsidRDefault="00C501DD" w:rsidP="00C501DD">
      <w:r>
        <w:t xml:space="preserve">By </w:t>
      </w:r>
      <w:r w:rsidR="00E629AD">
        <w:t xml:space="preserve">Professor </w:t>
      </w:r>
      <w:r>
        <w:t>Helen Ennis</w:t>
      </w:r>
    </w:p>
    <w:p w:rsidR="00C501DD" w:rsidRDefault="00E629AD" w:rsidP="00C501DD">
      <w:r>
        <w:t>Director, Centre for Art History and Art Theory,</w:t>
      </w:r>
      <w:r w:rsidR="00C501DD">
        <w:t xml:space="preserve"> Australian National University School of Art</w:t>
      </w:r>
      <w:r w:rsidR="00C501DD">
        <w:br w:type="page"/>
      </w:r>
    </w:p>
    <w:p w:rsidR="00C501DD" w:rsidRDefault="00C501DD" w:rsidP="00E2307F"/>
    <w:p w:rsidR="00E629AD" w:rsidRPr="00E629AD" w:rsidRDefault="00E629AD" w:rsidP="00E2307F">
      <w:pPr>
        <w:rPr>
          <w:b/>
        </w:rPr>
      </w:pPr>
      <w:r w:rsidRPr="00E629AD">
        <w:rPr>
          <w:b/>
        </w:rPr>
        <w:t>Further reading</w:t>
      </w:r>
    </w:p>
    <w:p w:rsidR="00A32BB0" w:rsidRDefault="00A32BB0" w:rsidP="00A32BB0">
      <w:proofErr w:type="spellStart"/>
      <w:r>
        <w:t>Batchen</w:t>
      </w:r>
      <w:proofErr w:type="spellEnd"/>
      <w:r>
        <w:t xml:space="preserve">, G. (2001) ‘Australian made’, </w:t>
      </w:r>
      <w:proofErr w:type="gramStart"/>
      <w:r w:rsidRPr="00AB5044">
        <w:rPr>
          <w:i/>
        </w:rPr>
        <w:t>Each</w:t>
      </w:r>
      <w:proofErr w:type="gramEnd"/>
      <w:r w:rsidRPr="00AB5044">
        <w:rPr>
          <w:i/>
        </w:rPr>
        <w:t xml:space="preserve"> wild idea: writing, </w:t>
      </w:r>
      <w:r>
        <w:rPr>
          <w:i/>
        </w:rPr>
        <w:t>p</w:t>
      </w:r>
      <w:r w:rsidRPr="00AB5044">
        <w:rPr>
          <w:i/>
        </w:rPr>
        <w:t>hotography, history</w:t>
      </w:r>
      <w:r>
        <w:t>, MIT, 26-56.</w:t>
      </w:r>
    </w:p>
    <w:p w:rsidR="00A32BB0" w:rsidRPr="008E3920" w:rsidRDefault="00A32BB0" w:rsidP="00A32BB0">
      <w:r>
        <w:t xml:space="preserve">Crombie, I. (2004) </w:t>
      </w:r>
      <w:proofErr w:type="spellStart"/>
      <w:r w:rsidRPr="008E3920">
        <w:rPr>
          <w:i/>
        </w:rPr>
        <w:t>Bodyculture</w:t>
      </w:r>
      <w:proofErr w:type="spellEnd"/>
      <w:r w:rsidRPr="008E3920">
        <w:rPr>
          <w:i/>
        </w:rPr>
        <w:t xml:space="preserve">. Max </w:t>
      </w:r>
      <w:proofErr w:type="spellStart"/>
      <w:r w:rsidRPr="008E3920">
        <w:rPr>
          <w:i/>
        </w:rPr>
        <w:t>Dupain</w:t>
      </w:r>
      <w:proofErr w:type="spellEnd"/>
      <w:r>
        <w:rPr>
          <w:i/>
        </w:rPr>
        <w:t>, photography</w:t>
      </w:r>
      <w:r w:rsidRPr="008E3920">
        <w:rPr>
          <w:i/>
        </w:rPr>
        <w:t xml:space="preserve"> and Australian </w:t>
      </w:r>
      <w:r>
        <w:rPr>
          <w:i/>
        </w:rPr>
        <w:t xml:space="preserve">Culture, 1919-1939, </w:t>
      </w:r>
      <w:r>
        <w:t>Images Publishing in association with National Gallery of Victoria.</w:t>
      </w:r>
    </w:p>
    <w:p w:rsidR="00C501DD" w:rsidRDefault="00E629AD" w:rsidP="00E2307F">
      <w:r>
        <w:t>Ennis, H. (2007)</w:t>
      </w:r>
      <w:r w:rsidR="00C501DD">
        <w:t xml:space="preserve"> </w:t>
      </w:r>
      <w:r w:rsidR="00C501DD" w:rsidRPr="00AE570A">
        <w:rPr>
          <w:i/>
        </w:rPr>
        <w:t>Photography and Australia</w:t>
      </w:r>
      <w:r>
        <w:t>,</w:t>
      </w:r>
      <w:r w:rsidR="00C501DD">
        <w:t xml:space="preserve"> London, </w:t>
      </w:r>
      <w:proofErr w:type="spellStart"/>
      <w:r w:rsidR="00C501DD">
        <w:t>Reaktion</w:t>
      </w:r>
      <w:proofErr w:type="spellEnd"/>
      <w:r w:rsidR="00C501DD">
        <w:t xml:space="preserve"> Books</w:t>
      </w:r>
    </w:p>
    <w:p w:rsidR="00C501DD" w:rsidRPr="00AE570A" w:rsidRDefault="00C501DD" w:rsidP="00E2307F">
      <w:r>
        <w:t>Newton, G</w:t>
      </w:r>
      <w:r w:rsidR="00E629AD">
        <w:t xml:space="preserve">., </w:t>
      </w:r>
      <w:r w:rsidR="00AE570A">
        <w:t>with essays by H</w:t>
      </w:r>
      <w:r w:rsidR="00E629AD">
        <w:t xml:space="preserve">. </w:t>
      </w:r>
      <w:r w:rsidR="00AE570A">
        <w:t>Ennis and C</w:t>
      </w:r>
      <w:r w:rsidR="00E629AD">
        <w:t>.</w:t>
      </w:r>
      <w:r w:rsidR="00AE570A">
        <w:t xml:space="preserve"> Long</w:t>
      </w:r>
      <w:r w:rsidR="009150B2">
        <w:t>.</w:t>
      </w:r>
      <w:r w:rsidR="00AE570A">
        <w:t xml:space="preserve"> </w:t>
      </w:r>
      <w:r w:rsidR="00E629AD">
        <w:t xml:space="preserve">(1988) </w:t>
      </w:r>
      <w:r w:rsidR="00AE570A" w:rsidRPr="00AE570A">
        <w:rPr>
          <w:i/>
        </w:rPr>
        <w:t>Shades of Light: Photography and Australia 1839-1988</w:t>
      </w:r>
      <w:r w:rsidR="00E629AD">
        <w:rPr>
          <w:i/>
        </w:rPr>
        <w:t>,</w:t>
      </w:r>
      <w:r w:rsidR="00AE570A">
        <w:rPr>
          <w:i/>
        </w:rPr>
        <w:t xml:space="preserve"> </w:t>
      </w:r>
      <w:r w:rsidR="00AE570A">
        <w:t>Canberra: Australian National Gallery, Collins Australia, 1988</w:t>
      </w:r>
    </w:p>
    <w:p w:rsidR="00C501DD" w:rsidRDefault="00C501DD" w:rsidP="00E2307F">
      <w:proofErr w:type="gramStart"/>
      <w:r>
        <w:t>Willis, A</w:t>
      </w:r>
      <w:r w:rsidR="00E629AD">
        <w:t>-</w:t>
      </w:r>
      <w:r>
        <w:t>M</w:t>
      </w:r>
      <w:r w:rsidR="00E629AD">
        <w:t>.</w:t>
      </w:r>
      <w:proofErr w:type="gramEnd"/>
      <w:r>
        <w:t xml:space="preserve"> </w:t>
      </w:r>
      <w:r w:rsidR="00E629AD">
        <w:t xml:space="preserve">(1988) </w:t>
      </w:r>
      <w:r w:rsidRPr="00C501DD">
        <w:rPr>
          <w:i/>
        </w:rPr>
        <w:t>Picturing Australia: A History of Photography</w:t>
      </w:r>
      <w:r w:rsidR="00E629AD">
        <w:t>,</w:t>
      </w:r>
      <w:r w:rsidR="00AE570A">
        <w:rPr>
          <w:i/>
        </w:rPr>
        <w:t xml:space="preserve"> </w:t>
      </w:r>
      <w:r>
        <w:t>North Ryde, NSW, Allen &amp; Unwin</w:t>
      </w:r>
    </w:p>
    <w:p w:rsidR="008E340E" w:rsidRDefault="008E340E" w:rsidP="00E2307F"/>
    <w:sectPr w:rsidR="008E340E" w:rsidSect="00450D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3EB" w:rsidRDefault="00B643EB">
      <w:pPr>
        <w:spacing w:after="0" w:line="240" w:lineRule="auto"/>
      </w:pPr>
      <w:r>
        <w:separator/>
      </w:r>
    </w:p>
  </w:endnote>
  <w:endnote w:type="continuationSeparator" w:id="0">
    <w:p w:rsidR="00B643EB" w:rsidRDefault="00B6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3EB" w:rsidRDefault="00B643EB">
      <w:pPr>
        <w:spacing w:after="0" w:line="240" w:lineRule="auto"/>
      </w:pPr>
      <w:r>
        <w:separator/>
      </w:r>
    </w:p>
  </w:footnote>
  <w:footnote w:type="continuationSeparator" w:id="0">
    <w:p w:rsidR="00B643EB" w:rsidRDefault="00B64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910" w:rsidRDefault="00783910">
    <w:pPr>
      <w:pStyle w:val="Header"/>
    </w:pPr>
    <w:r>
      <w:t>Professor Helen Ennis, Director, Centre for Art History and Art Theory, Australian National University School of 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A0"/>
    <w:rsid w:val="00045696"/>
    <w:rsid w:val="000570A1"/>
    <w:rsid w:val="00091F21"/>
    <w:rsid w:val="000B19F3"/>
    <w:rsid w:val="000C50EA"/>
    <w:rsid w:val="000F5659"/>
    <w:rsid w:val="001020C1"/>
    <w:rsid w:val="001274D7"/>
    <w:rsid w:val="002B2EBA"/>
    <w:rsid w:val="00315CAB"/>
    <w:rsid w:val="00321722"/>
    <w:rsid w:val="00450DBE"/>
    <w:rsid w:val="00465FDE"/>
    <w:rsid w:val="0047066B"/>
    <w:rsid w:val="0047729B"/>
    <w:rsid w:val="00513C0D"/>
    <w:rsid w:val="0052399E"/>
    <w:rsid w:val="005E4CA0"/>
    <w:rsid w:val="00613C6C"/>
    <w:rsid w:val="00650EDE"/>
    <w:rsid w:val="0069704E"/>
    <w:rsid w:val="00746F64"/>
    <w:rsid w:val="00760843"/>
    <w:rsid w:val="00783910"/>
    <w:rsid w:val="007F4252"/>
    <w:rsid w:val="008170C0"/>
    <w:rsid w:val="00893A15"/>
    <w:rsid w:val="008D0E27"/>
    <w:rsid w:val="008D1A09"/>
    <w:rsid w:val="008E340E"/>
    <w:rsid w:val="008E3920"/>
    <w:rsid w:val="008E4E3A"/>
    <w:rsid w:val="009150B2"/>
    <w:rsid w:val="00926B86"/>
    <w:rsid w:val="00931101"/>
    <w:rsid w:val="00982E44"/>
    <w:rsid w:val="00A1213D"/>
    <w:rsid w:val="00A32BB0"/>
    <w:rsid w:val="00AB5044"/>
    <w:rsid w:val="00AC2ABC"/>
    <w:rsid w:val="00AE5432"/>
    <w:rsid w:val="00AE570A"/>
    <w:rsid w:val="00AF4BE6"/>
    <w:rsid w:val="00B15273"/>
    <w:rsid w:val="00B16C9A"/>
    <w:rsid w:val="00B20B4C"/>
    <w:rsid w:val="00B32B3B"/>
    <w:rsid w:val="00B643EB"/>
    <w:rsid w:val="00BB6574"/>
    <w:rsid w:val="00C501DD"/>
    <w:rsid w:val="00C712B5"/>
    <w:rsid w:val="00C90538"/>
    <w:rsid w:val="00E2307F"/>
    <w:rsid w:val="00E30F68"/>
    <w:rsid w:val="00E629AD"/>
    <w:rsid w:val="00ED4C66"/>
    <w:rsid w:val="00F2516C"/>
    <w:rsid w:val="00F339FB"/>
    <w:rsid w:val="00F904BD"/>
    <w:rsid w:val="00FF0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839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910"/>
  </w:style>
  <w:style w:type="paragraph" w:styleId="Footer">
    <w:name w:val="footer"/>
    <w:basedOn w:val="Normal"/>
    <w:link w:val="FooterChar"/>
    <w:uiPriority w:val="99"/>
    <w:semiHidden/>
    <w:unhideWhenUsed/>
    <w:rsid w:val="007839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9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E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839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910"/>
  </w:style>
  <w:style w:type="paragraph" w:styleId="Footer">
    <w:name w:val="footer"/>
    <w:basedOn w:val="Normal"/>
    <w:link w:val="FooterChar"/>
    <w:uiPriority w:val="99"/>
    <w:semiHidden/>
    <w:unhideWhenUsed/>
    <w:rsid w:val="007839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9250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Ennis Butler</dc:creator>
  <cp:lastModifiedBy>doctor</cp:lastModifiedBy>
  <cp:revision>2</cp:revision>
  <cp:lastPrinted>2014-01-20T04:46:00Z</cp:lastPrinted>
  <dcterms:created xsi:type="dcterms:W3CDTF">2014-03-16T16:56:00Z</dcterms:created>
  <dcterms:modified xsi:type="dcterms:W3CDTF">2014-03-16T16:56:00Z</dcterms:modified>
</cp:coreProperties>
</file>